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AF" w:rsidRPr="003B0944" w:rsidRDefault="00F024AF" w:rsidP="00F024AF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7</w:t>
      </w:r>
      <w:r w:rsidRPr="007079E8">
        <w:rPr>
          <w:b/>
          <w:sz w:val="32"/>
          <w:szCs w:val="32"/>
        </w:rPr>
        <w:t>-</w:t>
      </w:r>
      <w:r w:rsidRPr="007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F024AF" w:rsidRDefault="00F024AF" w:rsidP="00F024AF">
      <w:pPr>
        <w:jc w:val="center"/>
        <w:rPr>
          <w:b/>
          <w:sz w:val="32"/>
          <w:szCs w:val="32"/>
        </w:rPr>
      </w:pPr>
      <w:r w:rsidRPr="00BC56E8">
        <w:rPr>
          <w:b/>
          <w:sz w:val="32"/>
          <w:szCs w:val="32"/>
          <w:u w:val="single"/>
        </w:rPr>
        <w:t xml:space="preserve">Writing </w:t>
      </w:r>
      <w:r>
        <w:rPr>
          <w:b/>
          <w:sz w:val="32"/>
          <w:szCs w:val="32"/>
        </w:rPr>
        <w:t xml:space="preserve">Standard </w:t>
      </w:r>
      <w:r w:rsidRPr="007079E8">
        <w:rPr>
          <w:b/>
          <w:sz w:val="32"/>
          <w:szCs w:val="32"/>
        </w:rPr>
        <w:t>1</w:t>
      </w:r>
    </w:p>
    <w:p w:rsidR="00F024AF" w:rsidRPr="00DA4D08" w:rsidRDefault="00F024AF" w:rsidP="00F024AF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62"/>
        <w:gridCol w:w="3150"/>
        <w:gridCol w:w="3331"/>
      </w:tblGrid>
      <w:tr w:rsidR="00F024AF" w:rsidTr="008F40AB">
        <w:trPr>
          <w:trHeight w:val="782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Default="00F024AF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475845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475845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 w:rsidRPr="0047584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(1):</w:t>
            </w:r>
            <w:r w:rsidRPr="00475845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F024AF" w:rsidRPr="00475845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 xml:space="preserve"> in an analysis of substantive topics or texts, using valid reasoning and relevant and sufficient evidence.</w:t>
            </w:r>
          </w:p>
        </w:tc>
      </w:tr>
      <w:tr w:rsidR="00F024AF" w:rsidTr="008F40AB">
        <w:trPr>
          <w:trHeight w:val="229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F024AF" w:rsidTr="008F40AB">
        <w:trPr>
          <w:trHeight w:val="1115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b/>
                <w:sz w:val="22"/>
              </w:rPr>
              <w:t>Grade 6:</w:t>
            </w:r>
            <w:r>
              <w:rPr>
                <w:rFonts w:ascii="Times New Roman" w:hAnsi="Times New Roman"/>
                <w:sz w:val="22"/>
              </w:rPr>
              <w:t xml:space="preserve">  Write arguments to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B34463">
              <w:rPr>
                <w:rFonts w:ascii="Times New Roman" w:hAnsi="Times New Roman"/>
                <w:sz w:val="22"/>
              </w:rPr>
              <w:t>support</w:t>
            </w:r>
            <w:proofErr w:type="gramEnd"/>
            <w:r w:rsidRPr="00B3446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 xml:space="preserve"> with clear </w:t>
            </w:r>
          </w:p>
          <w:p w:rsidR="00F024AF" w:rsidRPr="00B34463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B34463">
              <w:rPr>
                <w:rFonts w:ascii="Times New Roman" w:hAnsi="Times New Roman"/>
                <w:sz w:val="22"/>
              </w:rPr>
              <w:t>reasons</w:t>
            </w:r>
            <w:proofErr w:type="gramEnd"/>
            <w:r w:rsidRPr="00B34463">
              <w:rPr>
                <w:rFonts w:ascii="Times New Roman" w:hAnsi="Times New Roman"/>
                <w:sz w:val="22"/>
              </w:rPr>
              <w:t xml:space="preserve"> and </w:t>
            </w:r>
            <w:r>
              <w:rPr>
                <w:rFonts w:ascii="Times New Roman" w:hAnsi="Times New Roman"/>
                <w:sz w:val="22"/>
              </w:rPr>
              <w:t>relevant</w:t>
            </w:r>
            <w:r w:rsidRPr="00B34463">
              <w:rPr>
                <w:rFonts w:ascii="Times New Roman" w:hAnsi="Times New Roman"/>
                <w:sz w:val="22"/>
              </w:rPr>
              <w:t xml:space="preserve"> evidence. </w:t>
            </w:r>
          </w:p>
          <w:p w:rsidR="00F024AF" w:rsidRPr="00B34463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B34463">
              <w:rPr>
                <w:sz w:val="22"/>
                <w:szCs w:val="22"/>
              </w:rPr>
              <w:t>a.</w:t>
            </w:r>
            <w:r w:rsidRPr="00B34463">
              <w:rPr>
                <w:sz w:val="22"/>
                <w:szCs w:val="22"/>
              </w:rPr>
              <w:tab/>
              <w:t xml:space="preserve">Introduce </w:t>
            </w:r>
            <w:r>
              <w:rPr>
                <w:sz w:val="22"/>
                <w:szCs w:val="22"/>
              </w:rPr>
              <w:t>claim(s)</w:t>
            </w:r>
            <w:r w:rsidRPr="00B34463">
              <w:rPr>
                <w:sz w:val="22"/>
                <w:szCs w:val="22"/>
              </w:rPr>
              <w:t xml:space="preserve"> and organize the reasons and evidence clearly. </w:t>
            </w:r>
          </w:p>
          <w:p w:rsidR="00F024AF" w:rsidRPr="00B34463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B34463">
              <w:rPr>
                <w:sz w:val="22"/>
                <w:szCs w:val="22"/>
              </w:rPr>
              <w:t>b.</w:t>
            </w:r>
            <w:r w:rsidRPr="00B34463">
              <w:rPr>
                <w:sz w:val="22"/>
                <w:szCs w:val="22"/>
              </w:rPr>
              <w:tab/>
              <w:t xml:space="preserve">Support </w:t>
            </w:r>
            <w:r>
              <w:rPr>
                <w:sz w:val="22"/>
                <w:szCs w:val="22"/>
              </w:rPr>
              <w:t xml:space="preserve">claim(s) </w:t>
            </w:r>
            <w:r w:rsidRPr="00B34463">
              <w:rPr>
                <w:sz w:val="22"/>
                <w:szCs w:val="22"/>
              </w:rPr>
              <w:t xml:space="preserve">with clear reasons and relevant evidence, using credible sources and demonstrating an understanding of the topic or text. </w:t>
            </w:r>
          </w:p>
          <w:p w:rsidR="00F024AF" w:rsidRPr="00B34463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B34463">
              <w:rPr>
                <w:sz w:val="22"/>
                <w:szCs w:val="22"/>
              </w:rPr>
              <w:t>c.</w:t>
            </w:r>
            <w:r w:rsidRPr="00B34463">
              <w:rPr>
                <w:sz w:val="22"/>
                <w:szCs w:val="22"/>
              </w:rPr>
              <w:tab/>
              <w:t xml:space="preserve">Use words, phrases, and clauses to clarify the relationships among </w:t>
            </w:r>
            <w:r>
              <w:rPr>
                <w:sz w:val="22"/>
                <w:szCs w:val="22"/>
              </w:rPr>
              <w:t xml:space="preserve">claim(s) </w:t>
            </w:r>
            <w:r w:rsidRPr="00B34463">
              <w:rPr>
                <w:sz w:val="22"/>
                <w:szCs w:val="22"/>
              </w:rPr>
              <w:t xml:space="preserve">and reasons. </w:t>
            </w:r>
          </w:p>
          <w:p w:rsidR="00F024AF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B34463">
              <w:rPr>
                <w:sz w:val="22"/>
                <w:szCs w:val="22"/>
              </w:rPr>
              <w:t>d.</w:t>
            </w:r>
            <w:r w:rsidRPr="00B34463">
              <w:rPr>
                <w:sz w:val="22"/>
                <w:szCs w:val="22"/>
              </w:rPr>
              <w:tab/>
              <w:t xml:space="preserve">Establish and maintain a formal style. </w:t>
            </w:r>
          </w:p>
          <w:p w:rsidR="00F024AF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   Provide a concluding</w:t>
            </w:r>
          </w:p>
          <w:p w:rsidR="00F024AF" w:rsidRDefault="00F024A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 w:rsidRPr="00B34463">
              <w:rPr>
                <w:sz w:val="22"/>
                <w:szCs w:val="22"/>
              </w:rPr>
              <w:t>statement</w:t>
            </w:r>
            <w:proofErr w:type="gramEnd"/>
            <w:r w:rsidRPr="00B34463">
              <w:rPr>
                <w:sz w:val="22"/>
                <w:szCs w:val="22"/>
              </w:rPr>
              <w:t xml:space="preserve"> or section that </w:t>
            </w:r>
            <w:r>
              <w:rPr>
                <w:sz w:val="22"/>
                <w:szCs w:val="22"/>
              </w:rPr>
              <w:t xml:space="preserve">     </w:t>
            </w:r>
          </w:p>
          <w:p w:rsidR="00F024AF" w:rsidRDefault="00F024A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 w:rsidRPr="00B34463">
              <w:rPr>
                <w:sz w:val="22"/>
                <w:szCs w:val="22"/>
              </w:rPr>
              <w:t>follows</w:t>
            </w:r>
            <w:proofErr w:type="gramEnd"/>
            <w:r w:rsidRPr="00B34463">
              <w:rPr>
                <w:sz w:val="22"/>
                <w:szCs w:val="22"/>
              </w:rPr>
              <w:t xml:space="preserve"> from the argument </w:t>
            </w:r>
          </w:p>
          <w:p w:rsidR="00F024AF" w:rsidRPr="00475845" w:rsidRDefault="00F024A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 w:rsidRPr="00B34463">
              <w:rPr>
                <w:sz w:val="22"/>
                <w:szCs w:val="22"/>
              </w:rPr>
              <w:t>presented</w:t>
            </w:r>
            <w:proofErr w:type="gramEnd"/>
            <w:r w:rsidRPr="00B34463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 7:  Write arguments to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E2B52">
              <w:rPr>
                <w:rFonts w:ascii="Times New Roman" w:hAnsi="Times New Roman"/>
                <w:b/>
                <w:sz w:val="22"/>
              </w:rPr>
              <w:t>support</w:t>
            </w:r>
            <w:proofErr w:type="gramEnd"/>
            <w:r w:rsidRPr="000E2B52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claim(s)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with clear </w:t>
            </w:r>
          </w:p>
          <w:p w:rsidR="00F024AF" w:rsidRPr="000E2B52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E2B52">
              <w:rPr>
                <w:rFonts w:ascii="Times New Roman" w:hAnsi="Times New Roman"/>
                <w:b/>
                <w:sz w:val="22"/>
              </w:rPr>
              <w:t>reasons</w:t>
            </w:r>
            <w:proofErr w:type="gramEnd"/>
            <w:r w:rsidRPr="000E2B52">
              <w:rPr>
                <w:rFonts w:ascii="Times New Roman" w:hAnsi="Times New Roman"/>
                <w:b/>
                <w:sz w:val="22"/>
              </w:rPr>
              <w:t xml:space="preserve"> and relevant evidence. </w:t>
            </w:r>
          </w:p>
          <w:p w:rsidR="00F024AF" w:rsidRPr="000E2B52" w:rsidRDefault="00F024A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a.</w:t>
            </w:r>
            <w:r w:rsidRPr="000E2B52">
              <w:rPr>
                <w:b/>
                <w:sz w:val="22"/>
                <w:szCs w:val="22"/>
              </w:rPr>
              <w:tab/>
              <w:t xml:space="preserve">Introduce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acknowledge alternate or opposing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and organize the reasons and evidence logically. </w:t>
            </w:r>
          </w:p>
          <w:p w:rsidR="00F024AF" w:rsidRPr="000E2B52" w:rsidRDefault="00F024A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b.</w:t>
            </w:r>
            <w:r w:rsidRPr="000E2B52">
              <w:rPr>
                <w:b/>
                <w:sz w:val="22"/>
                <w:szCs w:val="22"/>
              </w:rPr>
              <w:tab/>
              <w:t xml:space="preserve">Support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 with logical reasoning and relevant evidence, using accurate, credible sources and demonstrating an understanding of the topic or text. </w:t>
            </w:r>
          </w:p>
          <w:p w:rsidR="00F024AF" w:rsidRPr="000E2B52" w:rsidRDefault="00F024A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c.</w:t>
            </w:r>
            <w:r w:rsidRPr="000E2B52">
              <w:rPr>
                <w:b/>
                <w:sz w:val="22"/>
                <w:szCs w:val="22"/>
              </w:rPr>
              <w:tab/>
              <w:t xml:space="preserve">Use words, phrases, and clauses to create cohesion and clarify the relationships among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reasons, and evidence. </w:t>
            </w:r>
          </w:p>
          <w:p w:rsidR="00F024AF" w:rsidRDefault="00F024A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d.</w:t>
            </w:r>
            <w:r w:rsidRPr="000E2B52">
              <w:rPr>
                <w:b/>
                <w:sz w:val="22"/>
                <w:szCs w:val="22"/>
              </w:rPr>
              <w:tab/>
              <w:t xml:space="preserve">Establish and maintain a formal style. </w:t>
            </w:r>
          </w:p>
          <w:p w:rsidR="00F024AF" w:rsidRPr="00475845" w:rsidRDefault="00F024A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E2B52">
              <w:rPr>
                <w:b/>
                <w:sz w:val="22"/>
                <w:szCs w:val="22"/>
              </w:rPr>
              <w:t>Provide a concluding statement or section that follows from and supports the argument presented.</w:t>
            </w:r>
            <w:r w:rsidRPr="00FE16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>Grade 8:</w:t>
            </w:r>
            <w:r w:rsidRPr="000E2B52">
              <w:rPr>
                <w:rFonts w:ascii="Times New Roman" w:hAnsi="Times New Roman"/>
                <w:sz w:val="22"/>
              </w:rPr>
              <w:t xml:space="preserve">  Write arguments to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0E2B52">
              <w:rPr>
                <w:rFonts w:ascii="Times New Roman" w:hAnsi="Times New Roman"/>
                <w:sz w:val="22"/>
              </w:rPr>
              <w:t>support</w:t>
            </w:r>
            <w:proofErr w:type="gramEnd"/>
            <w:r w:rsidRPr="000E2B5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0E2B52">
              <w:rPr>
                <w:rFonts w:ascii="Times New Roman" w:hAnsi="Times New Roman"/>
                <w:sz w:val="22"/>
              </w:rPr>
              <w:t xml:space="preserve">with clear reasons </w:t>
            </w:r>
          </w:p>
          <w:p w:rsidR="00F024AF" w:rsidRPr="000E2B52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0E2B52">
              <w:rPr>
                <w:rFonts w:ascii="Times New Roman" w:hAnsi="Times New Roman"/>
                <w:sz w:val="22"/>
              </w:rPr>
              <w:t>and</w:t>
            </w:r>
            <w:proofErr w:type="gramEnd"/>
            <w:r w:rsidRPr="000E2B52">
              <w:rPr>
                <w:rFonts w:ascii="Times New Roman" w:hAnsi="Times New Roman"/>
                <w:sz w:val="22"/>
              </w:rPr>
              <w:t xml:space="preserve"> relevant evidence.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F024AF" w:rsidRPr="000E2B52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a.</w:t>
            </w:r>
            <w:r w:rsidRPr="000E2B52">
              <w:rPr>
                <w:sz w:val="22"/>
                <w:szCs w:val="22"/>
              </w:rPr>
              <w:tab/>
              <w:t xml:space="preserve">Introduce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, acknowledge and distinguish the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from alternate or opposing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and organize the reasons and evidence logically.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F024AF" w:rsidRPr="000E2B52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b.</w:t>
            </w:r>
            <w:r w:rsidRPr="000E2B52">
              <w:rPr>
                <w:sz w:val="22"/>
                <w:szCs w:val="22"/>
              </w:rPr>
              <w:tab/>
              <w:t xml:space="preserve">Support </w:t>
            </w:r>
            <w:r>
              <w:rPr>
                <w:sz w:val="22"/>
                <w:szCs w:val="22"/>
              </w:rPr>
              <w:t xml:space="preserve">claim(s) </w:t>
            </w:r>
            <w:r w:rsidRPr="000E2B52">
              <w:rPr>
                <w:sz w:val="22"/>
                <w:szCs w:val="22"/>
              </w:rPr>
              <w:t>with logical reasoning and relevant evidence, using accurate, credible sources and demonstrating an understanding of the topic or text.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F024AF" w:rsidRPr="000E2B52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c.</w:t>
            </w:r>
            <w:r w:rsidRPr="000E2B52">
              <w:rPr>
                <w:sz w:val="22"/>
                <w:szCs w:val="22"/>
              </w:rPr>
              <w:tab/>
              <w:t xml:space="preserve">Use words, phrases, and clauses to create cohesion and clarify the relationships among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reasons, and evidence.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F024AF" w:rsidRDefault="00F024A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d.</w:t>
            </w:r>
            <w:r w:rsidRPr="000E2B52">
              <w:rPr>
                <w:sz w:val="22"/>
                <w:szCs w:val="22"/>
              </w:rPr>
              <w:tab/>
              <w:t>Establish and maintain a formal style.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F024AF" w:rsidRPr="00475845" w:rsidRDefault="00F024AF" w:rsidP="008F40AB">
            <w:pPr>
              <w:pStyle w:val="List2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E2B52">
              <w:rPr>
                <w:sz w:val="22"/>
                <w:szCs w:val="22"/>
              </w:rPr>
              <w:t>Provide a concluding statement or section that follows from and supports the argument presented.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24AF" w:rsidTr="008F40AB">
        <w:trPr>
          <w:trHeight w:val="268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KNOW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UNDERSTAND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DO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F024AF" w:rsidTr="008F40AB">
        <w:trPr>
          <w:trHeight w:val="233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evidence</w:t>
            </w:r>
          </w:p>
          <w:p w:rsidR="00F024AF" w:rsidRPr="00005667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(e.g., position, claims, support, debatable issue as opposed to single-sided issue or report topic)</w:t>
            </w:r>
          </w:p>
          <w:p w:rsidR="00F024AF" w:rsidRPr="00005667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statistics, data, credible personal and expert opinions, facts)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reasons and relevant evidence (e.g., relevant facts, statistics, credible </w:t>
            </w:r>
            <w:r>
              <w:rPr>
                <w:sz w:val="22"/>
                <w:szCs w:val="22"/>
              </w:rPr>
              <w:lastRenderedPageBreak/>
              <w:t>personal and expert opinions and/or examples)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Reasoned and logical argument/case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F024AF" w:rsidRPr="0094167E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 (e.g., one that takes a clear position, clarifies the issue, offers solutions/action, provides background information, commands reader’s attention)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pattern/ structure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Cohesive and transitional devices (e.g., words, phrases, clauses)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for dealing with opposing point of view (e.g., rebuttal, concession, acknowledgement)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persuasive and propaganda techniques (e.g., appeal to emotion, testimonial; avoiding logical fallacies such as name calling, exaggeration, bandwagon)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rhetorical devices (e.g., rhetorical question, repetition, direct address)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business letter, editorial, review, advertisements)</w:t>
            </w:r>
          </w:p>
          <w:p w:rsidR="00F024AF" w:rsidRPr="003A7708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 (e.g., one that provides call to action/next step or answers the “so what” question, moves beyond summary)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Good persuasive writers control the message by addressing the needs of the audience and building a reasoned and logical case to support a clear position.</w:t>
            </w:r>
          </w:p>
          <w:p w:rsidR="00F024AF" w:rsidRDefault="00F024AF" w:rsidP="008F40AB">
            <w:pPr>
              <w:ind w:left="288"/>
              <w:rPr>
                <w:sz w:val="22"/>
                <w:szCs w:val="22"/>
              </w:rPr>
            </w:pPr>
          </w:p>
          <w:p w:rsidR="00F024AF" w:rsidRPr="003B3B88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F024AF" w:rsidRPr="00D34A2D" w:rsidRDefault="00F024AF" w:rsidP="008F40AB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AF" w:rsidRPr="00860395" w:rsidRDefault="00F024AF" w:rsidP="00F024A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Identify a debatable</w:t>
            </w:r>
            <w:r w:rsidRPr="00860395">
              <w:rPr>
                <w:rFonts w:ascii="Times New Roman" w:hAnsi="Times New Roman"/>
                <w:sz w:val="22"/>
              </w:rPr>
              <w:t xml:space="preserve"> issue</w:t>
            </w:r>
          </w:p>
          <w:p w:rsidR="00F024AF" w:rsidRPr="00860395" w:rsidRDefault="00F024AF" w:rsidP="00F024A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860395">
              <w:rPr>
                <w:rFonts w:ascii="Times New Roman" w:hAnsi="Times New Roman"/>
                <w:sz w:val="22"/>
              </w:rPr>
              <w:t>Distinguish the pros and cons</w:t>
            </w:r>
          </w:p>
          <w:p w:rsidR="00F024AF" w:rsidRPr="00860395" w:rsidRDefault="00F024AF" w:rsidP="00F024A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>Select  a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 xml:space="preserve"> position/</w:t>
            </w:r>
            <w:r>
              <w:rPr>
                <w:rFonts w:ascii="Times New Roman" w:hAnsi="Times New Roman"/>
                <w:sz w:val="22"/>
              </w:rPr>
              <w:t>claim</w:t>
            </w:r>
          </w:p>
          <w:p w:rsidR="00F024AF" w:rsidRDefault="00F024AF" w:rsidP="00F024A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>Develop  a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 xml:space="preserve"> position/</w:t>
            </w:r>
            <w:r>
              <w:rPr>
                <w:rFonts w:ascii="Times New Roman" w:hAnsi="Times New Roman"/>
                <w:sz w:val="22"/>
              </w:rPr>
              <w:t>claim</w:t>
            </w:r>
          </w:p>
          <w:p w:rsidR="00F024AF" w:rsidRPr="002201A0" w:rsidRDefault="00F024AF" w:rsidP="00F024A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primary and secondary sources to locate, sort, and select reasons based on facts, examples, and/or evidence for both sides</w:t>
            </w:r>
          </w:p>
          <w:p w:rsidR="00F024AF" w:rsidRPr="002201A0" w:rsidRDefault="00F024AF" w:rsidP="00F024A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acknowledging</w:t>
            </w:r>
            <w:proofErr w:type="gramEnd"/>
            <w:r>
              <w:rPr>
                <w:sz w:val="22"/>
              </w:rPr>
              <w:t xml:space="preserve"> the </w:t>
            </w:r>
            <w:r w:rsidRPr="002201A0">
              <w:rPr>
                <w:sz w:val="22"/>
              </w:rPr>
              <w:t>opposing point of view</w:t>
            </w:r>
          </w:p>
          <w:p w:rsidR="00F024AF" w:rsidRDefault="00F024AF" w:rsidP="00F024A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differentiating</w:t>
            </w:r>
            <w:proofErr w:type="gramEnd"/>
            <w:r>
              <w:rPr>
                <w:sz w:val="22"/>
              </w:rPr>
              <w:t xml:space="preserve"> </w:t>
            </w:r>
            <w:r w:rsidRPr="002201A0">
              <w:rPr>
                <w:sz w:val="22"/>
              </w:rPr>
              <w:t xml:space="preserve">between relevant and irrelevant </w:t>
            </w:r>
            <w:r>
              <w:rPr>
                <w:sz w:val="22"/>
              </w:rPr>
              <w:t>reasons/</w:t>
            </w:r>
            <w:r w:rsidRPr="002201A0">
              <w:rPr>
                <w:sz w:val="22"/>
              </w:rPr>
              <w:t>evidence</w:t>
            </w:r>
          </w:p>
          <w:p w:rsidR="00F024AF" w:rsidRDefault="00F024AF" w:rsidP="00F024A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including</w:t>
            </w:r>
            <w:proofErr w:type="gramEnd"/>
            <w:r>
              <w:rPr>
                <w:sz w:val="22"/>
              </w:rPr>
              <w:t xml:space="preserve"> an appropriate </w:t>
            </w:r>
            <w:r>
              <w:rPr>
                <w:sz w:val="22"/>
              </w:rPr>
              <w:lastRenderedPageBreak/>
              <w:t>variety of reasons/evidence including primary and secondary sources</w:t>
            </w:r>
          </w:p>
          <w:p w:rsidR="00F024AF" w:rsidRDefault="00F024AF" w:rsidP="00F024A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addressing</w:t>
            </w:r>
            <w:proofErr w:type="gramEnd"/>
            <w:r>
              <w:rPr>
                <w:sz w:val="22"/>
              </w:rPr>
              <w:t xml:space="preserve"> the needs of the audience </w:t>
            </w:r>
          </w:p>
          <w:p w:rsidR="00F024AF" w:rsidRPr="00B469B1" w:rsidRDefault="00F024AF" w:rsidP="00F024A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prioritizing</w:t>
            </w:r>
            <w:proofErr w:type="gramEnd"/>
            <w:r w:rsidRPr="00B469B1">
              <w:rPr>
                <w:sz w:val="22"/>
              </w:rPr>
              <w:t xml:space="preserve"> the reasons/evidence</w:t>
            </w:r>
          </w:p>
          <w:p w:rsidR="00F024AF" w:rsidRDefault="00F024AF" w:rsidP="00F024AF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 an appropriate writing format</w:t>
            </w:r>
          </w:p>
          <w:p w:rsidR="00F024AF" w:rsidRPr="00315754" w:rsidRDefault="00F024AF" w:rsidP="00F024AF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315754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315754">
              <w:rPr>
                <w:rFonts w:ascii="Times New Roman" w:hAnsi="Times New Roman"/>
                <w:sz w:val="22"/>
              </w:rPr>
              <w:t xml:space="preserve"> with clear </w:t>
            </w:r>
          </w:p>
          <w:p w:rsidR="00F024AF" w:rsidRDefault="00F024AF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315754">
              <w:rPr>
                <w:rFonts w:ascii="Times New Roman" w:hAnsi="Times New Roman"/>
                <w:sz w:val="22"/>
              </w:rPr>
              <w:t>reasons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and relevant evidence</w:t>
            </w:r>
            <w:r>
              <w:rPr>
                <w:rFonts w:ascii="Times New Roman" w:hAnsi="Times New Roman"/>
                <w:sz w:val="22"/>
              </w:rPr>
              <w:t xml:space="preserve"> by:</w:t>
            </w:r>
          </w:p>
          <w:p w:rsidR="00F024AF" w:rsidRDefault="00F024AF" w:rsidP="00F024A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claim(s)</w:t>
            </w:r>
          </w:p>
          <w:p w:rsidR="00F024AF" w:rsidRPr="00315754" w:rsidRDefault="00F024AF" w:rsidP="00F024A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organizing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the reasons and evidence logically</w:t>
            </w:r>
          </w:p>
          <w:p w:rsidR="00F024AF" w:rsidRDefault="00F024AF" w:rsidP="00F024AF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supporting</w:t>
            </w:r>
            <w:proofErr w:type="gramEnd"/>
            <w:r>
              <w:rPr>
                <w:sz w:val="22"/>
                <w:szCs w:val="22"/>
              </w:rPr>
              <w:t xml:space="preserve"> claim(s)</w:t>
            </w:r>
            <w:r w:rsidRPr="00315754">
              <w:rPr>
                <w:sz w:val="22"/>
                <w:szCs w:val="22"/>
              </w:rPr>
              <w:t xml:space="preserve"> with logical reasoning and relevant evidence, using accurate, credible sources and demonstrating an understanding of the topic or text</w:t>
            </w:r>
          </w:p>
          <w:p w:rsidR="00F024AF" w:rsidRDefault="00F024AF" w:rsidP="00F024A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acknowledging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al</w:t>
            </w:r>
            <w:r>
              <w:rPr>
                <w:rFonts w:ascii="Times New Roman" w:hAnsi="Times New Roman"/>
                <w:sz w:val="22"/>
              </w:rPr>
              <w:t xml:space="preserve">ternate or opposing claim(s), </w:t>
            </w:r>
          </w:p>
          <w:p w:rsidR="00F024AF" w:rsidRPr="00315754" w:rsidRDefault="00F024AF" w:rsidP="00F024AF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 w:rsidRPr="00315754">
              <w:rPr>
                <w:sz w:val="22"/>
                <w:szCs w:val="22"/>
              </w:rPr>
              <w:t xml:space="preserve"> a concluding statement or section that follows from and supports the argument presented.</w:t>
            </w:r>
          </w:p>
          <w:p w:rsidR="00F024AF" w:rsidRPr="00315754" w:rsidRDefault="00F024AF" w:rsidP="00F024AF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315754">
              <w:rPr>
                <w:sz w:val="22"/>
                <w:szCs w:val="22"/>
              </w:rPr>
              <w:t xml:space="preserve"> words, phrases, and clauses</w:t>
            </w:r>
            <w:r>
              <w:rPr>
                <w:sz w:val="22"/>
                <w:szCs w:val="22"/>
              </w:rPr>
              <w:t xml:space="preserve">, as well as varied syntax to link the major sections of the text, </w:t>
            </w:r>
            <w:r w:rsidRPr="00315754">
              <w:rPr>
                <w:sz w:val="22"/>
                <w:szCs w:val="22"/>
              </w:rPr>
              <w:t xml:space="preserve">create cohesion and </w:t>
            </w:r>
            <w:r>
              <w:rPr>
                <w:sz w:val="22"/>
                <w:szCs w:val="22"/>
              </w:rPr>
              <w:t>clarify the relationships between claim(s), between reasons, and evidence, between claim(s) and counterclaim(s)</w:t>
            </w:r>
          </w:p>
          <w:p w:rsidR="00F024AF" w:rsidRPr="003B53D1" w:rsidRDefault="00F024AF" w:rsidP="00F024AF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establishing</w:t>
            </w:r>
            <w:proofErr w:type="gramEnd"/>
            <w:r>
              <w:rPr>
                <w:sz w:val="22"/>
                <w:szCs w:val="22"/>
              </w:rPr>
              <w:t xml:space="preserve"> and maintaining a formal, consistent and appropriate</w:t>
            </w:r>
            <w:r w:rsidRPr="00315754">
              <w:rPr>
                <w:sz w:val="22"/>
                <w:szCs w:val="22"/>
              </w:rPr>
              <w:t xml:space="preserve"> style</w:t>
            </w:r>
          </w:p>
        </w:tc>
      </w:tr>
      <w:tr w:rsidR="00F024AF" w:rsidTr="008F40AB">
        <w:trPr>
          <w:trHeight w:val="593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AF" w:rsidRPr="00B83405" w:rsidRDefault="00F024AF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lastRenderedPageBreak/>
              <w:t xml:space="preserve">Range of Writing </w:t>
            </w: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7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F024AF" w:rsidRDefault="00F024AF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F024AF" w:rsidRDefault="00F024AF" w:rsidP="00F024AF">
      <w:pPr>
        <w:jc w:val="center"/>
        <w:rPr>
          <w:b/>
          <w:sz w:val="32"/>
          <w:szCs w:val="32"/>
        </w:rPr>
      </w:pPr>
    </w:p>
    <w:p w:rsidR="00F024AF" w:rsidRDefault="00F024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br w:type="page"/>
      </w:r>
    </w:p>
    <w:p w:rsidR="00F024AF" w:rsidRPr="003B0944" w:rsidRDefault="00F024AF" w:rsidP="00F024AF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7</w:t>
      </w:r>
      <w:r w:rsidRPr="007079E8">
        <w:rPr>
          <w:b/>
          <w:sz w:val="32"/>
          <w:szCs w:val="32"/>
        </w:rPr>
        <w:t>-</w:t>
      </w:r>
      <w:r w:rsidRPr="007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F024AF" w:rsidRDefault="00F024AF" w:rsidP="00F024AF">
      <w:pPr>
        <w:jc w:val="center"/>
        <w:rPr>
          <w:b/>
          <w:sz w:val="32"/>
          <w:szCs w:val="32"/>
        </w:rPr>
      </w:pPr>
      <w:r w:rsidRPr="00BC56E8">
        <w:rPr>
          <w:b/>
          <w:sz w:val="32"/>
          <w:szCs w:val="32"/>
          <w:u w:val="single"/>
        </w:rPr>
        <w:t xml:space="preserve">Writing </w:t>
      </w:r>
      <w:r>
        <w:rPr>
          <w:b/>
          <w:sz w:val="32"/>
          <w:szCs w:val="32"/>
        </w:rPr>
        <w:t>Standard 2</w:t>
      </w:r>
    </w:p>
    <w:p w:rsidR="00F024AF" w:rsidRPr="00DA4D08" w:rsidRDefault="00F024AF" w:rsidP="00F024AF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62"/>
        <w:gridCol w:w="3330"/>
        <w:gridCol w:w="3151"/>
      </w:tblGrid>
      <w:tr w:rsidR="00F024AF" w:rsidTr="008F40AB">
        <w:trPr>
          <w:trHeight w:val="782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Default="00F024AF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475845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475845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 w:rsidRPr="0047584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2</w:t>
            </w:r>
            <w:r w:rsidRPr="0047584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475845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F024AF" w:rsidRPr="00475845" w:rsidRDefault="00F024AF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F024AF" w:rsidTr="008F40AB">
        <w:trPr>
          <w:trHeight w:val="229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F024AF" w:rsidTr="008F40AB">
        <w:trPr>
          <w:trHeight w:val="1115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b/>
                <w:sz w:val="22"/>
              </w:rPr>
              <w:t>Grade 6:</w:t>
            </w:r>
            <w:r w:rsidRPr="00B34463">
              <w:rPr>
                <w:rFonts w:ascii="Times New Roman" w:hAnsi="Times New Roman"/>
                <w:sz w:val="22"/>
              </w:rPr>
              <w:t xml:space="preserve">  </w:t>
            </w:r>
            <w:r w:rsidRPr="008449AC">
              <w:rPr>
                <w:rFonts w:ascii="Times New Roman" w:hAnsi="Times New Roman"/>
                <w:sz w:val="22"/>
              </w:rPr>
              <w:t>Write informative/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to examine a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topic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and convey ideas,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concepts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, and information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through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the selection,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organization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, and analysis of </w:t>
            </w:r>
          </w:p>
          <w:p w:rsidR="00F024AF" w:rsidRPr="008449AC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content.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a.</w:t>
            </w:r>
            <w:r w:rsidRPr="008449AC">
              <w:rPr>
                <w:sz w:val="22"/>
                <w:szCs w:val="22"/>
              </w:rPr>
              <w:tab/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b.</w:t>
            </w:r>
            <w:r w:rsidRPr="008449AC">
              <w:rPr>
                <w:sz w:val="22"/>
                <w:szCs w:val="22"/>
              </w:rPr>
              <w:tab/>
              <w:t>Develop the topic with relevant facts, definitions, concrete details, quotations, or other information and examples.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c.</w:t>
            </w:r>
            <w:r w:rsidRPr="008449AC">
              <w:rPr>
                <w:sz w:val="22"/>
                <w:szCs w:val="22"/>
              </w:rPr>
              <w:tab/>
              <w:t>Use appropriate transitions to clarify the relationships among ideas and concepts.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d.</w:t>
            </w:r>
            <w:r w:rsidRPr="008449AC">
              <w:rPr>
                <w:sz w:val="22"/>
                <w:szCs w:val="22"/>
              </w:rPr>
              <w:tab/>
              <w:t>Use precise language and domain-specific vocabulary to inform about or explain the topic.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Default="00F024A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e.</w:t>
            </w:r>
            <w:r w:rsidRPr="008449AC">
              <w:rPr>
                <w:sz w:val="22"/>
                <w:szCs w:val="22"/>
              </w:rPr>
              <w:tab/>
              <w:t>Establish and maintain a formal style.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976983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976983">
              <w:rPr>
                <w:sz w:val="22"/>
                <w:szCs w:val="22"/>
              </w:rPr>
              <w:t>f.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8449AC">
              <w:rPr>
                <w:sz w:val="22"/>
              </w:rPr>
              <w:t xml:space="preserve">Provide a concluding statement or section </w:t>
            </w:r>
            <w:r>
              <w:rPr>
                <w:sz w:val="22"/>
              </w:rPr>
              <w:t xml:space="preserve">             </w:t>
            </w:r>
            <w:r w:rsidRPr="008449AC">
              <w:rPr>
                <w:sz w:val="22"/>
              </w:rPr>
              <w:t>that follows from the information or explanation presented.</w:t>
            </w:r>
            <w:r w:rsidRPr="008449AC">
              <w:rPr>
                <w:b/>
                <w:sz w:val="22"/>
              </w:rPr>
              <w:t xml:space="preserve"> </w:t>
            </w:r>
          </w:p>
          <w:p w:rsidR="00F024AF" w:rsidRPr="00475845" w:rsidRDefault="00F024AF" w:rsidP="008F40AB">
            <w:pPr>
              <w:pStyle w:val="TableText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 7:  </w:t>
            </w:r>
            <w:r w:rsidRPr="008449AC">
              <w:rPr>
                <w:rFonts w:ascii="Times New Roman" w:hAnsi="Times New Roman"/>
                <w:b/>
                <w:sz w:val="22"/>
              </w:rPr>
              <w:t>Write informative/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b/>
                <w:sz w:val="22"/>
              </w:rPr>
              <w:t>explanatory</w:t>
            </w:r>
            <w:proofErr w:type="gramEnd"/>
            <w:r w:rsidRPr="008449AC">
              <w:rPr>
                <w:rFonts w:ascii="Times New Roman" w:hAnsi="Times New Roman"/>
                <w:b/>
                <w:sz w:val="22"/>
              </w:rPr>
              <w:t xml:space="preserve"> texts to examine a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b/>
                <w:sz w:val="22"/>
              </w:rPr>
              <w:t>topic</w:t>
            </w:r>
            <w:proofErr w:type="gramEnd"/>
            <w:r w:rsidRPr="008449AC">
              <w:rPr>
                <w:rFonts w:ascii="Times New Roman" w:hAnsi="Times New Roman"/>
                <w:b/>
                <w:sz w:val="22"/>
              </w:rPr>
              <w:t xml:space="preserve"> and convey ideas, concepts,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b/>
                <w:sz w:val="22"/>
              </w:rPr>
              <w:t>and</w:t>
            </w:r>
            <w:proofErr w:type="gramEnd"/>
            <w:r w:rsidRPr="008449AC">
              <w:rPr>
                <w:rFonts w:ascii="Times New Roman" w:hAnsi="Times New Roman"/>
                <w:b/>
                <w:sz w:val="22"/>
              </w:rPr>
              <w:t xml:space="preserve"> information through the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b/>
                <w:sz w:val="22"/>
              </w:rPr>
              <w:t>selection</w:t>
            </w:r>
            <w:proofErr w:type="gramEnd"/>
            <w:r w:rsidRPr="008449AC">
              <w:rPr>
                <w:rFonts w:ascii="Times New Roman" w:hAnsi="Times New Roman"/>
                <w:b/>
                <w:sz w:val="22"/>
              </w:rPr>
              <w:t xml:space="preserve">, organization, and </w:t>
            </w:r>
          </w:p>
          <w:p w:rsidR="00F024AF" w:rsidRPr="008449AC" w:rsidRDefault="00F024A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b/>
                <w:sz w:val="22"/>
              </w:rPr>
              <w:t>analysis</w:t>
            </w:r>
            <w:proofErr w:type="gramEnd"/>
            <w:r w:rsidRPr="008449AC">
              <w:rPr>
                <w:rFonts w:ascii="Times New Roman" w:hAnsi="Times New Roman"/>
                <w:b/>
                <w:sz w:val="22"/>
              </w:rPr>
              <w:t xml:space="preserve"> of relevant content.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b/>
                <w:sz w:val="22"/>
                <w:szCs w:val="22"/>
              </w:rPr>
              <w:t>a.</w:t>
            </w:r>
            <w:r w:rsidRPr="008449AC">
              <w:rPr>
                <w:b/>
                <w:sz w:val="22"/>
                <w:szCs w:val="22"/>
              </w:rPr>
              <w:tab/>
              <w:t xml:space="preserve">Introduce a topic clearly, previewing what is to follow; organize ideas, concepts, and information, using strategies such as definition, classification, comparison/contrast, and cause/effect; include formatting (e.g., headings), graphics (e.g., charts, tables), and multimedia when useful to aiding comprehension.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b/>
                <w:sz w:val="22"/>
                <w:szCs w:val="22"/>
              </w:rPr>
              <w:t>b.</w:t>
            </w:r>
            <w:r w:rsidRPr="008449AC">
              <w:rPr>
                <w:b/>
                <w:sz w:val="22"/>
                <w:szCs w:val="22"/>
              </w:rPr>
              <w:tab/>
              <w:t xml:space="preserve">Develop the topic with relevant facts, definitions, concrete details, quotations, or other information and examples.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b/>
                <w:sz w:val="22"/>
                <w:szCs w:val="22"/>
              </w:rPr>
              <w:t>c.</w:t>
            </w:r>
            <w:r w:rsidRPr="008449AC">
              <w:rPr>
                <w:b/>
                <w:sz w:val="22"/>
                <w:szCs w:val="22"/>
              </w:rPr>
              <w:tab/>
              <w:t xml:space="preserve">Use appropriate transitions to create cohesion and clarify the relationships among ideas and concepts.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b/>
                <w:sz w:val="22"/>
                <w:szCs w:val="22"/>
              </w:rPr>
              <w:t>d.</w:t>
            </w:r>
            <w:r w:rsidRPr="008449AC">
              <w:rPr>
                <w:b/>
                <w:sz w:val="22"/>
                <w:szCs w:val="22"/>
              </w:rPr>
              <w:tab/>
              <w:t xml:space="preserve">Use precise language and domain-specific vocabulary to inform about or explain the topic.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b/>
                <w:sz w:val="22"/>
                <w:szCs w:val="22"/>
              </w:rPr>
              <w:t>e.</w:t>
            </w:r>
            <w:r w:rsidRPr="008449AC">
              <w:rPr>
                <w:b/>
                <w:sz w:val="22"/>
                <w:szCs w:val="22"/>
              </w:rPr>
              <w:tab/>
              <w:t xml:space="preserve">Establish and maintain a formal style. </w:t>
            </w:r>
          </w:p>
          <w:p w:rsidR="00F024AF" w:rsidRPr="00475845" w:rsidRDefault="00F024AF" w:rsidP="008F40AB">
            <w:pPr>
              <w:pStyle w:val="TableText"/>
              <w:ind w:left="432"/>
              <w:rPr>
                <w:b/>
                <w:sz w:val="22"/>
              </w:rPr>
            </w:pPr>
            <w:r w:rsidRPr="008449AC">
              <w:rPr>
                <w:rFonts w:ascii="Times New Roman" w:hAnsi="Times New Roman"/>
                <w:b/>
                <w:sz w:val="22"/>
              </w:rPr>
              <w:t>f.</w:t>
            </w:r>
            <w:r w:rsidRPr="008449AC"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  <w:r w:rsidRPr="008449AC">
              <w:rPr>
                <w:rFonts w:ascii="Times New Roman" w:hAnsi="Times New Roman"/>
                <w:b/>
                <w:sz w:val="22"/>
              </w:rPr>
              <w:t>Provide a concluding statement or section that follows from and supports the information or explanation presented.</w:t>
            </w:r>
            <w:r w:rsidRPr="003B7814">
              <w:rPr>
                <w:b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Grade 8:  </w:t>
            </w:r>
            <w:r w:rsidRPr="008449AC">
              <w:rPr>
                <w:rFonts w:ascii="Times New Roman" w:hAnsi="Times New Roman"/>
                <w:sz w:val="22"/>
              </w:rPr>
              <w:t>Write informative/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texts to examine a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topic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and convey ideas,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concepts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, and information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through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the selection, </w:t>
            </w:r>
          </w:p>
          <w:p w:rsidR="00F024AF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organization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, and analysis of </w:t>
            </w:r>
          </w:p>
          <w:p w:rsidR="00F024AF" w:rsidRPr="008449AC" w:rsidRDefault="00F024A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content.</w:t>
            </w:r>
            <w:r w:rsidRPr="008449A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a.</w:t>
            </w:r>
            <w:r w:rsidRPr="008449AC">
              <w:rPr>
                <w:sz w:val="22"/>
                <w:szCs w:val="22"/>
              </w:rPr>
              <w:tab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b.</w:t>
            </w:r>
            <w:r w:rsidRPr="008449AC">
              <w:rPr>
                <w:sz w:val="22"/>
                <w:szCs w:val="22"/>
              </w:rPr>
              <w:tab/>
              <w:t>Develop the topic with relevant, well-chosen facts, definitions, concrete details, quotations, or other information and examples.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c.</w:t>
            </w:r>
            <w:r w:rsidRPr="008449AC">
              <w:rPr>
                <w:sz w:val="22"/>
                <w:szCs w:val="22"/>
              </w:rPr>
              <w:tab/>
              <w:t>Use appropriate and varied transitions to create cohesion and clarify the relationships among ideas and concepts.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d.</w:t>
            </w:r>
            <w:r w:rsidRPr="008449AC">
              <w:rPr>
                <w:sz w:val="22"/>
                <w:szCs w:val="22"/>
              </w:rPr>
              <w:tab/>
              <w:t>Use precise language and domain-specific vocabulary to inform about or explain the topic.</w:t>
            </w:r>
          </w:p>
          <w:p w:rsidR="00F024AF" w:rsidRPr="008449AC" w:rsidRDefault="00F024A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e.</w:t>
            </w:r>
            <w:r w:rsidRPr="008449AC">
              <w:rPr>
                <w:sz w:val="22"/>
                <w:szCs w:val="22"/>
              </w:rPr>
              <w:tab/>
              <w:t>Establish and maintain a formal style.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F024AF" w:rsidRDefault="00F024AF" w:rsidP="008F40AB">
            <w:pPr>
              <w:pStyle w:val="TableText"/>
              <w:ind w:left="432" w:firstLine="0"/>
              <w:rPr>
                <w:rFonts w:ascii="Times New Roman" w:hAnsi="Times New Roman"/>
                <w:sz w:val="22"/>
              </w:rPr>
            </w:pPr>
            <w:r w:rsidRPr="008449AC">
              <w:rPr>
                <w:rFonts w:ascii="Times New Roman" w:hAnsi="Times New Roman"/>
                <w:sz w:val="22"/>
              </w:rPr>
              <w:t>f.</w:t>
            </w:r>
            <w:r w:rsidRPr="008449AC">
              <w:rPr>
                <w:rFonts w:ascii="Times New Roman" w:hAnsi="Times New Roman"/>
                <w:sz w:val="22"/>
              </w:rPr>
              <w:tab/>
              <w:t xml:space="preserve">Provide a concluding </w:t>
            </w:r>
          </w:p>
          <w:p w:rsidR="00F024AF" w:rsidRDefault="00F024AF" w:rsidP="008F40AB">
            <w:pPr>
              <w:pStyle w:val="TableText"/>
              <w:ind w:left="43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2"/>
              </w:rPr>
              <w:t>statement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or section that</w:t>
            </w:r>
          </w:p>
          <w:p w:rsidR="00F024AF" w:rsidRDefault="00F024AF" w:rsidP="008F40AB">
            <w:pPr>
              <w:pStyle w:val="TableText"/>
              <w:ind w:left="43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2"/>
              </w:rPr>
              <w:t>follows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from and       </w:t>
            </w:r>
          </w:p>
          <w:p w:rsidR="00F024AF" w:rsidRDefault="00F024AF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8449AC">
              <w:rPr>
                <w:rFonts w:ascii="Times New Roman" w:hAnsi="Times New Roman"/>
                <w:sz w:val="22"/>
              </w:rPr>
              <w:t>supports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the information </w:t>
            </w:r>
            <w:r>
              <w:rPr>
                <w:rFonts w:ascii="Times New Roman" w:hAnsi="Times New Roman"/>
                <w:sz w:val="22"/>
              </w:rPr>
              <w:t xml:space="preserve">               </w:t>
            </w:r>
          </w:p>
          <w:p w:rsidR="00F024AF" w:rsidRDefault="00F024AF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</w:t>
            </w:r>
            <w:proofErr w:type="gramStart"/>
            <w:r w:rsidRPr="008449AC">
              <w:rPr>
                <w:rFonts w:ascii="Times New Roman" w:hAnsi="Times New Roman"/>
                <w:sz w:val="22"/>
              </w:rPr>
              <w:t>or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explanation </w:t>
            </w:r>
          </w:p>
          <w:p w:rsidR="00F024AF" w:rsidRPr="008449AC" w:rsidRDefault="00F024AF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</w:t>
            </w:r>
            <w:proofErr w:type="gramStart"/>
            <w:r w:rsidRPr="008449AC">
              <w:rPr>
                <w:rFonts w:ascii="Times New Roman" w:hAnsi="Times New Roman"/>
                <w:sz w:val="22"/>
              </w:rPr>
              <w:t>presented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>.</w:t>
            </w:r>
            <w:r w:rsidRPr="008449AC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F024AF" w:rsidTr="008F40AB">
        <w:trPr>
          <w:trHeight w:val="268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KNOW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UNDERSTAND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DO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F024AF" w:rsidTr="008F40AB">
        <w:trPr>
          <w:trHeight w:val="233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F024AF" w:rsidRPr="00012160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information(</w:t>
            </w:r>
            <w:proofErr w:type="gramEnd"/>
            <w:r>
              <w:rPr>
                <w:sz w:val="22"/>
                <w:szCs w:val="22"/>
              </w:rPr>
              <w:t xml:space="preserve">e.g., </w:t>
            </w:r>
            <w:r w:rsidRPr="00012160">
              <w:rPr>
                <w:sz w:val="22"/>
                <w:szCs w:val="22"/>
              </w:rPr>
              <w:t xml:space="preserve"> facts, definitions, </w:t>
            </w:r>
            <w:r>
              <w:rPr>
                <w:sz w:val="22"/>
                <w:szCs w:val="22"/>
              </w:rPr>
              <w:t xml:space="preserve">concrete </w:t>
            </w:r>
            <w:r w:rsidRPr="00012160">
              <w:rPr>
                <w:sz w:val="22"/>
                <w:szCs w:val="22"/>
              </w:rPr>
              <w:t xml:space="preserve">details, </w:t>
            </w:r>
            <w:r>
              <w:rPr>
                <w:sz w:val="22"/>
                <w:szCs w:val="22"/>
              </w:rPr>
              <w:t xml:space="preserve">personal experiences, </w:t>
            </w:r>
            <w:r w:rsidRPr="00012160">
              <w:rPr>
                <w:sz w:val="22"/>
                <w:szCs w:val="22"/>
              </w:rPr>
              <w:t>quotations, observations, int</w:t>
            </w:r>
            <w:r>
              <w:rPr>
                <w:sz w:val="22"/>
                <w:szCs w:val="22"/>
              </w:rPr>
              <w:t>erviews)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)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headings)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2159F1">
              <w:rPr>
                <w:sz w:val="22"/>
                <w:szCs w:val="22"/>
              </w:rPr>
              <w:t>raph</w:t>
            </w:r>
            <w:r>
              <w:rPr>
                <w:sz w:val="22"/>
                <w:szCs w:val="22"/>
              </w:rPr>
              <w:t xml:space="preserve">ics (e.g., charts, tables) </w:t>
            </w:r>
          </w:p>
          <w:p w:rsidR="00F024AF" w:rsidRPr="002159F1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159F1">
              <w:rPr>
                <w:sz w:val="22"/>
                <w:szCs w:val="22"/>
              </w:rPr>
              <w:t xml:space="preserve">ultimedia 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Domain-specific vocabulary</w:t>
            </w:r>
          </w:p>
          <w:p w:rsidR="00F024AF" w:rsidRPr="008E4485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non-literal language (e.g., idioms, slang, figurative language, dialect pun)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 hook (e.g., one that presents a simple thesis and provides necessary background information)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Transition words, phrases, clauses 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Coherence (paragraph unity, sentence cohesion, parallelism)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individuals/organizations (editor, boards, business), summaries, reports (book, research), essays, articles (newspaper, magazine), messages/memos, notices, biography, autobiography, reviews)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754E83">
              <w:rPr>
                <w:sz w:val="22"/>
                <w:szCs w:val="22"/>
              </w:rPr>
              <w:t>Effecti</w:t>
            </w:r>
            <w:r>
              <w:rPr>
                <w:sz w:val="22"/>
                <w:szCs w:val="22"/>
              </w:rPr>
              <w:t xml:space="preserve">ve conclusion </w:t>
            </w:r>
            <w:r w:rsidRPr="00754E83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moves beyond summary (e.g., answer the “so what?” question about the significance of the issue, thought-provoking quote, reinforcing the importance of information)</w:t>
            </w:r>
          </w:p>
          <w:p w:rsidR="00F024AF" w:rsidRPr="008449AC" w:rsidRDefault="00F024AF" w:rsidP="008F40AB">
            <w:pPr>
              <w:pStyle w:val="ListParagraph"/>
              <w:widowControl w:val="0"/>
              <w:tabs>
                <w:tab w:val="left" w:pos="0"/>
              </w:tabs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convey ideas and information clearly</w:t>
            </w:r>
            <w:r>
              <w:rPr>
                <w:rFonts w:ascii="Times New Roman" w:hAnsi="Times New Roman"/>
                <w:sz w:val="22"/>
              </w:rPr>
              <w:t xml:space="preserve"> and effectively</w:t>
            </w:r>
            <w:r w:rsidRPr="003B3B88">
              <w:rPr>
                <w:rFonts w:ascii="Times New Roman" w:hAnsi="Times New Roman"/>
                <w:sz w:val="22"/>
              </w:rPr>
              <w:t>.</w:t>
            </w:r>
          </w:p>
          <w:p w:rsidR="00F024AF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F024AF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F024AF" w:rsidRDefault="00F024AF" w:rsidP="008F40AB">
            <w:pPr>
              <w:pStyle w:val="ListParagraph"/>
              <w:rPr>
                <w:sz w:val="22"/>
              </w:rPr>
            </w:pPr>
          </w:p>
          <w:p w:rsidR="00F024AF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F024AF" w:rsidRDefault="00F024AF" w:rsidP="008F40AB">
            <w:pPr>
              <w:pStyle w:val="ListParagraph"/>
              <w:rPr>
                <w:sz w:val="22"/>
              </w:rPr>
            </w:pPr>
          </w:p>
          <w:p w:rsidR="00F024AF" w:rsidRPr="003B3B88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F024AF" w:rsidRPr="003B3B88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F024AF" w:rsidRDefault="00F024AF" w:rsidP="008F40AB">
            <w:pPr>
              <w:rPr>
                <w:sz w:val="22"/>
                <w:szCs w:val="22"/>
              </w:rPr>
            </w:pPr>
          </w:p>
          <w:p w:rsidR="00F024AF" w:rsidRPr="003B3B88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F024AF" w:rsidRDefault="00F024AF" w:rsidP="008F40AB">
            <w:pPr>
              <w:rPr>
                <w:sz w:val="22"/>
                <w:szCs w:val="22"/>
              </w:rPr>
            </w:pPr>
          </w:p>
          <w:p w:rsidR="00F024AF" w:rsidRPr="003B3B88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F024AF" w:rsidRDefault="00F024AF" w:rsidP="008F40AB">
            <w:pPr>
              <w:rPr>
                <w:sz w:val="22"/>
                <w:szCs w:val="22"/>
              </w:rPr>
            </w:pPr>
          </w:p>
          <w:p w:rsidR="00F024AF" w:rsidRPr="00A57629" w:rsidRDefault="00F024AF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 and select relevant facts, definitions, concrete details, quotations or other information and examples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F024AF" w:rsidRPr="00ED7D27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avoiding</w:t>
            </w:r>
            <w:proofErr w:type="gramEnd"/>
            <w:r>
              <w:rPr>
                <w:sz w:val="22"/>
                <w:szCs w:val="22"/>
              </w:rPr>
              <w:t xml:space="preserve"> plagiarism 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F024AF" w:rsidRPr="00ED7D27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F024AF" w:rsidRPr="002159F1" w:rsidRDefault="00F024AF" w:rsidP="00F024AF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 w:rsidRPr="002159F1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159F1">
              <w:rPr>
                <w:rFonts w:ascii="Times New Roman" w:hAnsi="Times New Roman"/>
                <w:sz w:val="22"/>
              </w:rPr>
              <w:t>explanatory texts to examine a topic and convey ideas, concepts, and information through the selection, organization, a</w:t>
            </w:r>
            <w:r>
              <w:rPr>
                <w:rFonts w:ascii="Times New Roman" w:hAnsi="Times New Roman"/>
                <w:sz w:val="22"/>
              </w:rPr>
              <w:t>nd analysis of relevant content by</w:t>
            </w:r>
          </w:p>
          <w:p w:rsidR="00F024AF" w:rsidRPr="006436B3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introduction/hook that presents the topic</w:t>
            </w:r>
          </w:p>
          <w:p w:rsidR="00F024AF" w:rsidRPr="00B4480D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 w:rsidRPr="002159F1">
              <w:rPr>
                <w:sz w:val="22"/>
                <w:szCs w:val="22"/>
              </w:rPr>
              <w:t xml:space="preserve"> the topic clearly</w:t>
            </w:r>
            <w:r>
              <w:rPr>
                <w:sz w:val="22"/>
                <w:szCs w:val="22"/>
              </w:rPr>
              <w:t xml:space="preserve"> </w:t>
            </w:r>
            <w:r w:rsidRPr="00B4480D">
              <w:rPr>
                <w:sz w:val="22"/>
                <w:szCs w:val="22"/>
              </w:rPr>
              <w:t>previewing what is to follow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organizing</w:t>
            </w:r>
            <w:proofErr w:type="gramEnd"/>
            <w:r w:rsidRPr="002159F1">
              <w:rPr>
                <w:sz w:val="22"/>
                <w:szCs w:val="22"/>
              </w:rPr>
              <w:t xml:space="preserve"> id</w:t>
            </w:r>
            <w:r>
              <w:rPr>
                <w:sz w:val="22"/>
                <w:szCs w:val="22"/>
              </w:rPr>
              <w:t xml:space="preserve">eas, concepts, and information </w:t>
            </w:r>
            <w:r w:rsidRPr="002159F1">
              <w:rPr>
                <w:sz w:val="22"/>
                <w:szCs w:val="22"/>
              </w:rPr>
              <w:t>using strategies such as definition, classification, compari</w:t>
            </w:r>
            <w:r>
              <w:rPr>
                <w:sz w:val="22"/>
                <w:szCs w:val="22"/>
              </w:rPr>
              <w:t>son/contrast, and cause/effect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developing</w:t>
            </w:r>
            <w:proofErr w:type="gramEnd"/>
            <w:r>
              <w:rPr>
                <w:sz w:val="22"/>
                <w:szCs w:val="22"/>
              </w:rPr>
              <w:t xml:space="preserve"> topic with relevant facts, definitions, concrete details, quotations or other information and examples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appropriate transitions to create cohesions and clarify the relationships among ideas and concepts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precise language and domain-specific vocabulary to inform about or explain the topic</w:t>
            </w:r>
          </w:p>
          <w:p w:rsidR="00F024AF" w:rsidRPr="00ED7D27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ED7D27">
              <w:rPr>
                <w:sz w:val="22"/>
                <w:szCs w:val="22"/>
              </w:rPr>
              <w:t>establishing</w:t>
            </w:r>
            <w:proofErr w:type="gramEnd"/>
            <w:r w:rsidRPr="00ED7D27">
              <w:rPr>
                <w:sz w:val="22"/>
                <w:szCs w:val="22"/>
              </w:rPr>
              <w:t xml:space="preserve"> and maintaining a formal style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 w:rsidRPr="002159F1">
              <w:rPr>
                <w:sz w:val="22"/>
                <w:szCs w:val="22"/>
              </w:rPr>
              <w:t xml:space="preserve"> formatting </w:t>
            </w:r>
            <w:r>
              <w:rPr>
                <w:sz w:val="22"/>
                <w:szCs w:val="22"/>
              </w:rPr>
              <w:t xml:space="preserve">devices, graphics, </w:t>
            </w:r>
            <w:r w:rsidRPr="002159F1">
              <w:rPr>
                <w:sz w:val="22"/>
                <w:szCs w:val="22"/>
              </w:rPr>
              <w:t>and multimedia when useful to aiding comprehension</w:t>
            </w:r>
          </w:p>
          <w:p w:rsidR="00F024AF" w:rsidRPr="00ED7D27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>a concluding statement or section that follows from and supports the information or explanation presented</w:t>
            </w:r>
          </w:p>
        </w:tc>
      </w:tr>
      <w:tr w:rsidR="00F024AF" w:rsidTr="008F40AB">
        <w:trPr>
          <w:trHeight w:val="593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AF" w:rsidRPr="004F0323" w:rsidRDefault="00F024AF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 xml:space="preserve">Range of Writing </w:t>
            </w: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7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F024AF" w:rsidRDefault="00F024AF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F024AF" w:rsidRDefault="00F024AF" w:rsidP="00F024AF"/>
    <w:p w:rsidR="00F024AF" w:rsidRDefault="00F024AF">
      <w:r>
        <w:br w:type="page"/>
      </w:r>
    </w:p>
    <w:p w:rsidR="00F024AF" w:rsidRPr="003B0944" w:rsidRDefault="00F024AF" w:rsidP="00F024AF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7</w:t>
      </w:r>
      <w:r w:rsidRPr="007079E8">
        <w:rPr>
          <w:b/>
          <w:sz w:val="32"/>
          <w:szCs w:val="32"/>
        </w:rPr>
        <w:t>-</w:t>
      </w:r>
      <w:r w:rsidRPr="007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F024AF" w:rsidRPr="00CC397A" w:rsidRDefault="00F024AF" w:rsidP="00F024AF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F024AF" w:rsidRPr="00DA4D08" w:rsidRDefault="00F024AF" w:rsidP="00F024AF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62"/>
        <w:gridCol w:w="2970"/>
        <w:gridCol w:w="3511"/>
      </w:tblGrid>
      <w:tr w:rsidR="00F024AF" w:rsidTr="008F40AB">
        <w:trPr>
          <w:trHeight w:val="782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Default="00F024AF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475845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475845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 w:rsidRPr="0047584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3</w:t>
            </w:r>
            <w:r w:rsidRPr="0047584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475845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F024AF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using effective technique, well-chosen </w:t>
            </w:r>
          </w:p>
          <w:p w:rsidR="00F024AF" w:rsidRPr="00475845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>, and well-structured event sequences.</w:t>
            </w:r>
          </w:p>
        </w:tc>
      </w:tr>
      <w:tr w:rsidR="00F024AF" w:rsidTr="008F40AB">
        <w:trPr>
          <w:trHeight w:val="229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F024AF" w:rsidTr="008F40AB">
        <w:trPr>
          <w:trHeight w:val="800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b/>
                <w:sz w:val="22"/>
              </w:rPr>
              <w:t>Grade 6:</w:t>
            </w:r>
            <w:r w:rsidRPr="00B34463">
              <w:rPr>
                <w:rFonts w:ascii="Times New Roman" w:hAnsi="Times New Roman"/>
                <w:sz w:val="22"/>
              </w:rPr>
              <w:t xml:space="preserve">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relevant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details, and well-</w:t>
            </w:r>
          </w:p>
          <w:p w:rsidR="00F024AF" w:rsidRPr="00031B21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structured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event sequences.</w:t>
            </w:r>
            <w:r w:rsidRPr="00031B21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F024AF" w:rsidRPr="00031B21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  <w:t>Engage and orient the reader by establishing a context and introducing a narrator and/or characters; organize an event sequence that unfolds naturally and logically.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F024AF" w:rsidRPr="00031B21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>Use narrative techniques, such as dialogue, pacing, and description, to develop experiences, events, and/or characters.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F024AF" w:rsidRPr="00031B21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>Use a variety of transition words, phrases, and clauses to convey sequence and signal shifts from one time frame or setting to another.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F024AF" w:rsidRDefault="00F024A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d.</w:t>
            </w:r>
            <w:r w:rsidRPr="00031B21">
              <w:rPr>
                <w:sz w:val="22"/>
                <w:szCs w:val="22"/>
              </w:rPr>
              <w:tab/>
              <w:t>Use precise words and phrases, relevant descriptive details, and sensory language to convey experiences and events.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F024AF" w:rsidRPr="00031B21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31B21">
              <w:rPr>
                <w:sz w:val="22"/>
                <w:szCs w:val="22"/>
              </w:rPr>
              <w:t>Provide a conclusion that follows from the narrated experiences or events.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F024AF" w:rsidRPr="00475845" w:rsidRDefault="00F024AF" w:rsidP="008F40AB">
            <w:pPr>
              <w:pStyle w:val="TableText"/>
              <w:ind w:left="0" w:firstLine="0"/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 7:  </w:t>
            </w:r>
            <w:r w:rsidRPr="00B430FC">
              <w:rPr>
                <w:rFonts w:ascii="Times New Roman" w:hAnsi="Times New Roman"/>
                <w:b/>
                <w:sz w:val="22"/>
              </w:rPr>
              <w:t xml:space="preserve">Write narratives </w:t>
            </w:r>
          </w:p>
          <w:p w:rsidR="00F024AF" w:rsidRPr="00B430FC" w:rsidRDefault="00F024A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b/>
                <w:sz w:val="22"/>
              </w:rPr>
              <w:t>to</w:t>
            </w:r>
            <w:proofErr w:type="gramEnd"/>
            <w:r w:rsidRPr="00B430FC">
              <w:rPr>
                <w:rFonts w:ascii="Times New Roman" w:hAnsi="Times New Roman"/>
                <w:b/>
                <w:sz w:val="22"/>
              </w:rPr>
              <w:t xml:space="preserve"> develop real or imagined </w:t>
            </w:r>
          </w:p>
          <w:p w:rsidR="00F024AF" w:rsidRPr="00B430FC" w:rsidRDefault="00F024A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b/>
                <w:sz w:val="22"/>
              </w:rPr>
              <w:t>experiences</w:t>
            </w:r>
            <w:proofErr w:type="gramEnd"/>
            <w:r w:rsidRPr="00B430FC">
              <w:rPr>
                <w:rFonts w:ascii="Times New Roman" w:hAnsi="Times New Roman"/>
                <w:b/>
                <w:sz w:val="22"/>
              </w:rPr>
              <w:t xml:space="preserve"> or events using </w:t>
            </w:r>
          </w:p>
          <w:p w:rsidR="00F024AF" w:rsidRPr="00B430FC" w:rsidRDefault="00F024A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B430FC">
              <w:rPr>
                <w:rFonts w:ascii="Times New Roman" w:hAnsi="Times New Roman"/>
                <w:b/>
                <w:sz w:val="22"/>
              </w:rPr>
              <w:t xml:space="preserve"> technique, relevant </w:t>
            </w:r>
          </w:p>
          <w:p w:rsidR="00F024AF" w:rsidRPr="00B430FC" w:rsidRDefault="00F024A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b/>
                <w:sz w:val="22"/>
              </w:rPr>
              <w:t>descriptive</w:t>
            </w:r>
            <w:proofErr w:type="gramEnd"/>
            <w:r w:rsidRPr="00B430FC">
              <w:rPr>
                <w:rFonts w:ascii="Times New Roman" w:hAnsi="Times New Roman"/>
                <w:b/>
                <w:sz w:val="22"/>
              </w:rPr>
              <w:t xml:space="preserve"> details, and well-</w:t>
            </w:r>
          </w:p>
          <w:p w:rsidR="00F024AF" w:rsidRPr="00B430FC" w:rsidRDefault="00F024A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b/>
                <w:sz w:val="22"/>
              </w:rPr>
              <w:t>structured</w:t>
            </w:r>
            <w:proofErr w:type="gramEnd"/>
            <w:r w:rsidRPr="00B430FC">
              <w:rPr>
                <w:rFonts w:ascii="Times New Roman" w:hAnsi="Times New Roman"/>
                <w:b/>
                <w:sz w:val="22"/>
              </w:rPr>
              <w:t xml:space="preserve"> event sequences.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b/>
                <w:sz w:val="22"/>
                <w:szCs w:val="22"/>
              </w:rPr>
              <w:t>a.</w:t>
            </w:r>
            <w:r w:rsidRPr="00B430FC">
              <w:rPr>
                <w:b/>
                <w:sz w:val="22"/>
                <w:szCs w:val="22"/>
              </w:rPr>
              <w:tab/>
              <w:t xml:space="preserve">Engage and orient the reader by establishing a context and point of view and introducing a narrator and/or characters; organize an event sequence that unfolds naturally and logically.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b/>
                <w:sz w:val="22"/>
                <w:szCs w:val="22"/>
              </w:rPr>
              <w:t>b.</w:t>
            </w:r>
            <w:r w:rsidRPr="00B430FC">
              <w:rPr>
                <w:b/>
                <w:sz w:val="22"/>
                <w:szCs w:val="22"/>
              </w:rPr>
              <w:tab/>
              <w:t xml:space="preserve">Use narrative techniques, such as dialogue, pacing, and description, to develop experiences, events, and/or characters.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b/>
                <w:sz w:val="22"/>
                <w:szCs w:val="22"/>
              </w:rPr>
              <w:t>c.</w:t>
            </w:r>
            <w:r w:rsidRPr="00B430FC">
              <w:rPr>
                <w:b/>
                <w:sz w:val="22"/>
                <w:szCs w:val="22"/>
              </w:rPr>
              <w:tab/>
              <w:t xml:space="preserve">Use a variety of transition words, phrases, and clauses to convey sequence and signal shifts from one time frame or setting to another.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b/>
                <w:sz w:val="22"/>
                <w:szCs w:val="22"/>
              </w:rPr>
              <w:t>d.</w:t>
            </w:r>
            <w:r w:rsidRPr="00B430FC">
              <w:rPr>
                <w:b/>
                <w:sz w:val="22"/>
                <w:szCs w:val="22"/>
              </w:rPr>
              <w:tab/>
              <w:t>Use precise words and phrases, relevant descriptive details, and sensory language to capture the action and convey experiences and events.</w:t>
            </w:r>
          </w:p>
          <w:p w:rsidR="00F024AF" w:rsidRPr="002A6AAD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b/>
                <w:sz w:val="22"/>
                <w:szCs w:val="22"/>
              </w:rPr>
              <w:t>e.    Provide a conclusion that follows from and reflects on the narrated</w:t>
            </w:r>
            <w:r w:rsidRPr="00B430FC">
              <w:rPr>
                <w:sz w:val="22"/>
                <w:szCs w:val="22"/>
              </w:rPr>
              <w:t xml:space="preserve"> </w:t>
            </w:r>
            <w:r w:rsidRPr="00B430FC">
              <w:rPr>
                <w:b/>
                <w:sz w:val="22"/>
                <w:szCs w:val="22"/>
              </w:rPr>
              <w:t xml:space="preserve">experiences or events.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B430FC">
              <w:rPr>
                <w:rFonts w:ascii="Times New Roman" w:hAnsi="Times New Roman"/>
                <w:b/>
                <w:sz w:val="22"/>
              </w:rPr>
              <w:t xml:space="preserve">Grade 8:  </w:t>
            </w:r>
            <w:r w:rsidRPr="00B430FC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real or imagined experiences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or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events using effective technique, </w:t>
            </w:r>
          </w:p>
          <w:p w:rsidR="00F024AF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descriptive details, and well-</w:t>
            </w:r>
          </w:p>
          <w:p w:rsidR="00F024AF" w:rsidRPr="00B430FC" w:rsidRDefault="00F024A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structured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event sequences.</w:t>
            </w:r>
            <w:r w:rsidRPr="00B430F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a.</w:t>
            </w:r>
            <w:r w:rsidRPr="00B430FC">
              <w:rPr>
                <w:sz w:val="22"/>
                <w:szCs w:val="22"/>
              </w:rPr>
              <w:tab/>
              <w:t>Engage and orient the reader by establishing a context and point of view and introducing a narrator and/or characters; organize an event sequence that unfolds naturally and logically.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b.</w:t>
            </w:r>
            <w:r w:rsidRPr="00B430FC">
              <w:rPr>
                <w:sz w:val="22"/>
                <w:szCs w:val="22"/>
              </w:rPr>
              <w:tab/>
              <w:t>Use narrative techniques, such as dialogue, pacing, description, and reflection, to develop experiences, events, and/or characters.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c.</w:t>
            </w:r>
            <w:r w:rsidRPr="00B430FC">
              <w:rPr>
                <w:sz w:val="22"/>
                <w:szCs w:val="22"/>
              </w:rPr>
              <w:tab/>
              <w:t>Use a variety of transition words, phrases, and clauses to convey sequence, signal shifts from one time frame or setting to another, and show the relationships among experiences and events.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F024AF" w:rsidRDefault="00F024A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d.</w:t>
            </w:r>
            <w:r w:rsidRPr="00B430FC">
              <w:rPr>
                <w:sz w:val="22"/>
                <w:szCs w:val="22"/>
              </w:rPr>
              <w:tab/>
              <w:t>Use precise words and phrases, relevant descriptive details, and sensory language to capture the action and convey experiences and events.</w:t>
            </w:r>
          </w:p>
          <w:p w:rsidR="00F024AF" w:rsidRPr="00B430FC" w:rsidRDefault="00F024AF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B430FC">
              <w:rPr>
                <w:sz w:val="22"/>
                <w:szCs w:val="22"/>
              </w:rPr>
              <w:t>Provide a conclusion that follows from and reflects on the narrated experiences or events.</w:t>
            </w:r>
            <w:r w:rsidRPr="003B7814">
              <w:rPr>
                <w:b/>
              </w:rPr>
              <w:t xml:space="preserve"> </w:t>
            </w:r>
          </w:p>
          <w:p w:rsidR="00F024AF" w:rsidRPr="00475845" w:rsidRDefault="00F024AF" w:rsidP="008F40AB">
            <w:pPr>
              <w:pStyle w:val="TableText"/>
              <w:rPr>
                <w:sz w:val="22"/>
              </w:rPr>
            </w:pPr>
          </w:p>
          <w:p w:rsidR="00F024AF" w:rsidRPr="00475845" w:rsidRDefault="00F024A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4AF" w:rsidTr="008F40AB">
        <w:trPr>
          <w:trHeight w:val="268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KNOW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UNDERSTAND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DO</w:t>
            </w:r>
          </w:p>
          <w:p w:rsidR="00F024AF" w:rsidRPr="00475845" w:rsidRDefault="00F024AF" w:rsidP="008F40AB">
            <w:pPr>
              <w:jc w:val="center"/>
              <w:rPr>
                <w:b/>
                <w:sz w:val="22"/>
                <w:szCs w:val="22"/>
              </w:rPr>
            </w:pPr>
            <w:r w:rsidRPr="00475845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F024AF" w:rsidTr="008F40AB">
        <w:trPr>
          <w:trHeight w:val="233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F024AF" w:rsidRPr="00734AC9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types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Narrator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F024AF" w:rsidRPr="00DE5660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F024AF" w:rsidRPr="00742B71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pattern(s)/sequence of events (e.g., chronological, reflective, flashback)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90224A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>, concrete</w:t>
            </w:r>
            <w:r w:rsidRPr="0090224A">
              <w:rPr>
                <w:sz w:val="22"/>
                <w:szCs w:val="22"/>
              </w:rPr>
              <w:t xml:space="preserve"> details/examples </w:t>
            </w:r>
          </w:p>
          <w:p w:rsidR="00F024AF" w:rsidRPr="00045EED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details</w:t>
            </w:r>
          </w:p>
          <w:p w:rsidR="00F024AF" w:rsidRPr="00742B71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 and phrases</w:t>
            </w:r>
          </w:p>
          <w:p w:rsidR="00F024AF" w:rsidRPr="0007105C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Coherence (paragraph unity, sentence cohesion, parallelism)</w:t>
            </w:r>
          </w:p>
          <w:p w:rsidR="00F024AF" w:rsidRPr="00E677EB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E677EB">
              <w:rPr>
                <w:sz w:val="22"/>
                <w:szCs w:val="22"/>
              </w:rPr>
              <w:t>Closure/ending/conclusion</w:t>
            </w:r>
          </w:p>
          <w:p w:rsidR="00F024AF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short stories, journals, poems, personal essays, memoir)</w:t>
            </w:r>
          </w:p>
          <w:p w:rsidR="00F024AF" w:rsidRPr="00CF03EB" w:rsidRDefault="00F024AF" w:rsidP="00F024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Mood/reader’s reaction (e.g., humorous, light, mysterious)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F" w:rsidRPr="005C0F89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of narrative writing effectively develop stories to immerse the reader in the experience or event</w:t>
            </w:r>
          </w:p>
          <w:p w:rsidR="00F024AF" w:rsidRPr="005C0F89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F024AF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F024AF" w:rsidRDefault="00F024AF" w:rsidP="008F40AB">
            <w:pPr>
              <w:pStyle w:val="ListParagraph"/>
              <w:rPr>
                <w:sz w:val="22"/>
              </w:rPr>
            </w:pPr>
          </w:p>
          <w:p w:rsidR="00F024AF" w:rsidRDefault="00F024AF" w:rsidP="00F024A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F024AF" w:rsidRPr="003B3B88" w:rsidRDefault="00F024AF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</w:p>
          <w:p w:rsidR="00F024AF" w:rsidRPr="00D265CA" w:rsidRDefault="00F024AF" w:rsidP="008F40AB">
            <w:pPr>
              <w:pStyle w:val="ListNumber"/>
              <w:numPr>
                <w:ilvl w:val="0"/>
                <w:numId w:val="0"/>
              </w:numPr>
              <w:ind w:left="288"/>
              <w:rPr>
                <w:sz w:val="22"/>
              </w:rPr>
            </w:pPr>
          </w:p>
          <w:p w:rsidR="00F024AF" w:rsidRPr="00A57629" w:rsidRDefault="00F024AF" w:rsidP="008F40AB">
            <w:pPr>
              <w:pStyle w:val="TableText"/>
              <w:spacing w:before="0"/>
              <w:rPr>
                <w:sz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real or imagined experiences or event(s) to tell about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point of view through which the narrative will be told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details about an event(s) and people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details</w:t>
            </w:r>
          </w:p>
          <w:p w:rsidR="00F024AF" w:rsidRPr="00ED7D27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F024AF" w:rsidRDefault="00F024AF" w:rsidP="00F024A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F024AF" w:rsidRPr="00ED7D27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F024AF" w:rsidRPr="00AB3069" w:rsidRDefault="00F024AF" w:rsidP="00F024A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120B00">
              <w:rPr>
                <w:sz w:val="22"/>
              </w:rPr>
              <w:t>Write narratives to</w:t>
            </w:r>
          </w:p>
          <w:p w:rsidR="00F024AF" w:rsidRPr="00AB3069" w:rsidRDefault="00F024AF" w:rsidP="008F40AB">
            <w:pPr>
              <w:ind w:left="288"/>
              <w:rPr>
                <w:sz w:val="22"/>
                <w:szCs w:val="22"/>
              </w:rPr>
            </w:pPr>
            <w:proofErr w:type="gramStart"/>
            <w:r w:rsidRPr="00AB3069">
              <w:rPr>
                <w:sz w:val="22"/>
              </w:rPr>
              <w:t>develop</w:t>
            </w:r>
            <w:proofErr w:type="gramEnd"/>
            <w:r w:rsidRPr="00AB3069">
              <w:rPr>
                <w:sz w:val="22"/>
              </w:rPr>
              <w:t xml:space="preserve"> real or imagined </w:t>
            </w:r>
            <w:r w:rsidRPr="00120B00">
              <w:rPr>
                <w:sz w:val="22"/>
              </w:rPr>
              <w:t xml:space="preserve">experiences or events using effective technique, descriptive details, and </w:t>
            </w:r>
            <w:r>
              <w:rPr>
                <w:sz w:val="22"/>
              </w:rPr>
              <w:t xml:space="preserve">well-structured event sequences by </w:t>
            </w:r>
          </w:p>
          <w:p w:rsidR="00F024AF" w:rsidRDefault="00F024AF" w:rsidP="00F024A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by</w:t>
            </w:r>
          </w:p>
          <w:p w:rsidR="00F024AF" w:rsidRDefault="00F024AF" w:rsidP="008F40AB">
            <w:pPr>
              <w:pStyle w:val="List2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Pr="00120B00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 xml:space="preserve"> a context </w:t>
            </w:r>
            <w:r w:rsidRPr="00120B00">
              <w:rPr>
                <w:sz w:val="22"/>
                <w:szCs w:val="22"/>
              </w:rPr>
              <w:t xml:space="preserve">and </w:t>
            </w:r>
          </w:p>
          <w:p w:rsidR="00F024AF" w:rsidRDefault="00F024AF" w:rsidP="008F40AB">
            <w:pPr>
              <w:pStyle w:val="List2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point</w:t>
            </w:r>
            <w:proofErr w:type="gramEnd"/>
            <w:r>
              <w:rPr>
                <w:sz w:val="22"/>
                <w:szCs w:val="22"/>
              </w:rPr>
              <w:t xml:space="preserve"> of view introducing a narrator and/or characters</w:t>
            </w:r>
          </w:p>
          <w:p w:rsidR="00F024AF" w:rsidRPr="00120B00" w:rsidRDefault="00F024AF" w:rsidP="00F024A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an event s</w:t>
            </w:r>
            <w:r>
              <w:rPr>
                <w:sz w:val="22"/>
                <w:szCs w:val="22"/>
              </w:rPr>
              <w:t>equence that unfolds naturally and logically</w:t>
            </w:r>
          </w:p>
          <w:p w:rsidR="00F024AF" w:rsidRDefault="00F024AF" w:rsidP="00F024A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BB144B">
              <w:rPr>
                <w:sz w:val="22"/>
                <w:szCs w:val="22"/>
              </w:rPr>
              <w:t>using</w:t>
            </w:r>
            <w:proofErr w:type="gramEnd"/>
            <w:r w:rsidRPr="00BB144B">
              <w:rPr>
                <w:sz w:val="22"/>
                <w:szCs w:val="22"/>
              </w:rPr>
              <w:t xml:space="preserve"> narrative techniques, such as dialogue, description, and pacing, to develop experiences</w:t>
            </w:r>
            <w:r>
              <w:rPr>
                <w:sz w:val="22"/>
                <w:szCs w:val="22"/>
              </w:rPr>
              <w:t xml:space="preserve">, </w:t>
            </w:r>
            <w:r w:rsidRPr="00BB144B">
              <w:rPr>
                <w:sz w:val="22"/>
                <w:szCs w:val="22"/>
              </w:rPr>
              <w:t xml:space="preserve">events </w:t>
            </w:r>
            <w:r>
              <w:rPr>
                <w:sz w:val="22"/>
                <w:szCs w:val="22"/>
              </w:rPr>
              <w:t>and/</w:t>
            </w:r>
            <w:r w:rsidRPr="00BB144B">
              <w:rPr>
                <w:sz w:val="22"/>
                <w:szCs w:val="22"/>
              </w:rPr>
              <w:t xml:space="preserve">or characters </w:t>
            </w:r>
          </w:p>
          <w:p w:rsidR="00F024AF" w:rsidRPr="00C61D37" w:rsidRDefault="00F024AF" w:rsidP="00F024A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</w:t>
            </w:r>
            <w:r w:rsidRPr="00C61D37">
              <w:rPr>
                <w:sz w:val="22"/>
                <w:szCs w:val="22"/>
              </w:rPr>
              <w:t>sing</w:t>
            </w:r>
            <w:proofErr w:type="gramEnd"/>
            <w:r w:rsidRPr="00C61D37">
              <w:rPr>
                <w:sz w:val="22"/>
                <w:szCs w:val="22"/>
              </w:rPr>
              <w:t xml:space="preserve"> a variety of transition words, phrases, and clauses to convey sequence and signal shifts from one ti</w:t>
            </w:r>
            <w:r>
              <w:rPr>
                <w:sz w:val="22"/>
                <w:szCs w:val="22"/>
              </w:rPr>
              <w:t>me frame or setting to another</w:t>
            </w:r>
          </w:p>
          <w:p w:rsidR="00F024AF" w:rsidRPr="00C61D37" w:rsidRDefault="00F024AF" w:rsidP="00F024A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C61D37">
              <w:rPr>
                <w:sz w:val="22"/>
                <w:szCs w:val="22"/>
              </w:rPr>
              <w:t>using</w:t>
            </w:r>
            <w:proofErr w:type="gramEnd"/>
            <w:r w:rsidRPr="00C61D37">
              <w:rPr>
                <w:sz w:val="22"/>
                <w:szCs w:val="22"/>
              </w:rPr>
              <w:t xml:space="preserve"> precise words and phrases, relevant descriptive details, and sensory language to </w:t>
            </w:r>
            <w:r>
              <w:rPr>
                <w:sz w:val="22"/>
                <w:szCs w:val="22"/>
              </w:rPr>
              <w:t xml:space="preserve">capture the action and </w:t>
            </w:r>
            <w:r w:rsidRPr="00C61D37">
              <w:rPr>
                <w:sz w:val="22"/>
                <w:szCs w:val="22"/>
              </w:rPr>
              <w:t>convey experiences and events</w:t>
            </w:r>
          </w:p>
          <w:p w:rsidR="00F024AF" w:rsidRPr="005E3C9C" w:rsidRDefault="00F024AF" w:rsidP="00F024A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E3C9C">
              <w:rPr>
                <w:sz w:val="22"/>
                <w:szCs w:val="22"/>
              </w:rPr>
              <w:t>a conclusion that follows from the narrated experiences or events</w:t>
            </w:r>
          </w:p>
        </w:tc>
      </w:tr>
      <w:tr w:rsidR="00F024AF" w:rsidTr="008F40AB">
        <w:trPr>
          <w:trHeight w:val="90"/>
          <w:jc w:val="center"/>
        </w:trPr>
        <w:tc>
          <w:tcPr>
            <w:tcW w:w="9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AF" w:rsidRDefault="00F024AF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F024AF" w:rsidRPr="00FE16FB" w:rsidRDefault="00F024AF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7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F024AF" w:rsidRDefault="00F024AF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Default="00655730" w:rsidP="00F024AF">
      <w:bookmarkStart w:id="0" w:name="_GoBack"/>
      <w:bookmarkEnd w:id="0"/>
    </w:p>
    <w:sectPr w:rsidR="00655730" w:rsidSect="00F024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AF" w:rsidRDefault="00F024AF" w:rsidP="00F024AF">
      <w:r>
        <w:separator/>
      </w:r>
    </w:p>
  </w:endnote>
  <w:endnote w:type="continuationSeparator" w:id="0">
    <w:p w:rsidR="00F024AF" w:rsidRDefault="00F024AF" w:rsidP="00F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AF" w:rsidRPr="00F024AF" w:rsidRDefault="00F024AF">
    <w:pPr>
      <w:pStyle w:val="Footer"/>
      <w:rPr>
        <w:sz w:val="20"/>
        <w:szCs w:val="20"/>
      </w:rPr>
    </w:pPr>
    <w:r w:rsidRPr="00F024AF">
      <w:rPr>
        <w:sz w:val="20"/>
        <w:szCs w:val="20"/>
      </w:rPr>
      <w:t xml:space="preserve">Source: </w:t>
    </w:r>
    <w:proofErr w:type="spellStart"/>
    <w:r w:rsidRPr="00F024AF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AF" w:rsidRDefault="00F024AF" w:rsidP="00F024AF">
      <w:r>
        <w:separator/>
      </w:r>
    </w:p>
  </w:footnote>
  <w:footnote w:type="continuationSeparator" w:id="0">
    <w:p w:rsidR="00F024AF" w:rsidRDefault="00F024AF" w:rsidP="00F0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44F5577"/>
    <w:multiLevelType w:val="hybridMultilevel"/>
    <w:tmpl w:val="07A6B4F4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AF"/>
    <w:rsid w:val="00142476"/>
    <w:rsid w:val="00655730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F024AF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F024AF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F024AF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F024AF"/>
    <w:pPr>
      <w:ind w:left="720"/>
    </w:pPr>
  </w:style>
  <w:style w:type="paragraph" w:styleId="ListNumber">
    <w:name w:val="List Number"/>
    <w:basedOn w:val="Normal"/>
    <w:uiPriority w:val="99"/>
    <w:unhideWhenUsed/>
    <w:rsid w:val="00F024AF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F024AF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2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A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F024AF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F024AF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F024AF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F024AF"/>
    <w:pPr>
      <w:ind w:left="720"/>
    </w:pPr>
  </w:style>
  <w:style w:type="paragraph" w:styleId="ListNumber">
    <w:name w:val="List Number"/>
    <w:basedOn w:val="Normal"/>
    <w:uiPriority w:val="99"/>
    <w:unhideWhenUsed/>
    <w:rsid w:val="00F024AF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F024AF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2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2720</Words>
  <Characters>15504</Characters>
  <Application>Microsoft Macintosh Word</Application>
  <DocSecurity>0</DocSecurity>
  <Lines>129</Lines>
  <Paragraphs>36</Paragraphs>
  <ScaleCrop>false</ScaleCrop>
  <Company>Buena Vista University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2014-05-21T17:57:00Z</dcterms:created>
  <dcterms:modified xsi:type="dcterms:W3CDTF">2014-05-21T18:04:00Z</dcterms:modified>
</cp:coreProperties>
</file>