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5048" w:rsidRPr="00D9559D" w:rsidRDefault="005A5048">
      <w:pPr>
        <w:rPr>
          <w:rFonts w:asciiTheme="majorHAnsi" w:hAnsiTheme="majorHAnsi"/>
        </w:rPr>
      </w:pPr>
      <w:bookmarkStart w:id="0" w:name="_GoBack"/>
      <w:bookmarkEnd w:id="0"/>
    </w:p>
    <w:p w:rsidR="00077BB7" w:rsidRPr="00D9559D" w:rsidRDefault="00077BB7">
      <w:pPr>
        <w:rPr>
          <w:rFonts w:asciiTheme="majorHAnsi" w:hAnsiTheme="majorHAnsi"/>
        </w:rPr>
      </w:pPr>
    </w:p>
    <w:tbl>
      <w:tblPr>
        <w:tblW w:w="4817" w:type="pct"/>
        <w:jc w:val="center"/>
        <w:tblLook w:val="04A0" w:firstRow="1" w:lastRow="0" w:firstColumn="1" w:lastColumn="0" w:noHBand="0" w:noVBand="1"/>
      </w:tblPr>
      <w:tblGrid>
        <w:gridCol w:w="14081"/>
      </w:tblGrid>
      <w:tr w:rsidR="0065084B" w:rsidRPr="00D9559D" w:rsidTr="001C0CCD">
        <w:trPr>
          <w:trHeight w:val="2103"/>
          <w:jc w:val="center"/>
        </w:trPr>
        <w:tc>
          <w:tcPr>
            <w:tcW w:w="5000" w:type="pct"/>
            <w:tcBorders>
              <w:bottom w:val="single" w:sz="4" w:space="0" w:color="4F81BD"/>
            </w:tcBorders>
            <w:vAlign w:val="center"/>
          </w:tcPr>
          <w:p w:rsidR="0065084B" w:rsidRPr="00D9559D" w:rsidRDefault="00E95AB7" w:rsidP="00680675">
            <w:pPr>
              <w:pStyle w:val="NoSpacing"/>
              <w:jc w:val="center"/>
              <w:rPr>
                <w:rFonts w:asciiTheme="majorHAnsi" w:hAnsiTheme="majorHAnsi"/>
                <w:sz w:val="80"/>
                <w:szCs w:val="80"/>
              </w:rPr>
            </w:pPr>
            <w:r w:rsidRPr="00D9559D">
              <w:rPr>
                <w:rFonts w:asciiTheme="majorHAnsi" w:hAnsiTheme="majorHAnsi"/>
                <w:sz w:val="80"/>
                <w:szCs w:val="80"/>
              </w:rPr>
              <w:t>Fractions:  Size M</w:t>
            </w:r>
            <w:r w:rsidR="00680675">
              <w:rPr>
                <w:rFonts w:asciiTheme="majorHAnsi" w:hAnsiTheme="majorHAnsi"/>
                <w:sz w:val="80"/>
                <w:szCs w:val="80"/>
              </w:rPr>
              <w:t>a</w:t>
            </w:r>
            <w:r w:rsidRPr="00D9559D">
              <w:rPr>
                <w:rFonts w:asciiTheme="majorHAnsi" w:hAnsiTheme="majorHAnsi"/>
                <w:sz w:val="80"/>
                <w:szCs w:val="80"/>
              </w:rPr>
              <w:t>tters</w:t>
            </w:r>
          </w:p>
        </w:tc>
      </w:tr>
      <w:tr w:rsidR="0065084B" w:rsidRPr="00D9559D" w:rsidTr="001C0CCD">
        <w:trPr>
          <w:trHeight w:val="1051"/>
          <w:jc w:val="center"/>
        </w:trPr>
        <w:tc>
          <w:tcPr>
            <w:tcW w:w="5000" w:type="pct"/>
            <w:tcBorders>
              <w:top w:val="single" w:sz="4" w:space="0" w:color="4F81BD"/>
            </w:tcBorders>
            <w:vAlign w:val="center"/>
          </w:tcPr>
          <w:p w:rsidR="0065084B" w:rsidRPr="00D9559D" w:rsidRDefault="00E95AB7" w:rsidP="006C192C">
            <w:pPr>
              <w:pStyle w:val="NoSpacing"/>
              <w:jc w:val="center"/>
              <w:rPr>
                <w:rFonts w:asciiTheme="majorHAnsi" w:hAnsiTheme="majorHAnsi"/>
                <w:sz w:val="44"/>
                <w:szCs w:val="44"/>
              </w:rPr>
            </w:pPr>
            <w:r w:rsidRPr="00D9559D">
              <w:rPr>
                <w:rFonts w:asciiTheme="majorHAnsi" w:hAnsiTheme="majorHAnsi"/>
                <w:sz w:val="44"/>
                <w:szCs w:val="44"/>
              </w:rPr>
              <w:t>Mathematics, Grade 4</w:t>
            </w:r>
          </w:p>
        </w:tc>
      </w:tr>
      <w:tr w:rsidR="0065084B" w:rsidRPr="00D9559D" w:rsidTr="001C0CCD">
        <w:trPr>
          <w:trHeight w:val="260"/>
          <w:jc w:val="center"/>
        </w:trPr>
        <w:tc>
          <w:tcPr>
            <w:tcW w:w="5000" w:type="pct"/>
            <w:vAlign w:val="center"/>
          </w:tcPr>
          <w:p w:rsidR="0065084B" w:rsidRPr="00D9559D" w:rsidRDefault="0065084B">
            <w:pPr>
              <w:pStyle w:val="NoSpacing"/>
              <w:jc w:val="center"/>
              <w:rPr>
                <w:rFonts w:asciiTheme="majorHAnsi" w:hAnsiTheme="majorHAnsi"/>
              </w:rPr>
            </w:pPr>
          </w:p>
        </w:tc>
      </w:tr>
      <w:tr w:rsidR="0065084B" w:rsidRPr="00D9559D" w:rsidTr="001C0CCD">
        <w:trPr>
          <w:trHeight w:val="95"/>
          <w:jc w:val="center"/>
        </w:trPr>
        <w:tc>
          <w:tcPr>
            <w:tcW w:w="5000" w:type="pct"/>
            <w:vAlign w:val="center"/>
          </w:tcPr>
          <w:p w:rsidR="0065084B" w:rsidRPr="00D9559D" w:rsidRDefault="0065084B" w:rsidP="00C50A5E">
            <w:pPr>
              <w:pStyle w:val="NoSpacing"/>
              <w:rPr>
                <w:rFonts w:asciiTheme="majorHAnsi" w:hAnsiTheme="majorHAnsi"/>
                <w:b/>
                <w:bCs/>
              </w:rPr>
            </w:pPr>
          </w:p>
        </w:tc>
      </w:tr>
      <w:tr w:rsidR="0065084B" w:rsidRPr="00D9559D" w:rsidTr="001C0CCD">
        <w:trPr>
          <w:trHeight w:val="526"/>
          <w:jc w:val="center"/>
        </w:trPr>
        <w:tc>
          <w:tcPr>
            <w:tcW w:w="5000" w:type="pct"/>
            <w:vAlign w:val="center"/>
          </w:tcPr>
          <w:p w:rsidR="00E95AB7" w:rsidRPr="00EC03D5" w:rsidRDefault="00E95AB7" w:rsidP="00EC03D5">
            <w:pPr>
              <w:pStyle w:val="NoSpacing"/>
              <w:ind w:right="270"/>
              <w:rPr>
                <w:rFonts w:asciiTheme="majorHAnsi" w:hAnsiTheme="majorHAnsi"/>
                <w:bCs/>
                <w:sz w:val="24"/>
                <w:szCs w:val="24"/>
              </w:rPr>
            </w:pPr>
            <w:r w:rsidRPr="00EC03D5">
              <w:rPr>
                <w:rFonts w:asciiTheme="majorHAnsi" w:hAnsiTheme="majorHAnsi"/>
                <w:bCs/>
                <w:sz w:val="24"/>
                <w:szCs w:val="24"/>
              </w:rPr>
              <w:t xml:space="preserve">The emphasis of this unit is to develop proficiency with fraction equivalency and comparison for 4th grade students. </w:t>
            </w:r>
            <w:r w:rsidR="00CD4F0D" w:rsidRPr="00EC03D5">
              <w:rPr>
                <w:rFonts w:asciiTheme="majorHAnsi" w:hAnsiTheme="majorHAnsi"/>
                <w:bCs/>
                <w:sz w:val="24"/>
                <w:szCs w:val="24"/>
              </w:rPr>
              <w:t xml:space="preserve">This unit addresses components of </w:t>
            </w:r>
            <w:r w:rsidR="004614BB" w:rsidRPr="00EC03D5">
              <w:rPr>
                <w:rFonts w:asciiTheme="majorHAnsi" w:hAnsiTheme="majorHAnsi"/>
                <w:bCs/>
                <w:sz w:val="24"/>
                <w:szCs w:val="24"/>
              </w:rPr>
              <w:t>Critical A</w:t>
            </w:r>
            <w:r w:rsidR="00CD4F0D" w:rsidRPr="00EC03D5">
              <w:rPr>
                <w:rFonts w:asciiTheme="majorHAnsi" w:hAnsiTheme="majorHAnsi"/>
                <w:bCs/>
                <w:sz w:val="24"/>
                <w:szCs w:val="24"/>
              </w:rPr>
              <w:t xml:space="preserve">rea (2) in the Massachusetts Mathematics Curriculum Frameworks. </w:t>
            </w:r>
            <w:r w:rsidRPr="00EC03D5">
              <w:rPr>
                <w:rFonts w:asciiTheme="majorHAnsi" w:hAnsiTheme="majorHAnsi"/>
                <w:bCs/>
                <w:sz w:val="24"/>
                <w:szCs w:val="24"/>
              </w:rPr>
              <w:t xml:space="preserve">Students will be able to recognize and generate equivalent fractions and use various models to guide their thinking (number lines, fraction bars, area models, etc.). Students will be able to compare and order fractions with different numerators and different denominators using mathematical notation, precise language, reasoning, benchmark fractions, and visual models. </w:t>
            </w:r>
            <w:bookmarkStart w:id="1" w:name="OLE_LINK5"/>
            <w:bookmarkStart w:id="2" w:name="OLE_LINK6"/>
            <w:r w:rsidR="004614BB" w:rsidRPr="00EC03D5">
              <w:rPr>
                <w:rFonts w:asciiTheme="majorHAnsi" w:hAnsiTheme="majorHAnsi"/>
                <w:bCs/>
                <w:sz w:val="24"/>
                <w:szCs w:val="24"/>
              </w:rPr>
              <w:t>This unit will integrate mathematical practices by asking students</w:t>
            </w:r>
            <w:r w:rsidRPr="00EC03D5">
              <w:rPr>
                <w:rFonts w:asciiTheme="majorHAnsi" w:hAnsiTheme="majorHAnsi"/>
                <w:bCs/>
                <w:sz w:val="24"/>
                <w:szCs w:val="24"/>
              </w:rPr>
              <w:t xml:space="preserve"> to </w:t>
            </w:r>
            <w:r w:rsidRPr="008B599B">
              <w:rPr>
                <w:rFonts w:asciiTheme="majorHAnsi" w:hAnsiTheme="majorHAnsi"/>
                <w:bCs/>
                <w:i/>
                <w:sz w:val="24"/>
                <w:szCs w:val="24"/>
              </w:rPr>
              <w:t>reason abstractly and quantitatively</w:t>
            </w:r>
            <w:r w:rsidRPr="00EC03D5">
              <w:rPr>
                <w:rFonts w:asciiTheme="majorHAnsi" w:hAnsiTheme="majorHAnsi"/>
                <w:bCs/>
                <w:sz w:val="24"/>
                <w:szCs w:val="24"/>
              </w:rPr>
              <w:t xml:space="preserve"> </w:t>
            </w:r>
            <w:r w:rsidR="001C0CCD">
              <w:rPr>
                <w:rFonts w:asciiTheme="majorHAnsi" w:hAnsiTheme="majorHAnsi"/>
                <w:bCs/>
                <w:sz w:val="24"/>
                <w:szCs w:val="24"/>
              </w:rPr>
              <w:t>(</w:t>
            </w:r>
            <w:r w:rsidR="004B5E70">
              <w:rPr>
                <w:rFonts w:asciiTheme="majorHAnsi" w:hAnsiTheme="majorHAnsi"/>
                <w:bCs/>
                <w:sz w:val="24"/>
                <w:szCs w:val="24"/>
              </w:rPr>
              <w:t>S</w:t>
            </w:r>
            <w:r w:rsidR="001C0CCD">
              <w:rPr>
                <w:rFonts w:asciiTheme="majorHAnsi" w:hAnsiTheme="majorHAnsi"/>
                <w:bCs/>
                <w:sz w:val="24"/>
                <w:szCs w:val="24"/>
              </w:rPr>
              <w:t>MP</w:t>
            </w:r>
            <w:r w:rsidR="004B5E70">
              <w:rPr>
                <w:rFonts w:asciiTheme="majorHAnsi" w:hAnsiTheme="majorHAnsi"/>
                <w:bCs/>
                <w:sz w:val="24"/>
                <w:szCs w:val="24"/>
              </w:rPr>
              <w:t>.</w:t>
            </w:r>
            <w:r w:rsidR="001C0CCD">
              <w:rPr>
                <w:rFonts w:asciiTheme="majorHAnsi" w:hAnsiTheme="majorHAnsi"/>
                <w:bCs/>
                <w:sz w:val="24"/>
                <w:szCs w:val="24"/>
              </w:rPr>
              <w:t>2</w:t>
            </w:r>
            <w:r w:rsidR="008D4D02">
              <w:rPr>
                <w:rFonts w:asciiTheme="majorHAnsi" w:hAnsiTheme="majorHAnsi"/>
                <w:bCs/>
                <w:sz w:val="24"/>
                <w:szCs w:val="24"/>
              </w:rPr>
              <w:t>)</w:t>
            </w:r>
            <w:r w:rsidR="008D4D02" w:rsidRPr="00EC03D5">
              <w:rPr>
                <w:rFonts w:asciiTheme="majorHAnsi" w:hAnsiTheme="majorHAnsi"/>
                <w:bCs/>
                <w:sz w:val="24"/>
                <w:szCs w:val="24"/>
              </w:rPr>
              <w:t xml:space="preserve"> about</w:t>
            </w:r>
            <w:r w:rsidRPr="00EC03D5">
              <w:rPr>
                <w:rFonts w:asciiTheme="majorHAnsi" w:hAnsiTheme="majorHAnsi"/>
                <w:bCs/>
                <w:sz w:val="24"/>
                <w:szCs w:val="24"/>
              </w:rPr>
              <w:t xml:space="preserve"> fractions</w:t>
            </w:r>
            <w:r w:rsidR="008B599B">
              <w:rPr>
                <w:rFonts w:asciiTheme="majorHAnsi" w:hAnsiTheme="majorHAnsi"/>
                <w:bCs/>
                <w:sz w:val="24"/>
                <w:szCs w:val="24"/>
              </w:rPr>
              <w:t xml:space="preserve">, </w:t>
            </w:r>
            <w:r w:rsidRPr="00EC03D5">
              <w:rPr>
                <w:rFonts w:asciiTheme="majorHAnsi" w:hAnsiTheme="majorHAnsi"/>
                <w:bCs/>
                <w:sz w:val="24"/>
                <w:szCs w:val="24"/>
              </w:rPr>
              <w:t>and</w:t>
            </w:r>
            <w:r w:rsidRPr="008B599B">
              <w:rPr>
                <w:rFonts w:asciiTheme="majorHAnsi" w:hAnsiTheme="majorHAnsi"/>
                <w:bCs/>
                <w:sz w:val="24"/>
                <w:szCs w:val="24"/>
              </w:rPr>
              <w:t xml:space="preserve"> to</w:t>
            </w:r>
            <w:r w:rsidRPr="008B599B">
              <w:rPr>
                <w:rFonts w:asciiTheme="majorHAnsi" w:hAnsiTheme="majorHAnsi"/>
                <w:bCs/>
                <w:i/>
                <w:sz w:val="24"/>
                <w:szCs w:val="24"/>
              </w:rPr>
              <w:t xml:space="preserve"> construct viable arguments</w:t>
            </w:r>
            <w:r w:rsidRPr="00EC03D5">
              <w:rPr>
                <w:rFonts w:asciiTheme="majorHAnsi" w:hAnsiTheme="majorHAnsi"/>
                <w:bCs/>
                <w:sz w:val="24"/>
                <w:szCs w:val="24"/>
              </w:rPr>
              <w:t xml:space="preserve"> </w:t>
            </w:r>
            <w:r w:rsidR="001C0CCD">
              <w:rPr>
                <w:rFonts w:asciiTheme="majorHAnsi" w:hAnsiTheme="majorHAnsi"/>
                <w:bCs/>
                <w:sz w:val="24"/>
                <w:szCs w:val="24"/>
              </w:rPr>
              <w:t>(</w:t>
            </w:r>
            <w:r w:rsidR="004B5E70">
              <w:rPr>
                <w:rFonts w:asciiTheme="majorHAnsi" w:hAnsiTheme="majorHAnsi"/>
                <w:bCs/>
                <w:sz w:val="24"/>
                <w:szCs w:val="24"/>
              </w:rPr>
              <w:t>S</w:t>
            </w:r>
            <w:r w:rsidR="001C0CCD">
              <w:rPr>
                <w:rFonts w:asciiTheme="majorHAnsi" w:hAnsiTheme="majorHAnsi"/>
                <w:bCs/>
                <w:sz w:val="24"/>
                <w:szCs w:val="24"/>
              </w:rPr>
              <w:t>MP</w:t>
            </w:r>
            <w:r w:rsidR="004B5E70">
              <w:rPr>
                <w:rFonts w:asciiTheme="majorHAnsi" w:hAnsiTheme="majorHAnsi"/>
                <w:bCs/>
                <w:sz w:val="24"/>
                <w:szCs w:val="24"/>
              </w:rPr>
              <w:t>.</w:t>
            </w:r>
            <w:r w:rsidR="001C0CCD">
              <w:rPr>
                <w:rFonts w:asciiTheme="majorHAnsi" w:hAnsiTheme="majorHAnsi"/>
                <w:bCs/>
                <w:sz w:val="24"/>
                <w:szCs w:val="24"/>
              </w:rPr>
              <w:t xml:space="preserve">3) </w:t>
            </w:r>
            <w:bookmarkStart w:id="3" w:name="OLE_LINK3"/>
            <w:bookmarkStart w:id="4" w:name="OLE_LINK4"/>
            <w:r w:rsidRPr="00EC03D5">
              <w:rPr>
                <w:rFonts w:asciiTheme="majorHAnsi" w:hAnsiTheme="majorHAnsi"/>
                <w:bCs/>
                <w:sz w:val="24"/>
                <w:szCs w:val="24"/>
              </w:rPr>
              <w:t>about the comparisons and equivalence</w:t>
            </w:r>
            <w:r w:rsidR="007B5ED0" w:rsidRPr="00EC03D5">
              <w:rPr>
                <w:rFonts w:asciiTheme="majorHAnsi" w:hAnsiTheme="majorHAnsi"/>
                <w:bCs/>
                <w:sz w:val="24"/>
                <w:szCs w:val="24"/>
              </w:rPr>
              <w:t xml:space="preserve"> of fractions</w:t>
            </w:r>
            <w:r w:rsidRPr="00EC03D5">
              <w:rPr>
                <w:rFonts w:asciiTheme="majorHAnsi" w:hAnsiTheme="majorHAnsi"/>
                <w:bCs/>
                <w:sz w:val="24"/>
                <w:szCs w:val="24"/>
              </w:rPr>
              <w:t xml:space="preserve"> in the solution of problems</w:t>
            </w:r>
            <w:r w:rsidR="008D4D02">
              <w:rPr>
                <w:rFonts w:asciiTheme="majorHAnsi" w:hAnsiTheme="majorHAnsi"/>
                <w:bCs/>
                <w:sz w:val="24"/>
                <w:szCs w:val="24"/>
              </w:rPr>
              <w:t xml:space="preserve"> </w:t>
            </w:r>
            <w:r w:rsidR="008D4D02" w:rsidRPr="008B599B">
              <w:rPr>
                <w:rFonts w:asciiTheme="majorHAnsi" w:hAnsiTheme="majorHAnsi"/>
                <w:bCs/>
                <w:sz w:val="24"/>
                <w:szCs w:val="24"/>
              </w:rPr>
              <w:t>as they</w:t>
            </w:r>
            <w:r w:rsidR="008D4D02" w:rsidRPr="008B599B">
              <w:rPr>
                <w:rFonts w:asciiTheme="majorHAnsi" w:hAnsiTheme="majorHAnsi"/>
                <w:bCs/>
                <w:i/>
                <w:sz w:val="24"/>
                <w:szCs w:val="24"/>
              </w:rPr>
              <w:t xml:space="preserve"> look for and make use of structure</w:t>
            </w:r>
            <w:r w:rsidR="008D4D02">
              <w:rPr>
                <w:rFonts w:asciiTheme="majorHAnsi" w:hAnsiTheme="majorHAnsi"/>
                <w:bCs/>
                <w:sz w:val="24"/>
                <w:szCs w:val="24"/>
              </w:rPr>
              <w:t xml:space="preserve">. </w:t>
            </w:r>
            <w:bookmarkEnd w:id="3"/>
            <w:bookmarkEnd w:id="4"/>
            <w:r w:rsidR="008D4D02">
              <w:rPr>
                <w:rFonts w:asciiTheme="majorHAnsi" w:hAnsiTheme="majorHAnsi"/>
                <w:bCs/>
                <w:sz w:val="24"/>
                <w:szCs w:val="24"/>
              </w:rPr>
              <w:t>(SMP.7)</w:t>
            </w:r>
          </w:p>
          <w:bookmarkEnd w:id="1"/>
          <w:bookmarkEnd w:id="2"/>
          <w:p w:rsidR="00E95AB7" w:rsidRPr="00EC03D5" w:rsidRDefault="00E95AB7" w:rsidP="00EC03D5">
            <w:pPr>
              <w:pStyle w:val="NoSpacing"/>
              <w:ind w:right="270"/>
              <w:rPr>
                <w:rFonts w:asciiTheme="majorHAnsi" w:hAnsiTheme="majorHAnsi"/>
                <w:bCs/>
                <w:sz w:val="24"/>
                <w:szCs w:val="24"/>
              </w:rPr>
            </w:pPr>
          </w:p>
          <w:p w:rsidR="0065084B" w:rsidRPr="00EC03D5" w:rsidRDefault="00CD4F0D" w:rsidP="00EC03D5">
            <w:pPr>
              <w:pStyle w:val="NoSpacing"/>
              <w:ind w:right="270"/>
              <w:rPr>
                <w:rFonts w:asciiTheme="majorHAnsi" w:hAnsiTheme="majorHAnsi"/>
                <w:bCs/>
                <w:sz w:val="24"/>
                <w:szCs w:val="24"/>
              </w:rPr>
            </w:pPr>
            <w:r w:rsidRPr="00EC03D5">
              <w:rPr>
                <w:rFonts w:asciiTheme="majorHAnsi" w:hAnsiTheme="majorHAnsi"/>
                <w:bCs/>
                <w:sz w:val="24"/>
                <w:szCs w:val="24"/>
              </w:rPr>
              <w:t xml:space="preserve">This unit, “Size Matters”, </w:t>
            </w:r>
            <w:r w:rsidR="00E95AB7" w:rsidRPr="00EC03D5">
              <w:rPr>
                <w:rFonts w:asciiTheme="majorHAnsi" w:hAnsiTheme="majorHAnsi"/>
                <w:bCs/>
                <w:sz w:val="24"/>
                <w:szCs w:val="24"/>
              </w:rPr>
              <w:t xml:space="preserve">should be placed sometime after units teaching multiplication and division and factors and multiples. Students should have experience writing word problems about addition and subtraction situations. </w:t>
            </w:r>
          </w:p>
          <w:p w:rsidR="00EC03D5" w:rsidRPr="00EC03D5" w:rsidRDefault="00EC03D5" w:rsidP="00EC03D5">
            <w:pPr>
              <w:pStyle w:val="NoSpacing"/>
              <w:ind w:right="270"/>
              <w:rPr>
                <w:rFonts w:asciiTheme="majorHAnsi" w:hAnsiTheme="majorHAnsi"/>
                <w:bCs/>
                <w:sz w:val="24"/>
                <w:szCs w:val="24"/>
              </w:rPr>
            </w:pPr>
          </w:p>
          <w:p w:rsidR="00EC03D5" w:rsidRPr="00D9559D" w:rsidRDefault="00EC03D5" w:rsidP="008B599B">
            <w:pPr>
              <w:rPr>
                <w:rFonts w:asciiTheme="majorHAnsi" w:hAnsiTheme="majorHAnsi"/>
                <w:b/>
                <w:bCs/>
              </w:rPr>
            </w:pPr>
            <w:r w:rsidRPr="00EC03D5">
              <w:rPr>
                <w:rFonts w:asciiTheme="majorHAnsi" w:hAnsiTheme="majorHAnsi"/>
                <w:i/>
                <w:sz w:val="24"/>
                <w:szCs w:val="24"/>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r w:rsidR="001C0CCD">
              <w:rPr>
                <w:rFonts w:asciiTheme="majorHAnsi" w:hAnsiTheme="majorHAnsi"/>
                <w:i/>
                <w:sz w:val="24"/>
                <w:szCs w:val="24"/>
              </w:rPr>
              <w:t xml:space="preserve"> </w:t>
            </w:r>
          </w:p>
        </w:tc>
      </w:tr>
    </w:tbl>
    <w:p w:rsidR="00E43C2B" w:rsidRDefault="00E43C2B">
      <w:pPr>
        <w:rPr>
          <w:rFonts w:asciiTheme="majorHAnsi" w:hAnsiTheme="majorHAnsi"/>
        </w:rPr>
      </w:pPr>
    </w:p>
    <w:p w:rsidR="00E43C2B" w:rsidRDefault="00E43C2B" w:rsidP="00E43C2B">
      <w:pPr>
        <w:spacing w:after="0" w:line="360" w:lineRule="auto"/>
        <w:jc w:val="center"/>
        <w:rPr>
          <w:rFonts w:ascii="Cambria" w:hAnsi="Cambria"/>
          <w:sz w:val="52"/>
          <w:szCs w:val="80"/>
          <w:lang w:eastAsia="en-US"/>
        </w:rPr>
      </w:pPr>
      <w:r w:rsidRPr="0020536B">
        <w:rPr>
          <w:rFonts w:ascii="Cambria" w:hAnsi="Cambria"/>
          <w:sz w:val="52"/>
          <w:szCs w:val="80"/>
          <w:lang w:eastAsia="en-US"/>
        </w:rPr>
        <w:lastRenderedPageBreak/>
        <w:t>Table of Contents</w:t>
      </w:r>
    </w:p>
    <w:p w:rsidR="00B3607B" w:rsidRPr="009E1257" w:rsidRDefault="00B707A3">
      <w:pPr>
        <w:pStyle w:val="TOC1"/>
        <w:rPr>
          <w:rFonts w:asciiTheme="minorHAnsi" w:eastAsiaTheme="minorEastAsia" w:hAnsiTheme="minorHAnsi" w:cstheme="minorBidi"/>
          <w:noProof/>
          <w:sz w:val="28"/>
          <w:szCs w:val="28"/>
          <w:lang w:eastAsia="en-US"/>
        </w:rPr>
      </w:pPr>
      <w:r>
        <w:rPr>
          <w:rFonts w:ascii="Cambria" w:hAnsi="Cambria"/>
          <w:sz w:val="28"/>
          <w:szCs w:val="28"/>
          <w:lang w:eastAsia="en-US"/>
        </w:rPr>
        <w:fldChar w:fldCharType="begin"/>
      </w:r>
      <w:r w:rsidR="00E43C2B" w:rsidRPr="009E1257">
        <w:rPr>
          <w:rFonts w:ascii="Cambria" w:hAnsi="Cambria"/>
          <w:sz w:val="28"/>
          <w:szCs w:val="28"/>
          <w:lang w:eastAsia="en-US"/>
        </w:rPr>
        <w:instrText xml:space="preserve"> TOC \o "1-3" \h \z \u </w:instrText>
      </w:r>
      <w:r>
        <w:rPr>
          <w:rFonts w:ascii="Cambria" w:hAnsi="Cambria"/>
          <w:sz w:val="28"/>
          <w:szCs w:val="28"/>
          <w:lang w:eastAsia="en-US"/>
        </w:rPr>
        <w:fldChar w:fldCharType="separate"/>
      </w:r>
      <w:hyperlink w:anchor="_Toc364413426" w:history="1">
        <w:r w:rsidR="00B3607B" w:rsidRPr="009E1257">
          <w:rPr>
            <w:rStyle w:val="Hyperlink"/>
            <w:noProof/>
            <w:sz w:val="28"/>
            <w:szCs w:val="28"/>
          </w:rPr>
          <w:t>Stage 1 Desired Results</w:t>
        </w:r>
        <w:r w:rsidR="00B3607B" w:rsidRPr="009E1257">
          <w:rPr>
            <w:noProof/>
            <w:webHidden/>
            <w:sz w:val="28"/>
            <w:szCs w:val="28"/>
          </w:rPr>
          <w:tab/>
        </w:r>
        <w:r w:rsidRPr="009E1257">
          <w:rPr>
            <w:noProof/>
            <w:webHidden/>
            <w:sz w:val="28"/>
            <w:szCs w:val="28"/>
          </w:rPr>
          <w:fldChar w:fldCharType="begin"/>
        </w:r>
        <w:r w:rsidR="00B3607B" w:rsidRPr="009E1257">
          <w:rPr>
            <w:noProof/>
            <w:webHidden/>
            <w:sz w:val="28"/>
            <w:szCs w:val="28"/>
          </w:rPr>
          <w:instrText xml:space="preserve"> PAGEREF _Toc364413426 \h </w:instrText>
        </w:r>
        <w:r w:rsidRPr="009E1257">
          <w:rPr>
            <w:noProof/>
            <w:webHidden/>
            <w:sz w:val="28"/>
            <w:szCs w:val="28"/>
          </w:rPr>
        </w:r>
        <w:r w:rsidRPr="009E1257">
          <w:rPr>
            <w:noProof/>
            <w:webHidden/>
            <w:sz w:val="28"/>
            <w:szCs w:val="28"/>
          </w:rPr>
          <w:fldChar w:fldCharType="separate"/>
        </w:r>
        <w:r w:rsidR="009E1257">
          <w:rPr>
            <w:noProof/>
            <w:webHidden/>
            <w:sz w:val="28"/>
            <w:szCs w:val="28"/>
          </w:rPr>
          <w:t>3</w:t>
        </w:r>
        <w:r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27" w:history="1">
        <w:r w:rsidR="00B3607B" w:rsidRPr="009E1257">
          <w:rPr>
            <w:rStyle w:val="Hyperlink"/>
            <w:noProof/>
            <w:sz w:val="28"/>
            <w:szCs w:val="28"/>
          </w:rPr>
          <w:t>Stage 2 – Evidence</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_Toc364413427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5</w:t>
        </w:r>
        <w:r w:rsidR="00B707A3"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28" w:history="1">
        <w:r w:rsidR="00B3607B" w:rsidRPr="009E1257">
          <w:rPr>
            <w:rStyle w:val="Hyperlink"/>
            <w:noProof/>
            <w:sz w:val="28"/>
            <w:szCs w:val="28"/>
          </w:rPr>
          <w:t>Stage 3 – Learning Plan</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_Toc364413428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6</w:t>
        </w:r>
        <w:r w:rsidR="00B707A3"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29" w:history="1">
        <w:r w:rsidR="00B3607B" w:rsidRPr="009E1257">
          <w:rPr>
            <w:rStyle w:val="Hyperlink"/>
            <w:noProof/>
            <w:sz w:val="28"/>
            <w:szCs w:val="28"/>
            <w:lang w:eastAsia="en-US"/>
          </w:rPr>
          <w:t>Lesson 1 - Using Different Wholes</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_Toc364413429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9</w:t>
        </w:r>
        <w:r w:rsidR="00B707A3"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30" w:history="1">
        <w:r w:rsidR="00B3607B" w:rsidRPr="009E1257">
          <w:rPr>
            <w:rStyle w:val="Hyperlink"/>
            <w:noProof/>
            <w:sz w:val="28"/>
            <w:szCs w:val="28"/>
            <w:lang w:eastAsia="en-US"/>
          </w:rPr>
          <w:t>Lesson 2 – Comparison of Fractions</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_Toc364413430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14</w:t>
        </w:r>
        <w:r w:rsidR="00B707A3"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31" w:history="1">
        <w:r w:rsidR="00B3607B" w:rsidRPr="009E1257">
          <w:rPr>
            <w:rStyle w:val="Hyperlink"/>
            <w:noProof/>
            <w:sz w:val="28"/>
            <w:szCs w:val="28"/>
            <w:lang w:eastAsia="en-US"/>
          </w:rPr>
          <w:t>Lesson 3 – Benchmarks</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_Toc364413431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20</w:t>
        </w:r>
        <w:r w:rsidR="00B707A3"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32" w:history="1">
        <w:r w:rsidR="00B3607B" w:rsidRPr="009E1257">
          <w:rPr>
            <w:rStyle w:val="Hyperlink"/>
            <w:noProof/>
            <w:sz w:val="28"/>
            <w:szCs w:val="28"/>
            <w:lang w:eastAsia="en-US"/>
          </w:rPr>
          <w:t>Lesson 4 – Generating Equivalent Fractions</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_Toc364413432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26</w:t>
        </w:r>
        <w:r w:rsidR="00B707A3"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33" w:history="1">
        <w:r w:rsidR="00B3607B" w:rsidRPr="009E1257">
          <w:rPr>
            <w:rStyle w:val="Hyperlink"/>
            <w:noProof/>
            <w:sz w:val="28"/>
            <w:szCs w:val="28"/>
            <w:lang w:eastAsia="en-US"/>
          </w:rPr>
          <w:t>Lesson 5 – Comparing Fractions with</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_Toc364413433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38</w:t>
        </w:r>
        <w:r w:rsidR="00B707A3"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34" w:history="1">
        <w:r w:rsidR="00B3607B" w:rsidRPr="009E1257">
          <w:rPr>
            <w:rStyle w:val="Hyperlink"/>
            <w:noProof/>
            <w:sz w:val="28"/>
            <w:szCs w:val="28"/>
            <w:lang w:eastAsia="en-US"/>
          </w:rPr>
          <w:t>Like Denominators or Numerators</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_Toc364413434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38</w:t>
        </w:r>
        <w:r w:rsidR="00B707A3"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35" w:history="1">
        <w:r w:rsidR="00B3607B" w:rsidRPr="009E1257">
          <w:rPr>
            <w:rStyle w:val="Hyperlink"/>
            <w:noProof/>
            <w:sz w:val="28"/>
            <w:szCs w:val="28"/>
          </w:rPr>
          <w:t>CEPA 1: Equal Shares – Party Day</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_Toc364413435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45</w:t>
        </w:r>
        <w:r w:rsidR="00B707A3" w:rsidRPr="009E1257">
          <w:rPr>
            <w:noProof/>
            <w:webHidden/>
            <w:sz w:val="28"/>
            <w:szCs w:val="28"/>
          </w:rPr>
          <w:fldChar w:fldCharType="end"/>
        </w:r>
      </w:hyperlink>
    </w:p>
    <w:p w:rsidR="00B3607B" w:rsidRPr="009E1257" w:rsidRDefault="00823B4E">
      <w:pPr>
        <w:pStyle w:val="TOC1"/>
        <w:rPr>
          <w:rFonts w:asciiTheme="minorHAnsi" w:eastAsiaTheme="minorEastAsia" w:hAnsiTheme="minorHAnsi" w:cstheme="minorBidi"/>
          <w:noProof/>
          <w:sz w:val="28"/>
          <w:szCs w:val="28"/>
          <w:lang w:eastAsia="en-US"/>
        </w:rPr>
      </w:pPr>
      <w:hyperlink w:anchor="_Toc364413436" w:history="1">
        <w:r w:rsidR="00B3607B" w:rsidRPr="009E1257">
          <w:rPr>
            <w:rStyle w:val="Hyperlink"/>
            <w:noProof/>
            <w:sz w:val="28"/>
            <w:szCs w:val="28"/>
          </w:rPr>
          <w:t>CEPA 2: Fraction Comparisons - Picture Day at Insect Street School</w:t>
        </w:r>
        <w:r w:rsidR="00B3607B" w:rsidRPr="009E1257">
          <w:rPr>
            <w:noProof/>
            <w:webHidden/>
            <w:sz w:val="28"/>
            <w:szCs w:val="28"/>
          </w:rPr>
          <w:tab/>
        </w:r>
        <w:r w:rsidR="00B707A3" w:rsidRPr="009E1257">
          <w:rPr>
            <w:noProof/>
            <w:webHidden/>
            <w:sz w:val="28"/>
            <w:szCs w:val="28"/>
          </w:rPr>
          <w:fldChar w:fldCharType="begin"/>
        </w:r>
        <w:r w:rsidR="00B3607B" w:rsidRPr="009E1257">
          <w:rPr>
            <w:noProof/>
            <w:webHidden/>
            <w:sz w:val="28"/>
            <w:szCs w:val="28"/>
          </w:rPr>
          <w:instrText xml:space="preserve"> PAGEREF _Toc364413436 \h </w:instrText>
        </w:r>
        <w:r w:rsidR="00B707A3" w:rsidRPr="009E1257">
          <w:rPr>
            <w:noProof/>
            <w:webHidden/>
            <w:sz w:val="28"/>
            <w:szCs w:val="28"/>
          </w:rPr>
        </w:r>
        <w:r w:rsidR="00B707A3" w:rsidRPr="009E1257">
          <w:rPr>
            <w:noProof/>
            <w:webHidden/>
            <w:sz w:val="28"/>
            <w:szCs w:val="28"/>
          </w:rPr>
          <w:fldChar w:fldCharType="separate"/>
        </w:r>
        <w:r w:rsidR="009E1257">
          <w:rPr>
            <w:noProof/>
            <w:webHidden/>
            <w:sz w:val="28"/>
            <w:szCs w:val="28"/>
          </w:rPr>
          <w:t>47</w:t>
        </w:r>
        <w:r w:rsidR="00B707A3" w:rsidRPr="009E1257">
          <w:rPr>
            <w:noProof/>
            <w:webHidden/>
            <w:sz w:val="28"/>
            <w:szCs w:val="28"/>
          </w:rPr>
          <w:fldChar w:fldCharType="end"/>
        </w:r>
      </w:hyperlink>
    </w:p>
    <w:p w:rsidR="00E43C2B" w:rsidRDefault="00B707A3" w:rsidP="00E43C2B">
      <w:pPr>
        <w:spacing w:after="0" w:line="240" w:lineRule="auto"/>
        <w:rPr>
          <w:rFonts w:asciiTheme="majorHAnsi" w:hAnsiTheme="majorHAnsi"/>
        </w:rPr>
      </w:pPr>
      <w:r>
        <w:rPr>
          <w:rFonts w:ascii="Cambria" w:hAnsi="Cambria"/>
          <w:sz w:val="24"/>
          <w:szCs w:val="24"/>
          <w:lang w:eastAsia="en-US"/>
        </w:rPr>
        <w:fldChar w:fldCharType="end"/>
      </w:r>
      <w:r w:rsidR="00E43C2B">
        <w:rPr>
          <w:rFonts w:asciiTheme="majorHAnsi" w:hAnsiTheme="majorHAnsi"/>
        </w:rPr>
        <w:br w:type="page"/>
      </w:r>
    </w:p>
    <w:p w:rsidR="0065084B" w:rsidRPr="00D9559D" w:rsidRDefault="0065084B">
      <w:pPr>
        <w:rPr>
          <w:rFonts w:asciiTheme="majorHAnsi" w:hAnsi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4716"/>
        <w:gridCol w:w="4392"/>
      </w:tblGrid>
      <w:tr w:rsidR="00176716" w:rsidRPr="00D9559D" w:rsidTr="0065084B">
        <w:trPr>
          <w:jc w:val="center"/>
        </w:trPr>
        <w:tc>
          <w:tcPr>
            <w:tcW w:w="13176" w:type="dxa"/>
            <w:gridSpan w:val="3"/>
            <w:shd w:val="clear" w:color="auto" w:fill="000000"/>
          </w:tcPr>
          <w:p w:rsidR="00176716" w:rsidRPr="003A5F0A" w:rsidRDefault="00FD7097" w:rsidP="003A5F0A">
            <w:pPr>
              <w:pStyle w:val="Heading1"/>
              <w:spacing w:before="0"/>
              <w:jc w:val="center"/>
              <w:rPr>
                <w:color w:val="FFFFFF" w:themeColor="background1"/>
              </w:rPr>
            </w:pPr>
            <w:r w:rsidRPr="00D9559D">
              <w:br w:type="page"/>
            </w:r>
            <w:bookmarkStart w:id="5" w:name="_Toc364413426"/>
            <w:r w:rsidR="00176716" w:rsidRPr="003A5F0A">
              <w:rPr>
                <w:color w:val="FFFFFF" w:themeColor="background1"/>
              </w:rPr>
              <w:t>Stage 1 Desired Results</w:t>
            </w:r>
            <w:bookmarkEnd w:id="5"/>
          </w:p>
        </w:tc>
      </w:tr>
      <w:tr w:rsidR="00176716" w:rsidRPr="00D9559D" w:rsidTr="009E1257">
        <w:trPr>
          <w:trHeight w:val="358"/>
          <w:jc w:val="center"/>
        </w:trPr>
        <w:tc>
          <w:tcPr>
            <w:tcW w:w="4068" w:type="dxa"/>
            <w:vMerge w:val="restart"/>
          </w:tcPr>
          <w:p w:rsidR="0005774C" w:rsidRPr="00D9559D" w:rsidRDefault="0005774C" w:rsidP="00BB2943">
            <w:pPr>
              <w:tabs>
                <w:tab w:val="right" w:pos="3960"/>
              </w:tabs>
              <w:spacing w:before="120" w:after="120" w:line="240" w:lineRule="auto"/>
              <w:rPr>
                <w:rFonts w:asciiTheme="majorHAnsi" w:hAnsiTheme="majorHAnsi"/>
                <w:b/>
              </w:rPr>
            </w:pPr>
            <w:r w:rsidRPr="00D9559D">
              <w:rPr>
                <w:rFonts w:asciiTheme="majorHAnsi" w:hAnsiTheme="majorHAnsi"/>
                <w:b/>
              </w:rPr>
              <w:t>STABLISHED GOAL</w:t>
            </w:r>
            <w:r w:rsidR="00BB2943" w:rsidRPr="00D9559D">
              <w:rPr>
                <w:rFonts w:asciiTheme="majorHAnsi" w:hAnsiTheme="majorHAnsi"/>
                <w:b/>
              </w:rPr>
              <w:t>S</w:t>
            </w:r>
          </w:p>
          <w:p w:rsidR="00BB2943" w:rsidRPr="00D9559D" w:rsidRDefault="00BB2943" w:rsidP="00BB2943">
            <w:pPr>
              <w:tabs>
                <w:tab w:val="right" w:pos="3960"/>
              </w:tabs>
              <w:spacing w:after="120" w:line="240" w:lineRule="auto"/>
              <w:rPr>
                <w:rFonts w:asciiTheme="majorHAnsi" w:hAnsiTheme="majorHAnsi"/>
                <w:b/>
                <w:i/>
                <w:sz w:val="21"/>
                <w:szCs w:val="21"/>
              </w:rPr>
            </w:pPr>
            <w:r w:rsidRPr="00D9559D">
              <w:rPr>
                <w:rFonts w:asciiTheme="majorHAnsi" w:hAnsiTheme="majorHAnsi"/>
                <w:b/>
                <w:i/>
                <w:sz w:val="21"/>
                <w:szCs w:val="21"/>
              </w:rPr>
              <w:t>Massachusetts Curriculum Framework for Mathematics, 2011:</w:t>
            </w:r>
          </w:p>
          <w:p w:rsidR="0005774C" w:rsidRPr="00D9559D" w:rsidRDefault="0005774C" w:rsidP="0005774C">
            <w:pPr>
              <w:tabs>
                <w:tab w:val="right" w:pos="3960"/>
              </w:tabs>
              <w:spacing w:after="0" w:line="240" w:lineRule="auto"/>
              <w:rPr>
                <w:rFonts w:asciiTheme="majorHAnsi" w:hAnsiTheme="majorHAnsi"/>
              </w:rPr>
            </w:pPr>
          </w:p>
          <w:p w:rsidR="00742EAE" w:rsidRPr="00D9559D" w:rsidRDefault="00742EAE" w:rsidP="00742EAE">
            <w:pPr>
              <w:tabs>
                <w:tab w:val="right" w:pos="3960"/>
              </w:tabs>
              <w:spacing w:after="0" w:line="240" w:lineRule="auto"/>
              <w:rPr>
                <w:rFonts w:asciiTheme="majorHAnsi" w:hAnsiTheme="majorHAnsi"/>
              </w:rPr>
            </w:pPr>
            <w:r w:rsidRPr="00D9559D">
              <w:rPr>
                <w:rFonts w:asciiTheme="majorHAnsi" w:hAnsiTheme="majorHAnsi"/>
              </w:rPr>
              <w:t xml:space="preserve">4.NF.1. Explain why a fraction a/b is equivalent to a fraction (n </w:t>
            </w:r>
            <w:r w:rsidR="004B270B" w:rsidRPr="00D9559D">
              <w:rPr>
                <w:rFonts w:asciiTheme="majorHAnsi" w:hAnsiTheme="majorHAnsi"/>
              </w:rPr>
              <w:t xml:space="preserve">x </w:t>
            </w:r>
            <w:r w:rsidRPr="00D9559D">
              <w:rPr>
                <w:rFonts w:asciiTheme="majorHAnsi" w:hAnsiTheme="majorHAnsi"/>
              </w:rPr>
              <w:t xml:space="preserve">a)/(n </w:t>
            </w:r>
            <w:proofErr w:type="gramStart"/>
            <w:r w:rsidR="004B270B" w:rsidRPr="00D9559D">
              <w:rPr>
                <w:rFonts w:asciiTheme="majorHAnsi" w:hAnsiTheme="majorHAnsi"/>
              </w:rPr>
              <w:t xml:space="preserve">x  </w:t>
            </w:r>
            <w:r w:rsidRPr="00D9559D">
              <w:rPr>
                <w:rFonts w:asciiTheme="majorHAnsi" w:hAnsiTheme="majorHAnsi"/>
              </w:rPr>
              <w:t>b</w:t>
            </w:r>
            <w:proofErr w:type="gramEnd"/>
            <w:r w:rsidRPr="00D9559D">
              <w:rPr>
                <w:rFonts w:asciiTheme="majorHAnsi" w:hAnsiTheme="majorHAnsi"/>
              </w:rPr>
              <w:t>) by using visual fraction models, with attention to how the numbers and sizes of the parts differ even though the two fractions themselves are the same size. Use this principle to recognize and generate equivalent fractions.</w:t>
            </w:r>
          </w:p>
          <w:p w:rsidR="00742EAE" w:rsidRPr="00D9559D" w:rsidRDefault="00742EAE" w:rsidP="0005774C">
            <w:pPr>
              <w:tabs>
                <w:tab w:val="right" w:pos="3960"/>
              </w:tabs>
              <w:spacing w:after="0" w:line="240" w:lineRule="auto"/>
              <w:rPr>
                <w:rFonts w:asciiTheme="majorHAnsi" w:hAnsiTheme="majorHAnsi"/>
              </w:rPr>
            </w:pPr>
          </w:p>
          <w:p w:rsidR="0005774C" w:rsidRPr="00D9559D" w:rsidRDefault="0005774C" w:rsidP="0005774C">
            <w:pPr>
              <w:tabs>
                <w:tab w:val="right" w:pos="3960"/>
              </w:tabs>
              <w:spacing w:after="0" w:line="240" w:lineRule="auto"/>
              <w:rPr>
                <w:rFonts w:asciiTheme="majorHAnsi" w:hAnsiTheme="majorHAnsi"/>
              </w:rPr>
            </w:pPr>
            <w:r w:rsidRPr="00D9559D">
              <w:rPr>
                <w:rFonts w:asciiTheme="majorHAnsi" w:hAnsiTheme="majorHAnsi"/>
              </w:rPr>
              <w:t>4.NF2.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 (Denominators are limited to 2,3,4,5,6,8,10,12 and 100.)</w:t>
            </w:r>
          </w:p>
          <w:p w:rsidR="00742EAE" w:rsidRPr="00D9559D" w:rsidRDefault="00742EAE" w:rsidP="0005774C">
            <w:pPr>
              <w:tabs>
                <w:tab w:val="right" w:pos="3960"/>
              </w:tabs>
              <w:spacing w:after="0" w:line="240" w:lineRule="auto"/>
              <w:rPr>
                <w:rFonts w:asciiTheme="majorHAnsi" w:hAnsiTheme="majorHAnsi"/>
              </w:rPr>
            </w:pPr>
          </w:p>
          <w:p w:rsidR="0005774C" w:rsidRPr="00D9559D" w:rsidRDefault="0005774C" w:rsidP="0005774C">
            <w:pPr>
              <w:tabs>
                <w:tab w:val="right" w:pos="3960"/>
              </w:tabs>
              <w:spacing w:after="0" w:line="240" w:lineRule="auto"/>
              <w:rPr>
                <w:rFonts w:asciiTheme="majorHAnsi" w:hAnsiTheme="majorHAnsi"/>
              </w:rPr>
            </w:pPr>
            <w:r w:rsidRPr="00D9559D">
              <w:rPr>
                <w:rFonts w:asciiTheme="majorHAnsi" w:hAnsiTheme="majorHAnsi"/>
              </w:rPr>
              <w:t>SMP.2 Reason abstractly and quantitatively.</w:t>
            </w:r>
          </w:p>
          <w:p w:rsidR="0005774C" w:rsidRPr="00D9559D" w:rsidRDefault="0005774C" w:rsidP="0005774C">
            <w:pPr>
              <w:tabs>
                <w:tab w:val="right" w:pos="3960"/>
              </w:tabs>
              <w:spacing w:after="0" w:line="240" w:lineRule="auto"/>
              <w:rPr>
                <w:rFonts w:asciiTheme="majorHAnsi" w:hAnsiTheme="majorHAnsi"/>
              </w:rPr>
            </w:pPr>
            <w:r w:rsidRPr="00D9559D">
              <w:rPr>
                <w:rFonts w:asciiTheme="majorHAnsi" w:hAnsiTheme="majorHAnsi"/>
              </w:rPr>
              <w:t>SMP.3 Construct viable arguments and critique the reasoning of others.</w:t>
            </w:r>
          </w:p>
          <w:p w:rsidR="00BB2943" w:rsidRPr="00D9559D" w:rsidRDefault="00BB2943" w:rsidP="0005774C">
            <w:pPr>
              <w:tabs>
                <w:tab w:val="right" w:pos="3960"/>
              </w:tabs>
              <w:spacing w:after="0" w:line="240" w:lineRule="auto"/>
              <w:rPr>
                <w:rFonts w:asciiTheme="majorHAnsi" w:hAnsiTheme="majorHAnsi"/>
              </w:rPr>
            </w:pPr>
          </w:p>
          <w:p w:rsidR="00176716" w:rsidRPr="00D9559D" w:rsidRDefault="0005774C" w:rsidP="0005774C">
            <w:pPr>
              <w:tabs>
                <w:tab w:val="right" w:pos="3960"/>
              </w:tabs>
              <w:spacing w:after="0" w:line="240" w:lineRule="auto"/>
              <w:rPr>
                <w:rFonts w:asciiTheme="majorHAnsi" w:hAnsiTheme="majorHAnsi"/>
              </w:rPr>
            </w:pPr>
            <w:r w:rsidRPr="00D9559D">
              <w:rPr>
                <w:rFonts w:asciiTheme="majorHAnsi" w:hAnsiTheme="majorHAnsi"/>
              </w:rPr>
              <w:t>SMP.7 Look for and make use of structure</w:t>
            </w:r>
            <w:r w:rsidR="00063F72">
              <w:rPr>
                <w:rFonts w:asciiTheme="majorHAnsi" w:hAnsiTheme="majorHAnsi"/>
              </w:rPr>
              <w:t>.</w:t>
            </w:r>
            <w:r w:rsidR="00176716" w:rsidRPr="00D9559D">
              <w:rPr>
                <w:rFonts w:asciiTheme="majorHAnsi" w:hAnsiTheme="majorHAnsi"/>
              </w:rPr>
              <w:tab/>
            </w:r>
          </w:p>
          <w:p w:rsidR="00742EAE" w:rsidRPr="00D9559D" w:rsidRDefault="00742EAE" w:rsidP="0005774C">
            <w:pPr>
              <w:tabs>
                <w:tab w:val="right" w:pos="3960"/>
              </w:tabs>
              <w:spacing w:after="0" w:line="240" w:lineRule="auto"/>
              <w:rPr>
                <w:rFonts w:asciiTheme="majorHAnsi" w:hAnsiTheme="majorHAnsi"/>
              </w:rPr>
            </w:pPr>
          </w:p>
          <w:p w:rsidR="00BB2943" w:rsidRPr="00D9559D" w:rsidRDefault="00BB2943" w:rsidP="00BB2943">
            <w:pPr>
              <w:spacing w:before="120" w:after="120" w:line="240" w:lineRule="auto"/>
              <w:rPr>
                <w:rFonts w:asciiTheme="majorHAnsi" w:hAnsiTheme="majorHAnsi"/>
                <w:b/>
                <w:i/>
                <w:sz w:val="21"/>
                <w:szCs w:val="21"/>
              </w:rPr>
            </w:pPr>
            <w:r w:rsidRPr="00D9559D">
              <w:rPr>
                <w:rFonts w:asciiTheme="majorHAnsi" w:hAnsiTheme="majorHAnsi"/>
                <w:b/>
                <w:i/>
                <w:sz w:val="21"/>
                <w:szCs w:val="21"/>
              </w:rPr>
              <w:t>Massachusetts Curriculum Framework for English Language Arts and Literacy, 2011:</w:t>
            </w:r>
          </w:p>
          <w:p w:rsidR="00BB2943" w:rsidRPr="00D9559D" w:rsidRDefault="00BB2943" w:rsidP="00BB2943">
            <w:pPr>
              <w:pStyle w:val="NormalWeb"/>
              <w:rPr>
                <w:rFonts w:asciiTheme="majorHAnsi" w:eastAsia="Times New Roman" w:hAnsiTheme="majorHAnsi"/>
                <w:sz w:val="22"/>
                <w:szCs w:val="22"/>
                <w:lang w:eastAsia="zh-CN"/>
              </w:rPr>
            </w:pPr>
            <w:r w:rsidRPr="00D9559D">
              <w:rPr>
                <w:rFonts w:asciiTheme="majorHAnsi" w:eastAsia="Times New Roman" w:hAnsiTheme="majorHAnsi"/>
                <w:sz w:val="22"/>
                <w:szCs w:val="22"/>
                <w:lang w:eastAsia="zh-CN"/>
              </w:rPr>
              <w:t>4.W.2.D Use precise language and domain-specific vocabulary to inform about or explain the topic</w:t>
            </w:r>
          </w:p>
          <w:p w:rsidR="00BB2943" w:rsidRPr="00D9559D" w:rsidRDefault="00BB2943" w:rsidP="00BB2943">
            <w:pPr>
              <w:pStyle w:val="NormalWeb"/>
              <w:rPr>
                <w:rFonts w:asciiTheme="majorHAnsi" w:eastAsia="Times New Roman" w:hAnsiTheme="majorHAnsi"/>
                <w:sz w:val="22"/>
                <w:szCs w:val="22"/>
                <w:lang w:eastAsia="zh-CN"/>
              </w:rPr>
            </w:pPr>
            <w:r w:rsidRPr="00D9559D">
              <w:rPr>
                <w:rFonts w:asciiTheme="majorHAnsi" w:eastAsia="Times New Roman" w:hAnsiTheme="majorHAnsi"/>
                <w:sz w:val="22"/>
                <w:szCs w:val="22"/>
                <w:lang w:eastAsia="zh-CN"/>
              </w:rPr>
              <w:t xml:space="preserve">4.RI.7 Interpret information presented visually, orally or quantitatively and explain how the information contributes to an understanding </w:t>
            </w:r>
            <w:r w:rsidR="00DD4B01">
              <w:rPr>
                <w:rFonts w:asciiTheme="majorHAnsi" w:eastAsia="Times New Roman" w:hAnsiTheme="majorHAnsi"/>
                <w:sz w:val="22"/>
                <w:szCs w:val="22"/>
                <w:lang w:eastAsia="zh-CN"/>
              </w:rPr>
              <w:t>of the text in which it appears</w:t>
            </w:r>
          </w:p>
          <w:p w:rsidR="00BB2943" w:rsidRPr="00D9559D" w:rsidRDefault="00BB2943" w:rsidP="00BB2943">
            <w:pPr>
              <w:pStyle w:val="NormalWeb"/>
              <w:rPr>
                <w:rFonts w:asciiTheme="majorHAnsi" w:eastAsia="Times New Roman" w:hAnsiTheme="majorHAnsi"/>
                <w:sz w:val="22"/>
                <w:szCs w:val="22"/>
                <w:lang w:eastAsia="zh-CN"/>
              </w:rPr>
            </w:pPr>
          </w:p>
        </w:tc>
        <w:tc>
          <w:tcPr>
            <w:tcW w:w="9108" w:type="dxa"/>
            <w:gridSpan w:val="2"/>
            <w:shd w:val="clear" w:color="auto" w:fill="D9D9D9"/>
            <w:vAlign w:val="center"/>
          </w:tcPr>
          <w:p w:rsidR="00176716" w:rsidRPr="00D9559D" w:rsidRDefault="00176716" w:rsidP="00BB2943">
            <w:pPr>
              <w:spacing w:after="0" w:line="240" w:lineRule="auto"/>
              <w:jc w:val="center"/>
              <w:rPr>
                <w:rFonts w:asciiTheme="majorHAnsi" w:hAnsiTheme="majorHAnsi"/>
                <w:b/>
                <w:i/>
              </w:rPr>
            </w:pPr>
            <w:r w:rsidRPr="00D9559D">
              <w:rPr>
                <w:rFonts w:asciiTheme="majorHAnsi" w:hAnsiTheme="majorHAnsi"/>
                <w:b/>
                <w:i/>
              </w:rPr>
              <w:lastRenderedPageBreak/>
              <w:t>Transfer</w:t>
            </w:r>
          </w:p>
        </w:tc>
      </w:tr>
      <w:tr w:rsidR="00176716" w:rsidRPr="00D9559D" w:rsidTr="009E1257">
        <w:trPr>
          <w:jc w:val="center"/>
        </w:trPr>
        <w:tc>
          <w:tcPr>
            <w:tcW w:w="4068" w:type="dxa"/>
            <w:vMerge/>
          </w:tcPr>
          <w:p w:rsidR="00176716" w:rsidRPr="00D9559D" w:rsidRDefault="00176716" w:rsidP="00B53F83">
            <w:pPr>
              <w:spacing w:after="0" w:line="240" w:lineRule="auto"/>
              <w:rPr>
                <w:rFonts w:asciiTheme="majorHAnsi" w:hAnsiTheme="majorHAnsi"/>
                <w:b/>
              </w:rPr>
            </w:pPr>
          </w:p>
        </w:tc>
        <w:tc>
          <w:tcPr>
            <w:tcW w:w="9108" w:type="dxa"/>
            <w:gridSpan w:val="2"/>
          </w:tcPr>
          <w:p w:rsidR="00DE2EA1" w:rsidRPr="00D9559D" w:rsidRDefault="00176716" w:rsidP="00E4319C">
            <w:pPr>
              <w:tabs>
                <w:tab w:val="right" w:pos="8388"/>
              </w:tabs>
              <w:spacing w:before="40" w:after="0" w:line="240" w:lineRule="auto"/>
              <w:rPr>
                <w:rFonts w:asciiTheme="majorHAnsi" w:hAnsiTheme="majorHAnsi"/>
                <w:b/>
                <w:i/>
              </w:rPr>
            </w:pPr>
            <w:r w:rsidRPr="00D9559D">
              <w:rPr>
                <w:rFonts w:asciiTheme="majorHAnsi" w:hAnsiTheme="majorHAnsi"/>
                <w:b/>
                <w:i/>
              </w:rPr>
              <w:t>Students will be able to independently use their learning to…</w:t>
            </w:r>
          </w:p>
          <w:p w:rsidR="00E4319C" w:rsidRPr="00D9559D" w:rsidRDefault="00575249" w:rsidP="00E4319C">
            <w:pPr>
              <w:tabs>
                <w:tab w:val="right" w:pos="8388"/>
              </w:tabs>
              <w:spacing w:before="40" w:after="0" w:line="240" w:lineRule="auto"/>
              <w:rPr>
                <w:rFonts w:asciiTheme="majorHAnsi" w:hAnsiTheme="majorHAnsi"/>
                <w:b/>
                <w:i/>
              </w:rPr>
            </w:pPr>
            <w:r w:rsidRPr="00D9559D">
              <w:rPr>
                <w:rFonts w:asciiTheme="majorHAnsi" w:hAnsiTheme="majorHAnsi"/>
                <w:b/>
                <w:i/>
              </w:rPr>
              <w:t>Apply mathematical knowledge to analyze and model mathematical relationships in the context of a situation in order to make decisions, draw conclusions and solve problems.</w:t>
            </w:r>
          </w:p>
          <w:p w:rsidR="00140947" w:rsidRPr="00D9559D" w:rsidRDefault="00140947" w:rsidP="006C192C">
            <w:pPr>
              <w:tabs>
                <w:tab w:val="right" w:pos="8388"/>
              </w:tabs>
              <w:spacing w:after="0" w:line="240" w:lineRule="auto"/>
              <w:rPr>
                <w:rFonts w:asciiTheme="majorHAnsi" w:hAnsiTheme="majorHAnsi"/>
                <w:b/>
                <w:i/>
              </w:rPr>
            </w:pPr>
          </w:p>
          <w:p w:rsidR="00176716" w:rsidRPr="00D9559D" w:rsidRDefault="00176716" w:rsidP="006C192C">
            <w:pPr>
              <w:tabs>
                <w:tab w:val="right" w:pos="8388"/>
              </w:tabs>
              <w:spacing w:after="0" w:line="240" w:lineRule="auto"/>
              <w:rPr>
                <w:rFonts w:asciiTheme="majorHAnsi" w:hAnsiTheme="majorHAnsi"/>
                <w:b/>
              </w:rPr>
            </w:pPr>
            <w:r w:rsidRPr="00D9559D">
              <w:rPr>
                <w:rFonts w:asciiTheme="majorHAnsi" w:hAnsiTheme="majorHAnsi"/>
                <w:b/>
                <w:i/>
              </w:rPr>
              <w:tab/>
            </w:r>
          </w:p>
        </w:tc>
      </w:tr>
      <w:tr w:rsidR="00176716" w:rsidRPr="00D9559D" w:rsidTr="009E1257">
        <w:trPr>
          <w:trHeight w:val="613"/>
          <w:jc w:val="center"/>
        </w:trPr>
        <w:tc>
          <w:tcPr>
            <w:tcW w:w="4068" w:type="dxa"/>
            <w:vMerge/>
          </w:tcPr>
          <w:p w:rsidR="00176716" w:rsidRPr="00D9559D" w:rsidRDefault="00176716" w:rsidP="00B53F83">
            <w:pPr>
              <w:spacing w:after="0" w:line="240" w:lineRule="auto"/>
              <w:rPr>
                <w:rFonts w:asciiTheme="majorHAnsi" w:hAnsiTheme="majorHAnsi"/>
                <w:b/>
              </w:rPr>
            </w:pPr>
          </w:p>
        </w:tc>
        <w:tc>
          <w:tcPr>
            <w:tcW w:w="9108" w:type="dxa"/>
            <w:gridSpan w:val="2"/>
            <w:shd w:val="clear" w:color="auto" w:fill="D9D9D9"/>
            <w:vAlign w:val="center"/>
          </w:tcPr>
          <w:p w:rsidR="001C0CCD" w:rsidRPr="00D9559D" w:rsidRDefault="00176716" w:rsidP="008B599B">
            <w:pPr>
              <w:spacing w:after="0" w:line="240" w:lineRule="auto"/>
              <w:jc w:val="center"/>
              <w:rPr>
                <w:rFonts w:asciiTheme="majorHAnsi" w:hAnsiTheme="majorHAnsi"/>
                <w:b/>
                <w:i/>
              </w:rPr>
            </w:pPr>
            <w:r w:rsidRPr="00D9559D">
              <w:rPr>
                <w:rFonts w:asciiTheme="majorHAnsi" w:hAnsiTheme="majorHAnsi"/>
                <w:b/>
                <w:i/>
              </w:rPr>
              <w:t>Meaning</w:t>
            </w:r>
          </w:p>
        </w:tc>
      </w:tr>
      <w:tr w:rsidR="00176716" w:rsidRPr="00D9559D" w:rsidTr="009E1257">
        <w:trPr>
          <w:trHeight w:val="4768"/>
          <w:jc w:val="center"/>
        </w:trPr>
        <w:tc>
          <w:tcPr>
            <w:tcW w:w="4068" w:type="dxa"/>
            <w:vMerge/>
          </w:tcPr>
          <w:p w:rsidR="00176716" w:rsidRPr="00D9559D" w:rsidRDefault="00176716" w:rsidP="00B53F83">
            <w:pPr>
              <w:spacing w:after="0" w:line="240" w:lineRule="auto"/>
              <w:rPr>
                <w:rFonts w:asciiTheme="majorHAnsi" w:hAnsiTheme="majorHAnsi"/>
                <w:b/>
              </w:rPr>
            </w:pPr>
          </w:p>
        </w:tc>
        <w:tc>
          <w:tcPr>
            <w:tcW w:w="4716" w:type="dxa"/>
          </w:tcPr>
          <w:p w:rsidR="00176716" w:rsidRPr="00D9559D" w:rsidRDefault="00176716" w:rsidP="00BB2943">
            <w:pPr>
              <w:tabs>
                <w:tab w:val="right" w:pos="3960"/>
              </w:tabs>
              <w:spacing w:before="120" w:after="120" w:line="240" w:lineRule="auto"/>
              <w:rPr>
                <w:rFonts w:asciiTheme="majorHAnsi" w:hAnsiTheme="majorHAnsi"/>
                <w:b/>
              </w:rPr>
            </w:pPr>
            <w:r w:rsidRPr="00D9559D">
              <w:rPr>
                <w:rFonts w:asciiTheme="majorHAnsi" w:hAnsiTheme="majorHAnsi"/>
                <w:b/>
              </w:rPr>
              <w:t>UNDERSTANDINGS</w:t>
            </w:r>
            <w:r w:rsidRPr="00D9559D">
              <w:rPr>
                <w:rFonts w:asciiTheme="majorHAnsi" w:hAnsiTheme="majorHAnsi"/>
                <w:b/>
              </w:rPr>
              <w:tab/>
            </w:r>
          </w:p>
          <w:p w:rsidR="00176716" w:rsidRPr="00D9559D" w:rsidRDefault="00176716" w:rsidP="00BB2943">
            <w:pPr>
              <w:spacing w:after="120" w:line="240" w:lineRule="auto"/>
              <w:rPr>
                <w:rFonts w:asciiTheme="majorHAnsi" w:hAnsiTheme="majorHAnsi"/>
                <w:b/>
                <w:i/>
              </w:rPr>
            </w:pPr>
            <w:r w:rsidRPr="00D9559D">
              <w:rPr>
                <w:rFonts w:asciiTheme="majorHAnsi" w:hAnsiTheme="majorHAnsi"/>
                <w:b/>
                <w:i/>
              </w:rPr>
              <w:t>Students will understand that…</w:t>
            </w:r>
          </w:p>
          <w:p w:rsidR="00BB2943" w:rsidRPr="00D9559D" w:rsidRDefault="00BB2943" w:rsidP="00E4319C">
            <w:pPr>
              <w:spacing w:after="0" w:line="240" w:lineRule="auto"/>
              <w:ind w:left="288" w:hanging="288"/>
              <w:rPr>
                <w:rFonts w:asciiTheme="majorHAnsi" w:hAnsiTheme="majorHAnsi"/>
              </w:rPr>
            </w:pPr>
            <w:r w:rsidRPr="00D9559D">
              <w:rPr>
                <w:rFonts w:asciiTheme="majorHAnsi" w:hAnsiTheme="majorHAnsi"/>
              </w:rPr>
              <w:t xml:space="preserve">1.  Equal quantities of the same whole can be expressed as different equivalent fractions; at various times </w:t>
            </w:r>
            <w:r w:rsidR="004614BB" w:rsidRPr="00D9559D">
              <w:rPr>
                <w:rFonts w:asciiTheme="majorHAnsi" w:hAnsiTheme="majorHAnsi"/>
              </w:rPr>
              <w:t xml:space="preserve">one </w:t>
            </w:r>
            <w:r w:rsidRPr="00D9559D">
              <w:rPr>
                <w:rFonts w:asciiTheme="majorHAnsi" w:hAnsiTheme="majorHAnsi"/>
              </w:rPr>
              <w:t>fraction might be more useful than another.</w:t>
            </w:r>
          </w:p>
          <w:p w:rsidR="00BB2943" w:rsidRPr="00D9559D" w:rsidRDefault="00BB2943" w:rsidP="00BB2943">
            <w:pPr>
              <w:spacing w:after="0" w:line="240" w:lineRule="auto"/>
              <w:rPr>
                <w:rFonts w:asciiTheme="majorHAnsi" w:hAnsiTheme="majorHAnsi"/>
              </w:rPr>
            </w:pPr>
          </w:p>
          <w:p w:rsidR="00BB2943" w:rsidRPr="00D9559D" w:rsidRDefault="00BB2943" w:rsidP="00E4319C">
            <w:pPr>
              <w:spacing w:after="0" w:line="240" w:lineRule="auto"/>
              <w:ind w:left="288" w:hanging="288"/>
              <w:rPr>
                <w:rFonts w:asciiTheme="majorHAnsi" w:hAnsiTheme="majorHAnsi"/>
              </w:rPr>
            </w:pPr>
            <w:r w:rsidRPr="00D9559D">
              <w:rPr>
                <w:rFonts w:asciiTheme="majorHAnsi" w:hAnsiTheme="majorHAnsi"/>
              </w:rPr>
              <w:t>2.  Fractions can be compared using a variety of visual models</w:t>
            </w:r>
          </w:p>
          <w:p w:rsidR="00BB2943" w:rsidRPr="00D9559D" w:rsidRDefault="00BB2943" w:rsidP="00BB2943">
            <w:pPr>
              <w:spacing w:after="0" w:line="240" w:lineRule="auto"/>
              <w:rPr>
                <w:rFonts w:asciiTheme="majorHAnsi" w:hAnsiTheme="majorHAnsi"/>
              </w:rPr>
            </w:pPr>
          </w:p>
          <w:p w:rsidR="00BB2943" w:rsidRPr="00D9559D" w:rsidRDefault="00BB2943" w:rsidP="00E4319C">
            <w:pPr>
              <w:spacing w:after="0" w:line="240" w:lineRule="auto"/>
              <w:ind w:left="288" w:hanging="288"/>
              <w:rPr>
                <w:rFonts w:asciiTheme="majorHAnsi" w:hAnsiTheme="majorHAnsi"/>
              </w:rPr>
            </w:pPr>
            <w:r w:rsidRPr="00D9559D">
              <w:rPr>
                <w:rFonts w:asciiTheme="majorHAnsi" w:hAnsiTheme="majorHAnsi"/>
              </w:rPr>
              <w:t>3.  Equivalent fractions can be represented in a variety of visual models (e.g. number line, area model, fraction bars/circles, pattern blocks).</w:t>
            </w:r>
          </w:p>
          <w:p w:rsidR="00BB2943" w:rsidRPr="00D9559D" w:rsidRDefault="00BB2943" w:rsidP="00BB2943">
            <w:pPr>
              <w:spacing w:after="0" w:line="240" w:lineRule="auto"/>
              <w:rPr>
                <w:rFonts w:asciiTheme="majorHAnsi" w:hAnsiTheme="majorHAnsi"/>
              </w:rPr>
            </w:pPr>
          </w:p>
          <w:p w:rsidR="00142579" w:rsidRDefault="00BB2943" w:rsidP="00742EAE">
            <w:pPr>
              <w:spacing w:after="0" w:line="240" w:lineRule="auto"/>
              <w:ind w:left="288" w:hanging="288"/>
              <w:rPr>
                <w:rFonts w:asciiTheme="majorHAnsi" w:hAnsiTheme="majorHAnsi"/>
              </w:rPr>
            </w:pPr>
            <w:r w:rsidRPr="00D9559D">
              <w:rPr>
                <w:rFonts w:asciiTheme="majorHAnsi" w:hAnsiTheme="majorHAnsi"/>
              </w:rPr>
              <w:t>4.  The values of the numerator and denominator help you compare and reason about fractions.</w:t>
            </w:r>
          </w:p>
          <w:p w:rsidR="008B599B" w:rsidRDefault="008B599B" w:rsidP="00742EAE">
            <w:pPr>
              <w:spacing w:after="0" w:line="240" w:lineRule="auto"/>
              <w:ind w:left="288" w:hanging="288"/>
              <w:rPr>
                <w:rFonts w:asciiTheme="majorHAnsi" w:hAnsiTheme="majorHAnsi"/>
              </w:rPr>
            </w:pPr>
          </w:p>
          <w:p w:rsidR="008B599B" w:rsidRDefault="008B599B" w:rsidP="009E1257">
            <w:pPr>
              <w:spacing w:after="0" w:line="240" w:lineRule="auto"/>
              <w:rPr>
                <w:rFonts w:asciiTheme="majorHAnsi" w:hAnsiTheme="majorHAnsi"/>
              </w:rPr>
            </w:pPr>
          </w:p>
          <w:p w:rsidR="003A5F0A" w:rsidRPr="00D9559D" w:rsidRDefault="003A5F0A" w:rsidP="009E1257">
            <w:pPr>
              <w:spacing w:after="0" w:line="240" w:lineRule="auto"/>
              <w:rPr>
                <w:rFonts w:asciiTheme="majorHAnsi" w:hAnsiTheme="majorHAnsi"/>
              </w:rPr>
            </w:pPr>
          </w:p>
        </w:tc>
        <w:tc>
          <w:tcPr>
            <w:tcW w:w="4392" w:type="dxa"/>
          </w:tcPr>
          <w:p w:rsidR="00140947" w:rsidRPr="00D9559D" w:rsidRDefault="00176716" w:rsidP="00BB2943">
            <w:pPr>
              <w:tabs>
                <w:tab w:val="right" w:pos="3960"/>
              </w:tabs>
              <w:spacing w:before="120" w:after="120" w:line="240" w:lineRule="auto"/>
              <w:rPr>
                <w:rFonts w:asciiTheme="majorHAnsi" w:hAnsiTheme="majorHAnsi"/>
                <w:b/>
              </w:rPr>
            </w:pPr>
            <w:r w:rsidRPr="00D9559D">
              <w:rPr>
                <w:rFonts w:asciiTheme="majorHAnsi" w:hAnsiTheme="majorHAnsi"/>
                <w:b/>
              </w:rPr>
              <w:t>ESSENTIAL QUESTIONS</w:t>
            </w:r>
          </w:p>
          <w:p w:rsidR="00BB2943" w:rsidRPr="00D9559D" w:rsidRDefault="00BB2943" w:rsidP="00E4319C">
            <w:pPr>
              <w:tabs>
                <w:tab w:val="right" w:pos="4016"/>
              </w:tabs>
              <w:spacing w:after="0" w:line="240" w:lineRule="auto"/>
              <w:ind w:left="306" w:hanging="306"/>
              <w:rPr>
                <w:rFonts w:asciiTheme="majorHAnsi" w:hAnsiTheme="majorHAnsi"/>
              </w:rPr>
            </w:pPr>
            <w:r w:rsidRPr="00D9559D">
              <w:rPr>
                <w:rFonts w:asciiTheme="majorHAnsi" w:hAnsiTheme="majorHAnsi"/>
              </w:rPr>
              <w:t>1.  How do you know what the size of a fraction is?</w:t>
            </w:r>
          </w:p>
          <w:p w:rsidR="00BB2943" w:rsidRPr="00D9559D" w:rsidRDefault="00BB2943" w:rsidP="00BB2943">
            <w:pPr>
              <w:tabs>
                <w:tab w:val="right" w:pos="4016"/>
              </w:tabs>
              <w:spacing w:after="0" w:line="240" w:lineRule="auto"/>
              <w:rPr>
                <w:rFonts w:asciiTheme="majorHAnsi" w:hAnsiTheme="majorHAnsi"/>
              </w:rPr>
            </w:pPr>
          </w:p>
          <w:p w:rsidR="00BB2943" w:rsidRPr="00D9559D" w:rsidRDefault="00BB2943" w:rsidP="00BB2943">
            <w:pPr>
              <w:tabs>
                <w:tab w:val="right" w:pos="4016"/>
              </w:tabs>
              <w:spacing w:after="0" w:line="240" w:lineRule="auto"/>
              <w:rPr>
                <w:rFonts w:asciiTheme="majorHAnsi" w:hAnsiTheme="majorHAnsi"/>
              </w:rPr>
            </w:pPr>
            <w:r w:rsidRPr="00D9559D">
              <w:rPr>
                <w:rFonts w:asciiTheme="majorHAnsi" w:hAnsiTheme="majorHAnsi"/>
              </w:rPr>
              <w:t>2.  How do I know my answer makes sense?</w:t>
            </w:r>
          </w:p>
          <w:p w:rsidR="00BB2943" w:rsidRPr="00D9559D" w:rsidRDefault="00BB2943" w:rsidP="00BB2943">
            <w:pPr>
              <w:tabs>
                <w:tab w:val="right" w:pos="4016"/>
              </w:tabs>
              <w:spacing w:after="0" w:line="240" w:lineRule="auto"/>
              <w:rPr>
                <w:rFonts w:asciiTheme="majorHAnsi" w:hAnsiTheme="majorHAnsi"/>
              </w:rPr>
            </w:pPr>
          </w:p>
          <w:p w:rsidR="00BB2943" w:rsidRPr="00D9559D" w:rsidRDefault="00BB2943" w:rsidP="00E4319C">
            <w:pPr>
              <w:tabs>
                <w:tab w:val="right" w:pos="4016"/>
              </w:tabs>
              <w:spacing w:after="0" w:line="240" w:lineRule="auto"/>
              <w:ind w:left="306" w:hanging="306"/>
              <w:rPr>
                <w:rFonts w:asciiTheme="majorHAnsi" w:hAnsiTheme="majorHAnsi"/>
              </w:rPr>
            </w:pPr>
            <w:r w:rsidRPr="00D9559D">
              <w:rPr>
                <w:rFonts w:asciiTheme="majorHAnsi" w:hAnsiTheme="majorHAnsi"/>
              </w:rPr>
              <w:t>3.  How can I use models to compare fractions?</w:t>
            </w:r>
          </w:p>
          <w:p w:rsidR="00BB2943" w:rsidRPr="00D9559D" w:rsidRDefault="00BB2943" w:rsidP="00BB2943">
            <w:pPr>
              <w:tabs>
                <w:tab w:val="right" w:pos="4016"/>
              </w:tabs>
              <w:spacing w:after="0" w:line="240" w:lineRule="auto"/>
              <w:rPr>
                <w:rFonts w:asciiTheme="majorHAnsi" w:hAnsiTheme="majorHAnsi"/>
              </w:rPr>
            </w:pPr>
          </w:p>
          <w:p w:rsidR="00BB2943" w:rsidRPr="00D9559D" w:rsidRDefault="00BB2943" w:rsidP="00E4319C">
            <w:pPr>
              <w:tabs>
                <w:tab w:val="right" w:pos="4016"/>
              </w:tabs>
              <w:spacing w:after="0" w:line="240" w:lineRule="auto"/>
              <w:ind w:left="306" w:hanging="306"/>
              <w:rPr>
                <w:rFonts w:asciiTheme="majorHAnsi" w:hAnsiTheme="majorHAnsi"/>
              </w:rPr>
            </w:pPr>
            <w:r w:rsidRPr="00D9559D">
              <w:rPr>
                <w:rFonts w:asciiTheme="majorHAnsi" w:hAnsiTheme="majorHAnsi"/>
              </w:rPr>
              <w:t>4.  How does equivalence help us solve problems?</w:t>
            </w:r>
          </w:p>
          <w:p w:rsidR="00BB2943" w:rsidRPr="00D9559D" w:rsidRDefault="00BB2943" w:rsidP="00BB2943">
            <w:pPr>
              <w:tabs>
                <w:tab w:val="right" w:pos="4016"/>
              </w:tabs>
              <w:spacing w:after="0" w:line="240" w:lineRule="auto"/>
              <w:rPr>
                <w:rFonts w:asciiTheme="majorHAnsi" w:hAnsiTheme="majorHAnsi"/>
              </w:rPr>
            </w:pPr>
          </w:p>
          <w:p w:rsidR="00176716" w:rsidRPr="00D9559D" w:rsidRDefault="00BB2943" w:rsidP="00E4319C">
            <w:pPr>
              <w:tabs>
                <w:tab w:val="right" w:pos="4016"/>
              </w:tabs>
              <w:spacing w:after="0" w:line="240" w:lineRule="auto"/>
              <w:ind w:left="306" w:hanging="306"/>
              <w:rPr>
                <w:rFonts w:asciiTheme="majorHAnsi" w:hAnsiTheme="majorHAnsi"/>
                <w:b/>
              </w:rPr>
            </w:pPr>
            <w:r w:rsidRPr="00D9559D">
              <w:rPr>
                <w:rFonts w:asciiTheme="majorHAnsi" w:hAnsiTheme="majorHAnsi"/>
              </w:rPr>
              <w:t>5.  How can I use language to explain my thinking about the size of fractions?</w:t>
            </w:r>
          </w:p>
        </w:tc>
      </w:tr>
      <w:tr w:rsidR="00176716" w:rsidRPr="00D9559D" w:rsidTr="009E1257">
        <w:trPr>
          <w:trHeight w:val="430"/>
          <w:jc w:val="center"/>
        </w:trPr>
        <w:tc>
          <w:tcPr>
            <w:tcW w:w="4068" w:type="dxa"/>
            <w:vMerge/>
          </w:tcPr>
          <w:p w:rsidR="00176716" w:rsidRPr="00D9559D" w:rsidRDefault="00176716" w:rsidP="00B53F83">
            <w:pPr>
              <w:spacing w:after="0" w:line="240" w:lineRule="auto"/>
              <w:rPr>
                <w:rFonts w:asciiTheme="majorHAnsi" w:hAnsiTheme="majorHAnsi"/>
                <w:b/>
              </w:rPr>
            </w:pPr>
          </w:p>
        </w:tc>
        <w:tc>
          <w:tcPr>
            <w:tcW w:w="9108" w:type="dxa"/>
            <w:gridSpan w:val="2"/>
            <w:shd w:val="clear" w:color="auto" w:fill="D9D9D9"/>
            <w:vAlign w:val="center"/>
          </w:tcPr>
          <w:p w:rsidR="00176716" w:rsidRPr="00D9559D" w:rsidRDefault="00176716" w:rsidP="00BB2943">
            <w:pPr>
              <w:spacing w:after="0" w:line="240" w:lineRule="auto"/>
              <w:jc w:val="center"/>
              <w:rPr>
                <w:rFonts w:asciiTheme="majorHAnsi" w:hAnsiTheme="majorHAnsi"/>
                <w:b/>
                <w:i/>
              </w:rPr>
            </w:pPr>
            <w:r w:rsidRPr="00D9559D">
              <w:rPr>
                <w:rFonts w:asciiTheme="majorHAnsi" w:hAnsiTheme="majorHAnsi"/>
                <w:b/>
                <w:i/>
              </w:rPr>
              <w:t>Acquisition</w:t>
            </w:r>
          </w:p>
        </w:tc>
      </w:tr>
      <w:tr w:rsidR="00176716" w:rsidRPr="00D9559D" w:rsidTr="009E1257">
        <w:trPr>
          <w:jc w:val="center"/>
        </w:trPr>
        <w:tc>
          <w:tcPr>
            <w:tcW w:w="4068" w:type="dxa"/>
            <w:vMerge/>
          </w:tcPr>
          <w:p w:rsidR="00176716" w:rsidRPr="00D9559D" w:rsidRDefault="00176716" w:rsidP="00B53F83">
            <w:pPr>
              <w:spacing w:after="0" w:line="240" w:lineRule="auto"/>
              <w:rPr>
                <w:rFonts w:asciiTheme="majorHAnsi" w:hAnsiTheme="majorHAnsi"/>
                <w:b/>
              </w:rPr>
            </w:pPr>
          </w:p>
        </w:tc>
        <w:tc>
          <w:tcPr>
            <w:tcW w:w="4716" w:type="dxa"/>
          </w:tcPr>
          <w:p w:rsidR="00176716" w:rsidRPr="00D9559D" w:rsidRDefault="00176716" w:rsidP="00E4319C">
            <w:pPr>
              <w:tabs>
                <w:tab w:val="right" w:pos="4075"/>
              </w:tabs>
              <w:spacing w:before="40" w:after="120" w:line="240" w:lineRule="auto"/>
              <w:rPr>
                <w:rFonts w:asciiTheme="majorHAnsi" w:hAnsiTheme="majorHAnsi"/>
                <w:b/>
              </w:rPr>
            </w:pPr>
            <w:r w:rsidRPr="00D9559D">
              <w:rPr>
                <w:rFonts w:asciiTheme="majorHAnsi" w:hAnsiTheme="majorHAnsi"/>
                <w:b/>
                <w:i/>
              </w:rPr>
              <w:t>Students will know…</w:t>
            </w:r>
            <w:r w:rsidRPr="00D9559D">
              <w:rPr>
                <w:rFonts w:asciiTheme="majorHAnsi" w:hAnsiTheme="majorHAnsi"/>
                <w:b/>
                <w:i/>
              </w:rPr>
              <w:tab/>
            </w:r>
          </w:p>
          <w:p w:rsidR="00E4319C" w:rsidRPr="00D9559D" w:rsidRDefault="00E4319C" w:rsidP="00E4319C">
            <w:pPr>
              <w:tabs>
                <w:tab w:val="right" w:pos="4075"/>
              </w:tabs>
              <w:spacing w:after="0" w:line="240" w:lineRule="auto"/>
              <w:rPr>
                <w:rFonts w:asciiTheme="majorHAnsi" w:hAnsiTheme="majorHAnsi"/>
              </w:rPr>
            </w:pPr>
            <w:r w:rsidRPr="00D9559D">
              <w:rPr>
                <w:rFonts w:asciiTheme="majorHAnsi" w:hAnsiTheme="majorHAnsi"/>
              </w:rPr>
              <w:t>1.  The meaning of benchmark fractions.</w:t>
            </w:r>
          </w:p>
          <w:p w:rsidR="00E4319C" w:rsidRPr="00D9559D" w:rsidRDefault="00E4319C" w:rsidP="00E4319C">
            <w:pPr>
              <w:tabs>
                <w:tab w:val="right" w:pos="4075"/>
              </w:tabs>
              <w:spacing w:after="0" w:line="240" w:lineRule="auto"/>
              <w:rPr>
                <w:rFonts w:asciiTheme="majorHAnsi" w:hAnsiTheme="majorHAnsi"/>
              </w:rPr>
            </w:pPr>
          </w:p>
          <w:p w:rsidR="00E4319C" w:rsidRPr="00D9559D" w:rsidRDefault="00E4319C" w:rsidP="00E4319C">
            <w:pPr>
              <w:tabs>
                <w:tab w:val="right" w:pos="4075"/>
              </w:tabs>
              <w:spacing w:after="0" w:line="240" w:lineRule="auto"/>
              <w:ind w:left="288" w:hanging="288"/>
              <w:rPr>
                <w:rFonts w:asciiTheme="majorHAnsi" w:hAnsiTheme="majorHAnsi"/>
              </w:rPr>
            </w:pPr>
            <w:r w:rsidRPr="00D9559D">
              <w:rPr>
                <w:rFonts w:asciiTheme="majorHAnsi" w:hAnsiTheme="majorHAnsi"/>
              </w:rPr>
              <w:t xml:space="preserve">2.  How to model, find and explain the relationship between the pairs of numerators and pairs of denominators of equivalent fractions. </w:t>
            </w:r>
          </w:p>
          <w:p w:rsidR="00E4319C" w:rsidRPr="00D9559D" w:rsidRDefault="00E4319C" w:rsidP="00E4319C">
            <w:pPr>
              <w:tabs>
                <w:tab w:val="right" w:pos="4075"/>
              </w:tabs>
              <w:spacing w:after="0" w:line="240" w:lineRule="auto"/>
              <w:ind w:left="288" w:hanging="288"/>
              <w:rPr>
                <w:rFonts w:asciiTheme="majorHAnsi" w:hAnsiTheme="majorHAnsi"/>
              </w:rPr>
            </w:pPr>
          </w:p>
          <w:p w:rsidR="00176716" w:rsidRPr="00D9559D" w:rsidRDefault="00E4319C" w:rsidP="00E4319C">
            <w:pPr>
              <w:tabs>
                <w:tab w:val="right" w:pos="4075"/>
              </w:tabs>
              <w:spacing w:after="0" w:line="240" w:lineRule="auto"/>
              <w:ind w:left="288" w:hanging="288"/>
              <w:rPr>
                <w:rFonts w:asciiTheme="majorHAnsi" w:hAnsiTheme="majorHAnsi"/>
              </w:rPr>
            </w:pPr>
            <w:r w:rsidRPr="00D9559D">
              <w:rPr>
                <w:rFonts w:asciiTheme="majorHAnsi" w:hAnsiTheme="majorHAnsi"/>
              </w:rPr>
              <w:t>3.  How to use models and number lines to compare fractions.</w:t>
            </w:r>
          </w:p>
          <w:p w:rsidR="00742EAE" w:rsidRPr="00D9559D" w:rsidRDefault="00742EAE" w:rsidP="00E4319C">
            <w:pPr>
              <w:tabs>
                <w:tab w:val="right" w:pos="4075"/>
              </w:tabs>
              <w:spacing w:after="0" w:line="240" w:lineRule="auto"/>
              <w:ind w:left="288" w:hanging="288"/>
              <w:rPr>
                <w:rFonts w:asciiTheme="majorHAnsi" w:hAnsiTheme="majorHAnsi"/>
              </w:rPr>
            </w:pPr>
          </w:p>
          <w:p w:rsidR="00742EAE" w:rsidRPr="00D9559D" w:rsidRDefault="00742EAE" w:rsidP="00E4319C">
            <w:pPr>
              <w:tabs>
                <w:tab w:val="right" w:pos="4075"/>
              </w:tabs>
              <w:spacing w:after="0" w:line="240" w:lineRule="auto"/>
              <w:ind w:left="288" w:hanging="288"/>
              <w:rPr>
                <w:rFonts w:asciiTheme="majorHAnsi" w:hAnsiTheme="majorHAnsi"/>
              </w:rPr>
            </w:pPr>
          </w:p>
          <w:p w:rsidR="00742EAE" w:rsidRPr="00D9559D" w:rsidRDefault="00742EAE" w:rsidP="00E4319C">
            <w:pPr>
              <w:tabs>
                <w:tab w:val="right" w:pos="4075"/>
              </w:tabs>
              <w:spacing w:after="0" w:line="240" w:lineRule="auto"/>
              <w:ind w:left="288" w:hanging="288"/>
              <w:rPr>
                <w:rFonts w:asciiTheme="majorHAnsi" w:hAnsiTheme="majorHAnsi"/>
              </w:rPr>
            </w:pPr>
          </w:p>
          <w:p w:rsidR="00742EAE" w:rsidRPr="00D9559D" w:rsidRDefault="00742EAE" w:rsidP="00E4319C">
            <w:pPr>
              <w:tabs>
                <w:tab w:val="right" w:pos="4075"/>
              </w:tabs>
              <w:spacing w:after="0" w:line="240" w:lineRule="auto"/>
              <w:ind w:left="288" w:hanging="288"/>
              <w:rPr>
                <w:rFonts w:asciiTheme="majorHAnsi" w:hAnsiTheme="majorHAnsi"/>
              </w:rPr>
            </w:pPr>
          </w:p>
          <w:p w:rsidR="00742EAE" w:rsidRPr="00D9559D" w:rsidRDefault="00742EAE" w:rsidP="00E4319C">
            <w:pPr>
              <w:tabs>
                <w:tab w:val="right" w:pos="4075"/>
              </w:tabs>
              <w:spacing w:after="0" w:line="240" w:lineRule="auto"/>
              <w:ind w:left="288" w:hanging="288"/>
              <w:rPr>
                <w:rFonts w:asciiTheme="majorHAnsi" w:hAnsiTheme="majorHAnsi"/>
              </w:rPr>
            </w:pPr>
          </w:p>
          <w:p w:rsidR="00742EAE" w:rsidRPr="00D9559D" w:rsidRDefault="00742EAE" w:rsidP="00E4319C">
            <w:pPr>
              <w:tabs>
                <w:tab w:val="right" w:pos="4075"/>
              </w:tabs>
              <w:spacing w:after="0" w:line="240" w:lineRule="auto"/>
              <w:ind w:left="288" w:hanging="288"/>
              <w:rPr>
                <w:rFonts w:asciiTheme="majorHAnsi" w:hAnsiTheme="majorHAnsi"/>
              </w:rPr>
            </w:pPr>
          </w:p>
          <w:p w:rsidR="00742EAE" w:rsidRPr="00D9559D" w:rsidRDefault="00742EAE" w:rsidP="00E4319C">
            <w:pPr>
              <w:tabs>
                <w:tab w:val="right" w:pos="4075"/>
              </w:tabs>
              <w:spacing w:after="0" w:line="240" w:lineRule="auto"/>
              <w:ind w:left="288" w:hanging="288"/>
              <w:rPr>
                <w:rFonts w:asciiTheme="majorHAnsi" w:hAnsiTheme="majorHAnsi"/>
              </w:rPr>
            </w:pPr>
          </w:p>
          <w:p w:rsidR="00742EAE" w:rsidRPr="00D9559D" w:rsidRDefault="00742EAE" w:rsidP="00E4319C">
            <w:pPr>
              <w:tabs>
                <w:tab w:val="right" w:pos="4075"/>
              </w:tabs>
              <w:spacing w:after="0" w:line="240" w:lineRule="auto"/>
              <w:ind w:left="288" w:hanging="288"/>
              <w:rPr>
                <w:rFonts w:asciiTheme="majorHAnsi" w:hAnsiTheme="majorHAnsi"/>
                <w:b/>
              </w:rPr>
            </w:pPr>
          </w:p>
        </w:tc>
        <w:tc>
          <w:tcPr>
            <w:tcW w:w="4392" w:type="dxa"/>
          </w:tcPr>
          <w:p w:rsidR="00176716" w:rsidRPr="00D9559D" w:rsidRDefault="00176716" w:rsidP="00E4319C">
            <w:pPr>
              <w:tabs>
                <w:tab w:val="right" w:pos="4003"/>
              </w:tabs>
              <w:spacing w:before="40" w:after="120" w:line="240" w:lineRule="auto"/>
              <w:rPr>
                <w:rFonts w:asciiTheme="majorHAnsi" w:hAnsiTheme="majorHAnsi"/>
                <w:b/>
              </w:rPr>
            </w:pPr>
            <w:r w:rsidRPr="00D9559D">
              <w:rPr>
                <w:rFonts w:asciiTheme="majorHAnsi" w:hAnsiTheme="majorHAnsi"/>
                <w:b/>
                <w:i/>
              </w:rPr>
              <w:t>Students will be skilled at…</w:t>
            </w:r>
            <w:r w:rsidRPr="00D9559D">
              <w:rPr>
                <w:rFonts w:asciiTheme="majorHAnsi" w:hAnsiTheme="majorHAnsi"/>
                <w:b/>
                <w:i/>
              </w:rPr>
              <w:tab/>
            </w:r>
          </w:p>
          <w:p w:rsidR="00E4319C" w:rsidRPr="00D9559D" w:rsidRDefault="00E4319C" w:rsidP="00E4319C">
            <w:pPr>
              <w:tabs>
                <w:tab w:val="right" w:pos="4003"/>
              </w:tabs>
              <w:spacing w:after="0" w:line="240" w:lineRule="auto"/>
              <w:ind w:left="306" w:hanging="306"/>
              <w:rPr>
                <w:rFonts w:asciiTheme="majorHAnsi" w:hAnsiTheme="majorHAnsi"/>
              </w:rPr>
            </w:pPr>
            <w:r w:rsidRPr="00D9559D">
              <w:rPr>
                <w:rFonts w:asciiTheme="majorHAnsi" w:hAnsiTheme="majorHAnsi"/>
              </w:rPr>
              <w:t>1.  Recognizing and generating equivalent fractions.</w:t>
            </w:r>
          </w:p>
          <w:p w:rsidR="00E4319C" w:rsidRPr="00D9559D" w:rsidRDefault="00E4319C" w:rsidP="00E4319C">
            <w:pPr>
              <w:tabs>
                <w:tab w:val="right" w:pos="4003"/>
              </w:tabs>
              <w:spacing w:after="0" w:line="240" w:lineRule="auto"/>
              <w:ind w:left="306" w:hanging="306"/>
              <w:rPr>
                <w:rFonts w:asciiTheme="majorHAnsi" w:hAnsiTheme="majorHAnsi"/>
              </w:rPr>
            </w:pPr>
            <w:r w:rsidRPr="00D9559D">
              <w:rPr>
                <w:rFonts w:asciiTheme="majorHAnsi" w:hAnsiTheme="majorHAnsi"/>
              </w:rPr>
              <w:t>2.  Comparing and ordering fractions using benchmarks fractions; reasoning about the relationships of the numerator and denominator</w:t>
            </w:r>
            <w:r w:rsidR="00FF7292" w:rsidRPr="00D9559D">
              <w:rPr>
                <w:rFonts w:asciiTheme="majorHAnsi" w:hAnsiTheme="majorHAnsi"/>
              </w:rPr>
              <w:t>.</w:t>
            </w:r>
          </w:p>
          <w:p w:rsidR="00E4319C" w:rsidRPr="00D9559D" w:rsidRDefault="00E4319C" w:rsidP="00E4319C">
            <w:pPr>
              <w:tabs>
                <w:tab w:val="right" w:pos="4003"/>
              </w:tabs>
              <w:spacing w:after="0" w:line="240" w:lineRule="auto"/>
              <w:ind w:left="306" w:hanging="306"/>
              <w:rPr>
                <w:rFonts w:asciiTheme="majorHAnsi" w:hAnsiTheme="majorHAnsi"/>
              </w:rPr>
            </w:pPr>
            <w:r w:rsidRPr="00D9559D">
              <w:rPr>
                <w:rFonts w:asciiTheme="majorHAnsi" w:hAnsiTheme="majorHAnsi"/>
              </w:rPr>
              <w:t>3.  Drawing and locating fractions on a number line.</w:t>
            </w:r>
          </w:p>
          <w:p w:rsidR="00E4319C" w:rsidRPr="00D9559D" w:rsidRDefault="00E4319C" w:rsidP="00E4319C">
            <w:pPr>
              <w:tabs>
                <w:tab w:val="right" w:pos="4003"/>
              </w:tabs>
              <w:spacing w:after="0" w:line="240" w:lineRule="auto"/>
              <w:ind w:left="306" w:hanging="306"/>
              <w:rPr>
                <w:rFonts w:asciiTheme="majorHAnsi" w:hAnsiTheme="majorHAnsi"/>
              </w:rPr>
            </w:pPr>
            <w:r w:rsidRPr="00D9559D">
              <w:rPr>
                <w:rFonts w:asciiTheme="majorHAnsi" w:hAnsiTheme="majorHAnsi"/>
              </w:rPr>
              <w:t>4.  Creating a visual model to justify the equivalence or comparison of two fractions.</w:t>
            </w:r>
          </w:p>
          <w:p w:rsidR="00E4319C" w:rsidRPr="00D9559D" w:rsidRDefault="00E4319C" w:rsidP="000A3AFD">
            <w:pPr>
              <w:tabs>
                <w:tab w:val="right" w:pos="4003"/>
              </w:tabs>
              <w:spacing w:after="60" w:line="240" w:lineRule="auto"/>
              <w:ind w:left="306" w:hanging="306"/>
              <w:rPr>
                <w:rFonts w:asciiTheme="majorHAnsi" w:hAnsiTheme="majorHAnsi"/>
              </w:rPr>
            </w:pPr>
            <w:r w:rsidRPr="00D9559D">
              <w:rPr>
                <w:rFonts w:asciiTheme="majorHAnsi" w:hAnsiTheme="majorHAnsi"/>
              </w:rPr>
              <w:t>5.  Communicating using appropriate mathematical language and notation including numerator, denominator, equivalent fraction, benchmark fraction, &gt;, &lt; and =.</w:t>
            </w:r>
          </w:p>
        </w:tc>
      </w:tr>
    </w:tbl>
    <w:p w:rsidR="00CA0E34" w:rsidRDefault="00CA0E34">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8784"/>
      </w:tblGrid>
      <w:tr w:rsidR="00176716" w:rsidRPr="00B3607B" w:rsidTr="000A3AFD">
        <w:trPr>
          <w:trHeight w:val="403"/>
          <w:jc w:val="center"/>
        </w:trPr>
        <w:tc>
          <w:tcPr>
            <w:tcW w:w="13176" w:type="dxa"/>
            <w:gridSpan w:val="2"/>
            <w:shd w:val="clear" w:color="auto" w:fill="000000"/>
          </w:tcPr>
          <w:p w:rsidR="00176716" w:rsidRPr="003A5F0A" w:rsidRDefault="00176716" w:rsidP="003A5F0A">
            <w:pPr>
              <w:pStyle w:val="Heading1"/>
              <w:spacing w:before="0"/>
              <w:jc w:val="center"/>
              <w:rPr>
                <w:color w:val="FFFFFF" w:themeColor="background1"/>
              </w:rPr>
            </w:pPr>
            <w:bookmarkStart w:id="6" w:name="_Toc364413427"/>
            <w:r w:rsidRPr="003A5F0A">
              <w:rPr>
                <w:color w:val="FFFFFF" w:themeColor="background1"/>
              </w:rPr>
              <w:lastRenderedPageBreak/>
              <w:t xml:space="preserve">Stage 2 </w:t>
            </w:r>
            <w:r w:rsidR="00077BB7" w:rsidRPr="003A5F0A">
              <w:rPr>
                <w:color w:val="FFFFFF" w:themeColor="background1"/>
              </w:rPr>
              <w:t>–</w:t>
            </w:r>
            <w:r w:rsidRPr="003A5F0A">
              <w:rPr>
                <w:color w:val="FFFFFF" w:themeColor="background1"/>
              </w:rPr>
              <w:t xml:space="preserve"> Evidence</w:t>
            </w:r>
            <w:bookmarkEnd w:id="6"/>
          </w:p>
        </w:tc>
      </w:tr>
      <w:tr w:rsidR="003E027A" w:rsidRPr="00D9559D" w:rsidTr="000A3AFD">
        <w:trPr>
          <w:trHeight w:val="403"/>
          <w:jc w:val="center"/>
        </w:trPr>
        <w:tc>
          <w:tcPr>
            <w:tcW w:w="4392" w:type="dxa"/>
            <w:shd w:val="clear" w:color="auto" w:fill="D9D9D9"/>
            <w:vAlign w:val="center"/>
          </w:tcPr>
          <w:p w:rsidR="00176716" w:rsidRPr="00D9559D" w:rsidRDefault="00176716" w:rsidP="000A3AFD">
            <w:pPr>
              <w:spacing w:after="0" w:line="240" w:lineRule="auto"/>
              <w:rPr>
                <w:rFonts w:asciiTheme="majorHAnsi" w:hAnsiTheme="majorHAnsi"/>
                <w:b/>
              </w:rPr>
            </w:pPr>
            <w:r w:rsidRPr="00D9559D">
              <w:rPr>
                <w:rFonts w:asciiTheme="majorHAnsi" w:hAnsiTheme="majorHAnsi"/>
                <w:b/>
              </w:rPr>
              <w:t>Evaluative Criteria</w:t>
            </w:r>
          </w:p>
        </w:tc>
        <w:tc>
          <w:tcPr>
            <w:tcW w:w="8784" w:type="dxa"/>
            <w:shd w:val="clear" w:color="auto" w:fill="D9D9D9"/>
            <w:vAlign w:val="center"/>
          </w:tcPr>
          <w:p w:rsidR="00176716" w:rsidRPr="00D9559D" w:rsidRDefault="00176716" w:rsidP="000A3AFD">
            <w:pPr>
              <w:spacing w:after="0" w:line="240" w:lineRule="auto"/>
              <w:rPr>
                <w:rFonts w:asciiTheme="majorHAnsi" w:hAnsiTheme="majorHAnsi"/>
                <w:b/>
              </w:rPr>
            </w:pPr>
            <w:r w:rsidRPr="00D9559D">
              <w:rPr>
                <w:rFonts w:asciiTheme="majorHAnsi" w:hAnsiTheme="majorHAnsi"/>
                <w:b/>
              </w:rPr>
              <w:t>Assessment Evidence</w:t>
            </w:r>
          </w:p>
        </w:tc>
      </w:tr>
      <w:tr w:rsidR="003E027A" w:rsidRPr="00D9559D" w:rsidTr="0065084B">
        <w:trPr>
          <w:jc w:val="center"/>
        </w:trPr>
        <w:tc>
          <w:tcPr>
            <w:tcW w:w="4392" w:type="dxa"/>
          </w:tcPr>
          <w:p w:rsidR="00176716" w:rsidRPr="00D9559D" w:rsidRDefault="000A3AFD" w:rsidP="000A3AFD">
            <w:pPr>
              <w:spacing w:after="0" w:line="240" w:lineRule="auto"/>
              <w:rPr>
                <w:rFonts w:asciiTheme="majorHAnsi" w:hAnsiTheme="majorHAnsi"/>
              </w:rPr>
            </w:pPr>
            <w:r w:rsidRPr="00D9559D">
              <w:rPr>
                <w:rFonts w:asciiTheme="majorHAnsi" w:hAnsiTheme="majorHAnsi"/>
              </w:rPr>
              <w:t>See Rubric.</w:t>
            </w:r>
          </w:p>
        </w:tc>
        <w:tc>
          <w:tcPr>
            <w:tcW w:w="8784" w:type="dxa"/>
          </w:tcPr>
          <w:p w:rsidR="000A3AFD" w:rsidRPr="00D9559D" w:rsidRDefault="003C534D" w:rsidP="000A3AFD">
            <w:pPr>
              <w:tabs>
                <w:tab w:val="right" w:pos="8408"/>
              </w:tabs>
              <w:spacing w:before="40" w:after="120" w:line="240" w:lineRule="auto"/>
              <w:rPr>
                <w:rFonts w:asciiTheme="majorHAnsi" w:hAnsiTheme="majorHAnsi"/>
                <w:b/>
              </w:rPr>
            </w:pPr>
            <w:r w:rsidRPr="00D9559D">
              <w:rPr>
                <w:rFonts w:asciiTheme="majorHAnsi" w:hAnsiTheme="majorHAnsi"/>
                <w:b/>
              </w:rPr>
              <w:t>CURRICULUM EMBEDED PERFO</w:t>
            </w:r>
            <w:r w:rsidR="004614BB" w:rsidRPr="00D9559D">
              <w:rPr>
                <w:rFonts w:asciiTheme="majorHAnsi" w:hAnsiTheme="majorHAnsi"/>
                <w:b/>
              </w:rPr>
              <w:t>R</w:t>
            </w:r>
            <w:r w:rsidRPr="00D9559D">
              <w:rPr>
                <w:rFonts w:asciiTheme="majorHAnsi" w:hAnsiTheme="majorHAnsi"/>
                <w:b/>
              </w:rPr>
              <w:t>MANCE ASSESSMENT (PERFORMANCE TASKS)</w:t>
            </w:r>
            <w:r w:rsidR="000A3AFD" w:rsidRPr="00D9559D">
              <w:rPr>
                <w:rFonts w:asciiTheme="majorHAnsi" w:hAnsiTheme="majorHAnsi"/>
                <w:b/>
              </w:rPr>
              <w:t>:</w:t>
            </w:r>
            <w:r w:rsidR="00176716" w:rsidRPr="00D9559D">
              <w:rPr>
                <w:rFonts w:asciiTheme="majorHAnsi" w:hAnsiTheme="majorHAnsi"/>
                <w:b/>
              </w:rPr>
              <w:tab/>
            </w:r>
          </w:p>
          <w:p w:rsidR="004614BB" w:rsidRPr="00D9559D" w:rsidRDefault="000A3AFD" w:rsidP="000A3AFD">
            <w:pPr>
              <w:tabs>
                <w:tab w:val="right" w:pos="8408"/>
              </w:tabs>
              <w:spacing w:after="0" w:line="240" w:lineRule="auto"/>
              <w:rPr>
                <w:rFonts w:asciiTheme="majorHAnsi" w:hAnsiTheme="majorHAnsi"/>
              </w:rPr>
            </w:pPr>
            <w:r w:rsidRPr="00D9559D">
              <w:rPr>
                <w:rFonts w:asciiTheme="majorHAnsi" w:hAnsiTheme="majorHAnsi"/>
                <w:b/>
              </w:rPr>
              <w:t>Equal Shares</w:t>
            </w:r>
            <w:r w:rsidRPr="00D9559D">
              <w:rPr>
                <w:rFonts w:asciiTheme="majorHAnsi" w:hAnsiTheme="majorHAnsi"/>
              </w:rPr>
              <w:t xml:space="preserve"> </w:t>
            </w:r>
          </w:p>
          <w:p w:rsidR="000A3AFD" w:rsidRPr="00D9559D" w:rsidRDefault="000A3AFD" w:rsidP="000A3AFD">
            <w:pPr>
              <w:tabs>
                <w:tab w:val="right" w:pos="8408"/>
              </w:tabs>
              <w:spacing w:after="0" w:line="240" w:lineRule="auto"/>
              <w:rPr>
                <w:rFonts w:asciiTheme="majorHAnsi" w:hAnsiTheme="majorHAnsi"/>
              </w:rPr>
            </w:pPr>
            <w:r w:rsidRPr="00D9559D">
              <w:rPr>
                <w:rFonts w:asciiTheme="majorHAnsi" w:hAnsiTheme="majorHAnsi"/>
              </w:rPr>
              <w:t>Students will determine if the way cakes are shared at a class party is fair.</w:t>
            </w:r>
          </w:p>
          <w:p w:rsidR="000A3AFD" w:rsidRPr="00D9559D" w:rsidRDefault="000A3AFD" w:rsidP="000A3AFD">
            <w:pPr>
              <w:tabs>
                <w:tab w:val="right" w:pos="8408"/>
              </w:tabs>
              <w:spacing w:after="0" w:line="240" w:lineRule="auto"/>
              <w:rPr>
                <w:rFonts w:asciiTheme="majorHAnsi" w:hAnsiTheme="majorHAnsi"/>
              </w:rPr>
            </w:pPr>
            <w:r w:rsidRPr="00D9559D">
              <w:rPr>
                <w:rFonts w:asciiTheme="majorHAnsi" w:hAnsiTheme="majorHAnsi"/>
              </w:rPr>
              <w:t>Students compare numbers of pieces of cake to determine if each child gets an equal share.</w:t>
            </w:r>
            <w:r w:rsidR="004614BB" w:rsidRPr="00D9559D">
              <w:rPr>
                <w:rFonts w:asciiTheme="majorHAnsi" w:hAnsiTheme="majorHAnsi"/>
              </w:rPr>
              <w:t xml:space="preserve"> This CEPA can be given to students at the end of day 1 in Lesson 4. (Alternatively, the teacher may want to </w:t>
            </w:r>
            <w:r w:rsidR="007B5ED0" w:rsidRPr="00D9559D">
              <w:rPr>
                <w:rFonts w:asciiTheme="majorHAnsi" w:hAnsiTheme="majorHAnsi"/>
              </w:rPr>
              <w:t>wait</w:t>
            </w:r>
            <w:r w:rsidR="004614BB" w:rsidRPr="00D9559D">
              <w:rPr>
                <w:rFonts w:asciiTheme="majorHAnsi" w:hAnsiTheme="majorHAnsi"/>
              </w:rPr>
              <w:t xml:space="preserve"> until the end of this lesson.</w:t>
            </w:r>
            <w:r w:rsidR="00060857" w:rsidRPr="00D9559D">
              <w:rPr>
                <w:rFonts w:asciiTheme="majorHAnsi" w:hAnsiTheme="majorHAnsi"/>
              </w:rPr>
              <w:t>)</w:t>
            </w:r>
          </w:p>
          <w:p w:rsidR="000A3AFD" w:rsidRPr="00D9559D" w:rsidRDefault="000A3AFD" w:rsidP="000A3AFD">
            <w:pPr>
              <w:tabs>
                <w:tab w:val="right" w:pos="8408"/>
              </w:tabs>
              <w:spacing w:after="0" w:line="240" w:lineRule="auto"/>
              <w:rPr>
                <w:rFonts w:asciiTheme="majorHAnsi" w:hAnsiTheme="majorHAnsi"/>
              </w:rPr>
            </w:pPr>
          </w:p>
          <w:p w:rsidR="004614BB" w:rsidRPr="00D9559D" w:rsidRDefault="000A3AFD" w:rsidP="004614BB">
            <w:pPr>
              <w:tabs>
                <w:tab w:val="right" w:pos="8408"/>
              </w:tabs>
              <w:spacing w:after="0" w:line="240" w:lineRule="auto"/>
              <w:rPr>
                <w:rFonts w:asciiTheme="majorHAnsi" w:hAnsiTheme="majorHAnsi"/>
              </w:rPr>
            </w:pPr>
            <w:r w:rsidRPr="00D9559D">
              <w:rPr>
                <w:rFonts w:asciiTheme="majorHAnsi" w:hAnsiTheme="majorHAnsi"/>
                <w:b/>
              </w:rPr>
              <w:t>Picture Day at Insect School</w:t>
            </w:r>
            <w:r w:rsidRPr="00D9559D">
              <w:rPr>
                <w:rFonts w:asciiTheme="majorHAnsi" w:hAnsiTheme="majorHAnsi"/>
              </w:rPr>
              <w:t xml:space="preserve">  </w:t>
            </w:r>
          </w:p>
          <w:p w:rsidR="000A3AFD" w:rsidRPr="00D9559D" w:rsidRDefault="000A3AFD" w:rsidP="004614BB">
            <w:pPr>
              <w:tabs>
                <w:tab w:val="right" w:pos="8408"/>
              </w:tabs>
              <w:spacing w:after="0" w:line="240" w:lineRule="auto"/>
              <w:rPr>
                <w:rFonts w:asciiTheme="majorHAnsi" w:hAnsiTheme="majorHAnsi"/>
              </w:rPr>
            </w:pPr>
            <w:r w:rsidRPr="00D9559D">
              <w:rPr>
                <w:rFonts w:asciiTheme="majorHAnsi" w:hAnsiTheme="majorHAnsi"/>
              </w:rPr>
              <w:t>Students order insects by length from least to greatest and display their results on a number line. Students then place an unfamiliar fraction using benchmark fractions.</w:t>
            </w:r>
          </w:p>
          <w:p w:rsidR="004614BB" w:rsidRPr="00D9559D" w:rsidRDefault="004614BB" w:rsidP="004614BB">
            <w:pPr>
              <w:tabs>
                <w:tab w:val="right" w:pos="8408"/>
              </w:tabs>
              <w:spacing w:after="0" w:line="240" w:lineRule="auto"/>
              <w:rPr>
                <w:rFonts w:asciiTheme="majorHAnsi" w:hAnsiTheme="majorHAnsi"/>
              </w:rPr>
            </w:pPr>
            <w:r w:rsidRPr="00D9559D">
              <w:rPr>
                <w:rFonts w:asciiTheme="majorHAnsi" w:hAnsiTheme="majorHAnsi"/>
              </w:rPr>
              <w:t>This CEPA is intended to assess work included in all the lessons, and should be</w:t>
            </w:r>
            <w:r w:rsidR="00060857" w:rsidRPr="00D9559D">
              <w:rPr>
                <w:rFonts w:asciiTheme="majorHAnsi" w:hAnsiTheme="majorHAnsi"/>
              </w:rPr>
              <w:t xml:space="preserve"> given at the end of the unit.</w:t>
            </w:r>
          </w:p>
        </w:tc>
      </w:tr>
      <w:tr w:rsidR="003E027A" w:rsidRPr="00D9559D" w:rsidTr="0065084B">
        <w:trPr>
          <w:jc w:val="center"/>
        </w:trPr>
        <w:tc>
          <w:tcPr>
            <w:tcW w:w="4392" w:type="dxa"/>
          </w:tcPr>
          <w:p w:rsidR="00A7079A" w:rsidRPr="00D9559D" w:rsidRDefault="00A7079A" w:rsidP="000A3AFD">
            <w:pPr>
              <w:spacing w:after="0" w:line="240" w:lineRule="auto"/>
              <w:rPr>
                <w:rFonts w:asciiTheme="majorHAnsi" w:hAnsiTheme="majorHAnsi"/>
              </w:rPr>
            </w:pPr>
          </w:p>
        </w:tc>
        <w:tc>
          <w:tcPr>
            <w:tcW w:w="8784" w:type="dxa"/>
          </w:tcPr>
          <w:p w:rsidR="00176716" w:rsidRPr="00D9559D" w:rsidRDefault="00176716" w:rsidP="00B53F83">
            <w:pPr>
              <w:tabs>
                <w:tab w:val="right" w:pos="8421"/>
              </w:tabs>
              <w:spacing w:after="0" w:line="240" w:lineRule="auto"/>
              <w:rPr>
                <w:rFonts w:asciiTheme="majorHAnsi" w:hAnsiTheme="majorHAnsi"/>
                <w:b/>
              </w:rPr>
            </w:pPr>
            <w:r w:rsidRPr="00D9559D">
              <w:rPr>
                <w:rFonts w:asciiTheme="majorHAnsi" w:hAnsiTheme="majorHAnsi"/>
                <w:b/>
              </w:rPr>
              <w:t>OTHER EVIDENCE:</w:t>
            </w:r>
            <w:r w:rsidRPr="00D9559D">
              <w:rPr>
                <w:rFonts w:asciiTheme="majorHAnsi" w:hAnsiTheme="majorHAnsi"/>
                <w:b/>
              </w:rPr>
              <w:tab/>
            </w:r>
          </w:p>
          <w:p w:rsidR="00450A4B" w:rsidRPr="00D9559D" w:rsidRDefault="00450A4B" w:rsidP="000A3AFD">
            <w:pPr>
              <w:tabs>
                <w:tab w:val="right" w:pos="8421"/>
              </w:tabs>
              <w:spacing w:after="0" w:line="240" w:lineRule="auto"/>
              <w:rPr>
                <w:rFonts w:asciiTheme="majorHAnsi" w:hAnsiTheme="majorHAnsi"/>
              </w:rPr>
            </w:pPr>
            <w:r w:rsidRPr="00D9559D">
              <w:rPr>
                <w:rFonts w:asciiTheme="majorHAnsi" w:hAnsiTheme="majorHAnsi"/>
              </w:rPr>
              <w:t>Quizzes, in-class proj</w:t>
            </w:r>
            <w:r w:rsidR="000A3AFD" w:rsidRPr="00D9559D">
              <w:rPr>
                <w:rFonts w:asciiTheme="majorHAnsi" w:hAnsiTheme="majorHAnsi"/>
              </w:rPr>
              <w:t>ects and exercises to show that…</w:t>
            </w:r>
          </w:p>
          <w:p w:rsidR="00450A4B" w:rsidRPr="00D9559D" w:rsidRDefault="00450A4B" w:rsidP="000A3AFD">
            <w:pPr>
              <w:numPr>
                <w:ilvl w:val="0"/>
                <w:numId w:val="4"/>
              </w:numPr>
              <w:tabs>
                <w:tab w:val="right" w:pos="8421"/>
              </w:tabs>
              <w:spacing w:after="0" w:line="240" w:lineRule="auto"/>
              <w:rPr>
                <w:rFonts w:asciiTheme="majorHAnsi" w:hAnsiTheme="majorHAnsi"/>
              </w:rPr>
            </w:pPr>
            <w:r w:rsidRPr="00D9559D">
              <w:rPr>
                <w:rFonts w:asciiTheme="majorHAnsi" w:hAnsiTheme="majorHAnsi"/>
              </w:rPr>
              <w:t>Given a set of fractions students can place them in order from smallest to greatest accurately</w:t>
            </w:r>
          </w:p>
          <w:p w:rsidR="00450A4B" w:rsidRPr="00D9559D" w:rsidRDefault="00450A4B" w:rsidP="000A3AFD">
            <w:pPr>
              <w:numPr>
                <w:ilvl w:val="0"/>
                <w:numId w:val="4"/>
              </w:numPr>
              <w:tabs>
                <w:tab w:val="right" w:pos="8421"/>
              </w:tabs>
              <w:spacing w:after="0" w:line="240" w:lineRule="auto"/>
              <w:rPr>
                <w:rFonts w:asciiTheme="majorHAnsi" w:hAnsiTheme="majorHAnsi"/>
              </w:rPr>
            </w:pPr>
            <w:r w:rsidRPr="00D9559D">
              <w:rPr>
                <w:rFonts w:asciiTheme="majorHAnsi" w:hAnsiTheme="majorHAnsi"/>
              </w:rPr>
              <w:t>Given a fraction students can generate equivalents</w:t>
            </w:r>
          </w:p>
          <w:p w:rsidR="00450A4B" w:rsidRPr="00D9559D" w:rsidRDefault="00450A4B" w:rsidP="000A3AFD">
            <w:pPr>
              <w:numPr>
                <w:ilvl w:val="0"/>
                <w:numId w:val="4"/>
              </w:numPr>
              <w:tabs>
                <w:tab w:val="right" w:pos="8421"/>
              </w:tabs>
              <w:spacing w:after="0" w:line="240" w:lineRule="auto"/>
              <w:rPr>
                <w:rFonts w:asciiTheme="majorHAnsi" w:hAnsiTheme="majorHAnsi"/>
              </w:rPr>
            </w:pPr>
            <w:r w:rsidRPr="00D9559D">
              <w:rPr>
                <w:rFonts w:asciiTheme="majorHAnsi" w:hAnsiTheme="majorHAnsi"/>
              </w:rPr>
              <w:t>Given a group of fractions students can identify equivalents</w:t>
            </w:r>
          </w:p>
          <w:p w:rsidR="00450A4B" w:rsidRPr="00D9559D" w:rsidRDefault="00450A4B" w:rsidP="000A3AFD">
            <w:pPr>
              <w:numPr>
                <w:ilvl w:val="0"/>
                <w:numId w:val="4"/>
              </w:numPr>
              <w:tabs>
                <w:tab w:val="right" w:pos="8421"/>
              </w:tabs>
              <w:spacing w:after="0" w:line="240" w:lineRule="auto"/>
              <w:rPr>
                <w:rFonts w:asciiTheme="majorHAnsi" w:hAnsiTheme="majorHAnsi"/>
              </w:rPr>
            </w:pPr>
            <w:r w:rsidRPr="00D9559D">
              <w:rPr>
                <w:rFonts w:asciiTheme="majorHAnsi" w:hAnsiTheme="majorHAnsi"/>
              </w:rPr>
              <w:t>Given a set of fractions students can use multiple representations to compare them</w:t>
            </w:r>
          </w:p>
          <w:p w:rsidR="00450A4B" w:rsidRPr="00D9559D" w:rsidRDefault="00450A4B" w:rsidP="000A3AFD">
            <w:pPr>
              <w:numPr>
                <w:ilvl w:val="0"/>
                <w:numId w:val="4"/>
              </w:numPr>
              <w:tabs>
                <w:tab w:val="right" w:pos="8421"/>
              </w:tabs>
              <w:spacing w:after="0" w:line="240" w:lineRule="auto"/>
              <w:rPr>
                <w:rFonts w:asciiTheme="majorHAnsi" w:hAnsiTheme="majorHAnsi"/>
              </w:rPr>
            </w:pPr>
            <w:r w:rsidRPr="00D9559D">
              <w:rPr>
                <w:rFonts w:asciiTheme="majorHAnsi" w:hAnsiTheme="majorHAnsi"/>
              </w:rPr>
              <w:t>Students can justify their reasoning about fractions using visual models, benchmark fractions and written and oral arguments</w:t>
            </w:r>
          </w:p>
          <w:p w:rsidR="00450A4B" w:rsidRPr="00D9559D" w:rsidRDefault="00450A4B" w:rsidP="000A3AFD">
            <w:pPr>
              <w:tabs>
                <w:tab w:val="right" w:pos="8421"/>
              </w:tabs>
              <w:spacing w:after="0" w:line="240" w:lineRule="auto"/>
              <w:rPr>
                <w:rFonts w:asciiTheme="majorHAnsi" w:hAnsiTheme="majorHAnsi"/>
              </w:rPr>
            </w:pPr>
            <w:r w:rsidRPr="00D9559D">
              <w:rPr>
                <w:rFonts w:asciiTheme="majorHAnsi" w:hAnsiTheme="majorHAnsi"/>
              </w:rPr>
              <w:t>Quiz: Comparing Fractions - explain your reasoning</w:t>
            </w:r>
            <w:r w:rsidR="000A3AFD" w:rsidRPr="00D9559D">
              <w:rPr>
                <w:rFonts w:asciiTheme="majorHAnsi" w:hAnsiTheme="majorHAnsi"/>
              </w:rPr>
              <w:t>.</w:t>
            </w:r>
          </w:p>
          <w:p w:rsidR="00450A4B" w:rsidRPr="00D9559D" w:rsidRDefault="00450A4B" w:rsidP="000A3AFD">
            <w:pPr>
              <w:tabs>
                <w:tab w:val="right" w:pos="8421"/>
              </w:tabs>
              <w:spacing w:after="0" w:line="240" w:lineRule="auto"/>
              <w:rPr>
                <w:rFonts w:asciiTheme="majorHAnsi" w:hAnsiTheme="majorHAnsi"/>
              </w:rPr>
            </w:pPr>
            <w:r w:rsidRPr="00D9559D">
              <w:rPr>
                <w:rFonts w:asciiTheme="majorHAnsi" w:hAnsiTheme="majorHAnsi"/>
              </w:rPr>
              <w:t>Self-</w:t>
            </w:r>
            <w:r w:rsidR="000A3AFD" w:rsidRPr="00D9559D">
              <w:rPr>
                <w:rFonts w:asciiTheme="majorHAnsi" w:hAnsiTheme="majorHAnsi"/>
              </w:rPr>
              <w:t>Evaluation.</w:t>
            </w:r>
          </w:p>
          <w:p w:rsidR="00A7079A" w:rsidRPr="00D9559D" w:rsidRDefault="00A7079A" w:rsidP="00B53F83">
            <w:pPr>
              <w:tabs>
                <w:tab w:val="right" w:pos="8421"/>
              </w:tabs>
              <w:spacing w:after="0" w:line="240" w:lineRule="auto"/>
              <w:rPr>
                <w:rFonts w:asciiTheme="majorHAnsi" w:hAnsiTheme="majorHAnsi"/>
                <w:b/>
              </w:rPr>
            </w:pPr>
          </w:p>
          <w:p w:rsidR="00742EAE" w:rsidRPr="00D9559D" w:rsidRDefault="00742EAE" w:rsidP="00B53F83">
            <w:pPr>
              <w:tabs>
                <w:tab w:val="right" w:pos="8421"/>
              </w:tabs>
              <w:spacing w:after="0" w:line="240" w:lineRule="auto"/>
              <w:rPr>
                <w:rFonts w:asciiTheme="majorHAnsi" w:hAnsiTheme="majorHAnsi"/>
                <w:b/>
              </w:rPr>
            </w:pPr>
          </w:p>
          <w:p w:rsidR="00742EAE" w:rsidRPr="00D9559D" w:rsidRDefault="00742EAE" w:rsidP="00B53F83">
            <w:pPr>
              <w:tabs>
                <w:tab w:val="right" w:pos="8421"/>
              </w:tabs>
              <w:spacing w:after="0" w:line="240" w:lineRule="auto"/>
              <w:rPr>
                <w:rFonts w:asciiTheme="majorHAnsi" w:hAnsiTheme="majorHAnsi"/>
                <w:b/>
              </w:rPr>
            </w:pPr>
          </w:p>
          <w:p w:rsidR="00742EAE" w:rsidRPr="00D9559D" w:rsidRDefault="00742EAE" w:rsidP="00B53F83">
            <w:pPr>
              <w:tabs>
                <w:tab w:val="right" w:pos="8421"/>
              </w:tabs>
              <w:spacing w:after="0" w:line="240" w:lineRule="auto"/>
              <w:rPr>
                <w:rFonts w:asciiTheme="majorHAnsi" w:hAnsiTheme="majorHAnsi"/>
                <w:b/>
              </w:rPr>
            </w:pPr>
          </w:p>
        </w:tc>
      </w:tr>
    </w:tbl>
    <w:p w:rsidR="008B599B" w:rsidRDefault="008B599B">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6"/>
      </w:tblGrid>
      <w:tr w:rsidR="00176716" w:rsidRPr="00D9559D" w:rsidTr="0065084B">
        <w:trPr>
          <w:jc w:val="center"/>
        </w:trPr>
        <w:tc>
          <w:tcPr>
            <w:tcW w:w="13176" w:type="dxa"/>
            <w:shd w:val="clear" w:color="auto" w:fill="000000"/>
          </w:tcPr>
          <w:p w:rsidR="00176716" w:rsidRPr="003A5F0A" w:rsidRDefault="00176716" w:rsidP="003A5F0A">
            <w:pPr>
              <w:pStyle w:val="Heading1"/>
              <w:spacing w:before="0"/>
              <w:jc w:val="center"/>
              <w:rPr>
                <w:color w:val="FFFFFF" w:themeColor="background1"/>
              </w:rPr>
            </w:pPr>
            <w:bookmarkStart w:id="7" w:name="_Toc364413428"/>
            <w:r w:rsidRPr="003A5F0A">
              <w:rPr>
                <w:color w:val="FFFFFF" w:themeColor="background1"/>
              </w:rPr>
              <w:lastRenderedPageBreak/>
              <w:t>Stage 3 – Learning Plan</w:t>
            </w:r>
            <w:bookmarkEnd w:id="7"/>
          </w:p>
        </w:tc>
      </w:tr>
      <w:tr w:rsidR="00176716" w:rsidRPr="00D9559D" w:rsidTr="00E95AB7">
        <w:trPr>
          <w:trHeight w:val="1033"/>
          <w:jc w:val="center"/>
        </w:trPr>
        <w:tc>
          <w:tcPr>
            <w:tcW w:w="13176" w:type="dxa"/>
          </w:tcPr>
          <w:p w:rsidR="00176716" w:rsidRPr="00D9559D" w:rsidRDefault="00176716" w:rsidP="00B53F83">
            <w:pPr>
              <w:spacing w:after="0" w:line="240" w:lineRule="auto"/>
              <w:jc w:val="center"/>
              <w:rPr>
                <w:rFonts w:asciiTheme="majorHAnsi" w:hAnsiTheme="majorHAnsi"/>
                <w:b/>
              </w:rPr>
            </w:pPr>
            <w:r w:rsidRPr="00D9559D">
              <w:rPr>
                <w:rFonts w:asciiTheme="majorHAnsi" w:hAnsiTheme="majorHAnsi"/>
                <w:b/>
                <w:i/>
              </w:rPr>
              <w:t>Summary of Key Learning Events and Instruction</w:t>
            </w:r>
          </w:p>
          <w:p w:rsidR="000A3AFD" w:rsidRPr="00D9559D" w:rsidRDefault="000A3AFD" w:rsidP="00077BB7">
            <w:pPr>
              <w:spacing w:after="80"/>
              <w:rPr>
                <w:rFonts w:asciiTheme="majorHAnsi" w:hAnsiTheme="majorHAnsi"/>
                <w:i/>
              </w:rPr>
            </w:pPr>
            <w:r w:rsidRPr="00D9559D">
              <w:rPr>
                <w:rFonts w:asciiTheme="majorHAnsi" w:hAnsiTheme="majorHAnsi"/>
                <w:i/>
              </w:rPr>
              <w:t>The Learning plan will consist of 5 topics:</w:t>
            </w:r>
          </w:p>
          <w:p w:rsidR="000A3AFD" w:rsidRPr="00D9559D" w:rsidRDefault="000A3AFD" w:rsidP="000A3AFD">
            <w:pPr>
              <w:numPr>
                <w:ilvl w:val="0"/>
                <w:numId w:val="5"/>
              </w:numPr>
              <w:spacing w:after="0" w:line="240" w:lineRule="auto"/>
              <w:rPr>
                <w:rFonts w:asciiTheme="majorHAnsi" w:hAnsiTheme="majorHAnsi"/>
              </w:rPr>
            </w:pPr>
            <w:r w:rsidRPr="00D9559D">
              <w:rPr>
                <w:rFonts w:asciiTheme="majorHAnsi" w:hAnsiTheme="majorHAnsi"/>
              </w:rPr>
              <w:t xml:space="preserve">Using different wholes   </w:t>
            </w:r>
          </w:p>
          <w:p w:rsidR="000A3AFD" w:rsidRPr="00D9559D" w:rsidRDefault="000A3AFD" w:rsidP="000A3AFD">
            <w:pPr>
              <w:numPr>
                <w:ilvl w:val="0"/>
                <w:numId w:val="5"/>
              </w:numPr>
              <w:spacing w:after="0" w:line="240" w:lineRule="auto"/>
              <w:rPr>
                <w:rFonts w:asciiTheme="majorHAnsi" w:hAnsiTheme="majorHAnsi"/>
              </w:rPr>
            </w:pPr>
            <w:r w:rsidRPr="00D9559D">
              <w:rPr>
                <w:rFonts w:asciiTheme="majorHAnsi" w:hAnsiTheme="majorHAnsi"/>
              </w:rPr>
              <w:t xml:space="preserve">Comparison of Fractions </w:t>
            </w:r>
          </w:p>
          <w:p w:rsidR="000A3AFD" w:rsidRPr="00D9559D" w:rsidRDefault="000A3AFD" w:rsidP="000A3AFD">
            <w:pPr>
              <w:numPr>
                <w:ilvl w:val="0"/>
                <w:numId w:val="5"/>
              </w:numPr>
              <w:spacing w:after="0" w:line="240" w:lineRule="auto"/>
              <w:rPr>
                <w:rFonts w:asciiTheme="majorHAnsi" w:hAnsiTheme="majorHAnsi"/>
              </w:rPr>
            </w:pPr>
            <w:r w:rsidRPr="00D9559D">
              <w:rPr>
                <w:rFonts w:asciiTheme="majorHAnsi" w:hAnsiTheme="majorHAnsi"/>
              </w:rPr>
              <w:t>Benchmark fractions</w:t>
            </w:r>
          </w:p>
          <w:p w:rsidR="000A3AFD" w:rsidRPr="00D9559D" w:rsidRDefault="000A3AFD" w:rsidP="000A3AFD">
            <w:pPr>
              <w:numPr>
                <w:ilvl w:val="0"/>
                <w:numId w:val="5"/>
              </w:numPr>
              <w:spacing w:after="0" w:line="240" w:lineRule="auto"/>
              <w:rPr>
                <w:rFonts w:asciiTheme="majorHAnsi" w:hAnsiTheme="majorHAnsi"/>
              </w:rPr>
            </w:pPr>
            <w:r w:rsidRPr="00D9559D">
              <w:rPr>
                <w:rFonts w:asciiTheme="majorHAnsi" w:hAnsiTheme="majorHAnsi"/>
              </w:rPr>
              <w:t>Generating Equivalent Fractions</w:t>
            </w:r>
          </w:p>
          <w:p w:rsidR="00077BB7" w:rsidRPr="00D9559D" w:rsidRDefault="000A3AFD" w:rsidP="00077BB7">
            <w:pPr>
              <w:numPr>
                <w:ilvl w:val="0"/>
                <w:numId w:val="5"/>
              </w:numPr>
              <w:spacing w:after="0" w:line="240" w:lineRule="auto"/>
              <w:rPr>
                <w:rFonts w:asciiTheme="majorHAnsi" w:hAnsiTheme="majorHAnsi"/>
              </w:rPr>
            </w:pPr>
            <w:r w:rsidRPr="00D9559D">
              <w:rPr>
                <w:rFonts w:asciiTheme="majorHAnsi" w:hAnsiTheme="majorHAnsi"/>
              </w:rPr>
              <w:t>Comparison of Fractions with either common numerators or denominators</w:t>
            </w:r>
          </w:p>
          <w:p w:rsidR="000A3AFD" w:rsidRPr="00D9559D" w:rsidRDefault="000A3AFD" w:rsidP="00077BB7">
            <w:pPr>
              <w:spacing w:before="200" w:after="80"/>
              <w:rPr>
                <w:rFonts w:asciiTheme="majorHAnsi" w:hAnsiTheme="majorHAnsi"/>
              </w:rPr>
            </w:pPr>
            <w:r w:rsidRPr="00D9559D">
              <w:rPr>
                <w:rFonts w:asciiTheme="majorHAnsi" w:hAnsiTheme="majorHAnsi"/>
                <w:b/>
              </w:rPr>
              <w:t xml:space="preserve">Topic 1. Using Different </w:t>
            </w:r>
            <w:proofErr w:type="gramStart"/>
            <w:r w:rsidRPr="00D9559D">
              <w:rPr>
                <w:rFonts w:asciiTheme="majorHAnsi" w:hAnsiTheme="majorHAnsi"/>
                <w:b/>
              </w:rPr>
              <w:t xml:space="preserve">Wholes  </w:t>
            </w:r>
            <w:r w:rsidRPr="00D9559D">
              <w:rPr>
                <w:rFonts w:asciiTheme="majorHAnsi" w:hAnsiTheme="majorHAnsi"/>
              </w:rPr>
              <w:t>Lesson</w:t>
            </w:r>
            <w:proofErr w:type="gramEnd"/>
            <w:r w:rsidRPr="00D9559D">
              <w:rPr>
                <w:rFonts w:asciiTheme="majorHAnsi" w:hAnsiTheme="majorHAnsi"/>
              </w:rPr>
              <w:t xml:space="preserve"> 1 </w:t>
            </w:r>
          </w:p>
          <w:p w:rsidR="000A3AFD" w:rsidRPr="00D9559D" w:rsidRDefault="000A3AFD" w:rsidP="00077BB7">
            <w:pPr>
              <w:pStyle w:val="ListParagraph"/>
              <w:numPr>
                <w:ilvl w:val="0"/>
                <w:numId w:val="6"/>
              </w:numPr>
              <w:spacing w:after="0" w:line="240" w:lineRule="auto"/>
              <w:rPr>
                <w:rFonts w:asciiTheme="majorHAnsi" w:hAnsiTheme="majorHAnsi"/>
              </w:rPr>
            </w:pPr>
            <w:r w:rsidRPr="00D9559D">
              <w:rPr>
                <w:rFonts w:asciiTheme="majorHAnsi" w:hAnsiTheme="majorHAnsi"/>
              </w:rPr>
              <w:t xml:space="preserve">Pre-assessment: </w:t>
            </w:r>
            <w:r w:rsidR="00077BB7" w:rsidRPr="00D9559D">
              <w:rPr>
                <w:rFonts w:asciiTheme="majorHAnsi" w:hAnsiTheme="majorHAnsi"/>
              </w:rPr>
              <w:t xml:space="preserve">  </w:t>
            </w:r>
            <w:r w:rsidRPr="00D9559D">
              <w:rPr>
                <w:rFonts w:asciiTheme="majorHAnsi" w:hAnsiTheme="majorHAnsi"/>
              </w:rPr>
              <w:t>Use manipulatives to show fractions</w:t>
            </w:r>
          </w:p>
          <w:p w:rsidR="007F689D" w:rsidRPr="00D9559D" w:rsidRDefault="000A3AFD" w:rsidP="007F689D">
            <w:pPr>
              <w:pStyle w:val="ListParagraph"/>
              <w:numPr>
                <w:ilvl w:val="0"/>
                <w:numId w:val="7"/>
              </w:numPr>
              <w:spacing w:after="0" w:line="240" w:lineRule="auto"/>
              <w:rPr>
                <w:rFonts w:asciiTheme="majorHAnsi" w:hAnsiTheme="majorHAnsi"/>
              </w:rPr>
            </w:pPr>
            <w:r w:rsidRPr="00D9559D">
              <w:rPr>
                <w:rFonts w:asciiTheme="majorHAnsi" w:hAnsiTheme="majorHAnsi"/>
              </w:rPr>
              <w:t>Activities:</w:t>
            </w:r>
          </w:p>
          <w:p w:rsidR="007F689D" w:rsidRPr="00D9559D" w:rsidRDefault="007F689D" w:rsidP="007F689D">
            <w:pPr>
              <w:pStyle w:val="ListParagraph"/>
              <w:numPr>
                <w:ilvl w:val="1"/>
                <w:numId w:val="7"/>
              </w:numPr>
              <w:spacing w:after="0" w:line="240" w:lineRule="auto"/>
              <w:rPr>
                <w:rFonts w:asciiTheme="majorHAnsi" w:hAnsiTheme="majorHAnsi"/>
              </w:rPr>
            </w:pPr>
            <w:r w:rsidRPr="00D9559D">
              <w:rPr>
                <w:rFonts w:asciiTheme="majorHAnsi" w:hAnsiTheme="majorHAnsi"/>
              </w:rPr>
              <w:t xml:space="preserve"> Video from Teacher’s Domain: </w:t>
            </w:r>
            <w:r w:rsidRPr="00D9559D">
              <w:rPr>
                <w:rFonts w:asciiTheme="majorHAnsi" w:hAnsiTheme="majorHAnsi"/>
                <w:i/>
              </w:rPr>
              <w:t>Equal Amount of Gold</w:t>
            </w:r>
            <w:r w:rsidRPr="00D9559D">
              <w:rPr>
                <w:rFonts w:asciiTheme="majorHAnsi" w:hAnsiTheme="majorHAnsi"/>
              </w:rPr>
              <w:t xml:space="preserve"> with activity (manipulatives available) and discussion</w:t>
            </w:r>
          </w:p>
          <w:p w:rsidR="000A3AFD" w:rsidRPr="00D9559D" w:rsidRDefault="000A3AFD" w:rsidP="000A3AFD">
            <w:pPr>
              <w:pStyle w:val="ListParagraph"/>
              <w:numPr>
                <w:ilvl w:val="1"/>
                <w:numId w:val="6"/>
              </w:numPr>
              <w:spacing w:after="0" w:line="240" w:lineRule="auto"/>
              <w:rPr>
                <w:rFonts w:asciiTheme="majorHAnsi" w:hAnsiTheme="majorHAnsi"/>
              </w:rPr>
            </w:pPr>
            <w:r w:rsidRPr="00D9559D">
              <w:rPr>
                <w:rFonts w:asciiTheme="majorHAnsi" w:hAnsiTheme="majorHAnsi"/>
              </w:rPr>
              <w:t>Problems with Different Wholes    (square pizzas and miles run) – Group work includes manipulatives and number lines, followed by whole class discussion</w:t>
            </w:r>
          </w:p>
          <w:p w:rsidR="000A3AFD" w:rsidRPr="00D9559D" w:rsidRDefault="000A3AFD" w:rsidP="00FF7292">
            <w:pPr>
              <w:pStyle w:val="ListParagraph"/>
              <w:numPr>
                <w:ilvl w:val="1"/>
                <w:numId w:val="6"/>
              </w:numPr>
              <w:spacing w:after="0" w:line="240" w:lineRule="auto"/>
              <w:rPr>
                <w:rFonts w:asciiTheme="majorHAnsi" w:hAnsiTheme="majorHAnsi"/>
              </w:rPr>
            </w:pPr>
            <w:r w:rsidRPr="00D9559D">
              <w:rPr>
                <w:rFonts w:asciiTheme="majorHAnsi" w:hAnsiTheme="majorHAnsi"/>
              </w:rPr>
              <w:t>Pattern Block Activity</w:t>
            </w:r>
          </w:p>
          <w:p w:rsidR="000A3AFD" w:rsidRPr="00D9559D" w:rsidRDefault="000A3AFD" w:rsidP="000A3AFD">
            <w:pPr>
              <w:pStyle w:val="ListParagraph"/>
              <w:numPr>
                <w:ilvl w:val="0"/>
                <w:numId w:val="6"/>
              </w:numPr>
              <w:spacing w:after="0" w:line="240" w:lineRule="auto"/>
              <w:rPr>
                <w:rFonts w:asciiTheme="majorHAnsi" w:hAnsiTheme="majorHAnsi"/>
              </w:rPr>
            </w:pPr>
            <w:r w:rsidRPr="00D9559D">
              <w:rPr>
                <w:rFonts w:asciiTheme="majorHAnsi" w:hAnsiTheme="majorHAnsi"/>
              </w:rPr>
              <w:t xml:space="preserve">Assessment/Homework problem (Brownies or similar) </w:t>
            </w:r>
          </w:p>
          <w:p w:rsidR="00742EAE" w:rsidRPr="00D9559D" w:rsidRDefault="00742EAE" w:rsidP="00742EAE">
            <w:pPr>
              <w:pStyle w:val="ListParagraph"/>
              <w:spacing w:after="0" w:line="240" w:lineRule="auto"/>
              <w:rPr>
                <w:rFonts w:asciiTheme="majorHAnsi" w:hAnsiTheme="majorHAnsi"/>
              </w:rPr>
            </w:pPr>
          </w:p>
          <w:p w:rsidR="000A3AFD" w:rsidRPr="00D9559D" w:rsidRDefault="000A3AFD" w:rsidP="00077BB7">
            <w:pPr>
              <w:spacing w:before="120" w:after="80"/>
              <w:rPr>
                <w:rFonts w:asciiTheme="majorHAnsi" w:hAnsiTheme="majorHAnsi"/>
              </w:rPr>
            </w:pPr>
            <w:r w:rsidRPr="00D9559D">
              <w:rPr>
                <w:rFonts w:asciiTheme="majorHAnsi" w:hAnsiTheme="majorHAnsi"/>
                <w:b/>
              </w:rPr>
              <w:t xml:space="preserve">Topic 2.  Comparison of </w:t>
            </w:r>
            <w:proofErr w:type="gramStart"/>
            <w:r w:rsidRPr="00D9559D">
              <w:rPr>
                <w:rFonts w:asciiTheme="majorHAnsi" w:hAnsiTheme="majorHAnsi"/>
                <w:b/>
              </w:rPr>
              <w:t xml:space="preserve">Fractions  </w:t>
            </w:r>
            <w:r w:rsidRPr="00D9559D">
              <w:rPr>
                <w:rFonts w:asciiTheme="majorHAnsi" w:hAnsiTheme="majorHAnsi"/>
              </w:rPr>
              <w:t>Lesson</w:t>
            </w:r>
            <w:proofErr w:type="gramEnd"/>
            <w:r w:rsidRPr="00D9559D">
              <w:rPr>
                <w:rFonts w:asciiTheme="majorHAnsi" w:hAnsiTheme="majorHAnsi"/>
              </w:rPr>
              <w:t xml:space="preserve"> 2</w:t>
            </w:r>
          </w:p>
          <w:p w:rsidR="000A3AFD" w:rsidRPr="00D9559D" w:rsidRDefault="000A3AFD" w:rsidP="00077BB7">
            <w:pPr>
              <w:pStyle w:val="ListParagraph"/>
              <w:numPr>
                <w:ilvl w:val="0"/>
                <w:numId w:val="7"/>
              </w:numPr>
              <w:spacing w:after="0" w:line="240" w:lineRule="auto"/>
              <w:rPr>
                <w:rFonts w:asciiTheme="majorHAnsi" w:hAnsiTheme="majorHAnsi"/>
              </w:rPr>
            </w:pPr>
            <w:r w:rsidRPr="00D9559D">
              <w:rPr>
                <w:rFonts w:asciiTheme="majorHAnsi" w:hAnsiTheme="majorHAnsi"/>
              </w:rPr>
              <w:t>Warm-up</w:t>
            </w:r>
            <w:r w:rsidR="00077BB7" w:rsidRPr="00D9559D">
              <w:rPr>
                <w:rFonts w:asciiTheme="majorHAnsi" w:hAnsiTheme="majorHAnsi"/>
              </w:rPr>
              <w:t xml:space="preserve">:  </w:t>
            </w:r>
            <w:r w:rsidRPr="00D9559D">
              <w:rPr>
                <w:rFonts w:asciiTheme="majorHAnsi" w:hAnsiTheme="majorHAnsi"/>
              </w:rPr>
              <w:t>Sharing candy bars</w:t>
            </w:r>
          </w:p>
          <w:p w:rsidR="000A3AFD" w:rsidRPr="00D9559D" w:rsidRDefault="000A3AFD" w:rsidP="000A3AFD">
            <w:pPr>
              <w:pStyle w:val="ListParagraph"/>
              <w:numPr>
                <w:ilvl w:val="0"/>
                <w:numId w:val="7"/>
              </w:numPr>
              <w:spacing w:after="0" w:line="240" w:lineRule="auto"/>
              <w:rPr>
                <w:rFonts w:asciiTheme="majorHAnsi" w:hAnsiTheme="majorHAnsi"/>
              </w:rPr>
            </w:pPr>
            <w:r w:rsidRPr="00D9559D">
              <w:rPr>
                <w:rFonts w:asciiTheme="majorHAnsi" w:hAnsiTheme="majorHAnsi"/>
              </w:rPr>
              <w:t>Activities</w:t>
            </w:r>
          </w:p>
          <w:p w:rsidR="000A3AFD" w:rsidRPr="00D9559D" w:rsidRDefault="000A3AFD" w:rsidP="000A3AFD">
            <w:pPr>
              <w:pStyle w:val="ListParagraph"/>
              <w:numPr>
                <w:ilvl w:val="1"/>
                <w:numId w:val="7"/>
              </w:numPr>
              <w:spacing w:after="0" w:line="240" w:lineRule="auto"/>
              <w:rPr>
                <w:rFonts w:asciiTheme="majorHAnsi" w:hAnsiTheme="majorHAnsi"/>
              </w:rPr>
            </w:pPr>
            <w:r w:rsidRPr="00D9559D">
              <w:rPr>
                <w:rFonts w:asciiTheme="majorHAnsi" w:hAnsiTheme="majorHAnsi"/>
              </w:rPr>
              <w:t>Formative assessment question</w:t>
            </w:r>
          </w:p>
          <w:p w:rsidR="000A3AFD" w:rsidRPr="00D9559D" w:rsidRDefault="000A3AFD" w:rsidP="000A3AFD">
            <w:pPr>
              <w:pStyle w:val="ListParagraph"/>
              <w:numPr>
                <w:ilvl w:val="1"/>
                <w:numId w:val="7"/>
              </w:numPr>
              <w:spacing w:after="0" w:line="240" w:lineRule="auto"/>
              <w:rPr>
                <w:rFonts w:asciiTheme="majorHAnsi" w:hAnsiTheme="majorHAnsi"/>
              </w:rPr>
            </w:pPr>
            <w:r w:rsidRPr="00D9559D">
              <w:rPr>
                <w:rFonts w:asciiTheme="majorHAnsi" w:hAnsiTheme="majorHAnsi"/>
              </w:rPr>
              <w:t>Fraction Flash Game: use fraction cards, compare size of fraction, winner is one with larger fraction (4.NF2)</w:t>
            </w:r>
          </w:p>
          <w:p w:rsidR="000A3AFD" w:rsidRPr="00D9559D" w:rsidRDefault="000A3AFD" w:rsidP="000A3AFD">
            <w:pPr>
              <w:pStyle w:val="ListParagraph"/>
              <w:numPr>
                <w:ilvl w:val="1"/>
                <w:numId w:val="7"/>
              </w:numPr>
              <w:spacing w:after="0" w:line="240" w:lineRule="auto"/>
              <w:rPr>
                <w:rFonts w:asciiTheme="majorHAnsi" w:hAnsiTheme="majorHAnsi"/>
              </w:rPr>
            </w:pPr>
            <w:r w:rsidRPr="00D9559D">
              <w:rPr>
                <w:rFonts w:asciiTheme="majorHAnsi" w:hAnsiTheme="majorHAnsi"/>
              </w:rPr>
              <w:t>Comparison of fractions using Kits/manipulatives</w:t>
            </w:r>
          </w:p>
          <w:p w:rsidR="000A3AFD" w:rsidRPr="00D9559D" w:rsidRDefault="000A3AFD" w:rsidP="000A3AFD">
            <w:pPr>
              <w:pStyle w:val="ListParagraph"/>
              <w:numPr>
                <w:ilvl w:val="1"/>
                <w:numId w:val="7"/>
              </w:numPr>
              <w:spacing w:after="0" w:line="240" w:lineRule="auto"/>
              <w:rPr>
                <w:rFonts w:asciiTheme="majorHAnsi" w:hAnsiTheme="majorHAnsi"/>
              </w:rPr>
            </w:pPr>
            <w:r w:rsidRPr="00D9559D">
              <w:rPr>
                <w:rFonts w:asciiTheme="majorHAnsi" w:hAnsiTheme="majorHAnsi"/>
              </w:rPr>
              <w:t xml:space="preserve">Optional Computer </w:t>
            </w:r>
            <w:proofErr w:type="gramStart"/>
            <w:r w:rsidRPr="00D9559D">
              <w:rPr>
                <w:rFonts w:asciiTheme="majorHAnsi" w:hAnsiTheme="majorHAnsi"/>
              </w:rPr>
              <w:t xml:space="preserve">activity </w:t>
            </w:r>
            <w:r w:rsidRPr="00D9559D">
              <w:rPr>
                <w:rFonts w:asciiTheme="majorHAnsi" w:hAnsiTheme="majorHAnsi"/>
                <w:b/>
              </w:rPr>
              <w:t xml:space="preserve"> </w:t>
            </w:r>
            <w:r w:rsidRPr="00D9559D">
              <w:rPr>
                <w:rFonts w:asciiTheme="majorHAnsi" w:hAnsiTheme="majorHAnsi"/>
              </w:rPr>
              <w:t>Comparing</w:t>
            </w:r>
            <w:proofErr w:type="gramEnd"/>
            <w:r w:rsidRPr="00D9559D">
              <w:rPr>
                <w:rFonts w:asciiTheme="majorHAnsi" w:hAnsiTheme="majorHAnsi"/>
              </w:rPr>
              <w:t xml:space="preserve"> fractions</w:t>
            </w:r>
            <w:r w:rsidRPr="00D9559D">
              <w:rPr>
                <w:rFonts w:asciiTheme="majorHAnsi" w:hAnsiTheme="majorHAnsi"/>
                <w:b/>
              </w:rPr>
              <w:t xml:space="preserve"> </w:t>
            </w:r>
            <w:hyperlink r:id="rId9" w:history="1">
              <w:r w:rsidRPr="00D9559D">
                <w:rPr>
                  <w:rStyle w:val="Hyperlink"/>
                  <w:rFonts w:asciiTheme="majorHAnsi" w:hAnsiTheme="majorHAnsi"/>
                </w:rPr>
                <w:t>www.visualfractions.com/CompareL/comparel.html</w:t>
              </w:r>
            </w:hyperlink>
            <w:r w:rsidRPr="00D9559D">
              <w:rPr>
                <w:rFonts w:asciiTheme="majorHAnsi" w:hAnsiTheme="majorHAnsi"/>
              </w:rPr>
              <w:t xml:space="preserve">   (4.NF2)</w:t>
            </w:r>
          </w:p>
          <w:p w:rsidR="000A3AFD" w:rsidRPr="00D9559D" w:rsidRDefault="000A3AFD" w:rsidP="000A3AFD">
            <w:pPr>
              <w:pStyle w:val="ListParagraph"/>
              <w:numPr>
                <w:ilvl w:val="0"/>
                <w:numId w:val="7"/>
              </w:numPr>
              <w:spacing w:after="0" w:line="240" w:lineRule="auto"/>
              <w:rPr>
                <w:rFonts w:asciiTheme="majorHAnsi" w:hAnsiTheme="majorHAnsi"/>
              </w:rPr>
            </w:pPr>
            <w:r w:rsidRPr="00D9559D">
              <w:rPr>
                <w:rFonts w:asciiTheme="majorHAnsi" w:hAnsiTheme="majorHAnsi"/>
              </w:rPr>
              <w:t xml:space="preserve">Formative assessment/independent practice: worksheet listing pairs of fractions, students determine correct symbol, &lt; = or &gt; and provide a visual representation for each </w:t>
            </w:r>
          </w:p>
          <w:p w:rsidR="000A3AFD" w:rsidRPr="00D9559D" w:rsidRDefault="00077BB7" w:rsidP="000A3AFD">
            <w:pPr>
              <w:pStyle w:val="ListParagraph"/>
              <w:numPr>
                <w:ilvl w:val="0"/>
                <w:numId w:val="7"/>
              </w:numPr>
              <w:spacing w:after="0" w:line="240" w:lineRule="auto"/>
              <w:rPr>
                <w:rFonts w:asciiTheme="majorHAnsi" w:hAnsiTheme="majorHAnsi"/>
              </w:rPr>
            </w:pPr>
            <w:r w:rsidRPr="00D9559D">
              <w:rPr>
                <w:rFonts w:asciiTheme="majorHAnsi" w:hAnsiTheme="majorHAnsi"/>
              </w:rPr>
              <w:t>Homework:  Write fraction stories</w:t>
            </w:r>
          </w:p>
          <w:p w:rsidR="000A3AFD" w:rsidRPr="00D9559D" w:rsidRDefault="000A3AFD" w:rsidP="000A3AFD">
            <w:pPr>
              <w:pStyle w:val="ListParagraph"/>
              <w:numPr>
                <w:ilvl w:val="0"/>
                <w:numId w:val="7"/>
              </w:numPr>
              <w:spacing w:after="0" w:line="240" w:lineRule="auto"/>
              <w:rPr>
                <w:rFonts w:asciiTheme="majorHAnsi" w:hAnsiTheme="majorHAnsi"/>
              </w:rPr>
            </w:pPr>
            <w:r w:rsidRPr="00D9559D">
              <w:rPr>
                <w:rFonts w:asciiTheme="majorHAnsi" w:hAnsiTheme="majorHAnsi"/>
              </w:rPr>
              <w:t>Activities</w:t>
            </w:r>
          </w:p>
          <w:p w:rsidR="000A3AFD" w:rsidRPr="00D9559D" w:rsidRDefault="000A3AFD" w:rsidP="000A3AFD">
            <w:pPr>
              <w:pStyle w:val="ListParagraph"/>
              <w:numPr>
                <w:ilvl w:val="1"/>
                <w:numId w:val="7"/>
              </w:numPr>
              <w:spacing w:after="0" w:line="240" w:lineRule="auto"/>
              <w:rPr>
                <w:rFonts w:asciiTheme="majorHAnsi" w:hAnsiTheme="majorHAnsi"/>
              </w:rPr>
            </w:pPr>
            <w:r w:rsidRPr="00D9559D">
              <w:rPr>
                <w:rFonts w:asciiTheme="majorHAnsi" w:hAnsiTheme="majorHAnsi"/>
              </w:rPr>
              <w:t>Put fractions on clothespin number line</w:t>
            </w:r>
          </w:p>
          <w:p w:rsidR="000A3AFD" w:rsidRPr="00D9559D" w:rsidRDefault="000A3AFD" w:rsidP="000A3AFD">
            <w:pPr>
              <w:pStyle w:val="ListParagraph"/>
              <w:numPr>
                <w:ilvl w:val="1"/>
                <w:numId w:val="7"/>
              </w:numPr>
              <w:spacing w:after="0" w:line="240" w:lineRule="auto"/>
              <w:rPr>
                <w:rFonts w:asciiTheme="majorHAnsi" w:hAnsiTheme="majorHAnsi"/>
              </w:rPr>
            </w:pPr>
            <w:r w:rsidRPr="00D9559D">
              <w:rPr>
                <w:rFonts w:asciiTheme="majorHAnsi" w:hAnsiTheme="majorHAnsi"/>
              </w:rPr>
              <w:t>Comparisons using fraction cards</w:t>
            </w:r>
          </w:p>
          <w:p w:rsidR="000A3AFD" w:rsidRPr="00D9559D" w:rsidRDefault="000A3AFD" w:rsidP="000A3AFD">
            <w:pPr>
              <w:pStyle w:val="ListParagraph"/>
              <w:numPr>
                <w:ilvl w:val="0"/>
                <w:numId w:val="7"/>
              </w:numPr>
              <w:spacing w:after="0" w:line="240" w:lineRule="auto"/>
              <w:rPr>
                <w:rFonts w:asciiTheme="majorHAnsi" w:hAnsiTheme="majorHAnsi"/>
              </w:rPr>
            </w:pPr>
            <w:r w:rsidRPr="00D9559D">
              <w:rPr>
                <w:rFonts w:asciiTheme="majorHAnsi" w:hAnsiTheme="majorHAnsi"/>
              </w:rPr>
              <w:t xml:space="preserve">Assessment: </w:t>
            </w:r>
            <w:r w:rsidR="00855C94" w:rsidRPr="00D9559D">
              <w:rPr>
                <w:rFonts w:asciiTheme="majorHAnsi" w:hAnsiTheme="majorHAnsi"/>
              </w:rPr>
              <w:t>Melissa’s Answer</w:t>
            </w:r>
          </w:p>
          <w:p w:rsidR="00742EAE" w:rsidRPr="00D9559D" w:rsidRDefault="00742EAE" w:rsidP="00742EAE">
            <w:pPr>
              <w:pStyle w:val="ListParagraph"/>
              <w:spacing w:after="0" w:line="240" w:lineRule="auto"/>
              <w:rPr>
                <w:rFonts w:asciiTheme="majorHAnsi" w:hAnsiTheme="majorHAnsi"/>
              </w:rPr>
            </w:pPr>
          </w:p>
          <w:p w:rsidR="000A3AFD" w:rsidRPr="00D9559D" w:rsidRDefault="000A3AFD" w:rsidP="00077BB7">
            <w:pPr>
              <w:spacing w:before="120" w:after="80"/>
              <w:rPr>
                <w:rFonts w:asciiTheme="majorHAnsi" w:hAnsiTheme="majorHAnsi"/>
              </w:rPr>
            </w:pPr>
            <w:r w:rsidRPr="00D9559D">
              <w:rPr>
                <w:rFonts w:asciiTheme="majorHAnsi" w:hAnsiTheme="majorHAnsi"/>
                <w:b/>
              </w:rPr>
              <w:lastRenderedPageBreak/>
              <w:t xml:space="preserve">Topic 3.  Benchmark </w:t>
            </w:r>
            <w:proofErr w:type="gramStart"/>
            <w:r w:rsidRPr="00D9559D">
              <w:rPr>
                <w:rFonts w:asciiTheme="majorHAnsi" w:hAnsiTheme="majorHAnsi"/>
                <w:b/>
              </w:rPr>
              <w:t xml:space="preserve">Fractions  </w:t>
            </w:r>
            <w:r w:rsidRPr="00D9559D">
              <w:rPr>
                <w:rFonts w:asciiTheme="majorHAnsi" w:hAnsiTheme="majorHAnsi"/>
              </w:rPr>
              <w:t>Lesson</w:t>
            </w:r>
            <w:proofErr w:type="gramEnd"/>
            <w:r w:rsidRPr="00D9559D">
              <w:rPr>
                <w:rFonts w:asciiTheme="majorHAnsi" w:hAnsiTheme="majorHAnsi"/>
              </w:rPr>
              <w:t xml:space="preserve"> 3</w:t>
            </w:r>
          </w:p>
          <w:p w:rsidR="000A3AFD" w:rsidRPr="00D9559D" w:rsidRDefault="000A3AFD" w:rsidP="00077BB7">
            <w:pPr>
              <w:pStyle w:val="ListParagraph"/>
              <w:numPr>
                <w:ilvl w:val="0"/>
                <w:numId w:val="8"/>
              </w:numPr>
              <w:spacing w:after="0" w:line="240" w:lineRule="auto"/>
              <w:rPr>
                <w:rFonts w:asciiTheme="majorHAnsi" w:hAnsiTheme="majorHAnsi"/>
              </w:rPr>
            </w:pPr>
            <w:r w:rsidRPr="00D9559D">
              <w:rPr>
                <w:rFonts w:asciiTheme="majorHAnsi" w:hAnsiTheme="majorHAnsi"/>
              </w:rPr>
              <w:t>Warm-up</w:t>
            </w:r>
            <w:r w:rsidR="00077BB7" w:rsidRPr="00D9559D">
              <w:rPr>
                <w:rFonts w:asciiTheme="majorHAnsi" w:hAnsiTheme="majorHAnsi"/>
              </w:rPr>
              <w:t xml:space="preserve">:  </w:t>
            </w:r>
            <w:r w:rsidRPr="00D9559D">
              <w:rPr>
                <w:rFonts w:asciiTheme="majorHAnsi" w:hAnsiTheme="majorHAnsi"/>
              </w:rPr>
              <w:t>Stickers questions and discussion</w:t>
            </w:r>
          </w:p>
          <w:p w:rsidR="000A3AFD" w:rsidRPr="00D9559D" w:rsidRDefault="000A3AFD" w:rsidP="000A3AFD">
            <w:pPr>
              <w:pStyle w:val="ListParagraph"/>
              <w:numPr>
                <w:ilvl w:val="0"/>
                <w:numId w:val="8"/>
              </w:numPr>
              <w:spacing w:after="0" w:line="240" w:lineRule="auto"/>
              <w:rPr>
                <w:rFonts w:asciiTheme="majorHAnsi" w:hAnsiTheme="majorHAnsi"/>
              </w:rPr>
            </w:pPr>
            <w:r w:rsidRPr="00D9559D">
              <w:rPr>
                <w:rFonts w:asciiTheme="majorHAnsi" w:hAnsiTheme="majorHAnsi"/>
              </w:rPr>
              <w:t>Activities</w:t>
            </w:r>
          </w:p>
          <w:p w:rsidR="000A3AFD" w:rsidRPr="00D9559D" w:rsidRDefault="000A3AFD" w:rsidP="000A3AFD">
            <w:pPr>
              <w:pStyle w:val="ListParagraph"/>
              <w:numPr>
                <w:ilvl w:val="1"/>
                <w:numId w:val="8"/>
              </w:numPr>
              <w:spacing w:after="0" w:line="240" w:lineRule="auto"/>
              <w:rPr>
                <w:rFonts w:asciiTheme="majorHAnsi" w:hAnsiTheme="majorHAnsi"/>
              </w:rPr>
            </w:pPr>
            <w:r w:rsidRPr="00D9559D">
              <w:rPr>
                <w:rFonts w:asciiTheme="majorHAnsi" w:hAnsiTheme="majorHAnsi"/>
              </w:rPr>
              <w:t>Ordering Benchmarks</w:t>
            </w:r>
          </w:p>
          <w:p w:rsidR="000A3AFD" w:rsidRPr="00D9559D" w:rsidRDefault="000A3AFD" w:rsidP="000A3AFD">
            <w:pPr>
              <w:pStyle w:val="ListParagraph"/>
              <w:numPr>
                <w:ilvl w:val="1"/>
                <w:numId w:val="8"/>
              </w:numPr>
              <w:spacing w:after="0" w:line="240" w:lineRule="auto"/>
              <w:rPr>
                <w:rFonts w:asciiTheme="majorHAnsi" w:hAnsiTheme="majorHAnsi"/>
              </w:rPr>
            </w:pPr>
            <w:r w:rsidRPr="00D9559D">
              <w:rPr>
                <w:rFonts w:asciiTheme="majorHAnsi" w:hAnsiTheme="majorHAnsi"/>
              </w:rPr>
              <w:t>Benchmark Measuring Cup</w:t>
            </w:r>
          </w:p>
          <w:p w:rsidR="000A3AFD" w:rsidRPr="00D9559D" w:rsidRDefault="000A3AFD" w:rsidP="000A3AFD">
            <w:pPr>
              <w:pStyle w:val="ListParagraph"/>
              <w:numPr>
                <w:ilvl w:val="1"/>
                <w:numId w:val="8"/>
              </w:numPr>
              <w:spacing w:after="0" w:line="240" w:lineRule="auto"/>
              <w:rPr>
                <w:rFonts w:asciiTheme="majorHAnsi" w:hAnsiTheme="majorHAnsi"/>
              </w:rPr>
            </w:pPr>
            <w:r w:rsidRPr="00D9559D">
              <w:rPr>
                <w:rFonts w:asciiTheme="majorHAnsi" w:hAnsiTheme="majorHAnsi"/>
              </w:rPr>
              <w:t>Sorting Fractions</w:t>
            </w:r>
          </w:p>
          <w:p w:rsidR="000A3AFD" w:rsidRPr="00D9559D" w:rsidRDefault="000A3AFD" w:rsidP="000A3AFD">
            <w:pPr>
              <w:pStyle w:val="ListParagraph"/>
              <w:numPr>
                <w:ilvl w:val="1"/>
                <w:numId w:val="8"/>
              </w:numPr>
              <w:spacing w:after="0" w:line="240" w:lineRule="auto"/>
              <w:rPr>
                <w:rFonts w:asciiTheme="majorHAnsi" w:hAnsiTheme="majorHAnsi"/>
              </w:rPr>
            </w:pPr>
            <w:r w:rsidRPr="00D9559D">
              <w:rPr>
                <w:rFonts w:asciiTheme="majorHAnsi" w:hAnsiTheme="majorHAnsi"/>
              </w:rPr>
              <w:t>Benchmark Number Line</w:t>
            </w:r>
          </w:p>
          <w:p w:rsidR="000A3AFD" w:rsidRPr="00D9559D" w:rsidRDefault="000A3AFD" w:rsidP="000A3AFD">
            <w:pPr>
              <w:pStyle w:val="ListParagraph"/>
              <w:numPr>
                <w:ilvl w:val="0"/>
                <w:numId w:val="8"/>
              </w:numPr>
              <w:spacing w:after="0" w:line="240" w:lineRule="auto"/>
              <w:rPr>
                <w:rFonts w:asciiTheme="majorHAnsi" w:hAnsiTheme="majorHAnsi"/>
              </w:rPr>
            </w:pPr>
            <w:r w:rsidRPr="00D9559D">
              <w:rPr>
                <w:rFonts w:asciiTheme="majorHAnsi" w:hAnsiTheme="majorHAnsi"/>
              </w:rPr>
              <w:t>Formative Assessments</w:t>
            </w:r>
          </w:p>
          <w:p w:rsidR="000A3AFD" w:rsidRPr="00D9559D" w:rsidRDefault="000A3AFD" w:rsidP="000A3AFD">
            <w:pPr>
              <w:pStyle w:val="ListParagraph"/>
              <w:numPr>
                <w:ilvl w:val="1"/>
                <w:numId w:val="8"/>
              </w:numPr>
              <w:spacing w:after="0" w:line="240" w:lineRule="auto"/>
              <w:rPr>
                <w:rFonts w:asciiTheme="majorHAnsi" w:hAnsiTheme="majorHAnsi"/>
              </w:rPr>
            </w:pPr>
            <w:r w:rsidRPr="00D9559D">
              <w:rPr>
                <w:rFonts w:asciiTheme="majorHAnsi" w:hAnsiTheme="majorHAnsi"/>
              </w:rPr>
              <w:t>Fraction Boxes</w:t>
            </w:r>
          </w:p>
          <w:p w:rsidR="000A3AFD" w:rsidRPr="00D9559D" w:rsidRDefault="000A3AFD" w:rsidP="000A3AFD">
            <w:pPr>
              <w:pStyle w:val="ListParagraph"/>
              <w:numPr>
                <w:ilvl w:val="1"/>
                <w:numId w:val="8"/>
              </w:numPr>
              <w:spacing w:after="0" w:line="240" w:lineRule="auto"/>
              <w:rPr>
                <w:rFonts w:asciiTheme="majorHAnsi" w:hAnsiTheme="majorHAnsi"/>
              </w:rPr>
            </w:pPr>
            <w:r w:rsidRPr="00D9559D">
              <w:rPr>
                <w:rFonts w:asciiTheme="majorHAnsi" w:hAnsiTheme="majorHAnsi"/>
              </w:rPr>
              <w:t>Mr. Sullivan’s Class</w:t>
            </w:r>
          </w:p>
          <w:p w:rsidR="00077BB7" w:rsidRPr="00D9559D" w:rsidRDefault="00077BB7" w:rsidP="00742EAE">
            <w:pPr>
              <w:spacing w:after="0" w:line="240" w:lineRule="auto"/>
              <w:rPr>
                <w:rFonts w:asciiTheme="majorHAnsi" w:hAnsiTheme="majorHAnsi"/>
              </w:rPr>
            </w:pPr>
          </w:p>
          <w:p w:rsidR="000A3AFD" w:rsidRPr="00D9559D" w:rsidRDefault="000A3AFD" w:rsidP="00077BB7">
            <w:pPr>
              <w:spacing w:before="120" w:after="80"/>
              <w:rPr>
                <w:rFonts w:asciiTheme="majorHAnsi" w:hAnsiTheme="majorHAnsi"/>
              </w:rPr>
            </w:pPr>
            <w:r w:rsidRPr="00D9559D">
              <w:rPr>
                <w:rFonts w:asciiTheme="majorHAnsi" w:hAnsiTheme="majorHAnsi"/>
                <w:b/>
              </w:rPr>
              <w:t xml:space="preserve">Topic 4.  Generating Equivalent </w:t>
            </w:r>
            <w:proofErr w:type="gramStart"/>
            <w:r w:rsidRPr="00D9559D">
              <w:rPr>
                <w:rFonts w:asciiTheme="majorHAnsi" w:hAnsiTheme="majorHAnsi"/>
                <w:b/>
              </w:rPr>
              <w:t xml:space="preserve">Fractions  </w:t>
            </w:r>
            <w:r w:rsidRPr="00D9559D">
              <w:rPr>
                <w:rFonts w:asciiTheme="majorHAnsi" w:hAnsiTheme="majorHAnsi"/>
              </w:rPr>
              <w:t>Lesson</w:t>
            </w:r>
            <w:proofErr w:type="gramEnd"/>
            <w:r w:rsidRPr="00D9559D">
              <w:rPr>
                <w:rFonts w:asciiTheme="majorHAnsi" w:hAnsiTheme="majorHAnsi"/>
              </w:rPr>
              <w:t xml:space="preserve"> 4</w:t>
            </w:r>
          </w:p>
          <w:p w:rsidR="000A3AFD" w:rsidRPr="00D9559D" w:rsidRDefault="000A3AFD" w:rsidP="000A3AFD">
            <w:pPr>
              <w:pStyle w:val="ListParagraph"/>
              <w:numPr>
                <w:ilvl w:val="0"/>
                <w:numId w:val="9"/>
              </w:numPr>
              <w:spacing w:after="0" w:line="240" w:lineRule="auto"/>
              <w:rPr>
                <w:rFonts w:asciiTheme="majorHAnsi" w:hAnsiTheme="majorHAnsi"/>
              </w:rPr>
            </w:pPr>
            <w:r w:rsidRPr="00D9559D">
              <w:rPr>
                <w:rFonts w:asciiTheme="majorHAnsi" w:hAnsiTheme="majorHAnsi"/>
              </w:rPr>
              <w:t>Pre-assessment</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Fractions equal to ½</w:t>
            </w:r>
          </w:p>
          <w:p w:rsidR="000A3AFD" w:rsidRPr="00D9559D" w:rsidRDefault="000A3AFD" w:rsidP="000A3AFD">
            <w:pPr>
              <w:pStyle w:val="ListParagraph"/>
              <w:numPr>
                <w:ilvl w:val="0"/>
                <w:numId w:val="9"/>
              </w:numPr>
              <w:spacing w:after="0" w:line="240" w:lineRule="auto"/>
              <w:rPr>
                <w:rFonts w:asciiTheme="majorHAnsi" w:hAnsiTheme="majorHAnsi"/>
              </w:rPr>
            </w:pPr>
            <w:r w:rsidRPr="00D9559D">
              <w:rPr>
                <w:rFonts w:asciiTheme="majorHAnsi" w:hAnsiTheme="majorHAnsi"/>
              </w:rPr>
              <w:t>Activities</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Teacher’s Domain video, Orange Crystals followed by questions and discussion</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b/>
              </w:rPr>
              <w:t xml:space="preserve"> </w:t>
            </w:r>
            <w:r w:rsidRPr="00D9559D">
              <w:rPr>
                <w:rFonts w:asciiTheme="majorHAnsi" w:hAnsiTheme="majorHAnsi"/>
              </w:rPr>
              <w:t xml:space="preserve">Illuminations activity – Equivalent </w:t>
            </w:r>
            <w:r w:rsidR="00BB6332" w:rsidRPr="00D9559D">
              <w:rPr>
                <w:rFonts w:asciiTheme="majorHAnsi" w:hAnsiTheme="majorHAnsi"/>
              </w:rPr>
              <w:t xml:space="preserve">Fractions </w:t>
            </w:r>
            <w:r w:rsidR="00823B4E">
              <w:fldChar w:fldCharType="begin"/>
            </w:r>
            <w:r w:rsidR="00823B4E">
              <w:instrText xml:space="preserve"> HYPERLINK "https://mail.haverhill-ps.org/exchweb/bin/redir.asp?URL=http://illuminations.nctm.org/ActivityDetail.aspx?ID=80" \t "_blank" </w:instrText>
            </w:r>
            <w:r w:rsidR="00823B4E">
              <w:fldChar w:fldCharType="separate"/>
            </w:r>
            <w:r w:rsidRPr="00D9559D">
              <w:rPr>
                <w:rStyle w:val="Hyperlink"/>
                <w:rFonts w:asciiTheme="majorHAnsi" w:hAnsiTheme="majorHAnsi" w:cs="Arial"/>
                <w:sz w:val="20"/>
              </w:rPr>
              <w:t>http://illuminations.nctm.org/ActivityDetail.aspx?ID=80</w:t>
            </w:r>
            <w:r w:rsidR="00823B4E">
              <w:rPr>
                <w:rStyle w:val="Hyperlink"/>
                <w:rFonts w:asciiTheme="majorHAnsi" w:hAnsiTheme="majorHAnsi" w:cs="Arial"/>
                <w:sz w:val="20"/>
              </w:rPr>
              <w:fldChar w:fldCharType="end"/>
            </w:r>
            <w:proofErr w:type="gramStart"/>
            <w:r w:rsidRPr="00D9559D">
              <w:rPr>
                <w:rFonts w:asciiTheme="majorHAnsi" w:hAnsiTheme="majorHAnsi"/>
              </w:rPr>
              <w:t xml:space="preserve"> ,</w:t>
            </w:r>
            <w:proofErr w:type="gramEnd"/>
            <w:r w:rsidRPr="00D9559D">
              <w:rPr>
                <w:rFonts w:asciiTheme="majorHAnsi" w:hAnsiTheme="majorHAnsi"/>
              </w:rPr>
              <w:t xml:space="preserve"> can be done on individual computers or using interactive white board, students use Record</w:t>
            </w:r>
            <w:r w:rsidR="00077BB7" w:rsidRPr="00D9559D">
              <w:rPr>
                <w:rFonts w:asciiTheme="majorHAnsi" w:hAnsiTheme="majorHAnsi"/>
              </w:rPr>
              <w:t>ing sheets.</w:t>
            </w:r>
          </w:p>
          <w:p w:rsidR="000A3AFD" w:rsidRPr="00D9559D" w:rsidRDefault="000A3AFD" w:rsidP="000A3AFD">
            <w:pPr>
              <w:pStyle w:val="ListParagraph"/>
              <w:numPr>
                <w:ilvl w:val="1"/>
                <w:numId w:val="9"/>
              </w:numPr>
              <w:spacing w:after="0" w:line="240" w:lineRule="auto"/>
              <w:rPr>
                <w:rFonts w:asciiTheme="majorHAnsi" w:hAnsiTheme="majorHAnsi" w:cstheme="minorHAnsi"/>
              </w:rPr>
            </w:pPr>
            <w:r w:rsidRPr="00D9559D">
              <w:rPr>
                <w:rFonts w:asciiTheme="majorHAnsi" w:hAnsiTheme="majorHAnsi" w:cstheme="minorHAnsi"/>
              </w:rPr>
              <w:t>Find the pattern:  show various fractions in numerical form as discovery activity to derive multiplicative relationship</w:t>
            </w:r>
            <w:r w:rsidR="00077BB7" w:rsidRPr="00D9559D">
              <w:rPr>
                <w:rFonts w:asciiTheme="majorHAnsi" w:hAnsiTheme="majorHAnsi" w:cstheme="minorHAnsi"/>
              </w:rPr>
              <w:t xml:space="preserve"> of equivalent fractions.</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Whole class discussion on multiplying and dividing numerator and denominator by the same number to generate equivalent fractions</w:t>
            </w:r>
          </w:p>
          <w:p w:rsidR="000A3AFD" w:rsidRPr="00D9559D" w:rsidRDefault="000A3AFD" w:rsidP="000A3AFD">
            <w:pPr>
              <w:pStyle w:val="ListParagraph"/>
              <w:numPr>
                <w:ilvl w:val="0"/>
                <w:numId w:val="9"/>
              </w:numPr>
              <w:spacing w:after="0" w:line="240" w:lineRule="auto"/>
              <w:rPr>
                <w:rFonts w:asciiTheme="majorHAnsi" w:hAnsiTheme="majorHAnsi"/>
              </w:rPr>
            </w:pPr>
            <w:r w:rsidRPr="00D9559D">
              <w:rPr>
                <w:rFonts w:asciiTheme="majorHAnsi" w:hAnsiTheme="majorHAnsi"/>
              </w:rPr>
              <w:t xml:space="preserve">Formative assessment/independent practice </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Worksheet to generate equivalent fractions and give a visual model for each</w:t>
            </w:r>
          </w:p>
          <w:p w:rsidR="000A3AFD" w:rsidRPr="00D9559D" w:rsidRDefault="000A3AFD" w:rsidP="000A3AFD">
            <w:pPr>
              <w:pStyle w:val="ListParagraph"/>
              <w:numPr>
                <w:ilvl w:val="0"/>
                <w:numId w:val="9"/>
              </w:numPr>
              <w:spacing w:after="0" w:line="240" w:lineRule="auto"/>
              <w:rPr>
                <w:rFonts w:asciiTheme="majorHAnsi" w:hAnsiTheme="majorHAnsi"/>
              </w:rPr>
            </w:pPr>
            <w:r w:rsidRPr="00D9559D">
              <w:rPr>
                <w:rFonts w:asciiTheme="majorHAnsi" w:hAnsiTheme="majorHAnsi"/>
              </w:rPr>
              <w:t>Activities</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 xml:space="preserve">Coins as fractions of a dollar guiding questions </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Fractions to coins card game</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 xml:space="preserve">Quilt designs </w:t>
            </w:r>
          </w:p>
          <w:p w:rsidR="00855C94" w:rsidRPr="00D9559D" w:rsidRDefault="000A3AFD" w:rsidP="00060857">
            <w:pPr>
              <w:pStyle w:val="ListParagraph"/>
              <w:numPr>
                <w:ilvl w:val="1"/>
                <w:numId w:val="9"/>
              </w:numPr>
              <w:spacing w:after="0" w:line="240" w:lineRule="auto"/>
              <w:rPr>
                <w:rFonts w:asciiTheme="majorHAnsi" w:hAnsiTheme="majorHAnsi"/>
              </w:rPr>
            </w:pPr>
            <w:r w:rsidRPr="00D9559D">
              <w:rPr>
                <w:rFonts w:asciiTheme="majorHAnsi" w:hAnsiTheme="majorHAnsi"/>
              </w:rPr>
              <w:t>Candy Store Problem</w:t>
            </w:r>
          </w:p>
          <w:p w:rsidR="00675C22" w:rsidRPr="00D9559D" w:rsidRDefault="00060857">
            <w:pPr>
              <w:pStyle w:val="ListParagraph"/>
              <w:numPr>
                <w:ilvl w:val="0"/>
                <w:numId w:val="9"/>
              </w:numPr>
              <w:spacing w:after="0" w:line="240" w:lineRule="auto"/>
              <w:rPr>
                <w:rFonts w:asciiTheme="majorHAnsi" w:hAnsiTheme="majorHAnsi"/>
              </w:rPr>
            </w:pPr>
            <w:r w:rsidRPr="00D9559D">
              <w:rPr>
                <w:rFonts w:asciiTheme="majorHAnsi" w:hAnsiTheme="majorHAnsi"/>
              </w:rPr>
              <w:t>CEPA – Party Day</w:t>
            </w:r>
          </w:p>
          <w:p w:rsidR="00675C22" w:rsidRPr="00D9559D" w:rsidRDefault="00675C22">
            <w:pPr>
              <w:spacing w:after="0" w:line="240" w:lineRule="auto"/>
              <w:ind w:left="360"/>
              <w:rPr>
                <w:rFonts w:asciiTheme="majorHAnsi" w:hAnsiTheme="majorHAnsi"/>
              </w:rPr>
            </w:pPr>
          </w:p>
          <w:p w:rsidR="000A3AFD" w:rsidRPr="00D9559D" w:rsidRDefault="000A3AFD" w:rsidP="00077BB7">
            <w:pPr>
              <w:spacing w:before="120" w:after="80"/>
              <w:rPr>
                <w:rFonts w:asciiTheme="majorHAnsi" w:hAnsiTheme="majorHAnsi"/>
              </w:rPr>
            </w:pPr>
            <w:r w:rsidRPr="00D9559D">
              <w:rPr>
                <w:rFonts w:asciiTheme="majorHAnsi" w:hAnsiTheme="majorHAnsi"/>
                <w:b/>
              </w:rPr>
              <w:t xml:space="preserve">Topic 5.  </w:t>
            </w:r>
            <w:proofErr w:type="gramStart"/>
            <w:r w:rsidRPr="00D9559D">
              <w:rPr>
                <w:rFonts w:asciiTheme="majorHAnsi" w:hAnsiTheme="majorHAnsi"/>
                <w:b/>
              </w:rPr>
              <w:t>Comparing  Fractions</w:t>
            </w:r>
            <w:proofErr w:type="gramEnd"/>
            <w:r w:rsidRPr="00D9559D">
              <w:rPr>
                <w:rFonts w:asciiTheme="majorHAnsi" w:hAnsiTheme="majorHAnsi"/>
                <w:b/>
              </w:rPr>
              <w:t xml:space="preserve"> with Like Denominators or Numerators </w:t>
            </w:r>
            <w:r w:rsidRPr="00D9559D">
              <w:rPr>
                <w:rFonts w:asciiTheme="majorHAnsi" w:hAnsiTheme="majorHAnsi"/>
              </w:rPr>
              <w:t>Lesson 5</w:t>
            </w:r>
          </w:p>
          <w:p w:rsidR="000A3AFD" w:rsidRPr="00D9559D" w:rsidRDefault="000A3AFD" w:rsidP="00077BB7">
            <w:pPr>
              <w:pStyle w:val="ListParagraph"/>
              <w:numPr>
                <w:ilvl w:val="0"/>
                <w:numId w:val="9"/>
              </w:numPr>
              <w:spacing w:after="0" w:line="240" w:lineRule="auto"/>
              <w:rPr>
                <w:rFonts w:asciiTheme="majorHAnsi" w:hAnsiTheme="majorHAnsi"/>
              </w:rPr>
            </w:pPr>
            <w:r w:rsidRPr="00D9559D">
              <w:rPr>
                <w:rFonts w:asciiTheme="majorHAnsi" w:hAnsiTheme="majorHAnsi"/>
              </w:rPr>
              <w:t>Warm-up</w:t>
            </w:r>
            <w:r w:rsidR="00077BB7" w:rsidRPr="00D9559D">
              <w:rPr>
                <w:rFonts w:asciiTheme="majorHAnsi" w:hAnsiTheme="majorHAnsi"/>
              </w:rPr>
              <w:t xml:space="preserve">:  </w:t>
            </w:r>
            <w:r w:rsidRPr="00D9559D">
              <w:rPr>
                <w:rFonts w:asciiTheme="majorHAnsi" w:hAnsiTheme="majorHAnsi"/>
              </w:rPr>
              <w:t>Robbie’s Recipe</w:t>
            </w:r>
          </w:p>
          <w:p w:rsidR="000A3AFD" w:rsidRPr="00D9559D" w:rsidRDefault="000A3AFD" w:rsidP="000A3AFD">
            <w:pPr>
              <w:pStyle w:val="ListParagraph"/>
              <w:numPr>
                <w:ilvl w:val="0"/>
                <w:numId w:val="9"/>
              </w:numPr>
              <w:spacing w:after="0" w:line="240" w:lineRule="auto"/>
              <w:rPr>
                <w:rFonts w:asciiTheme="majorHAnsi" w:hAnsiTheme="majorHAnsi"/>
              </w:rPr>
            </w:pPr>
            <w:r w:rsidRPr="00D9559D">
              <w:rPr>
                <w:rFonts w:asciiTheme="majorHAnsi" w:hAnsiTheme="majorHAnsi"/>
              </w:rPr>
              <w:lastRenderedPageBreak/>
              <w:t>Activities</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Guided Discussion on fraction comparisons</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Pizza problems</w:t>
            </w:r>
          </w:p>
          <w:p w:rsidR="000A3AFD" w:rsidRPr="00D9559D" w:rsidRDefault="000A3AFD" w:rsidP="000A3AFD">
            <w:pPr>
              <w:pStyle w:val="ListParagraph"/>
              <w:numPr>
                <w:ilvl w:val="1"/>
                <w:numId w:val="9"/>
              </w:numPr>
              <w:spacing w:after="0" w:line="240" w:lineRule="auto"/>
              <w:rPr>
                <w:rFonts w:asciiTheme="majorHAnsi" w:hAnsiTheme="majorHAnsi"/>
              </w:rPr>
            </w:pPr>
            <w:r w:rsidRPr="00D9559D">
              <w:rPr>
                <w:rFonts w:asciiTheme="majorHAnsi" w:hAnsiTheme="majorHAnsi"/>
              </w:rPr>
              <w:t>Running races</w:t>
            </w:r>
          </w:p>
          <w:p w:rsidR="000A3AFD" w:rsidRPr="00D9559D" w:rsidRDefault="000A3AFD" w:rsidP="000A3AFD">
            <w:pPr>
              <w:pStyle w:val="ListParagraph"/>
              <w:numPr>
                <w:ilvl w:val="0"/>
                <w:numId w:val="9"/>
              </w:numPr>
              <w:spacing w:after="0" w:line="240" w:lineRule="auto"/>
              <w:rPr>
                <w:rFonts w:asciiTheme="majorHAnsi" w:hAnsiTheme="majorHAnsi"/>
              </w:rPr>
            </w:pPr>
            <w:r w:rsidRPr="00D9559D">
              <w:rPr>
                <w:rFonts w:asciiTheme="majorHAnsi" w:hAnsiTheme="majorHAnsi"/>
              </w:rPr>
              <w:t>Assessment</w:t>
            </w:r>
          </w:p>
          <w:p w:rsidR="00A7079A" w:rsidRPr="00D9559D" w:rsidRDefault="000A3AFD" w:rsidP="00B53F83">
            <w:pPr>
              <w:pStyle w:val="ListParagraph"/>
              <w:numPr>
                <w:ilvl w:val="1"/>
                <w:numId w:val="9"/>
              </w:numPr>
              <w:spacing w:after="0" w:line="240" w:lineRule="auto"/>
              <w:rPr>
                <w:rFonts w:asciiTheme="majorHAnsi" w:hAnsiTheme="majorHAnsi"/>
              </w:rPr>
            </w:pPr>
            <w:r w:rsidRPr="00D9559D">
              <w:rPr>
                <w:rFonts w:asciiTheme="majorHAnsi" w:hAnsiTheme="majorHAnsi"/>
              </w:rPr>
              <w:t>Choose 3 fractions</w:t>
            </w:r>
          </w:p>
          <w:p w:rsidR="00675C22" w:rsidRPr="00D9559D" w:rsidRDefault="00060857">
            <w:pPr>
              <w:pStyle w:val="ListParagraph"/>
              <w:numPr>
                <w:ilvl w:val="0"/>
                <w:numId w:val="9"/>
              </w:numPr>
              <w:spacing w:after="0" w:line="240" w:lineRule="auto"/>
              <w:rPr>
                <w:rFonts w:asciiTheme="majorHAnsi" w:hAnsiTheme="majorHAnsi"/>
              </w:rPr>
            </w:pPr>
            <w:r w:rsidRPr="00D9559D">
              <w:rPr>
                <w:rFonts w:asciiTheme="majorHAnsi" w:hAnsiTheme="majorHAnsi"/>
              </w:rPr>
              <w:t>CEPA – Picture Day at Insect Street School</w:t>
            </w:r>
          </w:p>
          <w:p w:rsidR="00742EAE" w:rsidRPr="00D9559D" w:rsidRDefault="00742EAE" w:rsidP="00742EAE">
            <w:pPr>
              <w:pStyle w:val="ListParagraph"/>
              <w:spacing w:after="0" w:line="240" w:lineRule="auto"/>
              <w:ind w:left="1440"/>
              <w:rPr>
                <w:rFonts w:asciiTheme="majorHAnsi" w:hAnsiTheme="majorHAnsi"/>
              </w:rPr>
            </w:pPr>
          </w:p>
        </w:tc>
      </w:tr>
      <w:tr w:rsidR="00820597" w:rsidRPr="00D9559D" w:rsidTr="00E95AB7">
        <w:trPr>
          <w:trHeight w:val="493"/>
          <w:jc w:val="center"/>
        </w:trPr>
        <w:tc>
          <w:tcPr>
            <w:tcW w:w="13176" w:type="dxa"/>
          </w:tcPr>
          <w:p w:rsidR="00820597" w:rsidRPr="00D9559D" w:rsidRDefault="00716CDC" w:rsidP="00077BB7">
            <w:pPr>
              <w:pStyle w:val="Footer"/>
              <w:spacing w:before="40" w:after="40" w:line="240" w:lineRule="auto"/>
              <w:rPr>
                <w:rFonts w:asciiTheme="majorHAnsi" w:hAnsiTheme="majorHAnsi"/>
                <w:szCs w:val="20"/>
              </w:rPr>
            </w:pPr>
            <w:r w:rsidRPr="00D9559D">
              <w:rPr>
                <w:rFonts w:asciiTheme="majorHAnsi" w:hAnsiTheme="majorHAnsi"/>
                <w:szCs w:val="20"/>
              </w:rPr>
              <w:lastRenderedPageBreak/>
              <w:t xml:space="preserve">Template </w:t>
            </w:r>
            <w:r w:rsidR="00820597" w:rsidRPr="00D9559D">
              <w:rPr>
                <w:rFonts w:asciiTheme="majorHAnsi" w:hAnsiTheme="majorHAnsi"/>
                <w:szCs w:val="20"/>
              </w:rPr>
              <w:t xml:space="preserve">Adapted from Understanding by Design 2.0 </w:t>
            </w:r>
            <w:r w:rsidR="00820597" w:rsidRPr="00D9559D">
              <w:rPr>
                <w:rFonts w:asciiTheme="majorHAnsi" w:hAnsiTheme="majorHAnsi" w:cs="Arial"/>
                <w:color w:val="000000"/>
                <w:szCs w:val="20"/>
              </w:rPr>
              <w:t>© 2011 Grant Wiggins and Jay McTighe Used with Permission</w:t>
            </w:r>
            <w:r w:rsidR="00820597" w:rsidRPr="00D9559D">
              <w:rPr>
                <w:rFonts w:asciiTheme="majorHAnsi" w:hAnsiTheme="majorHAnsi"/>
                <w:szCs w:val="20"/>
              </w:rPr>
              <w:t xml:space="preserve"> </w:t>
            </w:r>
          </w:p>
          <w:p w:rsidR="00820597" w:rsidRPr="00D9559D" w:rsidRDefault="00820597" w:rsidP="00077BB7">
            <w:pPr>
              <w:pStyle w:val="Footer"/>
              <w:spacing w:before="40" w:after="40" w:line="240" w:lineRule="auto"/>
              <w:rPr>
                <w:rFonts w:asciiTheme="majorHAnsi" w:hAnsiTheme="majorHAnsi"/>
                <w:sz w:val="20"/>
                <w:szCs w:val="20"/>
              </w:rPr>
            </w:pPr>
            <w:r w:rsidRPr="00D9559D">
              <w:rPr>
                <w:rFonts w:asciiTheme="majorHAnsi" w:hAnsiTheme="majorHAnsi"/>
                <w:szCs w:val="20"/>
              </w:rPr>
              <w:t>July 2012</w:t>
            </w:r>
          </w:p>
        </w:tc>
      </w:tr>
    </w:tbl>
    <w:p w:rsidR="007F6F19" w:rsidRPr="00D9559D" w:rsidRDefault="007F6F19" w:rsidP="002B796B">
      <w:pPr>
        <w:spacing w:after="0" w:line="240" w:lineRule="auto"/>
        <w:rPr>
          <w:rFonts w:asciiTheme="majorHAnsi" w:hAnsiTheme="majorHAnsi"/>
        </w:rPr>
      </w:pPr>
    </w:p>
    <w:p w:rsidR="005B4E7E" w:rsidRPr="00D9559D" w:rsidRDefault="005B4E7E">
      <w:pPr>
        <w:spacing w:after="0" w:line="240" w:lineRule="auto"/>
        <w:rPr>
          <w:rFonts w:asciiTheme="majorHAnsi" w:hAnsiTheme="majorHAnsi"/>
          <w:b/>
          <w:sz w:val="52"/>
          <w:szCs w:val="80"/>
          <w:lang w:eastAsia="en-US"/>
        </w:rPr>
      </w:pPr>
      <w:r w:rsidRPr="00D9559D">
        <w:rPr>
          <w:rFonts w:asciiTheme="majorHAnsi" w:hAnsiTheme="majorHAnsi"/>
          <w:b/>
          <w:sz w:val="52"/>
          <w:szCs w:val="80"/>
          <w:lang w:eastAsia="en-US"/>
        </w:rPr>
        <w:br w:type="page"/>
      </w:r>
    </w:p>
    <w:p w:rsidR="007F6F19" w:rsidRPr="00B3607B" w:rsidRDefault="005A5048" w:rsidP="00B3607B">
      <w:pPr>
        <w:pStyle w:val="Heading1"/>
        <w:jc w:val="center"/>
        <w:rPr>
          <w:color w:val="auto"/>
          <w:sz w:val="52"/>
          <w:szCs w:val="52"/>
          <w:lang w:eastAsia="en-US"/>
        </w:rPr>
      </w:pPr>
      <w:bookmarkStart w:id="8" w:name="_Toc364413429"/>
      <w:r w:rsidRPr="00B3607B">
        <w:rPr>
          <w:color w:val="auto"/>
          <w:sz w:val="52"/>
          <w:szCs w:val="52"/>
          <w:lang w:eastAsia="en-US"/>
        </w:rPr>
        <w:lastRenderedPageBreak/>
        <w:t>Lesson 1</w:t>
      </w:r>
      <w:r w:rsidR="007F6F19" w:rsidRPr="00B3607B">
        <w:rPr>
          <w:color w:val="auto"/>
          <w:sz w:val="52"/>
          <w:szCs w:val="52"/>
          <w:lang w:eastAsia="en-US"/>
        </w:rPr>
        <w:t xml:space="preserve"> - Using Different Wholes</w:t>
      </w:r>
      <w:bookmarkEnd w:id="8"/>
    </w:p>
    <w:p w:rsidR="00BC69B1" w:rsidRPr="00D9559D" w:rsidRDefault="00BC69B1" w:rsidP="00BC69B1">
      <w:pPr>
        <w:spacing w:after="0" w:line="240" w:lineRule="auto"/>
        <w:jc w:val="center"/>
        <w:rPr>
          <w:rFonts w:asciiTheme="majorHAnsi" w:hAnsiTheme="majorHAnsi"/>
          <w:b/>
          <w:sz w:val="52"/>
          <w:szCs w:val="80"/>
          <w:lang w:eastAsia="en-US"/>
        </w:rPr>
      </w:pPr>
    </w:p>
    <w:p w:rsidR="007F6F19" w:rsidRPr="00D9559D" w:rsidRDefault="007F6F19" w:rsidP="00696D90">
      <w:pPr>
        <w:spacing w:after="0" w:line="240" w:lineRule="auto"/>
        <w:jc w:val="center"/>
        <w:rPr>
          <w:rFonts w:asciiTheme="majorHAnsi" w:hAnsiTheme="majorHAnsi"/>
        </w:rPr>
      </w:pPr>
    </w:p>
    <w:p w:rsidR="005A5048" w:rsidRPr="00EC03D5" w:rsidRDefault="005A5048" w:rsidP="00BC69B1">
      <w:pPr>
        <w:rPr>
          <w:sz w:val="28"/>
          <w:szCs w:val="28"/>
        </w:rPr>
      </w:pPr>
      <w:r w:rsidRPr="00D9559D">
        <w:rPr>
          <w:rFonts w:asciiTheme="majorHAnsi" w:hAnsiTheme="majorHAnsi"/>
          <w:b/>
          <w:sz w:val="28"/>
          <w:szCs w:val="80"/>
          <w:lang w:eastAsia="en-US"/>
        </w:rPr>
        <w:t>Brief Overview:</w:t>
      </w:r>
      <w:r w:rsidRPr="00D9559D">
        <w:rPr>
          <w:rFonts w:asciiTheme="majorHAnsi" w:hAnsiTheme="majorHAnsi"/>
          <w:sz w:val="28"/>
          <w:szCs w:val="80"/>
          <w:lang w:eastAsia="en-US"/>
        </w:rPr>
        <w:t xml:space="preserve">  </w:t>
      </w:r>
      <w:r w:rsidR="00BC69B1" w:rsidRPr="00D9559D">
        <w:rPr>
          <w:rFonts w:asciiTheme="majorHAnsi" w:hAnsiTheme="majorHAnsi"/>
          <w:sz w:val="28"/>
          <w:szCs w:val="80"/>
          <w:lang w:eastAsia="en-US"/>
        </w:rPr>
        <w:t>This lesson looks closely at what a “whole” means, and how using different wholes changes the size of the fractions.</w:t>
      </w:r>
      <w:r w:rsidR="00EC03D5">
        <w:rPr>
          <w:rFonts w:asciiTheme="majorHAnsi" w:hAnsiTheme="majorHAnsi"/>
          <w:sz w:val="28"/>
          <w:szCs w:val="80"/>
          <w:lang w:eastAsia="en-US"/>
        </w:rPr>
        <w:t xml:space="preserve"> </w:t>
      </w:r>
      <w:r w:rsidR="00EC03D5" w:rsidRPr="00521F51">
        <w:rPr>
          <w:sz w:val="28"/>
          <w:szCs w:val="28"/>
        </w:rPr>
        <w:t>As you plan, consider the variability of learners in your class and make adaptations as necessary.</w:t>
      </w:r>
    </w:p>
    <w:p w:rsidR="005A5048" w:rsidRPr="00D9559D" w:rsidRDefault="005A5048" w:rsidP="00BC69B1">
      <w:pPr>
        <w:rPr>
          <w:rFonts w:asciiTheme="majorHAnsi" w:hAnsiTheme="majorHAnsi"/>
          <w:sz w:val="28"/>
          <w:szCs w:val="80"/>
          <w:lang w:eastAsia="en-US"/>
        </w:rPr>
      </w:pPr>
      <w:r w:rsidRPr="00D9559D">
        <w:rPr>
          <w:rFonts w:asciiTheme="majorHAnsi" w:hAnsiTheme="majorHAnsi"/>
          <w:b/>
          <w:sz w:val="28"/>
          <w:szCs w:val="80"/>
          <w:lang w:eastAsia="en-US"/>
        </w:rPr>
        <w:t>Estimated Time:</w:t>
      </w:r>
      <w:r w:rsidRPr="00D9559D">
        <w:rPr>
          <w:rFonts w:asciiTheme="majorHAnsi" w:hAnsiTheme="majorHAnsi"/>
          <w:sz w:val="28"/>
          <w:szCs w:val="80"/>
          <w:lang w:eastAsia="en-US"/>
        </w:rPr>
        <w:t xml:space="preserve">  </w:t>
      </w:r>
      <w:r w:rsidR="002B796B" w:rsidRPr="00D9559D">
        <w:rPr>
          <w:rFonts w:asciiTheme="majorHAnsi" w:hAnsiTheme="majorHAnsi"/>
          <w:sz w:val="28"/>
          <w:szCs w:val="80"/>
          <w:lang w:eastAsia="en-US"/>
        </w:rPr>
        <w:t>60</w:t>
      </w:r>
      <w:r w:rsidR="007F6F19" w:rsidRPr="00D9559D">
        <w:rPr>
          <w:rFonts w:asciiTheme="majorHAnsi" w:hAnsiTheme="majorHAnsi"/>
          <w:sz w:val="28"/>
          <w:szCs w:val="80"/>
          <w:lang w:eastAsia="en-US"/>
        </w:rPr>
        <w:t xml:space="preserve"> minutes</w:t>
      </w:r>
    </w:p>
    <w:p w:rsidR="007F6F19" w:rsidRPr="00D9559D" w:rsidRDefault="005A5048" w:rsidP="00BC69B1">
      <w:pPr>
        <w:rPr>
          <w:rFonts w:asciiTheme="majorHAnsi" w:hAnsiTheme="majorHAnsi"/>
          <w:sz w:val="28"/>
          <w:szCs w:val="80"/>
          <w:lang w:eastAsia="en-US"/>
        </w:rPr>
      </w:pPr>
      <w:r w:rsidRPr="00D9559D">
        <w:rPr>
          <w:rFonts w:asciiTheme="majorHAnsi" w:hAnsiTheme="majorHAnsi"/>
          <w:b/>
          <w:sz w:val="28"/>
          <w:szCs w:val="80"/>
          <w:lang w:eastAsia="en-US"/>
        </w:rPr>
        <w:t xml:space="preserve">Resources </w:t>
      </w:r>
      <w:r w:rsidR="0016775C" w:rsidRPr="00D9559D">
        <w:rPr>
          <w:rFonts w:asciiTheme="majorHAnsi" w:hAnsiTheme="majorHAnsi"/>
          <w:b/>
          <w:sz w:val="28"/>
          <w:szCs w:val="80"/>
          <w:lang w:eastAsia="en-US"/>
        </w:rPr>
        <w:t>for Lesson</w:t>
      </w:r>
      <w:r w:rsidRPr="00D9559D">
        <w:rPr>
          <w:rFonts w:asciiTheme="majorHAnsi" w:hAnsiTheme="majorHAnsi"/>
          <w:b/>
          <w:sz w:val="28"/>
          <w:szCs w:val="80"/>
          <w:lang w:eastAsia="en-US"/>
        </w:rPr>
        <w:t>:</w:t>
      </w:r>
      <w:r w:rsidR="007F6F19" w:rsidRPr="00D9559D">
        <w:rPr>
          <w:rFonts w:asciiTheme="majorHAnsi" w:hAnsiTheme="majorHAnsi"/>
          <w:sz w:val="28"/>
          <w:szCs w:val="80"/>
          <w:lang w:eastAsia="en-US"/>
        </w:rPr>
        <w:t xml:space="preserve"> </w:t>
      </w:r>
    </w:p>
    <w:p w:rsidR="007F6F19" w:rsidRPr="00D9559D" w:rsidRDefault="007F6F19" w:rsidP="00BC69B1">
      <w:pPr>
        <w:pStyle w:val="ListParagraph"/>
        <w:numPr>
          <w:ilvl w:val="0"/>
          <w:numId w:val="10"/>
        </w:numPr>
        <w:rPr>
          <w:rFonts w:asciiTheme="majorHAnsi" w:hAnsiTheme="majorHAnsi"/>
          <w:sz w:val="28"/>
          <w:szCs w:val="80"/>
          <w:lang w:eastAsia="en-US"/>
        </w:rPr>
      </w:pPr>
      <w:r w:rsidRPr="00D9559D">
        <w:rPr>
          <w:rFonts w:asciiTheme="majorHAnsi" w:hAnsiTheme="majorHAnsi"/>
          <w:sz w:val="28"/>
          <w:szCs w:val="80"/>
          <w:lang w:eastAsia="en-US"/>
        </w:rPr>
        <w:t xml:space="preserve">Internet Access </w:t>
      </w:r>
      <w:hyperlink r:id="rId10" w:history="1">
        <w:r w:rsidR="002B796B" w:rsidRPr="00D9559D">
          <w:rPr>
            <w:rStyle w:val="Hyperlink"/>
            <w:rFonts w:asciiTheme="majorHAnsi" w:hAnsiTheme="majorHAnsi"/>
            <w:sz w:val="28"/>
            <w:szCs w:val="80"/>
            <w:lang w:eastAsia="en-US"/>
          </w:rPr>
          <w:t>http://www.teachersdomain.org/asset/vtl07_vid_equalamtgo/</w:t>
        </w:r>
      </w:hyperlink>
      <w:r w:rsidR="008B599B">
        <w:t>.</w:t>
      </w:r>
      <w:r w:rsidR="002B796B" w:rsidRPr="00D9559D">
        <w:rPr>
          <w:rFonts w:asciiTheme="majorHAnsi" w:hAnsiTheme="majorHAnsi"/>
          <w:sz w:val="28"/>
          <w:szCs w:val="80"/>
          <w:lang w:eastAsia="en-US"/>
        </w:rPr>
        <w:t xml:space="preserve">  </w:t>
      </w:r>
      <w:r w:rsidR="008B599B" w:rsidRPr="00D9559D">
        <w:rPr>
          <w:rFonts w:asciiTheme="majorHAnsi" w:hAnsiTheme="majorHAnsi"/>
          <w:sz w:val="28"/>
          <w:szCs w:val="80"/>
          <w:lang w:eastAsia="en-US"/>
        </w:rPr>
        <w:t>This video provides a situation/context where the equivalence of fractional parts allow</w:t>
      </w:r>
      <w:r w:rsidR="008B599B">
        <w:rPr>
          <w:rFonts w:asciiTheme="majorHAnsi" w:hAnsiTheme="majorHAnsi"/>
          <w:sz w:val="28"/>
          <w:szCs w:val="80"/>
          <w:lang w:eastAsia="en-US"/>
        </w:rPr>
        <w:t>s</w:t>
      </w:r>
      <w:r w:rsidR="008B599B" w:rsidRPr="00D9559D">
        <w:rPr>
          <w:rFonts w:asciiTheme="majorHAnsi" w:hAnsiTheme="majorHAnsi"/>
          <w:sz w:val="28"/>
          <w:szCs w:val="80"/>
          <w:lang w:eastAsia="en-US"/>
        </w:rPr>
        <w:t xml:space="preserve"> a solution to a problem. </w:t>
      </w:r>
      <w:r w:rsidRPr="00D9559D">
        <w:rPr>
          <w:rFonts w:asciiTheme="majorHAnsi" w:hAnsiTheme="majorHAnsi"/>
          <w:sz w:val="28"/>
          <w:szCs w:val="80"/>
          <w:lang w:eastAsia="en-US"/>
        </w:rPr>
        <w:t xml:space="preserve">Students need to be able focus on the story told. </w:t>
      </w:r>
    </w:p>
    <w:p w:rsidR="007F6F19" w:rsidRPr="00D9559D" w:rsidRDefault="007F6F19" w:rsidP="00BC69B1">
      <w:pPr>
        <w:pStyle w:val="ListParagraph"/>
        <w:numPr>
          <w:ilvl w:val="0"/>
          <w:numId w:val="10"/>
        </w:numPr>
        <w:rPr>
          <w:rFonts w:asciiTheme="majorHAnsi" w:hAnsiTheme="majorHAnsi"/>
          <w:sz w:val="28"/>
          <w:szCs w:val="80"/>
          <w:lang w:eastAsia="en-US"/>
        </w:rPr>
      </w:pPr>
      <w:r w:rsidRPr="00D9559D">
        <w:rPr>
          <w:rFonts w:asciiTheme="majorHAnsi" w:hAnsiTheme="majorHAnsi"/>
          <w:sz w:val="28"/>
          <w:szCs w:val="80"/>
          <w:lang w:eastAsia="en-US"/>
        </w:rPr>
        <w:t xml:space="preserve">A range of story problems that require comparisons of fractions where the wholes may be the same or the wholes may be different.  Students need to be able to represent these fractions using area models and number lines so comparisons can be made as well as using the context of the story problem to consider what makes sense and why.  </w:t>
      </w:r>
    </w:p>
    <w:p w:rsidR="00F210B9" w:rsidRPr="00D9559D" w:rsidRDefault="007F6F19" w:rsidP="00AA22B7">
      <w:pPr>
        <w:pStyle w:val="ListParagraph"/>
        <w:framePr w:w="13848" w:h="1609" w:hRule="exact" w:wrap="auto" w:hAnchor="page" w:x="855"/>
        <w:numPr>
          <w:ilvl w:val="0"/>
          <w:numId w:val="10"/>
        </w:numPr>
        <w:rPr>
          <w:rFonts w:asciiTheme="majorHAnsi" w:hAnsiTheme="majorHAnsi"/>
          <w:sz w:val="28"/>
          <w:szCs w:val="80"/>
          <w:lang w:eastAsia="en-US"/>
        </w:rPr>
        <w:sectPr w:rsidR="00F210B9" w:rsidRPr="00D9559D" w:rsidSect="001C0CCD">
          <w:footerReference w:type="default" r:id="rId11"/>
          <w:headerReference w:type="first" r:id="rId12"/>
          <w:footerReference w:type="first" r:id="rId13"/>
          <w:pgSz w:w="15840" w:h="12240" w:orient="landscape"/>
          <w:pgMar w:top="-1249" w:right="720" w:bottom="720" w:left="720" w:header="720" w:footer="0" w:gutter="0"/>
          <w:cols w:space="720"/>
          <w:titlePg/>
          <w:docGrid w:linePitch="360"/>
        </w:sectPr>
      </w:pPr>
      <w:r w:rsidRPr="00D9559D">
        <w:rPr>
          <w:rFonts w:asciiTheme="majorHAnsi" w:hAnsiTheme="majorHAnsi"/>
          <w:sz w:val="28"/>
          <w:szCs w:val="80"/>
          <w:lang w:eastAsia="en-US"/>
        </w:rPr>
        <w:t xml:space="preserve">Manipulative materials that provide flexibility as to what represents the whole, such as pattern blocks, graph paper, fraction circles, etc. may also be helpful. </w:t>
      </w:r>
      <w:r w:rsidR="00820597" w:rsidRPr="00D9559D">
        <w:rPr>
          <w:rFonts w:asciiTheme="majorHAnsi" w:hAnsiTheme="majorHAnsi"/>
          <w:sz w:val="20"/>
          <w:szCs w:val="20"/>
        </w:rPr>
        <w:br w:type="page"/>
      </w:r>
    </w:p>
    <w:p w:rsidR="00D56B18" w:rsidRDefault="00D56B18" w:rsidP="00EC7B46">
      <w:pPr>
        <w:rPr>
          <w:rFonts w:asciiTheme="majorHAnsi" w:hAnsiTheme="majorHAnsi" w:cs="Arial"/>
          <w:b/>
        </w:rPr>
      </w:pPr>
    </w:p>
    <w:p w:rsidR="00D56B18" w:rsidRDefault="00D56B18" w:rsidP="00EC7B46">
      <w:pPr>
        <w:rPr>
          <w:rFonts w:asciiTheme="majorHAnsi" w:hAnsiTheme="majorHAnsi" w:cs="Arial"/>
          <w:b/>
        </w:rPr>
      </w:pPr>
    </w:p>
    <w:p w:rsidR="00D56B18" w:rsidRDefault="00D56B18" w:rsidP="00EC7B46">
      <w:pPr>
        <w:rPr>
          <w:rFonts w:asciiTheme="majorHAnsi" w:hAnsiTheme="majorHAnsi" w:cs="Arial"/>
          <w:b/>
        </w:rPr>
      </w:pPr>
    </w:p>
    <w:p w:rsidR="00D56B18" w:rsidRDefault="00D56B18" w:rsidP="00EC7B46">
      <w:pPr>
        <w:rPr>
          <w:rFonts w:asciiTheme="majorHAnsi" w:hAnsiTheme="majorHAnsi" w:cs="Arial"/>
          <w:b/>
        </w:rPr>
      </w:pPr>
    </w:p>
    <w:p w:rsidR="00D56B18" w:rsidRDefault="00D56B18" w:rsidP="00EC7B46">
      <w:pPr>
        <w:rPr>
          <w:rFonts w:asciiTheme="majorHAnsi" w:hAnsiTheme="majorHAnsi" w:cs="Arial"/>
          <w:b/>
        </w:rPr>
      </w:pPr>
    </w:p>
    <w:p w:rsidR="00D56B18" w:rsidRDefault="00D56B18" w:rsidP="00EC7B46">
      <w:pPr>
        <w:rPr>
          <w:rFonts w:asciiTheme="majorHAnsi" w:hAnsiTheme="majorHAnsi" w:cs="Arial"/>
          <w:b/>
        </w:rPr>
      </w:pPr>
    </w:p>
    <w:p w:rsidR="00EC7B46" w:rsidRPr="00D9559D" w:rsidRDefault="00EC7B46" w:rsidP="00EC7B46">
      <w:pPr>
        <w:rPr>
          <w:rFonts w:asciiTheme="majorHAnsi" w:hAnsiTheme="majorHAnsi" w:cs="Arial"/>
        </w:rPr>
      </w:pPr>
      <w:r w:rsidRPr="00D9559D">
        <w:rPr>
          <w:rFonts w:asciiTheme="majorHAnsi" w:hAnsiTheme="majorHAnsi" w:cs="Arial"/>
          <w:b/>
        </w:rPr>
        <w:lastRenderedPageBreak/>
        <w:t>Content Area/Course:</w:t>
      </w:r>
      <w:r w:rsidR="007F6F19" w:rsidRPr="00D9559D">
        <w:rPr>
          <w:rFonts w:asciiTheme="majorHAnsi" w:hAnsiTheme="majorHAnsi" w:cs="Arial"/>
          <w:b/>
        </w:rPr>
        <w:t xml:space="preserve">  </w:t>
      </w:r>
      <w:r w:rsidR="002B796B" w:rsidRPr="00D9559D">
        <w:rPr>
          <w:rFonts w:asciiTheme="majorHAnsi" w:hAnsiTheme="majorHAnsi" w:cs="Arial"/>
        </w:rPr>
        <w:t>Mathematics, Grade 4</w:t>
      </w:r>
    </w:p>
    <w:p w:rsidR="00EC7B46" w:rsidRPr="00D9559D" w:rsidRDefault="007F6F19" w:rsidP="00EC7B46">
      <w:pPr>
        <w:rPr>
          <w:rFonts w:asciiTheme="majorHAnsi" w:hAnsiTheme="majorHAnsi" w:cs="Arial"/>
          <w:b/>
        </w:rPr>
      </w:pPr>
      <w:r w:rsidRPr="00D9559D">
        <w:rPr>
          <w:rFonts w:asciiTheme="majorHAnsi" w:hAnsiTheme="majorHAnsi" w:cs="Arial"/>
          <w:b/>
        </w:rPr>
        <w:t xml:space="preserve">Unit:  </w:t>
      </w:r>
      <w:r w:rsidRPr="00D9559D">
        <w:rPr>
          <w:rFonts w:asciiTheme="majorHAnsi" w:hAnsiTheme="majorHAnsi" w:cs="Arial"/>
        </w:rPr>
        <w:t>Fractions:  Size Matters</w:t>
      </w:r>
      <w:r w:rsidR="00EC7B46" w:rsidRPr="00D9559D">
        <w:rPr>
          <w:rFonts w:asciiTheme="majorHAnsi" w:hAnsiTheme="majorHAnsi" w:cs="Arial"/>
          <w:b/>
        </w:rPr>
        <w:tab/>
      </w:r>
    </w:p>
    <w:p w:rsidR="00EC7B46" w:rsidRPr="00D9559D" w:rsidRDefault="00EC7B46" w:rsidP="00EC7B46">
      <w:pPr>
        <w:rPr>
          <w:rFonts w:asciiTheme="majorHAnsi" w:hAnsiTheme="majorHAnsi" w:cs="Arial"/>
        </w:rPr>
      </w:pPr>
      <w:r w:rsidRPr="00D9559D">
        <w:rPr>
          <w:rFonts w:asciiTheme="majorHAnsi" w:hAnsiTheme="majorHAnsi" w:cs="Arial"/>
          <w:b/>
        </w:rPr>
        <w:t>Time (minutes):</w:t>
      </w:r>
      <w:r w:rsidR="007F6F19" w:rsidRPr="00D9559D">
        <w:rPr>
          <w:rFonts w:asciiTheme="majorHAnsi" w:hAnsiTheme="majorHAnsi" w:cs="Arial"/>
        </w:rPr>
        <w:t xml:space="preserve">  60-90 minutes</w:t>
      </w:r>
    </w:p>
    <w:p w:rsidR="00EC7B46" w:rsidRPr="00D9559D" w:rsidRDefault="00EC7B46" w:rsidP="00EC7B46">
      <w:pPr>
        <w:rPr>
          <w:rFonts w:asciiTheme="majorHAnsi" w:hAnsiTheme="majorHAnsi" w:cs="Arial"/>
        </w:rPr>
      </w:pPr>
      <w:r w:rsidRPr="00D9559D">
        <w:rPr>
          <w:rFonts w:asciiTheme="majorHAnsi" w:hAnsiTheme="majorHAnsi" w:cs="Arial"/>
          <w:b/>
        </w:rPr>
        <w:t>Lesson</w:t>
      </w:r>
      <w:r w:rsidR="007F6F19" w:rsidRPr="00D9559D">
        <w:rPr>
          <w:rFonts w:asciiTheme="majorHAnsi" w:hAnsiTheme="majorHAnsi" w:cs="Arial"/>
          <w:b/>
        </w:rPr>
        <w:t xml:space="preserve"> 1</w:t>
      </w:r>
      <w:r w:rsidRPr="00D9559D">
        <w:rPr>
          <w:rFonts w:asciiTheme="majorHAnsi" w:hAnsiTheme="majorHAnsi" w:cs="Arial"/>
          <w:b/>
        </w:rPr>
        <w:t>:</w:t>
      </w:r>
      <w:r w:rsidRPr="00D9559D">
        <w:rPr>
          <w:rFonts w:asciiTheme="majorHAnsi" w:hAnsiTheme="majorHAnsi" w:cs="Arial"/>
        </w:rPr>
        <w:t xml:space="preserve"> </w:t>
      </w:r>
      <w:r w:rsidR="007F6F19" w:rsidRPr="00D9559D">
        <w:rPr>
          <w:rFonts w:asciiTheme="majorHAnsi" w:hAnsiTheme="majorHAnsi" w:cs="Arial"/>
        </w:rPr>
        <w:t>Using Different Wholes</w:t>
      </w:r>
    </w:p>
    <w:p w:rsidR="00EC7B46" w:rsidRPr="00D9559D" w:rsidRDefault="00EC7B46" w:rsidP="00EC7B46">
      <w:pPr>
        <w:rPr>
          <w:rFonts w:asciiTheme="majorHAnsi" w:hAnsiTheme="majorHAnsi" w:cs="Arial"/>
          <w:b/>
        </w:rPr>
      </w:pPr>
      <w:r w:rsidRPr="00D9559D">
        <w:rPr>
          <w:rFonts w:asciiTheme="majorHAnsi" w:hAnsiTheme="majorHAnsi" w:cs="Arial"/>
          <w:b/>
        </w:rPr>
        <w:t xml:space="preserve">By the end of this lesson students will know and be able to: </w:t>
      </w:r>
    </w:p>
    <w:p w:rsidR="007F6F19" w:rsidRPr="00D9559D" w:rsidRDefault="007F6F19" w:rsidP="00EC7B46">
      <w:pPr>
        <w:rPr>
          <w:rFonts w:asciiTheme="majorHAnsi" w:hAnsiTheme="majorHAnsi" w:cs="Arial"/>
        </w:rPr>
      </w:pPr>
      <w:r w:rsidRPr="00D9559D">
        <w:rPr>
          <w:rFonts w:asciiTheme="majorHAnsi" w:hAnsiTheme="majorHAnsi"/>
        </w:rPr>
        <w:t>E</w:t>
      </w:r>
      <w:r w:rsidRPr="00D9559D">
        <w:rPr>
          <w:rFonts w:asciiTheme="majorHAnsi" w:hAnsiTheme="majorHAnsi" w:cs="Arial"/>
        </w:rPr>
        <w:t>xplain why comparisons are valid only when the two fractions refer to the same whole.</w:t>
      </w:r>
    </w:p>
    <w:p w:rsidR="00EC7B46" w:rsidRPr="00D9559D" w:rsidRDefault="00EC7B46" w:rsidP="00EC7B46">
      <w:pPr>
        <w:rPr>
          <w:rFonts w:asciiTheme="majorHAnsi" w:hAnsiTheme="majorHAnsi" w:cs="Arial"/>
        </w:rPr>
      </w:pPr>
      <w:r w:rsidRPr="00D9559D">
        <w:rPr>
          <w:rFonts w:asciiTheme="majorHAnsi" w:hAnsiTheme="majorHAnsi" w:cs="Arial"/>
          <w:b/>
        </w:rPr>
        <w:t>Essential Question</w:t>
      </w:r>
      <w:r w:rsidR="00464F31" w:rsidRPr="00D9559D">
        <w:rPr>
          <w:rFonts w:asciiTheme="majorHAnsi" w:hAnsiTheme="majorHAnsi" w:cs="Arial"/>
          <w:b/>
        </w:rPr>
        <w:t xml:space="preserve"> (s) </w:t>
      </w:r>
      <w:r w:rsidRPr="00D9559D">
        <w:rPr>
          <w:rFonts w:asciiTheme="majorHAnsi" w:hAnsiTheme="majorHAnsi" w:cs="Arial"/>
          <w:b/>
        </w:rPr>
        <w:t xml:space="preserve">addressed in this lesson: </w:t>
      </w:r>
    </w:p>
    <w:p w:rsidR="00EC7B46" w:rsidRPr="00D9559D" w:rsidRDefault="00464F31" w:rsidP="00EC7B46">
      <w:pPr>
        <w:rPr>
          <w:rFonts w:asciiTheme="majorHAnsi" w:hAnsiTheme="majorHAnsi" w:cs="Arial"/>
        </w:rPr>
      </w:pPr>
      <w:r w:rsidRPr="00D9559D">
        <w:rPr>
          <w:rFonts w:asciiTheme="majorHAnsi" w:hAnsiTheme="majorHAnsi" w:cs="Arial"/>
        </w:rPr>
        <w:t>How do you know what the size of a fraction is? Why is the size of the whole important?</w:t>
      </w:r>
    </w:p>
    <w:p w:rsidR="00EC7B46" w:rsidRPr="00D9559D" w:rsidRDefault="00EC7B46" w:rsidP="00EC7B46">
      <w:pPr>
        <w:rPr>
          <w:rFonts w:asciiTheme="majorHAnsi" w:hAnsiTheme="majorHAnsi" w:cs="Arial"/>
          <w:b/>
        </w:rPr>
      </w:pPr>
      <w:r w:rsidRPr="00D9559D">
        <w:rPr>
          <w:rFonts w:asciiTheme="majorHAnsi" w:hAnsiTheme="majorHAnsi" w:cs="Arial"/>
          <w:b/>
        </w:rPr>
        <w:t xml:space="preserve">Standard(s)/Unit Goal(s) to be addressed in this lesson (type each standard/goal exactly as written in the framework): </w:t>
      </w:r>
    </w:p>
    <w:p w:rsidR="00464F31" w:rsidRDefault="00464F31" w:rsidP="00464F31">
      <w:pPr>
        <w:rPr>
          <w:rFonts w:asciiTheme="majorHAnsi" w:hAnsiTheme="majorHAnsi" w:cs="Arial"/>
        </w:rPr>
      </w:pPr>
      <w:r w:rsidRPr="00D9559D">
        <w:rPr>
          <w:rFonts w:asciiTheme="majorHAnsi" w:hAnsiTheme="majorHAnsi" w:cs="Arial"/>
        </w:rPr>
        <w:t xml:space="preserve">4.NF2. Compare two fractions with different numerators and different denominators, e.g., by creating common denominators or numerators, or by comparing to a benchmark fraction such as 1/2. </w:t>
      </w:r>
      <w:r w:rsidR="004E06D9" w:rsidRPr="00D9559D">
        <w:rPr>
          <w:rFonts w:asciiTheme="majorHAnsi" w:hAnsiTheme="majorHAnsi" w:cs="Arial"/>
          <w:u w:val="single"/>
        </w:rPr>
        <w:t>Recognize that comparisons are valid only when the two fractions refer to the same whole</w:t>
      </w:r>
      <w:r w:rsidRPr="00D9559D">
        <w:rPr>
          <w:rFonts w:asciiTheme="majorHAnsi" w:hAnsiTheme="majorHAnsi" w:cs="Arial"/>
        </w:rPr>
        <w:t>. Record the results of comparisons with symbols &gt;, =, or &lt;, and justify the conclusions, e.g., by using a visual fraction model. (Denominators are limited to 2,3,4,5,6,8,10,12 and 100.)</w:t>
      </w:r>
    </w:p>
    <w:p w:rsidR="004B5E70" w:rsidRDefault="004B5E70" w:rsidP="00464F31">
      <w:pPr>
        <w:rPr>
          <w:rFonts w:asciiTheme="majorHAnsi" w:hAnsiTheme="majorHAnsi" w:cs="Arial"/>
        </w:rPr>
      </w:pPr>
      <w:r w:rsidRPr="00D9559D">
        <w:rPr>
          <w:rFonts w:asciiTheme="majorHAnsi" w:hAnsiTheme="majorHAnsi" w:cs="Arial"/>
        </w:rPr>
        <w:t>SMP.2:  Reaso</w:t>
      </w:r>
      <w:r>
        <w:rPr>
          <w:rFonts w:asciiTheme="majorHAnsi" w:hAnsiTheme="majorHAnsi" w:cs="Arial"/>
        </w:rPr>
        <w:t>n abstractly and quantitatively.</w:t>
      </w:r>
    </w:p>
    <w:p w:rsidR="003F23A0" w:rsidRDefault="003F23A0" w:rsidP="00464F31">
      <w:pPr>
        <w:rPr>
          <w:rFonts w:asciiTheme="majorHAnsi" w:hAnsiTheme="majorHAnsi" w:cs="Arial"/>
        </w:rPr>
      </w:pPr>
      <w:r>
        <w:rPr>
          <w:rFonts w:asciiTheme="majorHAnsi" w:hAnsiTheme="majorHAnsi" w:cs="Arial"/>
        </w:rPr>
        <w:t xml:space="preserve">SMP.3 Construct viable arguments and critique the reasoning of others. </w:t>
      </w:r>
    </w:p>
    <w:p w:rsidR="00ED3468" w:rsidRPr="00D9559D" w:rsidRDefault="008B599B" w:rsidP="00464F31">
      <w:pPr>
        <w:rPr>
          <w:rFonts w:asciiTheme="majorHAnsi" w:hAnsiTheme="majorHAnsi" w:cs="Arial"/>
        </w:rPr>
      </w:pPr>
      <w:r>
        <w:rPr>
          <w:rFonts w:asciiTheme="majorHAnsi" w:hAnsiTheme="majorHAnsi" w:cs="Arial"/>
        </w:rPr>
        <w:t>SMP.7 Look for and use of structure</w:t>
      </w:r>
    </w:p>
    <w:p w:rsidR="00EC7B46" w:rsidRPr="00D9559D" w:rsidRDefault="00EC7B46" w:rsidP="00EC7B46">
      <w:pPr>
        <w:rPr>
          <w:rFonts w:asciiTheme="majorHAnsi" w:hAnsiTheme="majorHAnsi" w:cs="Arial"/>
          <w:b/>
        </w:rPr>
      </w:pPr>
      <w:r w:rsidRPr="00D9559D">
        <w:rPr>
          <w:rFonts w:asciiTheme="majorHAnsi" w:hAnsiTheme="majorHAnsi" w:cs="Arial"/>
          <w:b/>
        </w:rPr>
        <w:lastRenderedPageBreak/>
        <w:t xml:space="preserve">Instructional Resources/Tools (list all materials needed for this lesson) </w:t>
      </w:r>
    </w:p>
    <w:p w:rsidR="00464F31" w:rsidRPr="00D9559D" w:rsidRDefault="008B599B" w:rsidP="00464F31">
      <w:pPr>
        <w:rPr>
          <w:rFonts w:asciiTheme="majorHAnsi" w:hAnsiTheme="majorHAnsi" w:cs="Arial"/>
        </w:rPr>
      </w:pPr>
      <w:r w:rsidRPr="00D9559D">
        <w:rPr>
          <w:rFonts w:asciiTheme="majorHAnsi" w:hAnsiTheme="majorHAnsi" w:cs="Arial"/>
        </w:rPr>
        <w:t>1.  Internet Access http://www.teachersdomain.org/asset/vtl07_vid_equalamtgo/</w:t>
      </w:r>
      <w:r>
        <w:rPr>
          <w:rFonts w:asciiTheme="majorHAnsi" w:hAnsiTheme="majorHAnsi" w:cs="Arial"/>
        </w:rPr>
        <w:t>.</w:t>
      </w:r>
      <w:r w:rsidRPr="00D9559D">
        <w:rPr>
          <w:rFonts w:asciiTheme="majorHAnsi" w:hAnsiTheme="majorHAnsi" w:cs="Arial"/>
        </w:rPr>
        <w:t xml:space="preserve"> This video provides a situation/context where the equivalence of fractional parts allow</w:t>
      </w:r>
      <w:r>
        <w:rPr>
          <w:rFonts w:asciiTheme="majorHAnsi" w:hAnsiTheme="majorHAnsi" w:cs="Arial"/>
        </w:rPr>
        <w:t>s</w:t>
      </w:r>
      <w:r w:rsidRPr="00D9559D">
        <w:rPr>
          <w:rFonts w:asciiTheme="majorHAnsi" w:hAnsiTheme="majorHAnsi" w:cs="Arial"/>
        </w:rPr>
        <w:t xml:space="preserve"> a solution to a problem. </w:t>
      </w:r>
      <w:r w:rsidR="00464F31" w:rsidRPr="00D9559D">
        <w:rPr>
          <w:rFonts w:asciiTheme="majorHAnsi" w:hAnsiTheme="majorHAnsi" w:cs="Arial"/>
        </w:rPr>
        <w:t xml:space="preserve">Students need to be able focus on the story told. </w:t>
      </w:r>
    </w:p>
    <w:p w:rsidR="00D9067A" w:rsidRDefault="00464F31" w:rsidP="00464F31">
      <w:pPr>
        <w:rPr>
          <w:rFonts w:asciiTheme="majorHAnsi" w:hAnsiTheme="majorHAnsi" w:cs="Arial"/>
        </w:rPr>
      </w:pPr>
      <w:r w:rsidRPr="00D9559D">
        <w:rPr>
          <w:rFonts w:asciiTheme="majorHAnsi" w:hAnsiTheme="majorHAnsi" w:cs="Arial"/>
        </w:rPr>
        <w:t xml:space="preserve">2.  A range of story problems that require comparisons of fractions where the wholes may be the same or the wholes may be different. </w:t>
      </w:r>
      <w:r w:rsidR="00060857" w:rsidRPr="00D9559D">
        <w:rPr>
          <w:rFonts w:asciiTheme="majorHAnsi" w:hAnsiTheme="majorHAnsi" w:cs="Arial"/>
        </w:rPr>
        <w:t xml:space="preserve">Some are included within the lesson. Teachers may supplement these with similar problems. The problems may be provided to students in whatever format is most suitable to the </w:t>
      </w:r>
      <w:r w:rsidR="000B67FE" w:rsidRPr="00D9559D">
        <w:rPr>
          <w:rFonts w:asciiTheme="majorHAnsi" w:hAnsiTheme="majorHAnsi" w:cs="Arial"/>
        </w:rPr>
        <w:t>specific</w:t>
      </w:r>
      <w:r w:rsidR="00060857" w:rsidRPr="00D9559D">
        <w:rPr>
          <w:rFonts w:asciiTheme="majorHAnsi" w:hAnsiTheme="majorHAnsi" w:cs="Arial"/>
        </w:rPr>
        <w:t xml:space="preserve"> class.</w:t>
      </w:r>
      <w:r w:rsidRPr="00D9559D">
        <w:rPr>
          <w:rFonts w:asciiTheme="majorHAnsi" w:hAnsiTheme="majorHAnsi" w:cs="Arial"/>
        </w:rPr>
        <w:t xml:space="preserve"> Students need to be able to represent these fractions using area models and number lines so comparisons can be made as well as using the context of the story problem to consider what makes sense and why.  </w:t>
      </w:r>
      <w:r w:rsidR="00D9067A">
        <w:rPr>
          <w:rFonts w:asciiTheme="majorHAnsi" w:hAnsiTheme="majorHAnsi" w:cs="Arial"/>
        </w:rPr>
        <w:t xml:space="preserve">Note: Using multiple representations of fractions help students communicate their own reasoning as well as critique the reasoning of others. (SMP.3: </w:t>
      </w:r>
      <w:r w:rsidR="00D9067A" w:rsidRPr="008B599B">
        <w:rPr>
          <w:rFonts w:asciiTheme="majorHAnsi" w:hAnsiTheme="majorHAnsi" w:cs="Arial"/>
          <w:i/>
        </w:rPr>
        <w:t>Construct a viable argument and critique the reasoning of others</w:t>
      </w:r>
      <w:r w:rsidR="00D9067A">
        <w:rPr>
          <w:rFonts w:asciiTheme="majorHAnsi" w:hAnsiTheme="majorHAnsi" w:cs="Arial"/>
        </w:rPr>
        <w:t xml:space="preserve">). </w:t>
      </w:r>
    </w:p>
    <w:p w:rsidR="00464F31" w:rsidRPr="00D9559D" w:rsidRDefault="00464F31" w:rsidP="00464F31">
      <w:pPr>
        <w:rPr>
          <w:rFonts w:asciiTheme="majorHAnsi" w:hAnsiTheme="majorHAnsi" w:cs="Arial"/>
        </w:rPr>
      </w:pPr>
      <w:r w:rsidRPr="00D9559D">
        <w:rPr>
          <w:rFonts w:asciiTheme="majorHAnsi" w:hAnsiTheme="majorHAnsi" w:cs="Arial"/>
        </w:rPr>
        <w:t xml:space="preserve">3.  Manipulative materials that provide flexibility as to what represents the whole, such as pattern blocks, graph paper, fraction circles, etc. may also be helpful. </w:t>
      </w:r>
    </w:p>
    <w:p w:rsidR="00EC7B46" w:rsidRPr="00D9559D" w:rsidRDefault="00EC7B46" w:rsidP="00464F31">
      <w:pPr>
        <w:rPr>
          <w:rFonts w:asciiTheme="majorHAnsi" w:hAnsiTheme="majorHAnsi" w:cs="Arial"/>
          <w:b/>
        </w:rPr>
      </w:pPr>
      <w:r w:rsidRPr="00D9559D">
        <w:rPr>
          <w:rFonts w:asciiTheme="majorHAnsi" w:hAnsiTheme="majorHAnsi" w:cs="Arial"/>
          <w:b/>
        </w:rPr>
        <w:t>Anticipated Student Preconceptions/Misconceptions</w:t>
      </w:r>
    </w:p>
    <w:p w:rsidR="00464F31" w:rsidRPr="00D9559D" w:rsidRDefault="00464F31" w:rsidP="00464F31">
      <w:pPr>
        <w:rPr>
          <w:rFonts w:asciiTheme="majorHAnsi" w:hAnsiTheme="majorHAnsi" w:cs="Arial"/>
        </w:rPr>
      </w:pPr>
      <w:r w:rsidRPr="00D9559D">
        <w:rPr>
          <w:rFonts w:asciiTheme="majorHAnsi" w:hAnsiTheme="majorHAnsi" w:cs="Arial"/>
        </w:rPr>
        <w:t>It doesn’t matter if the fractions are related to the same whole</w:t>
      </w:r>
      <w:proofErr w:type="gramStart"/>
      <w:r w:rsidRPr="00D9559D">
        <w:rPr>
          <w:rFonts w:asciiTheme="majorHAnsi" w:hAnsiTheme="majorHAnsi" w:cs="Arial"/>
        </w:rPr>
        <w:t>;</w:t>
      </w:r>
      <w:proofErr w:type="gramEnd"/>
    </w:p>
    <w:p w:rsidR="00464F31" w:rsidRPr="00D9559D" w:rsidRDefault="00464F31" w:rsidP="00464F31">
      <w:pPr>
        <w:rPr>
          <w:rFonts w:asciiTheme="majorHAnsi" w:hAnsiTheme="majorHAnsi" w:cs="Arial"/>
        </w:rPr>
      </w:pPr>
      <w:r w:rsidRPr="00D9559D">
        <w:rPr>
          <w:rFonts w:asciiTheme="majorHAnsi" w:hAnsiTheme="majorHAnsi" w:cs="Arial"/>
        </w:rPr>
        <w:t xml:space="preserve">When students construct visual representations of two fractions for the purpose of making comparisons, the whole may differ in size, rather than being the same.  </w:t>
      </w:r>
    </w:p>
    <w:p w:rsidR="00464F31" w:rsidRPr="00D9559D" w:rsidRDefault="00464F31" w:rsidP="00464F31">
      <w:pPr>
        <w:rPr>
          <w:rFonts w:asciiTheme="majorHAnsi" w:hAnsiTheme="majorHAnsi" w:cs="Arial"/>
        </w:rPr>
      </w:pPr>
      <w:r w:rsidRPr="00D9559D">
        <w:rPr>
          <w:rFonts w:asciiTheme="majorHAnsi" w:hAnsiTheme="majorHAnsi" w:cs="Arial"/>
        </w:rPr>
        <w:lastRenderedPageBreak/>
        <w:t xml:space="preserve">This also comes up when students use visual representations to add two fractions and need to determine their whole in order to identify the solution, e.g., 3/4 + 3/4 may look like 6/8 because they are thinking of the wholes associated with each fraction making up one new whole associated with the sum. </w:t>
      </w:r>
    </w:p>
    <w:p w:rsidR="008C3014" w:rsidRDefault="00464F31" w:rsidP="00464F31">
      <w:pPr>
        <w:rPr>
          <w:rFonts w:asciiTheme="majorHAnsi" w:hAnsiTheme="majorHAnsi" w:cs="Arial"/>
        </w:rPr>
      </w:pPr>
      <w:r w:rsidRPr="00D9559D">
        <w:rPr>
          <w:rFonts w:asciiTheme="majorHAnsi" w:hAnsiTheme="majorHAnsi" w:cs="Arial"/>
        </w:rPr>
        <w:t>This also comes up when students construct visual representations of improper fractions.</w:t>
      </w:r>
    </w:p>
    <w:p w:rsidR="00D9559D" w:rsidRPr="00D9559D" w:rsidRDefault="00D9559D" w:rsidP="00464F31">
      <w:pPr>
        <w:rPr>
          <w:rFonts w:asciiTheme="majorHAnsi" w:hAnsiTheme="majorHAnsi" w:cs="Arial"/>
        </w:rPr>
      </w:pPr>
    </w:p>
    <w:p w:rsidR="00EC7B46" w:rsidRPr="00D9559D" w:rsidRDefault="00EC7B46" w:rsidP="00464F31">
      <w:pPr>
        <w:rPr>
          <w:rFonts w:asciiTheme="majorHAnsi" w:hAnsiTheme="majorHAnsi" w:cs="Arial"/>
          <w:b/>
        </w:rPr>
      </w:pPr>
      <w:r w:rsidRPr="00D9559D">
        <w:rPr>
          <w:rFonts w:asciiTheme="majorHAnsi" w:hAnsiTheme="majorHAnsi" w:cs="Arial"/>
          <w:b/>
        </w:rPr>
        <w:t>Instructional Tips/Strategies/Suggestions:</w:t>
      </w:r>
    </w:p>
    <w:p w:rsidR="00464F31" w:rsidRPr="00D9559D" w:rsidRDefault="00464F31" w:rsidP="00464F31">
      <w:pPr>
        <w:rPr>
          <w:rFonts w:asciiTheme="majorHAnsi" w:hAnsiTheme="majorHAnsi" w:cs="Arial"/>
        </w:rPr>
      </w:pPr>
      <w:r w:rsidRPr="00D9559D">
        <w:rPr>
          <w:rFonts w:asciiTheme="majorHAnsi" w:hAnsiTheme="majorHAnsi" w:cs="Arial"/>
        </w:rPr>
        <w:t xml:space="preserve">Provide manipulatives (tiles or unit blocks) and/or graph paper for students to represent the pizzas. </w:t>
      </w:r>
    </w:p>
    <w:p w:rsidR="00464F31" w:rsidRPr="00D9559D" w:rsidRDefault="00464F31" w:rsidP="00464F31">
      <w:pPr>
        <w:rPr>
          <w:rFonts w:asciiTheme="majorHAnsi" w:hAnsiTheme="majorHAnsi" w:cs="Arial"/>
        </w:rPr>
      </w:pPr>
      <w:r w:rsidRPr="00D9559D">
        <w:rPr>
          <w:rFonts w:asciiTheme="majorHAnsi" w:hAnsiTheme="majorHAnsi" w:cs="Arial"/>
        </w:rPr>
        <w:t>Number lines may be a good representation for the distances.</w:t>
      </w:r>
    </w:p>
    <w:p w:rsidR="00464F31" w:rsidRPr="00D9559D" w:rsidRDefault="00464F31" w:rsidP="00464F31">
      <w:pPr>
        <w:rPr>
          <w:rFonts w:asciiTheme="majorHAnsi" w:hAnsiTheme="majorHAnsi" w:cs="Arial"/>
        </w:rPr>
      </w:pPr>
      <w:r w:rsidRPr="00D9559D">
        <w:rPr>
          <w:rFonts w:asciiTheme="majorHAnsi" w:hAnsiTheme="majorHAnsi" w:cs="Arial"/>
        </w:rPr>
        <w:t>By looking at the student work on these two problems the teacher can assess formatively what the student understands. (</w:t>
      </w:r>
      <w:proofErr w:type="gramStart"/>
      <w:r w:rsidRPr="00D9559D">
        <w:rPr>
          <w:rFonts w:asciiTheme="majorHAnsi" w:hAnsiTheme="majorHAnsi" w:cs="Arial"/>
        </w:rPr>
        <w:t>the</w:t>
      </w:r>
      <w:proofErr w:type="gramEnd"/>
      <w:r w:rsidRPr="00D9559D">
        <w:rPr>
          <w:rFonts w:asciiTheme="majorHAnsi" w:hAnsiTheme="majorHAnsi" w:cs="Arial"/>
        </w:rPr>
        <w:t xml:space="preserve"> 4 quarters within a pizza are the same size, the relative sizes of 12 x 12 and 8 x 8 pizzas, attempts to make ¼ the same size for both the large and small pizza, etc.)</w:t>
      </w:r>
    </w:p>
    <w:p w:rsidR="00464F31" w:rsidRPr="00D9559D" w:rsidRDefault="00464F31" w:rsidP="00464F31">
      <w:pPr>
        <w:rPr>
          <w:rFonts w:asciiTheme="majorHAnsi" w:hAnsiTheme="majorHAnsi" w:cs="Arial"/>
        </w:rPr>
      </w:pPr>
      <w:r w:rsidRPr="00D9559D">
        <w:rPr>
          <w:rFonts w:asciiTheme="majorHAnsi" w:hAnsiTheme="majorHAnsi" w:cs="Arial"/>
        </w:rPr>
        <w:t xml:space="preserve">Extension: students use number lines to represent the pizza fractions and area models to represent the fractions in the running problem.  These are useful representations and are consistent with </w:t>
      </w:r>
      <w:bookmarkStart w:id="9" w:name="OLE_LINK1"/>
      <w:bookmarkStart w:id="10" w:name="OLE_LINK2"/>
      <w:r w:rsidR="00D76E39" w:rsidRPr="00D9559D">
        <w:rPr>
          <w:rFonts w:asciiTheme="majorHAnsi" w:hAnsiTheme="majorHAnsi" w:cs="Arial"/>
        </w:rPr>
        <w:t xml:space="preserve">SMP.2:  </w:t>
      </w:r>
      <w:r w:rsidRPr="008B599B">
        <w:rPr>
          <w:rFonts w:asciiTheme="majorHAnsi" w:hAnsiTheme="majorHAnsi" w:cs="Arial"/>
          <w:i/>
        </w:rPr>
        <w:t>Reaso</w:t>
      </w:r>
      <w:r w:rsidR="00D76E39" w:rsidRPr="008B599B">
        <w:rPr>
          <w:rFonts w:asciiTheme="majorHAnsi" w:hAnsiTheme="majorHAnsi" w:cs="Arial"/>
          <w:i/>
        </w:rPr>
        <w:t>n abstractly and quantitatively</w:t>
      </w:r>
      <w:r w:rsidR="00D76E39" w:rsidRPr="00D9559D">
        <w:rPr>
          <w:rFonts w:asciiTheme="majorHAnsi" w:hAnsiTheme="majorHAnsi" w:cs="Arial"/>
        </w:rPr>
        <w:t>,</w:t>
      </w:r>
      <w:bookmarkEnd w:id="9"/>
      <w:bookmarkEnd w:id="10"/>
      <w:r w:rsidRPr="00D9559D">
        <w:rPr>
          <w:rFonts w:asciiTheme="majorHAnsi" w:hAnsiTheme="majorHAnsi" w:cs="Arial"/>
        </w:rPr>
        <w:t xml:space="preserve"> which has to do with de-contextualizing and re-contextualizing the mathematics of the problem.  </w:t>
      </w:r>
    </w:p>
    <w:p w:rsidR="00464F31" w:rsidRPr="00D9559D" w:rsidRDefault="00464F31" w:rsidP="00464F31">
      <w:pPr>
        <w:rPr>
          <w:rFonts w:asciiTheme="majorHAnsi" w:hAnsiTheme="majorHAnsi" w:cs="Arial"/>
        </w:rPr>
      </w:pPr>
      <w:r w:rsidRPr="00D9559D">
        <w:rPr>
          <w:rFonts w:asciiTheme="majorHAnsi" w:hAnsiTheme="majorHAnsi" w:cs="Arial"/>
        </w:rPr>
        <w:t>While students may feel that the answers</w:t>
      </w:r>
      <w:r w:rsidR="000D526D" w:rsidRPr="00D9559D">
        <w:rPr>
          <w:rFonts w:asciiTheme="majorHAnsi" w:hAnsiTheme="majorHAnsi" w:cs="Arial"/>
        </w:rPr>
        <w:t xml:space="preserve"> </w:t>
      </w:r>
      <w:r w:rsidR="000B67FE" w:rsidRPr="00D9559D">
        <w:rPr>
          <w:rFonts w:asciiTheme="majorHAnsi" w:hAnsiTheme="majorHAnsi" w:cs="Arial"/>
        </w:rPr>
        <w:t xml:space="preserve">to </w:t>
      </w:r>
      <w:r w:rsidRPr="00D9559D">
        <w:rPr>
          <w:rFonts w:asciiTheme="majorHAnsi" w:hAnsiTheme="majorHAnsi" w:cs="Arial"/>
        </w:rPr>
        <w:t xml:space="preserve">these questions are obvious, the important work is providing a strong justification for their solutions. </w:t>
      </w:r>
    </w:p>
    <w:p w:rsidR="00464F31" w:rsidRPr="00D9559D" w:rsidRDefault="00464F31" w:rsidP="00464F31">
      <w:pPr>
        <w:rPr>
          <w:rFonts w:asciiTheme="majorHAnsi" w:hAnsiTheme="majorHAnsi" w:cs="Arial"/>
        </w:rPr>
      </w:pPr>
      <w:r w:rsidRPr="00D9559D">
        <w:rPr>
          <w:rFonts w:asciiTheme="majorHAnsi" w:hAnsiTheme="majorHAnsi" w:cs="Arial"/>
        </w:rPr>
        <w:lastRenderedPageBreak/>
        <w:t xml:space="preserve">The needs of ELL and special education students would be addressed by placing them in small groups where they have opportunities to participate at their levels of expertise with many informal opportunities to represent and talk about their thinking. </w:t>
      </w:r>
    </w:p>
    <w:p w:rsidR="00EC7B46" w:rsidRPr="00D9559D" w:rsidRDefault="00EC7B46" w:rsidP="00464F31">
      <w:pPr>
        <w:rPr>
          <w:rFonts w:asciiTheme="majorHAnsi" w:hAnsiTheme="majorHAnsi" w:cs="Arial"/>
          <w:b/>
        </w:rPr>
      </w:pPr>
      <w:r w:rsidRPr="00D9559D">
        <w:rPr>
          <w:rFonts w:asciiTheme="majorHAnsi" w:hAnsiTheme="majorHAnsi" w:cs="Arial"/>
          <w:b/>
        </w:rPr>
        <w:t>Pre-Assessment</w:t>
      </w:r>
    </w:p>
    <w:p w:rsidR="00464F31" w:rsidRPr="00D9559D" w:rsidRDefault="00464F31" w:rsidP="00D76E39">
      <w:pPr>
        <w:spacing w:after="120"/>
        <w:rPr>
          <w:rFonts w:asciiTheme="majorHAnsi" w:hAnsiTheme="majorHAnsi" w:cs="Arial"/>
        </w:rPr>
      </w:pPr>
      <w:r w:rsidRPr="00D9559D">
        <w:rPr>
          <w:rFonts w:asciiTheme="majorHAnsi" w:hAnsiTheme="majorHAnsi" w:cs="Arial"/>
        </w:rPr>
        <w:t>Build a representation of 3/4.  Explain how your representation shows this fraction.</w:t>
      </w:r>
    </w:p>
    <w:p w:rsidR="00464F31" w:rsidRPr="00D9559D" w:rsidRDefault="00464F31" w:rsidP="00D76E39">
      <w:pPr>
        <w:spacing w:after="120"/>
        <w:rPr>
          <w:rFonts w:asciiTheme="majorHAnsi" w:hAnsiTheme="majorHAnsi" w:cs="Arial"/>
        </w:rPr>
      </w:pPr>
      <w:r w:rsidRPr="00D9559D">
        <w:rPr>
          <w:rFonts w:asciiTheme="majorHAnsi" w:hAnsiTheme="majorHAnsi" w:cs="Arial"/>
        </w:rPr>
        <w:t xml:space="preserve">Swap papers with a partner.  </w:t>
      </w:r>
    </w:p>
    <w:p w:rsidR="008D4D02" w:rsidRDefault="00464F31" w:rsidP="00D76E39">
      <w:pPr>
        <w:spacing w:after="120"/>
        <w:rPr>
          <w:rFonts w:asciiTheme="majorHAnsi" w:hAnsiTheme="majorHAnsi" w:cs="Arial"/>
        </w:rPr>
      </w:pPr>
      <w:r w:rsidRPr="00D9559D">
        <w:rPr>
          <w:rFonts w:asciiTheme="majorHAnsi" w:hAnsiTheme="majorHAnsi" w:cs="Arial"/>
        </w:rPr>
        <w:t xml:space="preserve">Do you agree or disagree that the representation shows 3/4?  Why or why not? </w:t>
      </w:r>
    </w:p>
    <w:p w:rsidR="00464F31" w:rsidRPr="00D9559D" w:rsidRDefault="00464F31" w:rsidP="00D76E39">
      <w:pPr>
        <w:spacing w:after="120"/>
        <w:rPr>
          <w:rFonts w:asciiTheme="majorHAnsi" w:hAnsiTheme="majorHAnsi" w:cs="Arial"/>
        </w:rPr>
      </w:pPr>
      <w:r w:rsidRPr="00D9559D">
        <w:rPr>
          <w:rFonts w:asciiTheme="majorHAnsi" w:hAnsiTheme="majorHAnsi" w:cs="Arial"/>
        </w:rPr>
        <w:t xml:space="preserve">Have different student show their representation of 3/4. Ask students: “Do all the representations look alike?  Are they all the same </w:t>
      </w:r>
      <w:proofErr w:type="gramStart"/>
      <w:r w:rsidRPr="00D9559D">
        <w:rPr>
          <w:rFonts w:asciiTheme="majorHAnsi" w:hAnsiTheme="majorHAnsi" w:cs="Arial"/>
        </w:rPr>
        <w:t>size</w:t>
      </w:r>
      <w:proofErr w:type="gramEnd"/>
      <w:r w:rsidRPr="00D9559D">
        <w:rPr>
          <w:rFonts w:asciiTheme="majorHAnsi" w:hAnsiTheme="majorHAnsi" w:cs="Arial"/>
        </w:rPr>
        <w:t xml:space="preserve">? Why do we call them all ¾? </w:t>
      </w:r>
    </w:p>
    <w:p w:rsidR="008D4D02" w:rsidRDefault="00464F31" w:rsidP="008D4D02">
      <w:pPr>
        <w:spacing w:after="120"/>
        <w:rPr>
          <w:rFonts w:asciiTheme="majorHAnsi" w:hAnsiTheme="majorHAnsi" w:cs="Arial"/>
          <w:i/>
        </w:rPr>
      </w:pPr>
      <w:r w:rsidRPr="00D9559D">
        <w:rPr>
          <w:rFonts w:asciiTheme="majorHAnsi" w:hAnsiTheme="majorHAnsi" w:cs="Arial"/>
          <w:i/>
        </w:rPr>
        <w:t xml:space="preserve">This assessment is designed to provide information about how students build representations of fractions and the extent to which their representations clearly indicate the whole.   It is also designed to begin to raise questions about how the relationship between the size of the whole and the size of the parts.  These understandings lay important groundwork for how students compare fractions and the importance of keeping the whole the </w:t>
      </w:r>
      <w:r w:rsidR="00BB6332" w:rsidRPr="00D9559D">
        <w:rPr>
          <w:rFonts w:asciiTheme="majorHAnsi" w:hAnsiTheme="majorHAnsi" w:cs="Arial"/>
          <w:i/>
        </w:rPr>
        <w:t>same.</w:t>
      </w:r>
      <w:r w:rsidR="00BB6332">
        <w:rPr>
          <w:rFonts w:asciiTheme="majorHAnsi" w:hAnsiTheme="majorHAnsi" w:cs="Arial"/>
          <w:i/>
        </w:rPr>
        <w:t xml:space="preserve"> Note: </w:t>
      </w:r>
      <w:r w:rsidRPr="00D9559D">
        <w:rPr>
          <w:rFonts w:asciiTheme="majorHAnsi" w:hAnsiTheme="majorHAnsi" w:cs="Arial"/>
          <w:i/>
        </w:rPr>
        <w:t xml:space="preserve"> </w:t>
      </w:r>
      <w:r w:rsidR="0028314A">
        <w:rPr>
          <w:rFonts w:asciiTheme="majorHAnsi" w:hAnsiTheme="majorHAnsi" w:cs="Arial"/>
          <w:i/>
        </w:rPr>
        <w:t xml:space="preserve">When “students swap papers with a partner” teachers are presented with </w:t>
      </w:r>
      <w:r w:rsidR="008D4D02" w:rsidRPr="008D4D02">
        <w:rPr>
          <w:rFonts w:asciiTheme="majorHAnsi" w:hAnsiTheme="majorHAnsi" w:cs="Arial"/>
          <w:i/>
        </w:rPr>
        <w:t xml:space="preserve">opportunities to listen </w:t>
      </w:r>
      <w:r w:rsidR="0028314A">
        <w:rPr>
          <w:rFonts w:asciiTheme="majorHAnsi" w:hAnsiTheme="majorHAnsi" w:cs="Arial"/>
          <w:i/>
        </w:rPr>
        <w:t xml:space="preserve">in </w:t>
      </w:r>
      <w:r w:rsidR="008D4D02" w:rsidRPr="008D4D02">
        <w:rPr>
          <w:rFonts w:asciiTheme="majorHAnsi" w:hAnsiTheme="majorHAnsi" w:cs="Arial"/>
          <w:i/>
        </w:rPr>
        <w:t xml:space="preserve">/observe students </w:t>
      </w:r>
      <w:r w:rsidR="008D4D02">
        <w:rPr>
          <w:rFonts w:asciiTheme="majorHAnsi" w:hAnsiTheme="majorHAnsi" w:cs="Arial"/>
          <w:i/>
        </w:rPr>
        <w:t xml:space="preserve">as they </w:t>
      </w:r>
      <w:r w:rsidR="008D4D02" w:rsidRPr="008D4D02">
        <w:rPr>
          <w:rFonts w:asciiTheme="majorHAnsi" w:hAnsiTheme="majorHAnsi" w:cs="Arial"/>
          <w:i/>
        </w:rPr>
        <w:t xml:space="preserve">construct arguments, communicate them to others, and </w:t>
      </w:r>
      <w:r w:rsidR="004D78FC">
        <w:rPr>
          <w:rFonts w:asciiTheme="majorHAnsi" w:hAnsiTheme="majorHAnsi" w:cs="Arial"/>
          <w:i/>
        </w:rPr>
        <w:t>critique the arguments of others</w:t>
      </w:r>
      <w:r w:rsidR="008D4D02" w:rsidRPr="008D4D02">
        <w:rPr>
          <w:rFonts w:asciiTheme="majorHAnsi" w:hAnsiTheme="majorHAnsi" w:cs="Arial"/>
          <w:i/>
        </w:rPr>
        <w:t xml:space="preserve"> (SMP.3</w:t>
      </w:r>
      <w:r w:rsidR="004D78FC" w:rsidRPr="008D4D02">
        <w:rPr>
          <w:rFonts w:asciiTheme="majorHAnsi" w:hAnsiTheme="majorHAnsi" w:cs="Arial"/>
          <w:i/>
        </w:rPr>
        <w:t>)</w:t>
      </w:r>
      <w:r w:rsidR="004D78FC">
        <w:rPr>
          <w:rFonts w:asciiTheme="majorHAnsi" w:hAnsiTheme="majorHAnsi" w:cs="Arial"/>
          <w:i/>
        </w:rPr>
        <w:t xml:space="preserve"> while reasoning</w:t>
      </w:r>
      <w:r w:rsidR="008B599B">
        <w:rPr>
          <w:rFonts w:asciiTheme="majorHAnsi" w:hAnsiTheme="majorHAnsi" w:cs="Arial"/>
          <w:i/>
        </w:rPr>
        <w:t xml:space="preserve"> abstractly and quantitatively </w:t>
      </w:r>
      <w:r w:rsidR="004D78FC">
        <w:rPr>
          <w:rFonts w:asciiTheme="majorHAnsi" w:hAnsiTheme="majorHAnsi" w:cs="Arial"/>
          <w:i/>
        </w:rPr>
        <w:t>(SMP.2)</w:t>
      </w:r>
      <w:r w:rsidR="008B599B">
        <w:rPr>
          <w:rFonts w:asciiTheme="majorHAnsi" w:hAnsiTheme="majorHAnsi" w:cs="Arial"/>
          <w:i/>
        </w:rPr>
        <w:t>.</w:t>
      </w:r>
    </w:p>
    <w:p w:rsidR="008B599B" w:rsidRDefault="008B599B" w:rsidP="008D4D02">
      <w:pPr>
        <w:spacing w:after="120"/>
        <w:rPr>
          <w:rFonts w:asciiTheme="majorHAnsi" w:hAnsiTheme="majorHAnsi" w:cs="Arial"/>
          <w:i/>
        </w:rPr>
      </w:pPr>
    </w:p>
    <w:p w:rsidR="008B599B" w:rsidRPr="008D4D02" w:rsidRDefault="008B599B" w:rsidP="008D4D02">
      <w:pPr>
        <w:spacing w:after="120"/>
        <w:rPr>
          <w:rFonts w:asciiTheme="majorHAnsi" w:hAnsiTheme="majorHAnsi" w:cs="Arial"/>
          <w:i/>
        </w:rPr>
      </w:pPr>
    </w:p>
    <w:p w:rsidR="00EC7B46" w:rsidRPr="00D9559D" w:rsidRDefault="00EC7B46" w:rsidP="00464F31">
      <w:pPr>
        <w:rPr>
          <w:rFonts w:asciiTheme="majorHAnsi" w:hAnsiTheme="majorHAnsi" w:cs="Arial"/>
          <w:b/>
        </w:rPr>
      </w:pPr>
      <w:r w:rsidRPr="00D9559D">
        <w:rPr>
          <w:rFonts w:asciiTheme="majorHAnsi" w:hAnsiTheme="majorHAnsi" w:cs="Arial"/>
          <w:b/>
        </w:rPr>
        <w:lastRenderedPageBreak/>
        <w:t>What students need to know and are able to do coming into this lesson (including language needs):</w:t>
      </w:r>
    </w:p>
    <w:p w:rsidR="00D9559D" w:rsidRPr="00D9559D" w:rsidRDefault="00464F31" w:rsidP="00EC7B46">
      <w:pPr>
        <w:rPr>
          <w:rFonts w:asciiTheme="majorHAnsi" w:hAnsiTheme="majorHAnsi" w:cs="Arial"/>
        </w:rPr>
      </w:pPr>
      <w:r w:rsidRPr="00D9559D">
        <w:rPr>
          <w:rFonts w:asciiTheme="majorHAnsi" w:hAnsiTheme="majorHAnsi" w:cs="Arial"/>
        </w:rPr>
        <w:t xml:space="preserve">Students need to understand how to determine fractional parts of a whole and connect these fractional parts to the numerator and denominator of a fraction using area models and number lines.  They also need to be able to represent fractions using area models and number lines with some degree of fluency and accuracy so visual comparisons (as well as numerical comparisons) can be made. </w:t>
      </w:r>
    </w:p>
    <w:p w:rsidR="00EC7B46" w:rsidRPr="00D9559D" w:rsidRDefault="00EC7B46" w:rsidP="00EC7B46">
      <w:pPr>
        <w:rPr>
          <w:rFonts w:asciiTheme="majorHAnsi" w:hAnsiTheme="majorHAnsi" w:cs="Arial"/>
          <w:b/>
        </w:rPr>
      </w:pPr>
      <w:r w:rsidRPr="00D9559D">
        <w:rPr>
          <w:rFonts w:asciiTheme="majorHAnsi" w:hAnsiTheme="majorHAnsi" w:cs="Arial"/>
          <w:b/>
        </w:rPr>
        <w:t>Lesson Sequence</w:t>
      </w:r>
    </w:p>
    <w:p w:rsidR="00D76E39" w:rsidRPr="00D9559D" w:rsidRDefault="00D76E39" w:rsidP="00D76E39">
      <w:pPr>
        <w:spacing w:after="60"/>
        <w:rPr>
          <w:rFonts w:asciiTheme="majorHAnsi" w:hAnsiTheme="majorHAnsi" w:cs="Arial"/>
        </w:rPr>
      </w:pPr>
      <w:r w:rsidRPr="00D9559D">
        <w:rPr>
          <w:rFonts w:asciiTheme="majorHAnsi" w:hAnsiTheme="majorHAnsi" w:cs="Arial"/>
          <w:u w:val="single"/>
        </w:rPr>
        <w:t>Intro:</w:t>
      </w:r>
      <w:r w:rsidRPr="00D9559D">
        <w:rPr>
          <w:rFonts w:asciiTheme="majorHAnsi" w:hAnsiTheme="majorHAnsi" w:cs="Arial"/>
        </w:rPr>
        <w:t xml:space="preserve"> </w:t>
      </w:r>
      <w:r w:rsidR="000D526D" w:rsidRPr="00D9559D">
        <w:rPr>
          <w:rFonts w:asciiTheme="majorHAnsi" w:hAnsiTheme="majorHAnsi" w:cs="Arial"/>
        </w:rPr>
        <w:t xml:space="preserve">Introduce this unit about comparisons of fractions with a video on equivalent fractions. </w:t>
      </w:r>
      <w:r w:rsidRPr="00D9559D">
        <w:rPr>
          <w:rFonts w:asciiTheme="majorHAnsi" w:hAnsiTheme="majorHAnsi" w:cs="Arial"/>
        </w:rPr>
        <w:t xml:space="preserve"> Show students the following video… (5 mins)</w:t>
      </w:r>
    </w:p>
    <w:p w:rsidR="00D76E39" w:rsidRPr="00D9559D" w:rsidRDefault="00D76E39" w:rsidP="00D76E39">
      <w:pPr>
        <w:spacing w:after="60"/>
        <w:rPr>
          <w:rFonts w:asciiTheme="majorHAnsi" w:hAnsiTheme="majorHAnsi" w:cs="Arial"/>
        </w:rPr>
      </w:pPr>
      <w:r w:rsidRPr="00D9559D">
        <w:rPr>
          <w:rFonts w:asciiTheme="majorHAnsi" w:hAnsiTheme="majorHAnsi" w:cs="Arial"/>
        </w:rPr>
        <w:t>Teachers’ Domain – Equal Amount of Gold</w:t>
      </w:r>
    </w:p>
    <w:p w:rsidR="00D76E39" w:rsidRPr="00D9559D" w:rsidRDefault="00D76E39" w:rsidP="00D76E39">
      <w:pPr>
        <w:spacing w:after="60"/>
        <w:rPr>
          <w:rFonts w:asciiTheme="majorHAnsi" w:hAnsiTheme="majorHAnsi" w:cs="Arial"/>
        </w:rPr>
      </w:pPr>
      <w:r w:rsidRPr="00D9559D">
        <w:rPr>
          <w:rFonts w:asciiTheme="majorHAnsi" w:hAnsiTheme="majorHAnsi" w:cs="Arial"/>
        </w:rPr>
        <w:t xml:space="preserve">  </w:t>
      </w:r>
      <w:hyperlink r:id="rId14" w:history="1">
        <w:r w:rsidRPr="00D9559D">
          <w:rPr>
            <w:rStyle w:val="Hyperlink"/>
            <w:rFonts w:asciiTheme="majorHAnsi" w:hAnsiTheme="majorHAnsi" w:cs="Arial"/>
          </w:rPr>
          <w:t>http://www.teachersdomain.org/asset/vtl07_vid_equalamtgo/</w:t>
        </w:r>
      </w:hyperlink>
    </w:p>
    <w:p w:rsidR="00D76E39" w:rsidRPr="00D9559D" w:rsidRDefault="00D76E39" w:rsidP="00D76E39">
      <w:pPr>
        <w:rPr>
          <w:rFonts w:asciiTheme="majorHAnsi" w:hAnsiTheme="majorHAnsi" w:cs="Arial"/>
        </w:rPr>
      </w:pPr>
      <w:r w:rsidRPr="00D9559D">
        <w:rPr>
          <w:rFonts w:asciiTheme="majorHAnsi" w:hAnsiTheme="majorHAnsi" w:cs="Arial"/>
        </w:rPr>
        <w:t>Focus: As you watch, think about the strategy the CyberSquad uses to solve the problem. How does knowing about the relationship between different fractions help them? What fractions do they encounter here? How are these different fractions related?</w:t>
      </w:r>
      <w:r w:rsidR="00BF6FFC">
        <w:rPr>
          <w:rFonts w:asciiTheme="majorHAnsi" w:hAnsiTheme="majorHAnsi" w:cs="Arial"/>
        </w:rPr>
        <w:t xml:space="preserve"> The focus questions encourage students to reason abstractly and quantitatively (SMP.2).</w:t>
      </w:r>
    </w:p>
    <w:p w:rsidR="00D76E39" w:rsidRPr="00D9559D" w:rsidRDefault="00D76E39" w:rsidP="00D76E39">
      <w:pPr>
        <w:spacing w:after="120"/>
        <w:rPr>
          <w:rFonts w:asciiTheme="majorHAnsi" w:hAnsiTheme="majorHAnsi" w:cs="Arial"/>
        </w:rPr>
      </w:pPr>
      <w:r w:rsidRPr="00D9559D">
        <w:rPr>
          <w:rFonts w:asciiTheme="majorHAnsi" w:hAnsiTheme="majorHAnsi" w:cs="Arial"/>
          <w:u w:val="single"/>
        </w:rPr>
        <w:t>Guided Practice:</w:t>
      </w:r>
      <w:r w:rsidRPr="00D9559D">
        <w:rPr>
          <w:rFonts w:asciiTheme="majorHAnsi" w:hAnsiTheme="majorHAnsi" w:cs="Arial"/>
        </w:rPr>
        <w:t xml:space="preserve"> (15 mins)</w:t>
      </w:r>
    </w:p>
    <w:p w:rsidR="00D76E39" w:rsidRPr="00D9559D" w:rsidRDefault="00D76E39" w:rsidP="00D76E39">
      <w:pPr>
        <w:spacing w:after="0"/>
        <w:rPr>
          <w:rFonts w:asciiTheme="majorHAnsi" w:hAnsiTheme="majorHAnsi" w:cs="Arial"/>
        </w:rPr>
      </w:pPr>
      <w:r w:rsidRPr="00D9559D">
        <w:rPr>
          <w:rFonts w:asciiTheme="majorHAnsi" w:hAnsiTheme="majorHAnsi" w:cs="Arial"/>
        </w:rPr>
        <w:t xml:space="preserve">Students use a prepared template to respond to the following questions:  </w:t>
      </w:r>
    </w:p>
    <w:p w:rsidR="00D76E39" w:rsidRPr="00D9559D" w:rsidRDefault="00D76E39" w:rsidP="00D76E39">
      <w:pPr>
        <w:spacing w:after="0"/>
        <w:rPr>
          <w:rFonts w:asciiTheme="majorHAnsi" w:hAnsiTheme="majorHAnsi" w:cs="Arial"/>
        </w:rPr>
      </w:pPr>
      <w:r w:rsidRPr="00D9559D">
        <w:rPr>
          <w:rFonts w:asciiTheme="majorHAnsi" w:hAnsiTheme="majorHAnsi" w:cs="Arial"/>
        </w:rPr>
        <w:t>Template (Handout 1) is found at</w:t>
      </w:r>
      <w:proofErr w:type="gramStart"/>
      <w:r w:rsidRPr="00D9559D">
        <w:rPr>
          <w:rFonts w:asciiTheme="majorHAnsi" w:hAnsiTheme="majorHAnsi" w:cs="Arial"/>
        </w:rPr>
        <w:t xml:space="preserve">:  </w:t>
      </w:r>
      <w:proofErr w:type="gramEnd"/>
      <w:r w:rsidR="00823B4E">
        <w:fldChar w:fldCharType="begin"/>
      </w:r>
      <w:r w:rsidR="00823B4E">
        <w:instrText xml:space="preserve"> HYPERLINK "http://www.teachersdomain.org/resource/vtl07.math.number.nums.lpnumbline/" </w:instrText>
      </w:r>
      <w:r w:rsidR="00823B4E">
        <w:fldChar w:fldCharType="separate"/>
      </w:r>
      <w:r w:rsidRPr="00D9559D">
        <w:rPr>
          <w:rStyle w:val="Hyperlink"/>
          <w:rFonts w:asciiTheme="majorHAnsi" w:hAnsiTheme="majorHAnsi" w:cs="Arial"/>
        </w:rPr>
        <w:t>http://www.teachersdomain.org/resource/vtl07.math.number.nums.lpnumbline/</w:t>
      </w:r>
      <w:r w:rsidR="00823B4E">
        <w:rPr>
          <w:rStyle w:val="Hyperlink"/>
          <w:rFonts w:asciiTheme="majorHAnsi" w:hAnsiTheme="majorHAnsi" w:cs="Arial"/>
        </w:rPr>
        <w:fldChar w:fldCharType="end"/>
      </w:r>
    </w:p>
    <w:p w:rsidR="00D76E39" w:rsidRPr="00D9559D" w:rsidRDefault="00D76E39" w:rsidP="00D76E39">
      <w:pPr>
        <w:rPr>
          <w:rFonts w:asciiTheme="majorHAnsi" w:hAnsiTheme="majorHAnsi" w:cs="Arial"/>
        </w:rPr>
      </w:pPr>
      <w:r w:rsidRPr="00D9559D">
        <w:rPr>
          <w:rFonts w:asciiTheme="majorHAnsi" w:hAnsiTheme="majorHAnsi" w:cs="Arial"/>
        </w:rPr>
        <w:t xml:space="preserve">•  </w:t>
      </w:r>
      <w:proofErr w:type="gramStart"/>
      <w:r w:rsidRPr="00D9559D">
        <w:rPr>
          <w:rFonts w:asciiTheme="majorHAnsi" w:hAnsiTheme="majorHAnsi" w:cs="Arial"/>
        </w:rPr>
        <w:t>What</w:t>
      </w:r>
      <w:proofErr w:type="gramEnd"/>
      <w:r w:rsidRPr="00D9559D">
        <w:rPr>
          <w:rFonts w:asciiTheme="majorHAnsi" w:hAnsiTheme="majorHAnsi" w:cs="Arial"/>
        </w:rPr>
        <w:t xml:space="preserve"> did the CyberSquad know about these fractions that helped them share the gold equally between Vin and Pan? </w:t>
      </w:r>
    </w:p>
    <w:p w:rsidR="00D76E39" w:rsidRPr="00D9559D" w:rsidRDefault="00D76E39" w:rsidP="00D76E39">
      <w:pPr>
        <w:rPr>
          <w:rFonts w:asciiTheme="majorHAnsi" w:hAnsiTheme="majorHAnsi" w:cs="Arial"/>
        </w:rPr>
      </w:pPr>
      <w:r w:rsidRPr="00D9559D">
        <w:rPr>
          <w:rFonts w:asciiTheme="majorHAnsi" w:hAnsiTheme="majorHAnsi" w:cs="Arial"/>
        </w:rPr>
        <w:lastRenderedPageBreak/>
        <w:t>•  How did they decide which gold bars represented which fractions? For example, how did they know the bar they called one-fourth, was really one-fourth?</w:t>
      </w:r>
    </w:p>
    <w:p w:rsidR="00D76E39" w:rsidRPr="00D9559D" w:rsidRDefault="00D76E39" w:rsidP="00D76E39">
      <w:pPr>
        <w:rPr>
          <w:rFonts w:asciiTheme="majorHAnsi" w:hAnsiTheme="majorHAnsi" w:cs="Arial"/>
        </w:rPr>
      </w:pPr>
      <w:r w:rsidRPr="00D9559D">
        <w:rPr>
          <w:rFonts w:asciiTheme="majorHAnsi" w:hAnsiTheme="majorHAnsi" w:cs="Arial"/>
        </w:rPr>
        <w:t>•   Draw a diagram showing the equivalencies between eighths, fourths, halves, and a whole.</w:t>
      </w:r>
    </w:p>
    <w:p w:rsidR="00D76E39" w:rsidRPr="00D9559D" w:rsidRDefault="00D76E39" w:rsidP="00D76E39">
      <w:pPr>
        <w:rPr>
          <w:rFonts w:asciiTheme="majorHAnsi" w:hAnsiTheme="majorHAnsi" w:cs="Arial"/>
        </w:rPr>
      </w:pPr>
      <w:r w:rsidRPr="00D9559D">
        <w:rPr>
          <w:rFonts w:asciiTheme="majorHAnsi" w:hAnsiTheme="majorHAnsi" w:cs="Arial"/>
        </w:rPr>
        <w:t>The rest of this lesson is designed to consist of a set of tasks that students work on in small groups.  The teacher is responsible for posing the task, making sure students are clear on the task itself, circulating while students work on the task in small groups in order to attend to student thinking, and then facilitating a whole group discussion about the mathematics that emerged in the small groups.</w:t>
      </w:r>
    </w:p>
    <w:p w:rsidR="00D76E39" w:rsidRPr="00D9559D" w:rsidRDefault="00D76E39" w:rsidP="00D76E39">
      <w:pPr>
        <w:rPr>
          <w:rFonts w:asciiTheme="majorHAnsi" w:hAnsiTheme="majorHAnsi" w:cs="Arial"/>
        </w:rPr>
      </w:pPr>
      <w:r w:rsidRPr="00D9559D">
        <w:rPr>
          <w:rFonts w:asciiTheme="majorHAnsi" w:hAnsiTheme="majorHAnsi" w:cs="Arial"/>
        </w:rPr>
        <w:t>The teacher, while circulating, should attend to the thinking going on in each group and how that thinking is getting represented on paper, asking questions that provide more information about the student thinking and also help move that thinking forward.  The teacher should also be thinking about which solutions might be presented to the class and in what order, as well as the main mathematical points to make during this discussion.</w:t>
      </w:r>
    </w:p>
    <w:p w:rsidR="00D76E39" w:rsidRPr="00D9559D" w:rsidRDefault="000D526D" w:rsidP="00D76E39">
      <w:pPr>
        <w:rPr>
          <w:rFonts w:asciiTheme="majorHAnsi" w:hAnsiTheme="majorHAnsi" w:cs="Arial"/>
        </w:rPr>
      </w:pPr>
      <w:r w:rsidRPr="00D9559D">
        <w:rPr>
          <w:rFonts w:asciiTheme="majorHAnsi" w:hAnsiTheme="majorHAnsi" w:cs="Arial"/>
        </w:rPr>
        <w:t>Conclude the discussion with the question, could you still share the bars equally, if you said the second to the largest bar is one whole? Then ask what fraction each of the two smaller bars is; what would the largest bar represent? When students realize that the whole can be defined by different size pieces</w:t>
      </w:r>
      <w:r w:rsidR="00ED3468">
        <w:rPr>
          <w:rFonts w:asciiTheme="majorHAnsi" w:hAnsiTheme="majorHAnsi" w:cs="Arial"/>
        </w:rPr>
        <w:t>,</w:t>
      </w:r>
      <w:r w:rsidR="00ED3468" w:rsidRPr="00ED3468">
        <w:rPr>
          <w:rFonts w:asciiTheme="majorHAnsi" w:hAnsiTheme="majorHAnsi" w:cs="Arial"/>
        </w:rPr>
        <w:t xml:space="preserve"> </w:t>
      </w:r>
      <w:r w:rsidR="00ED3468">
        <w:rPr>
          <w:rFonts w:asciiTheme="majorHAnsi" w:hAnsiTheme="majorHAnsi" w:cs="Arial"/>
        </w:rPr>
        <w:t xml:space="preserve">i.e., they are able to </w:t>
      </w:r>
      <w:r w:rsidR="00ED3468" w:rsidRPr="008B599B">
        <w:rPr>
          <w:rFonts w:asciiTheme="majorHAnsi" w:hAnsiTheme="majorHAnsi" w:cs="Arial"/>
          <w:i/>
        </w:rPr>
        <w:t>look for and make use of structure</w:t>
      </w:r>
      <w:r w:rsidR="00ED3468">
        <w:rPr>
          <w:rFonts w:asciiTheme="majorHAnsi" w:hAnsiTheme="majorHAnsi" w:cs="Arial"/>
        </w:rPr>
        <w:t xml:space="preserve"> (SMP.7)</w:t>
      </w:r>
      <w:r w:rsidR="000608EF" w:rsidRPr="00D9559D">
        <w:rPr>
          <w:rFonts w:asciiTheme="majorHAnsi" w:hAnsiTheme="majorHAnsi" w:cs="Arial"/>
        </w:rPr>
        <w:t>, proceed with the problems below</w:t>
      </w:r>
      <w:r w:rsidR="00ED3468">
        <w:rPr>
          <w:rFonts w:asciiTheme="majorHAnsi" w:hAnsiTheme="majorHAnsi" w:cs="Arial"/>
        </w:rPr>
        <w:t xml:space="preserve">. </w:t>
      </w:r>
      <w:r w:rsidR="00D76E39" w:rsidRPr="00D9559D">
        <w:rPr>
          <w:rFonts w:asciiTheme="majorHAnsi" w:hAnsiTheme="majorHAnsi" w:cs="Arial"/>
        </w:rPr>
        <w:t xml:space="preserve">The teacher should pose problem #1, have students work on it in small groups, and then facilitate a whole group discussion.  Based on the student work and the small group and whole group discussion, the teacher should reconstruct the small groups and have them work on problem #2. </w:t>
      </w:r>
    </w:p>
    <w:p w:rsidR="00D76E39" w:rsidRPr="00D9559D" w:rsidRDefault="00D76E39" w:rsidP="00D76E39">
      <w:pPr>
        <w:rPr>
          <w:rFonts w:asciiTheme="majorHAnsi" w:hAnsiTheme="majorHAnsi" w:cs="Arial"/>
        </w:rPr>
      </w:pPr>
      <w:r w:rsidRPr="00D9559D">
        <w:rPr>
          <w:rFonts w:asciiTheme="majorHAnsi" w:hAnsiTheme="majorHAnsi" w:cs="Arial"/>
        </w:rPr>
        <w:lastRenderedPageBreak/>
        <w:t xml:space="preserve">Problem #1:  </w:t>
      </w:r>
    </w:p>
    <w:p w:rsidR="00D76E39" w:rsidRPr="00D9559D" w:rsidRDefault="00D76E39" w:rsidP="00D9559D">
      <w:pPr>
        <w:rPr>
          <w:rFonts w:asciiTheme="majorHAnsi" w:hAnsiTheme="majorHAnsi" w:cs="Arial"/>
        </w:rPr>
      </w:pPr>
      <w:r w:rsidRPr="00D9559D">
        <w:rPr>
          <w:rFonts w:asciiTheme="majorHAnsi" w:hAnsiTheme="majorHAnsi" w:cs="Arial"/>
        </w:rPr>
        <w:t>A family ordered two pizzas for dinner from a pizza place that made square pizzas.  They ordered one large 12 in x 12 in pizza and one medium 8 in by 8 in pizza.   Tawana ate ¼ of the large pizza and Jamilla ate ¼ of the small pizza. Their little brother Damian said they both ate the same amount because they each ate ¼ of the pizza.  Do you agree or disagree with Damian?  Why or why not?</w:t>
      </w:r>
    </w:p>
    <w:p w:rsidR="00D76E39" w:rsidRPr="00D9559D" w:rsidRDefault="00D76E39" w:rsidP="00D76E39">
      <w:pPr>
        <w:rPr>
          <w:rFonts w:asciiTheme="majorHAnsi" w:hAnsiTheme="majorHAnsi" w:cs="Arial"/>
        </w:rPr>
      </w:pPr>
      <w:r w:rsidRPr="00D9559D">
        <w:rPr>
          <w:rFonts w:asciiTheme="majorHAnsi" w:hAnsiTheme="majorHAnsi" w:cs="Arial"/>
        </w:rPr>
        <w:t>Problem #2:</w:t>
      </w:r>
    </w:p>
    <w:p w:rsidR="00D76E39" w:rsidRPr="00D9559D" w:rsidRDefault="00D76E39" w:rsidP="00D9559D">
      <w:pPr>
        <w:rPr>
          <w:rFonts w:asciiTheme="majorHAnsi" w:hAnsiTheme="majorHAnsi" w:cs="Arial"/>
        </w:rPr>
      </w:pPr>
      <w:r w:rsidRPr="00D9559D">
        <w:rPr>
          <w:rFonts w:asciiTheme="majorHAnsi" w:hAnsiTheme="majorHAnsi" w:cs="Arial"/>
        </w:rPr>
        <w:t xml:space="preserve">Every afternoon Erin runs a mile after school.  One afternoon she needed to be at a friend's house for dinner so she only had time to do half of her run.  Babs is training for a marathon and every afternoon she runs 4 miles.  She also needed to be at a friend's house for dinner and had time to do only half of her run. While they were having dinner with their friends, Erin and Babs talked about being able to do only half of their runs that afternoon.  Did they both run the same amount?  Why or why not?  </w:t>
      </w:r>
    </w:p>
    <w:p w:rsidR="00D76E39" w:rsidRPr="00D9559D" w:rsidRDefault="00D76E39" w:rsidP="00D76E39">
      <w:pPr>
        <w:rPr>
          <w:rFonts w:asciiTheme="majorHAnsi" w:hAnsiTheme="majorHAnsi" w:cs="Arial"/>
        </w:rPr>
      </w:pPr>
      <w:r w:rsidRPr="00D9559D">
        <w:rPr>
          <w:rFonts w:asciiTheme="majorHAnsi" w:hAnsiTheme="majorHAnsi" w:cs="Arial"/>
        </w:rPr>
        <w:t xml:space="preserve">Using Pattern Blocks </w:t>
      </w:r>
    </w:p>
    <w:p w:rsidR="00D76E39" w:rsidRPr="00D9559D" w:rsidRDefault="00D76E39" w:rsidP="00D76E39">
      <w:pPr>
        <w:rPr>
          <w:rFonts w:asciiTheme="majorHAnsi" w:hAnsiTheme="majorHAnsi" w:cs="Arial"/>
          <w:color w:val="FF0000"/>
        </w:rPr>
      </w:pPr>
      <w:r w:rsidRPr="00D9559D">
        <w:rPr>
          <w:rFonts w:asciiTheme="majorHAnsi" w:hAnsiTheme="majorHAnsi" w:cs="Arial"/>
        </w:rPr>
        <w:t xml:space="preserve">After finishing these two problems, including the whole group discussion, shift to a pattern block activity having to do with identifying the whole.  </w:t>
      </w:r>
      <w:hyperlink r:id="rId15" w:history="1">
        <w:r w:rsidRPr="00D9559D">
          <w:rPr>
            <w:rStyle w:val="Hyperlink"/>
            <w:rFonts w:asciiTheme="majorHAnsi" w:hAnsiTheme="majorHAnsi" w:cs="Arial"/>
          </w:rPr>
          <w:t>http://www.k-5mathteachingresources.com/support-files/pattern-block-fractions-4nf2.pdf</w:t>
        </w:r>
      </w:hyperlink>
      <w:r w:rsidRPr="00D9559D">
        <w:rPr>
          <w:rFonts w:asciiTheme="majorHAnsi" w:hAnsiTheme="majorHAnsi" w:cs="Arial"/>
          <w:color w:val="FF0000"/>
        </w:rPr>
        <w:t xml:space="preserve"> </w:t>
      </w:r>
    </w:p>
    <w:p w:rsidR="008C3014" w:rsidRPr="00D9559D" w:rsidRDefault="00D76E39" w:rsidP="00D76E39">
      <w:pPr>
        <w:rPr>
          <w:rFonts w:asciiTheme="majorHAnsi" w:hAnsiTheme="majorHAnsi" w:cs="Arial"/>
          <w:i/>
        </w:rPr>
      </w:pPr>
      <w:r w:rsidRPr="00D9559D">
        <w:rPr>
          <w:rFonts w:asciiTheme="majorHAnsi" w:hAnsiTheme="majorHAnsi" w:cs="Arial"/>
          <w:i/>
        </w:rPr>
        <w:t>Note how flexibly students are able to identify the whole given a partic</w:t>
      </w:r>
      <w:r w:rsidR="00ED3468">
        <w:rPr>
          <w:rFonts w:asciiTheme="majorHAnsi" w:hAnsiTheme="majorHAnsi" w:cs="Arial"/>
          <w:i/>
        </w:rPr>
        <w:t>ular fractional part of a whole i.e., look for and make use of structure (SMP.7).</w:t>
      </w:r>
    </w:p>
    <w:p w:rsidR="008C3014" w:rsidRDefault="008C3014" w:rsidP="008C3014">
      <w:pPr>
        <w:rPr>
          <w:rFonts w:asciiTheme="majorHAnsi" w:hAnsiTheme="majorHAnsi" w:cs="Arial"/>
          <w:u w:val="single"/>
        </w:rPr>
      </w:pPr>
      <w:r w:rsidRPr="00D9559D">
        <w:rPr>
          <w:rFonts w:asciiTheme="majorHAnsi" w:hAnsiTheme="majorHAnsi" w:cs="Arial"/>
          <w:u w:val="single"/>
        </w:rPr>
        <w:t>Extended Learning/Practice (homework):</w:t>
      </w:r>
    </w:p>
    <w:p w:rsidR="008B599B" w:rsidRPr="00D9559D" w:rsidRDefault="008B599B" w:rsidP="008C3014">
      <w:pPr>
        <w:rPr>
          <w:rFonts w:asciiTheme="majorHAnsi" w:hAnsiTheme="majorHAnsi" w:cs="Arial"/>
          <w:u w:val="single"/>
        </w:rPr>
      </w:pPr>
    </w:p>
    <w:p w:rsidR="008B599B" w:rsidRDefault="008B599B" w:rsidP="008C3014">
      <w:pPr>
        <w:rPr>
          <w:rFonts w:asciiTheme="majorHAnsi" w:hAnsiTheme="majorHAnsi" w:cs="Arial"/>
          <w:i/>
        </w:rPr>
      </w:pPr>
    </w:p>
    <w:p w:rsidR="008C3014" w:rsidRPr="00D9559D" w:rsidRDefault="008C3014" w:rsidP="008C3014">
      <w:pPr>
        <w:rPr>
          <w:rFonts w:asciiTheme="majorHAnsi" w:hAnsiTheme="majorHAnsi" w:cs="Arial"/>
          <w:i/>
        </w:rPr>
      </w:pPr>
      <w:r w:rsidRPr="00D9559D">
        <w:rPr>
          <w:rFonts w:asciiTheme="majorHAnsi" w:hAnsiTheme="majorHAnsi" w:cs="Arial"/>
          <w:i/>
        </w:rPr>
        <w:t xml:space="preserve">Assign a homework problem that is similar to problem #1 or 2.  Review the task to be sure the context of the homework problem is clear to all students. </w:t>
      </w:r>
    </w:p>
    <w:p w:rsidR="008C3014" w:rsidRPr="00D9559D" w:rsidRDefault="008C3014" w:rsidP="008C3014">
      <w:pPr>
        <w:rPr>
          <w:rFonts w:asciiTheme="majorHAnsi" w:hAnsiTheme="majorHAnsi" w:cs="Arial"/>
          <w:i/>
        </w:rPr>
      </w:pPr>
      <w:r w:rsidRPr="00D9559D">
        <w:rPr>
          <w:rFonts w:asciiTheme="majorHAnsi" w:hAnsiTheme="majorHAnsi" w:cs="Arial"/>
          <w:i/>
        </w:rPr>
        <w:t>Sample:</w:t>
      </w:r>
      <w:r w:rsidR="00D9559D">
        <w:rPr>
          <w:rFonts w:asciiTheme="majorHAnsi" w:hAnsiTheme="majorHAnsi" w:cs="Arial"/>
          <w:i/>
        </w:rPr>
        <w:t xml:space="preserve">  </w:t>
      </w:r>
      <w:r w:rsidRPr="00D9559D">
        <w:rPr>
          <w:rFonts w:asciiTheme="majorHAnsi" w:hAnsiTheme="majorHAnsi" w:cs="Arial"/>
          <w:i/>
        </w:rPr>
        <w:t>Jack’s Mom sent in two pans of brownies, a large one that was 12 inches by 12 inches, and a small one that was 12 inches by 6 inches. There were 12 brownies in each pan.</w:t>
      </w:r>
    </w:p>
    <w:p w:rsidR="008C3014" w:rsidRPr="00D9559D" w:rsidRDefault="008C3014" w:rsidP="008C3014">
      <w:pPr>
        <w:rPr>
          <w:rFonts w:asciiTheme="majorHAnsi" w:hAnsiTheme="majorHAnsi" w:cs="Arial"/>
          <w:i/>
        </w:rPr>
      </w:pPr>
      <w:r w:rsidRPr="00D9559D">
        <w:rPr>
          <w:rFonts w:asciiTheme="majorHAnsi" w:hAnsiTheme="majorHAnsi" w:cs="Arial"/>
          <w:i/>
        </w:rPr>
        <w:t>Each student got 1 brownie or 1/12 of the pan. Did all the students have the same amount? Draw a picture to show your answer. What else can you say about the sizes of the pieces in each pan of brownies?</w:t>
      </w:r>
    </w:p>
    <w:p w:rsidR="008C3014" w:rsidRPr="00D9559D" w:rsidRDefault="008C3014" w:rsidP="008C3014">
      <w:pPr>
        <w:spacing w:after="80"/>
        <w:rPr>
          <w:rFonts w:asciiTheme="majorHAnsi" w:hAnsiTheme="majorHAnsi" w:cs="Arial"/>
          <w:u w:val="single"/>
        </w:rPr>
      </w:pPr>
      <w:r w:rsidRPr="00D9559D">
        <w:rPr>
          <w:rFonts w:asciiTheme="majorHAnsi" w:hAnsiTheme="majorHAnsi" w:cs="Arial"/>
          <w:u w:val="single"/>
        </w:rPr>
        <w:t>Closure</w:t>
      </w:r>
    </w:p>
    <w:p w:rsidR="008C3014" w:rsidRPr="00D9559D" w:rsidRDefault="008C3014" w:rsidP="008C3014">
      <w:pPr>
        <w:rPr>
          <w:rFonts w:asciiTheme="majorHAnsi" w:hAnsiTheme="majorHAnsi" w:cs="Arial"/>
        </w:rPr>
      </w:pPr>
      <w:r w:rsidRPr="00D9559D">
        <w:rPr>
          <w:rFonts w:asciiTheme="majorHAnsi" w:hAnsiTheme="majorHAnsi" w:cs="Arial"/>
        </w:rPr>
        <w:t>Review outcomes of this lesson:  Students understand that the fractional parts of wholes are equal only if the wholes are the same size.</w:t>
      </w:r>
    </w:p>
    <w:p w:rsidR="00EC7B46" w:rsidRPr="00D9559D" w:rsidRDefault="00EC7B46" w:rsidP="00D76E39">
      <w:pPr>
        <w:rPr>
          <w:rFonts w:asciiTheme="majorHAnsi" w:hAnsiTheme="majorHAnsi" w:cs="Arial"/>
        </w:rPr>
      </w:pPr>
      <w:r w:rsidRPr="00D9559D">
        <w:rPr>
          <w:rFonts w:asciiTheme="majorHAnsi" w:hAnsiTheme="majorHAnsi" w:cs="Arial"/>
          <w:b/>
        </w:rPr>
        <w:t>Preview outcomes for the next lesson</w:t>
      </w:r>
      <w:r w:rsidRPr="00D9559D">
        <w:rPr>
          <w:rFonts w:asciiTheme="majorHAnsi" w:hAnsiTheme="majorHAnsi" w:cs="Arial"/>
        </w:rPr>
        <w:t xml:space="preserve">: </w:t>
      </w:r>
    </w:p>
    <w:p w:rsidR="00EC7B46" w:rsidRPr="00D9559D" w:rsidRDefault="008C3014" w:rsidP="007F566F">
      <w:pPr>
        <w:rPr>
          <w:rFonts w:asciiTheme="majorHAnsi" w:hAnsiTheme="majorHAnsi" w:cs="Arial"/>
        </w:rPr>
        <w:sectPr w:rsidR="00EC7B46" w:rsidRPr="00D9559D" w:rsidSect="00F210B9">
          <w:type w:val="continuous"/>
          <w:pgSz w:w="15840" w:h="12240" w:orient="landscape"/>
          <w:pgMar w:top="1549" w:right="720" w:bottom="720" w:left="720" w:header="720" w:footer="0" w:gutter="0"/>
          <w:cols w:num="2" w:space="720"/>
          <w:titlePg/>
          <w:docGrid w:linePitch="360"/>
        </w:sectPr>
      </w:pPr>
      <w:r w:rsidRPr="00D9559D">
        <w:rPr>
          <w:rFonts w:asciiTheme="majorHAnsi" w:hAnsiTheme="majorHAnsi" w:cs="Arial"/>
        </w:rPr>
        <w:t>Be able to compare fractions when the wholes are the same size.</w:t>
      </w:r>
    </w:p>
    <w:p w:rsidR="008C3014" w:rsidRPr="00B3607B" w:rsidRDefault="008C3014" w:rsidP="00B3607B">
      <w:pPr>
        <w:pStyle w:val="Heading1"/>
        <w:jc w:val="center"/>
        <w:rPr>
          <w:color w:val="auto"/>
          <w:sz w:val="52"/>
          <w:szCs w:val="52"/>
          <w:lang w:eastAsia="en-US"/>
        </w:rPr>
      </w:pPr>
      <w:bookmarkStart w:id="11" w:name="_Toc364413430"/>
      <w:r w:rsidRPr="00B3607B">
        <w:rPr>
          <w:color w:val="auto"/>
          <w:sz w:val="52"/>
          <w:szCs w:val="52"/>
          <w:lang w:eastAsia="en-US"/>
        </w:rPr>
        <w:lastRenderedPageBreak/>
        <w:t>Lesson 2 – Comparison of Fractions</w:t>
      </w:r>
      <w:bookmarkEnd w:id="11"/>
    </w:p>
    <w:p w:rsidR="008C3014" w:rsidRPr="00D9559D" w:rsidRDefault="008C3014" w:rsidP="008C3014">
      <w:pPr>
        <w:spacing w:after="0" w:line="240" w:lineRule="auto"/>
        <w:jc w:val="center"/>
        <w:rPr>
          <w:rFonts w:asciiTheme="majorHAnsi" w:hAnsiTheme="majorHAnsi"/>
          <w:sz w:val="52"/>
          <w:szCs w:val="80"/>
          <w:lang w:eastAsia="en-US"/>
        </w:rPr>
      </w:pPr>
    </w:p>
    <w:p w:rsidR="008C3014" w:rsidRPr="00D9559D" w:rsidRDefault="008C3014" w:rsidP="008C3014">
      <w:pPr>
        <w:spacing w:after="0" w:line="240" w:lineRule="auto"/>
        <w:jc w:val="center"/>
        <w:rPr>
          <w:rFonts w:asciiTheme="majorHAnsi" w:hAnsiTheme="majorHAnsi"/>
        </w:rPr>
      </w:pPr>
    </w:p>
    <w:p w:rsidR="008C3014" w:rsidRPr="00EC03D5" w:rsidRDefault="008C3014" w:rsidP="00EC03D5">
      <w:pPr>
        <w:rPr>
          <w:sz w:val="28"/>
          <w:szCs w:val="28"/>
        </w:rPr>
      </w:pPr>
      <w:r w:rsidRPr="00D9559D">
        <w:rPr>
          <w:rFonts w:asciiTheme="majorHAnsi" w:hAnsiTheme="majorHAnsi"/>
          <w:b/>
          <w:sz w:val="28"/>
          <w:szCs w:val="80"/>
          <w:lang w:eastAsia="en-US"/>
        </w:rPr>
        <w:t>Brief Overview:</w:t>
      </w:r>
      <w:r w:rsidRPr="00D9559D">
        <w:rPr>
          <w:rFonts w:asciiTheme="majorHAnsi" w:hAnsiTheme="majorHAnsi"/>
          <w:sz w:val="28"/>
          <w:szCs w:val="80"/>
          <w:lang w:eastAsia="en-US"/>
        </w:rPr>
        <w:t xml:space="preserve">  </w:t>
      </w:r>
      <w:r w:rsidR="00BC69B1" w:rsidRPr="00D9559D">
        <w:rPr>
          <w:rFonts w:asciiTheme="majorHAnsi" w:hAnsiTheme="majorHAnsi"/>
          <w:sz w:val="28"/>
          <w:szCs w:val="80"/>
          <w:lang w:eastAsia="en-US"/>
        </w:rPr>
        <w:t>This lesson guides students in learning how numerators and denominators are important to consider when comparing fractions.</w:t>
      </w:r>
      <w:r w:rsidR="00EC03D5" w:rsidRPr="00EC03D5">
        <w:rPr>
          <w:sz w:val="28"/>
          <w:szCs w:val="28"/>
        </w:rPr>
        <w:t xml:space="preserve"> </w:t>
      </w:r>
      <w:r w:rsidR="00EC03D5" w:rsidRPr="00521F51">
        <w:rPr>
          <w:sz w:val="28"/>
          <w:szCs w:val="28"/>
        </w:rPr>
        <w:t>As you plan, consider the variability of learners in your class and make adaptations as necessary.</w:t>
      </w:r>
    </w:p>
    <w:p w:rsidR="008C3014" w:rsidRPr="00D9559D" w:rsidRDefault="008C3014" w:rsidP="008C3014">
      <w:pPr>
        <w:spacing w:line="360" w:lineRule="auto"/>
        <w:rPr>
          <w:rFonts w:asciiTheme="majorHAnsi" w:hAnsiTheme="majorHAnsi"/>
          <w:sz w:val="28"/>
          <w:szCs w:val="80"/>
          <w:lang w:eastAsia="en-US"/>
        </w:rPr>
      </w:pPr>
      <w:r w:rsidRPr="00D9559D">
        <w:rPr>
          <w:rFonts w:asciiTheme="majorHAnsi" w:hAnsiTheme="majorHAnsi"/>
          <w:b/>
          <w:sz w:val="28"/>
          <w:szCs w:val="80"/>
          <w:lang w:eastAsia="en-US"/>
        </w:rPr>
        <w:t>Estimated Time:</w:t>
      </w:r>
      <w:r w:rsidRPr="00D9559D">
        <w:rPr>
          <w:rFonts w:asciiTheme="majorHAnsi" w:hAnsiTheme="majorHAnsi"/>
          <w:sz w:val="28"/>
          <w:szCs w:val="80"/>
          <w:lang w:eastAsia="en-US"/>
        </w:rPr>
        <w:t xml:space="preserve">  </w:t>
      </w:r>
      <w:r w:rsidR="005D2CE0" w:rsidRPr="00D9559D">
        <w:rPr>
          <w:rFonts w:asciiTheme="majorHAnsi" w:hAnsiTheme="majorHAnsi"/>
          <w:sz w:val="28"/>
          <w:szCs w:val="80"/>
          <w:lang w:eastAsia="en-US"/>
        </w:rPr>
        <w:t>3 sessions, 60</w:t>
      </w:r>
      <w:r w:rsidRPr="00D9559D">
        <w:rPr>
          <w:rFonts w:asciiTheme="majorHAnsi" w:hAnsiTheme="majorHAnsi"/>
          <w:sz w:val="28"/>
          <w:szCs w:val="80"/>
          <w:lang w:eastAsia="en-US"/>
        </w:rPr>
        <w:t xml:space="preserve"> </w:t>
      </w:r>
      <w:proofErr w:type="gramStart"/>
      <w:r w:rsidRPr="00D9559D">
        <w:rPr>
          <w:rFonts w:asciiTheme="majorHAnsi" w:hAnsiTheme="majorHAnsi"/>
          <w:sz w:val="28"/>
          <w:szCs w:val="80"/>
          <w:lang w:eastAsia="en-US"/>
        </w:rPr>
        <w:t>minutes</w:t>
      </w:r>
      <w:proofErr w:type="gramEnd"/>
      <w:r w:rsidRPr="00D9559D">
        <w:rPr>
          <w:rFonts w:asciiTheme="majorHAnsi" w:hAnsiTheme="majorHAnsi"/>
          <w:sz w:val="28"/>
          <w:szCs w:val="80"/>
          <w:lang w:eastAsia="en-US"/>
        </w:rPr>
        <w:t xml:space="preserve"> each</w:t>
      </w:r>
    </w:p>
    <w:p w:rsidR="008C3014" w:rsidRPr="00D9559D" w:rsidRDefault="008C3014" w:rsidP="008C3014">
      <w:pPr>
        <w:spacing w:line="360" w:lineRule="auto"/>
        <w:rPr>
          <w:rFonts w:asciiTheme="majorHAnsi" w:hAnsiTheme="majorHAnsi"/>
          <w:sz w:val="28"/>
          <w:szCs w:val="80"/>
          <w:lang w:eastAsia="en-US"/>
        </w:rPr>
      </w:pPr>
      <w:r w:rsidRPr="00D9559D">
        <w:rPr>
          <w:rFonts w:asciiTheme="majorHAnsi" w:hAnsiTheme="majorHAnsi"/>
          <w:b/>
          <w:sz w:val="28"/>
          <w:szCs w:val="80"/>
          <w:lang w:eastAsia="en-US"/>
        </w:rPr>
        <w:t>Resources for Lesson:</w:t>
      </w:r>
      <w:r w:rsidRPr="00D9559D">
        <w:rPr>
          <w:rFonts w:asciiTheme="majorHAnsi" w:hAnsiTheme="majorHAnsi"/>
          <w:sz w:val="28"/>
          <w:szCs w:val="80"/>
          <w:lang w:eastAsia="en-US"/>
        </w:rPr>
        <w:t xml:space="preserve"> </w:t>
      </w:r>
    </w:p>
    <w:p w:rsidR="008C3014" w:rsidRPr="00D9559D" w:rsidRDefault="008C3014" w:rsidP="008C3014">
      <w:pPr>
        <w:numPr>
          <w:ilvl w:val="0"/>
          <w:numId w:val="11"/>
        </w:numPr>
        <w:spacing w:after="0" w:line="240" w:lineRule="auto"/>
        <w:rPr>
          <w:rFonts w:asciiTheme="majorHAnsi" w:hAnsiTheme="majorHAnsi"/>
          <w:sz w:val="28"/>
          <w:szCs w:val="80"/>
          <w:lang w:eastAsia="en-US"/>
        </w:rPr>
      </w:pPr>
      <w:r w:rsidRPr="00D9559D">
        <w:rPr>
          <w:rFonts w:asciiTheme="majorHAnsi" w:hAnsiTheme="majorHAnsi"/>
          <w:sz w:val="28"/>
          <w:szCs w:val="80"/>
          <w:lang w:eastAsia="en-US"/>
        </w:rPr>
        <w:t>Fraction Kits (manipulatives) provide a means for students to work with fractions on a concrete level and begin to relate these to the symbolic representations</w:t>
      </w:r>
      <w:r w:rsidR="00D1123C" w:rsidRPr="00D9559D">
        <w:rPr>
          <w:rFonts w:asciiTheme="majorHAnsi" w:hAnsiTheme="majorHAnsi"/>
          <w:sz w:val="28"/>
          <w:szCs w:val="80"/>
          <w:lang w:eastAsia="en-US"/>
        </w:rPr>
        <w:t>.</w:t>
      </w:r>
    </w:p>
    <w:p w:rsidR="008C3014" w:rsidRPr="00D9559D" w:rsidRDefault="008C3014" w:rsidP="008C3014">
      <w:pPr>
        <w:numPr>
          <w:ilvl w:val="0"/>
          <w:numId w:val="11"/>
        </w:numPr>
        <w:spacing w:after="0" w:line="240" w:lineRule="auto"/>
        <w:rPr>
          <w:rFonts w:asciiTheme="majorHAnsi" w:hAnsiTheme="majorHAnsi"/>
          <w:sz w:val="28"/>
          <w:szCs w:val="80"/>
          <w:lang w:eastAsia="en-US"/>
        </w:rPr>
      </w:pPr>
      <w:r w:rsidRPr="00D9559D">
        <w:rPr>
          <w:rFonts w:asciiTheme="majorHAnsi" w:hAnsiTheme="majorHAnsi"/>
          <w:sz w:val="28"/>
          <w:szCs w:val="80"/>
          <w:lang w:eastAsia="en-US"/>
        </w:rPr>
        <w:t>Number Lines reinforce the concept that a fraction is a number and provide a representation that helps students to reason about the relative sizes of fractions; they assume that students are comfortable with the idea that a location further to the right on a number line means the value is larger.</w:t>
      </w:r>
    </w:p>
    <w:p w:rsidR="006B6144" w:rsidRPr="00D9559D" w:rsidRDefault="006B6144" w:rsidP="006B6144">
      <w:pPr>
        <w:numPr>
          <w:ilvl w:val="0"/>
          <w:numId w:val="11"/>
        </w:numPr>
        <w:spacing w:after="0" w:line="240" w:lineRule="auto"/>
        <w:rPr>
          <w:rFonts w:asciiTheme="majorHAnsi" w:hAnsiTheme="majorHAnsi"/>
          <w:sz w:val="28"/>
          <w:szCs w:val="80"/>
          <w:lang w:eastAsia="en-US"/>
        </w:rPr>
      </w:pPr>
      <w:r w:rsidRPr="00D9559D">
        <w:rPr>
          <w:rFonts w:asciiTheme="majorHAnsi" w:hAnsiTheme="majorHAnsi"/>
          <w:sz w:val="28"/>
          <w:szCs w:val="80"/>
          <w:lang w:eastAsia="en-US"/>
        </w:rPr>
        <w:t xml:space="preserve">Fraction </w:t>
      </w:r>
      <w:proofErr w:type="gramStart"/>
      <w:r w:rsidRPr="00D9559D">
        <w:rPr>
          <w:rFonts w:asciiTheme="majorHAnsi" w:hAnsiTheme="majorHAnsi"/>
          <w:sz w:val="28"/>
          <w:szCs w:val="80"/>
          <w:lang w:eastAsia="en-US"/>
        </w:rPr>
        <w:t>Cards :</w:t>
      </w:r>
      <w:proofErr w:type="gramEnd"/>
      <w:r w:rsidRPr="00D9559D">
        <w:rPr>
          <w:rFonts w:asciiTheme="majorHAnsi" w:hAnsiTheme="majorHAnsi"/>
          <w:sz w:val="28"/>
          <w:szCs w:val="80"/>
          <w:lang w:eastAsia="en-US"/>
        </w:rPr>
        <w:t xml:space="preserve"> </w:t>
      </w:r>
    </w:p>
    <w:p w:rsidR="005D2CE0" w:rsidRPr="00D9559D" w:rsidRDefault="006B6144" w:rsidP="005D2CE0">
      <w:pPr>
        <w:spacing w:after="0" w:line="240" w:lineRule="auto"/>
        <w:ind w:left="770"/>
        <w:rPr>
          <w:rFonts w:asciiTheme="majorHAnsi" w:hAnsiTheme="majorHAnsi"/>
          <w:sz w:val="28"/>
          <w:szCs w:val="80"/>
          <w:lang w:eastAsia="en-US"/>
        </w:rPr>
      </w:pPr>
      <w:r w:rsidRPr="00D9559D">
        <w:rPr>
          <w:rFonts w:asciiTheme="majorHAnsi" w:hAnsiTheme="majorHAnsi"/>
          <w:sz w:val="28"/>
          <w:szCs w:val="80"/>
          <w:lang w:eastAsia="en-US"/>
        </w:rPr>
        <w:t xml:space="preserve"> </w:t>
      </w:r>
      <w:hyperlink r:id="rId16" w:history="1">
        <w:r w:rsidRPr="00D9559D">
          <w:rPr>
            <w:rStyle w:val="Hyperlink"/>
            <w:rFonts w:asciiTheme="majorHAnsi" w:hAnsiTheme="majorHAnsi"/>
            <w:sz w:val="28"/>
            <w:szCs w:val="80"/>
            <w:lang w:eastAsia="en-US"/>
          </w:rPr>
          <w:t>http://www.math-salamanders.com/free-printable-math-flash-cards.html</w:t>
        </w:r>
      </w:hyperlink>
    </w:p>
    <w:p w:rsidR="005D2CE0" w:rsidRPr="00D9559D" w:rsidRDefault="005D2CE0" w:rsidP="005D2CE0">
      <w:pPr>
        <w:pStyle w:val="ListParagraph"/>
        <w:numPr>
          <w:ilvl w:val="0"/>
          <w:numId w:val="11"/>
        </w:numPr>
        <w:spacing w:after="0" w:line="240" w:lineRule="auto"/>
        <w:rPr>
          <w:rFonts w:asciiTheme="majorHAnsi" w:hAnsiTheme="majorHAnsi"/>
          <w:sz w:val="28"/>
          <w:szCs w:val="80"/>
          <w:lang w:eastAsia="en-US"/>
        </w:rPr>
      </w:pPr>
      <w:r w:rsidRPr="00D9559D">
        <w:rPr>
          <w:rFonts w:asciiTheme="majorHAnsi" w:hAnsiTheme="majorHAnsi"/>
          <w:sz w:val="28"/>
          <w:szCs w:val="80"/>
          <w:lang w:eastAsia="en-US"/>
        </w:rPr>
        <w:t>Number Line</w:t>
      </w:r>
      <w:r w:rsidR="006D7240" w:rsidRPr="00D9559D">
        <w:rPr>
          <w:rFonts w:asciiTheme="majorHAnsi" w:hAnsiTheme="majorHAnsi"/>
          <w:sz w:val="28"/>
          <w:szCs w:val="80"/>
          <w:lang w:eastAsia="en-US"/>
        </w:rPr>
        <w:t>s:</w:t>
      </w:r>
      <w:r w:rsidRPr="00D9559D">
        <w:rPr>
          <w:rFonts w:asciiTheme="majorHAnsi" w:hAnsiTheme="majorHAnsi"/>
          <w:sz w:val="28"/>
          <w:szCs w:val="80"/>
          <w:lang w:eastAsia="en-US"/>
        </w:rPr>
        <w:t xml:space="preserve"> </w:t>
      </w:r>
      <w:r w:rsidR="000B67FE" w:rsidRPr="00D9559D">
        <w:rPr>
          <w:rFonts w:asciiTheme="majorHAnsi" w:hAnsiTheme="majorHAnsi"/>
          <w:sz w:val="28"/>
          <w:szCs w:val="80"/>
          <w:lang w:eastAsia="en-US"/>
        </w:rPr>
        <w:t xml:space="preserve">Paper </w:t>
      </w:r>
      <w:r w:rsidRPr="00D9559D">
        <w:rPr>
          <w:rFonts w:asciiTheme="majorHAnsi" w:hAnsiTheme="majorHAnsi"/>
          <w:sz w:val="28"/>
          <w:szCs w:val="80"/>
          <w:lang w:eastAsia="en-US"/>
        </w:rPr>
        <w:t xml:space="preserve">number lines </w:t>
      </w:r>
      <w:r w:rsidR="000B67FE" w:rsidRPr="00D9559D">
        <w:rPr>
          <w:rFonts w:asciiTheme="majorHAnsi" w:hAnsiTheme="majorHAnsi"/>
          <w:sz w:val="28"/>
          <w:szCs w:val="80"/>
          <w:lang w:eastAsia="en-US"/>
        </w:rPr>
        <w:t xml:space="preserve">marked </w:t>
      </w:r>
      <w:r w:rsidRPr="00D9559D">
        <w:rPr>
          <w:rFonts w:asciiTheme="majorHAnsi" w:hAnsiTheme="majorHAnsi"/>
          <w:sz w:val="28"/>
          <w:szCs w:val="80"/>
          <w:lang w:eastAsia="en-US"/>
        </w:rPr>
        <w:t>0</w:t>
      </w:r>
      <w:r w:rsidR="000B67FE" w:rsidRPr="00D9559D">
        <w:rPr>
          <w:rFonts w:asciiTheme="majorHAnsi" w:hAnsiTheme="majorHAnsi"/>
          <w:sz w:val="28"/>
          <w:szCs w:val="80"/>
          <w:lang w:eastAsia="en-US"/>
        </w:rPr>
        <w:t>,</w:t>
      </w:r>
      <w:r w:rsidRPr="00D9559D">
        <w:rPr>
          <w:rFonts w:asciiTheme="majorHAnsi" w:hAnsiTheme="majorHAnsi"/>
          <w:sz w:val="28"/>
          <w:szCs w:val="80"/>
          <w:lang w:eastAsia="en-US"/>
        </w:rPr>
        <w:t xml:space="preserve"> </w:t>
      </w:r>
      <w:r w:rsidR="000B67FE" w:rsidRPr="00D9559D">
        <w:rPr>
          <w:rFonts w:asciiTheme="majorHAnsi" w:hAnsiTheme="majorHAnsi"/>
          <w:sz w:val="28"/>
          <w:szCs w:val="80"/>
          <w:lang w:eastAsia="en-US"/>
        </w:rPr>
        <w:t xml:space="preserve">¼, ½, ¾ and </w:t>
      </w:r>
      <w:r w:rsidRPr="00D9559D">
        <w:rPr>
          <w:rFonts w:asciiTheme="majorHAnsi" w:hAnsiTheme="majorHAnsi"/>
          <w:sz w:val="28"/>
          <w:szCs w:val="80"/>
          <w:lang w:eastAsia="en-US"/>
        </w:rPr>
        <w:t>1, and list of fractions. Transparencies of the number line with the fractions placed correctly.</w:t>
      </w:r>
      <w:r w:rsidR="000608EF" w:rsidRPr="00D9559D">
        <w:rPr>
          <w:rFonts w:asciiTheme="majorHAnsi" w:hAnsiTheme="majorHAnsi"/>
          <w:sz w:val="28"/>
          <w:szCs w:val="80"/>
          <w:lang w:eastAsia="en-US"/>
        </w:rPr>
        <w:t xml:space="preserve"> (Construction paper may </w:t>
      </w:r>
      <w:proofErr w:type="gramStart"/>
      <w:r w:rsidR="000608EF" w:rsidRPr="00D9559D">
        <w:rPr>
          <w:rFonts w:asciiTheme="majorHAnsi" w:hAnsiTheme="majorHAnsi"/>
          <w:sz w:val="28"/>
          <w:szCs w:val="80"/>
          <w:lang w:eastAsia="en-US"/>
        </w:rPr>
        <w:t>used</w:t>
      </w:r>
      <w:proofErr w:type="gramEnd"/>
      <w:r w:rsidR="000608EF" w:rsidRPr="00D9559D">
        <w:rPr>
          <w:rFonts w:asciiTheme="majorHAnsi" w:hAnsiTheme="majorHAnsi"/>
          <w:sz w:val="28"/>
          <w:szCs w:val="80"/>
          <w:lang w:eastAsia="en-US"/>
        </w:rPr>
        <w:t xml:space="preserve"> for number lines.)</w:t>
      </w:r>
    </w:p>
    <w:p w:rsidR="006D7240" w:rsidRPr="00D9559D" w:rsidRDefault="006D7240" w:rsidP="005D2CE0">
      <w:pPr>
        <w:pStyle w:val="ListParagraph"/>
        <w:numPr>
          <w:ilvl w:val="0"/>
          <w:numId w:val="11"/>
        </w:numPr>
        <w:spacing w:after="0" w:line="240" w:lineRule="auto"/>
        <w:rPr>
          <w:rFonts w:asciiTheme="majorHAnsi" w:hAnsiTheme="majorHAnsi"/>
          <w:sz w:val="28"/>
          <w:szCs w:val="80"/>
          <w:lang w:eastAsia="en-US"/>
        </w:rPr>
      </w:pPr>
      <w:r w:rsidRPr="00D9559D">
        <w:rPr>
          <w:rFonts w:asciiTheme="majorHAnsi" w:hAnsiTheme="majorHAnsi"/>
          <w:sz w:val="28"/>
          <w:szCs w:val="80"/>
          <w:lang w:eastAsia="en-US"/>
        </w:rPr>
        <w:t>Worksheet: Fraction Comparisons</w:t>
      </w:r>
    </w:p>
    <w:p w:rsidR="006B6144" w:rsidRPr="00D9559D" w:rsidRDefault="006B6144" w:rsidP="006B6144">
      <w:pPr>
        <w:spacing w:after="0" w:line="240" w:lineRule="auto"/>
        <w:ind w:left="770"/>
        <w:rPr>
          <w:rFonts w:asciiTheme="majorHAnsi" w:hAnsiTheme="majorHAnsi"/>
          <w:sz w:val="28"/>
          <w:szCs w:val="80"/>
          <w:lang w:eastAsia="en-US"/>
        </w:rPr>
      </w:pPr>
    </w:p>
    <w:p w:rsidR="008C3014" w:rsidRPr="00D9559D" w:rsidRDefault="008C3014" w:rsidP="008C3014">
      <w:pPr>
        <w:spacing w:line="360" w:lineRule="auto"/>
        <w:rPr>
          <w:rFonts w:asciiTheme="majorHAnsi" w:hAnsiTheme="majorHAnsi"/>
          <w:sz w:val="28"/>
          <w:szCs w:val="80"/>
          <w:lang w:eastAsia="en-US"/>
        </w:rPr>
        <w:sectPr w:rsidR="008C3014" w:rsidRPr="00D9559D" w:rsidSect="005A5048">
          <w:headerReference w:type="even" r:id="rId17"/>
          <w:headerReference w:type="default" r:id="rId18"/>
          <w:footerReference w:type="even" r:id="rId19"/>
          <w:footerReference w:type="default" r:id="rId20"/>
          <w:headerReference w:type="first" r:id="rId21"/>
          <w:footerReference w:type="first" r:id="rId22"/>
          <w:pgSz w:w="15840" w:h="12240" w:orient="landscape"/>
          <w:pgMar w:top="1549" w:right="720" w:bottom="720" w:left="720" w:header="720" w:footer="0" w:gutter="0"/>
          <w:cols w:space="720"/>
          <w:titlePg/>
          <w:docGrid w:linePitch="360"/>
        </w:sectPr>
      </w:pPr>
      <w:r w:rsidRPr="00D9559D">
        <w:rPr>
          <w:rFonts w:asciiTheme="majorHAnsi" w:hAnsiTheme="majorHAnsi"/>
          <w:sz w:val="20"/>
          <w:szCs w:val="20"/>
        </w:rPr>
        <w:br w:type="page"/>
      </w:r>
    </w:p>
    <w:p w:rsidR="008C3014" w:rsidRPr="00D9559D" w:rsidRDefault="008C3014" w:rsidP="008C3014">
      <w:pPr>
        <w:rPr>
          <w:rFonts w:asciiTheme="majorHAnsi" w:hAnsiTheme="majorHAnsi" w:cs="Arial"/>
        </w:rPr>
      </w:pPr>
      <w:r w:rsidRPr="00D9559D">
        <w:rPr>
          <w:rFonts w:asciiTheme="majorHAnsi" w:hAnsiTheme="majorHAnsi" w:cs="Arial"/>
          <w:b/>
        </w:rPr>
        <w:lastRenderedPageBreak/>
        <w:t xml:space="preserve">Content Area/Course:  </w:t>
      </w:r>
      <w:r w:rsidR="002B796B" w:rsidRPr="00D9559D">
        <w:rPr>
          <w:rFonts w:asciiTheme="majorHAnsi" w:hAnsiTheme="majorHAnsi" w:cs="Arial"/>
        </w:rPr>
        <w:t>Mathematics, Grade 4</w:t>
      </w:r>
    </w:p>
    <w:p w:rsidR="008C3014" w:rsidRPr="00D9559D" w:rsidRDefault="008C3014" w:rsidP="008C3014">
      <w:pPr>
        <w:rPr>
          <w:rFonts w:asciiTheme="majorHAnsi" w:hAnsiTheme="majorHAnsi" w:cs="Arial"/>
          <w:b/>
        </w:rPr>
      </w:pPr>
      <w:r w:rsidRPr="00D9559D">
        <w:rPr>
          <w:rFonts w:asciiTheme="majorHAnsi" w:hAnsiTheme="majorHAnsi" w:cs="Arial"/>
          <w:b/>
        </w:rPr>
        <w:t xml:space="preserve">Unit:  </w:t>
      </w:r>
      <w:r w:rsidRPr="00D9559D">
        <w:rPr>
          <w:rFonts w:asciiTheme="majorHAnsi" w:hAnsiTheme="majorHAnsi" w:cs="Arial"/>
        </w:rPr>
        <w:t>Fractions:  Size Matters</w:t>
      </w:r>
      <w:r w:rsidRPr="00D9559D">
        <w:rPr>
          <w:rFonts w:asciiTheme="majorHAnsi" w:hAnsiTheme="majorHAnsi" w:cs="Arial"/>
          <w:b/>
        </w:rPr>
        <w:tab/>
      </w:r>
    </w:p>
    <w:p w:rsidR="008C3014" w:rsidRPr="00D9559D" w:rsidRDefault="008C3014" w:rsidP="008C3014">
      <w:pPr>
        <w:rPr>
          <w:rFonts w:asciiTheme="majorHAnsi" w:hAnsiTheme="majorHAnsi" w:cs="Arial"/>
        </w:rPr>
      </w:pPr>
      <w:r w:rsidRPr="00D9559D">
        <w:rPr>
          <w:rFonts w:asciiTheme="majorHAnsi" w:hAnsiTheme="majorHAnsi" w:cs="Arial"/>
          <w:b/>
        </w:rPr>
        <w:t>Time (minutes):</w:t>
      </w:r>
      <w:r w:rsidRPr="00D9559D">
        <w:rPr>
          <w:rFonts w:asciiTheme="majorHAnsi" w:hAnsiTheme="majorHAnsi" w:cs="Arial"/>
        </w:rPr>
        <w:t xml:space="preserve">  3 sessions, </w:t>
      </w:r>
      <w:r w:rsidR="006B6144" w:rsidRPr="00D9559D">
        <w:rPr>
          <w:rFonts w:asciiTheme="majorHAnsi" w:hAnsiTheme="majorHAnsi" w:cs="Arial"/>
        </w:rPr>
        <w:t>60</w:t>
      </w:r>
      <w:r w:rsidRPr="00D9559D">
        <w:rPr>
          <w:rFonts w:asciiTheme="majorHAnsi" w:hAnsiTheme="majorHAnsi" w:cs="Arial"/>
        </w:rPr>
        <w:t xml:space="preserve"> </w:t>
      </w:r>
      <w:proofErr w:type="gramStart"/>
      <w:r w:rsidRPr="00D9559D">
        <w:rPr>
          <w:rFonts w:asciiTheme="majorHAnsi" w:hAnsiTheme="majorHAnsi" w:cs="Arial"/>
        </w:rPr>
        <w:t>minutes</w:t>
      </w:r>
      <w:proofErr w:type="gramEnd"/>
      <w:r w:rsidRPr="00D9559D">
        <w:rPr>
          <w:rFonts w:asciiTheme="majorHAnsi" w:hAnsiTheme="majorHAnsi" w:cs="Arial"/>
        </w:rPr>
        <w:t xml:space="preserve"> each</w:t>
      </w:r>
    </w:p>
    <w:p w:rsidR="008C3014" w:rsidRPr="00D9559D" w:rsidRDefault="008C3014" w:rsidP="008C3014">
      <w:pPr>
        <w:rPr>
          <w:rFonts w:asciiTheme="majorHAnsi" w:hAnsiTheme="majorHAnsi" w:cs="Arial"/>
        </w:rPr>
      </w:pPr>
      <w:r w:rsidRPr="00D9559D">
        <w:rPr>
          <w:rFonts w:asciiTheme="majorHAnsi" w:hAnsiTheme="majorHAnsi" w:cs="Arial"/>
          <w:b/>
        </w:rPr>
        <w:t>Lesson 2:</w:t>
      </w:r>
      <w:r w:rsidRPr="00D9559D">
        <w:rPr>
          <w:rFonts w:asciiTheme="majorHAnsi" w:hAnsiTheme="majorHAnsi" w:cs="Arial"/>
        </w:rPr>
        <w:t xml:space="preserve"> </w:t>
      </w:r>
      <w:r w:rsidRPr="008449D1">
        <w:rPr>
          <w:rFonts w:asciiTheme="majorHAnsi" w:hAnsiTheme="majorHAnsi" w:cs="Arial"/>
        </w:rPr>
        <w:t>Comparison of Fractions</w:t>
      </w:r>
    </w:p>
    <w:p w:rsidR="008C3014" w:rsidRPr="00D9559D" w:rsidRDefault="008C3014" w:rsidP="008C3014">
      <w:pPr>
        <w:rPr>
          <w:rFonts w:asciiTheme="majorHAnsi" w:hAnsiTheme="majorHAnsi" w:cs="Arial"/>
          <w:b/>
        </w:rPr>
      </w:pPr>
      <w:r w:rsidRPr="00D9559D">
        <w:rPr>
          <w:rFonts w:asciiTheme="majorHAnsi" w:hAnsiTheme="majorHAnsi" w:cs="Arial"/>
          <w:b/>
        </w:rPr>
        <w:t xml:space="preserve">By the end of this lesson students will know and be able to: </w:t>
      </w:r>
    </w:p>
    <w:p w:rsidR="008C3014" w:rsidRPr="00D9559D" w:rsidRDefault="008C3014" w:rsidP="008C3014">
      <w:pPr>
        <w:spacing w:before="120" w:after="120"/>
        <w:rPr>
          <w:rFonts w:asciiTheme="majorHAnsi" w:hAnsiTheme="majorHAnsi" w:cs="Arial"/>
        </w:rPr>
      </w:pPr>
      <w:proofErr w:type="gramStart"/>
      <w:r w:rsidRPr="00D9559D">
        <w:rPr>
          <w:rFonts w:asciiTheme="majorHAnsi" w:hAnsiTheme="majorHAnsi" w:cs="Arial"/>
        </w:rPr>
        <w:t>Compare fractions using visual models, and reason about the size of the numerator and the denominator.</w:t>
      </w:r>
      <w:proofErr w:type="gramEnd"/>
    </w:p>
    <w:p w:rsidR="008C3014" w:rsidRPr="00D9559D" w:rsidRDefault="008C3014" w:rsidP="008C3014">
      <w:pPr>
        <w:spacing w:before="120" w:after="120"/>
        <w:rPr>
          <w:rFonts w:asciiTheme="majorHAnsi" w:hAnsiTheme="majorHAnsi" w:cs="Arial"/>
        </w:rPr>
      </w:pPr>
      <w:r w:rsidRPr="00D9559D">
        <w:rPr>
          <w:rFonts w:asciiTheme="majorHAnsi" w:hAnsiTheme="majorHAnsi" w:cs="Arial"/>
        </w:rPr>
        <w:t>Be able to justify conclusions about relative fraction sizes.</w:t>
      </w:r>
    </w:p>
    <w:p w:rsidR="008C3014" w:rsidRPr="00D9559D" w:rsidRDefault="008C3014" w:rsidP="008C3014">
      <w:pPr>
        <w:spacing w:before="120" w:after="120"/>
        <w:rPr>
          <w:rFonts w:asciiTheme="majorHAnsi" w:hAnsiTheme="majorHAnsi" w:cs="Arial"/>
        </w:rPr>
      </w:pPr>
      <w:r w:rsidRPr="00D9559D">
        <w:rPr>
          <w:rFonts w:asciiTheme="majorHAnsi" w:hAnsiTheme="majorHAnsi" w:cs="Arial"/>
        </w:rPr>
        <w:t xml:space="preserve">Use the symbols &gt;, &lt; </w:t>
      </w:r>
      <w:r w:rsidR="00BB6332" w:rsidRPr="00D9559D">
        <w:rPr>
          <w:rFonts w:asciiTheme="majorHAnsi" w:hAnsiTheme="majorHAnsi" w:cs="Arial"/>
        </w:rPr>
        <w:t>and =</w:t>
      </w:r>
    </w:p>
    <w:p w:rsidR="008C3014" w:rsidRPr="00D9559D" w:rsidRDefault="008C3014" w:rsidP="008C3014">
      <w:pPr>
        <w:spacing w:before="120" w:after="120"/>
        <w:rPr>
          <w:rFonts w:asciiTheme="majorHAnsi" w:hAnsiTheme="majorHAnsi" w:cs="Arial"/>
        </w:rPr>
      </w:pPr>
      <w:r w:rsidRPr="00D9559D">
        <w:rPr>
          <w:rFonts w:asciiTheme="majorHAnsi" w:hAnsiTheme="majorHAnsi" w:cs="Arial"/>
          <w:b/>
        </w:rPr>
        <w:t xml:space="preserve">Essential Question (s) addressed in this lesson: </w:t>
      </w:r>
    </w:p>
    <w:p w:rsidR="008C3014" w:rsidRPr="00D9559D" w:rsidRDefault="008C3014" w:rsidP="008C3014">
      <w:pPr>
        <w:rPr>
          <w:rFonts w:asciiTheme="majorHAnsi" w:hAnsiTheme="majorHAnsi" w:cs="Arial"/>
        </w:rPr>
      </w:pPr>
      <w:r w:rsidRPr="00D9559D">
        <w:rPr>
          <w:rFonts w:asciiTheme="majorHAnsi" w:hAnsiTheme="majorHAnsi" w:cs="Arial"/>
        </w:rPr>
        <w:t>How can I use models to compare fractions?</w:t>
      </w:r>
    </w:p>
    <w:p w:rsidR="008C3014" w:rsidRPr="00D9559D" w:rsidRDefault="008C3014" w:rsidP="008C3014">
      <w:pPr>
        <w:rPr>
          <w:rFonts w:asciiTheme="majorHAnsi" w:hAnsiTheme="majorHAnsi" w:cs="Arial"/>
          <w:b/>
        </w:rPr>
      </w:pPr>
      <w:r w:rsidRPr="00D9559D">
        <w:rPr>
          <w:rFonts w:asciiTheme="majorHAnsi" w:hAnsiTheme="majorHAnsi" w:cs="Arial"/>
          <w:b/>
        </w:rPr>
        <w:t xml:space="preserve">Standard(s)/Unit Goal(s) to be addressed in this lesson (type each standard/goal exactly as written in the framework): </w:t>
      </w:r>
    </w:p>
    <w:p w:rsidR="008C3014" w:rsidRPr="00D9559D" w:rsidRDefault="008C3014" w:rsidP="008C3014">
      <w:pPr>
        <w:rPr>
          <w:rFonts w:asciiTheme="majorHAnsi" w:hAnsiTheme="majorHAnsi" w:cs="Arial"/>
        </w:rPr>
      </w:pPr>
      <w:r w:rsidRPr="00D9559D">
        <w:rPr>
          <w:rFonts w:asciiTheme="majorHAnsi" w:hAnsiTheme="majorHAnsi" w:cs="Arial"/>
        </w:rPr>
        <w:t>4.NF2.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 (Denominators are limited to 2,3,4,5,6,8,10,12 and 100.)</w:t>
      </w:r>
    </w:p>
    <w:p w:rsidR="008C3014" w:rsidRPr="00D9559D" w:rsidRDefault="008C3014" w:rsidP="008C3014">
      <w:pPr>
        <w:rPr>
          <w:rFonts w:asciiTheme="majorHAnsi" w:hAnsiTheme="majorHAnsi" w:cs="Arial"/>
        </w:rPr>
      </w:pPr>
      <w:r w:rsidRPr="00D9559D">
        <w:rPr>
          <w:rFonts w:asciiTheme="majorHAnsi" w:hAnsiTheme="majorHAnsi" w:cs="Arial"/>
        </w:rPr>
        <w:t>SMP.3 Construct viable arguments and critique the reasoning of others.</w:t>
      </w:r>
    </w:p>
    <w:p w:rsidR="008C3014" w:rsidRPr="00D9559D" w:rsidRDefault="008C3014" w:rsidP="008C3014">
      <w:pPr>
        <w:rPr>
          <w:rFonts w:asciiTheme="majorHAnsi" w:hAnsiTheme="majorHAnsi" w:cs="Arial"/>
        </w:rPr>
      </w:pPr>
    </w:p>
    <w:p w:rsidR="008C3014" w:rsidRPr="00D9559D" w:rsidRDefault="008C3014" w:rsidP="008C3014">
      <w:pPr>
        <w:spacing w:before="120" w:after="80"/>
        <w:rPr>
          <w:rFonts w:asciiTheme="majorHAnsi" w:hAnsiTheme="majorHAnsi" w:cs="Arial"/>
          <w:b/>
        </w:rPr>
      </w:pPr>
      <w:r w:rsidRPr="00D9559D">
        <w:rPr>
          <w:rFonts w:asciiTheme="majorHAnsi" w:hAnsiTheme="majorHAnsi" w:cs="Arial"/>
          <w:b/>
        </w:rPr>
        <w:t xml:space="preserve">Instructional Resources/Tools (list all materials needed for this lesson) </w:t>
      </w:r>
    </w:p>
    <w:p w:rsidR="008C3014" w:rsidRPr="00D9559D" w:rsidRDefault="008C3014" w:rsidP="005D2CE0">
      <w:pPr>
        <w:spacing w:after="0" w:line="240" w:lineRule="auto"/>
        <w:rPr>
          <w:rFonts w:asciiTheme="majorHAnsi" w:hAnsiTheme="majorHAnsi" w:cs="Arial"/>
        </w:rPr>
      </w:pPr>
      <w:r w:rsidRPr="00D9559D">
        <w:rPr>
          <w:rFonts w:asciiTheme="majorHAnsi" w:hAnsiTheme="majorHAnsi" w:cs="Arial"/>
        </w:rPr>
        <w:t>1.  Fraction Kits (manipulatives) provide a means for students to work with fractions on a concrete level and begin to relate these to the symbolic representations</w:t>
      </w:r>
    </w:p>
    <w:p w:rsidR="008C3014" w:rsidRPr="00D9559D" w:rsidRDefault="008C3014" w:rsidP="005D2CE0">
      <w:pPr>
        <w:spacing w:after="0"/>
        <w:rPr>
          <w:rFonts w:asciiTheme="majorHAnsi" w:hAnsiTheme="majorHAnsi" w:cs="Arial"/>
        </w:rPr>
      </w:pPr>
      <w:r w:rsidRPr="00D9559D">
        <w:rPr>
          <w:rFonts w:asciiTheme="majorHAnsi" w:hAnsiTheme="majorHAnsi" w:cs="Arial"/>
        </w:rPr>
        <w:t>2.  Number Lines reinforce the concept that a fraction is a number and provide a representation that helps students to reason about the relative sizes of fractions; they assume that students are comfortable with the idea that a location further to the right on a number line means the value is larger.</w:t>
      </w:r>
    </w:p>
    <w:p w:rsidR="006B6144" w:rsidRPr="00D9559D" w:rsidRDefault="006B6144" w:rsidP="005D2CE0">
      <w:pPr>
        <w:spacing w:after="0"/>
        <w:rPr>
          <w:rFonts w:asciiTheme="majorHAnsi" w:hAnsiTheme="majorHAnsi" w:cs="Arial"/>
        </w:rPr>
      </w:pPr>
      <w:r w:rsidRPr="00D9559D">
        <w:rPr>
          <w:rFonts w:asciiTheme="majorHAnsi" w:hAnsiTheme="majorHAnsi" w:cs="Arial"/>
        </w:rPr>
        <w:t xml:space="preserve">3.  Fraction </w:t>
      </w:r>
      <w:r w:rsidR="00BB6332" w:rsidRPr="00D9559D">
        <w:rPr>
          <w:rFonts w:asciiTheme="majorHAnsi" w:hAnsiTheme="majorHAnsi" w:cs="Arial"/>
        </w:rPr>
        <w:t>Cards:</w:t>
      </w:r>
      <w:r w:rsidRPr="00D9559D">
        <w:rPr>
          <w:rFonts w:asciiTheme="majorHAnsi" w:hAnsiTheme="majorHAnsi" w:cs="Arial"/>
        </w:rPr>
        <w:t xml:space="preserve"> </w:t>
      </w:r>
    </w:p>
    <w:p w:rsidR="005D2CE0" w:rsidRPr="00D9559D" w:rsidRDefault="006B6144" w:rsidP="005D2CE0">
      <w:pPr>
        <w:spacing w:after="0"/>
        <w:rPr>
          <w:rFonts w:asciiTheme="majorHAnsi" w:hAnsiTheme="majorHAnsi" w:cs="Arial"/>
        </w:rPr>
      </w:pPr>
      <w:r w:rsidRPr="00D9559D">
        <w:rPr>
          <w:rFonts w:asciiTheme="majorHAnsi" w:hAnsiTheme="majorHAnsi" w:cs="Arial"/>
        </w:rPr>
        <w:t xml:space="preserve"> </w:t>
      </w:r>
      <w:r w:rsidR="00B707A3" w:rsidRPr="00D9559D">
        <w:rPr>
          <w:rFonts w:asciiTheme="majorHAnsi" w:hAnsiTheme="majorHAnsi" w:cs="Arial"/>
        </w:rPr>
        <w:fldChar w:fldCharType="begin"/>
      </w:r>
      <w:r w:rsidR="005D2CE0" w:rsidRPr="00D9559D">
        <w:rPr>
          <w:rFonts w:asciiTheme="majorHAnsi" w:hAnsiTheme="majorHAnsi" w:cs="Arial"/>
        </w:rPr>
        <w:instrText xml:space="preserve"> HYPERLINK "http://www.math-salamanders.com/free-printable-math-flash-cards.html </w:instrText>
      </w:r>
    </w:p>
    <w:p w:rsidR="005D2CE0" w:rsidRPr="00D9559D" w:rsidRDefault="005D2CE0" w:rsidP="005D2CE0">
      <w:pPr>
        <w:spacing w:after="0"/>
        <w:rPr>
          <w:rStyle w:val="Hyperlink"/>
          <w:rFonts w:asciiTheme="majorHAnsi" w:hAnsiTheme="majorHAnsi" w:cs="Arial"/>
        </w:rPr>
      </w:pPr>
      <w:r w:rsidRPr="00D9559D">
        <w:rPr>
          <w:rFonts w:asciiTheme="majorHAnsi" w:hAnsiTheme="majorHAnsi" w:cs="Arial"/>
        </w:rPr>
        <w:instrText xml:space="preserve">4" </w:instrText>
      </w:r>
      <w:r w:rsidR="00B707A3" w:rsidRPr="00D9559D">
        <w:rPr>
          <w:rFonts w:asciiTheme="majorHAnsi" w:hAnsiTheme="majorHAnsi" w:cs="Arial"/>
        </w:rPr>
        <w:fldChar w:fldCharType="separate"/>
      </w:r>
      <w:r w:rsidRPr="00D9559D">
        <w:rPr>
          <w:rStyle w:val="Hyperlink"/>
          <w:rFonts w:asciiTheme="majorHAnsi" w:hAnsiTheme="majorHAnsi" w:cs="Arial"/>
        </w:rPr>
        <w:t xml:space="preserve">http://www.math-salamanders.com/free-printable-math-flash-cards.html </w:t>
      </w:r>
    </w:p>
    <w:p w:rsidR="005D2CE0" w:rsidRPr="00D9559D" w:rsidRDefault="005D2CE0" w:rsidP="00F644DE">
      <w:pPr>
        <w:spacing w:after="0"/>
        <w:rPr>
          <w:rFonts w:asciiTheme="majorHAnsi" w:hAnsiTheme="majorHAnsi" w:cs="Arial"/>
        </w:rPr>
      </w:pPr>
      <w:r w:rsidRPr="00D9559D">
        <w:rPr>
          <w:rFonts w:asciiTheme="majorHAnsi" w:hAnsiTheme="majorHAnsi"/>
        </w:rPr>
        <w:t>4</w:t>
      </w:r>
      <w:r w:rsidR="00B707A3" w:rsidRPr="00D9559D">
        <w:rPr>
          <w:rFonts w:asciiTheme="majorHAnsi" w:hAnsiTheme="majorHAnsi" w:cs="Arial"/>
        </w:rPr>
        <w:fldChar w:fldCharType="end"/>
      </w:r>
      <w:r w:rsidR="004E06D9" w:rsidRPr="00D9559D">
        <w:rPr>
          <w:rFonts w:asciiTheme="majorHAnsi" w:hAnsiTheme="majorHAnsi" w:cs="Arial"/>
        </w:rPr>
        <w:t>.  Number Line - Paper number lines from 0 to 1.0 with ¼, ½ and ¾ marked, and</w:t>
      </w:r>
      <w:r w:rsidR="00D1123C" w:rsidRPr="00D9559D">
        <w:rPr>
          <w:rFonts w:asciiTheme="majorHAnsi" w:hAnsiTheme="majorHAnsi" w:cs="Arial"/>
        </w:rPr>
        <w:t xml:space="preserve"> a </w:t>
      </w:r>
      <w:r w:rsidR="004E06D9" w:rsidRPr="00D9559D">
        <w:rPr>
          <w:rFonts w:asciiTheme="majorHAnsi" w:hAnsiTheme="majorHAnsi" w:cs="Arial"/>
        </w:rPr>
        <w:t>list of fractions (The teacher may wish to use construction paper.) Transparencies of the number line with the fractions placed correctly.</w:t>
      </w:r>
    </w:p>
    <w:p w:rsidR="00675C22" w:rsidRPr="00D9559D" w:rsidRDefault="00F644DE" w:rsidP="001A7DA9">
      <w:pPr>
        <w:pStyle w:val="ListParagraph"/>
        <w:numPr>
          <w:ilvl w:val="0"/>
          <w:numId w:val="40"/>
        </w:numPr>
        <w:spacing w:after="0"/>
        <w:rPr>
          <w:rFonts w:asciiTheme="majorHAnsi" w:hAnsiTheme="majorHAnsi" w:cs="Arial"/>
        </w:rPr>
      </w:pPr>
      <w:r w:rsidRPr="00D9559D">
        <w:rPr>
          <w:rFonts w:asciiTheme="majorHAnsi" w:hAnsiTheme="majorHAnsi" w:cs="Arial"/>
        </w:rPr>
        <w:t>Fraction Comparison Worksheet (Included)</w:t>
      </w:r>
    </w:p>
    <w:p w:rsidR="008C3014" w:rsidRPr="00D9559D" w:rsidRDefault="008C3014" w:rsidP="005D2CE0">
      <w:pPr>
        <w:spacing w:before="120" w:after="40"/>
        <w:rPr>
          <w:rFonts w:asciiTheme="majorHAnsi" w:hAnsiTheme="majorHAnsi" w:cs="Arial"/>
          <w:b/>
        </w:rPr>
      </w:pPr>
      <w:r w:rsidRPr="00D9559D">
        <w:rPr>
          <w:rFonts w:asciiTheme="majorHAnsi" w:hAnsiTheme="majorHAnsi" w:cs="Arial"/>
          <w:b/>
        </w:rPr>
        <w:t>Anticipated Student Preconceptions/Misconceptions</w:t>
      </w:r>
    </w:p>
    <w:p w:rsidR="008C3014" w:rsidRPr="00D9559D" w:rsidRDefault="008C3014" w:rsidP="008C3014">
      <w:pPr>
        <w:rPr>
          <w:rFonts w:asciiTheme="majorHAnsi" w:hAnsiTheme="majorHAnsi" w:cs="Arial"/>
        </w:rPr>
      </w:pPr>
      <w:r w:rsidRPr="00D9559D">
        <w:rPr>
          <w:rFonts w:asciiTheme="majorHAnsi" w:hAnsiTheme="majorHAnsi" w:cs="Arial"/>
        </w:rPr>
        <w:t>Fractions with larger denominators are greater than those with smaller denominators.</w:t>
      </w:r>
    </w:p>
    <w:p w:rsidR="008C3014" w:rsidRPr="00D9559D" w:rsidRDefault="008C3014" w:rsidP="008C3014">
      <w:pPr>
        <w:rPr>
          <w:rFonts w:asciiTheme="majorHAnsi" w:hAnsiTheme="majorHAnsi" w:cs="Arial"/>
          <w:b/>
        </w:rPr>
      </w:pPr>
      <w:r w:rsidRPr="00D9559D">
        <w:rPr>
          <w:rFonts w:asciiTheme="majorHAnsi" w:hAnsiTheme="majorHAnsi" w:cs="Arial"/>
          <w:b/>
        </w:rPr>
        <w:t>Instructional Tips/Strategies/Suggestions:</w:t>
      </w:r>
    </w:p>
    <w:p w:rsidR="000B67FE" w:rsidRPr="00D9559D" w:rsidRDefault="000B67FE" w:rsidP="008C3014">
      <w:pPr>
        <w:rPr>
          <w:rFonts w:asciiTheme="majorHAnsi" w:hAnsiTheme="majorHAnsi" w:cs="Arial"/>
        </w:rPr>
      </w:pPr>
      <w:r w:rsidRPr="00D9559D">
        <w:rPr>
          <w:rFonts w:asciiTheme="majorHAnsi" w:hAnsiTheme="majorHAnsi" w:cs="Arial"/>
        </w:rPr>
        <w:t>Allow students to use concrete manipulatives and diagrams until they are comfortable with the numerical representations.</w:t>
      </w:r>
    </w:p>
    <w:p w:rsidR="000B67FE" w:rsidRPr="00D9559D" w:rsidRDefault="000B67FE" w:rsidP="008C3014">
      <w:pPr>
        <w:rPr>
          <w:rFonts w:asciiTheme="majorHAnsi" w:hAnsiTheme="majorHAnsi" w:cs="Arial"/>
        </w:rPr>
      </w:pPr>
      <w:r w:rsidRPr="00D9559D">
        <w:rPr>
          <w:rFonts w:asciiTheme="majorHAnsi" w:hAnsiTheme="majorHAnsi" w:cs="Arial"/>
        </w:rPr>
        <w:lastRenderedPageBreak/>
        <w:t xml:space="preserve">In the Number Line Activity, the list of fractions can be differentiated for groups of students </w:t>
      </w:r>
      <w:r w:rsidR="007D6719" w:rsidRPr="00D9559D">
        <w:rPr>
          <w:rFonts w:asciiTheme="majorHAnsi" w:hAnsiTheme="majorHAnsi" w:cs="Arial"/>
        </w:rPr>
        <w:t>based on the need for more time or more challenging work.</w:t>
      </w:r>
    </w:p>
    <w:p w:rsidR="008C3014" w:rsidRPr="00D9559D" w:rsidRDefault="008C3014" w:rsidP="008C3014">
      <w:pPr>
        <w:rPr>
          <w:rFonts w:asciiTheme="majorHAnsi" w:hAnsiTheme="majorHAnsi" w:cs="Arial"/>
          <w:b/>
        </w:rPr>
      </w:pPr>
      <w:r w:rsidRPr="00D9559D">
        <w:rPr>
          <w:rFonts w:asciiTheme="majorHAnsi" w:hAnsiTheme="majorHAnsi" w:cs="Arial"/>
          <w:b/>
        </w:rPr>
        <w:t>What students need to know and are able to do coming into this lesson (including language needs):</w:t>
      </w:r>
    </w:p>
    <w:p w:rsidR="008C3014" w:rsidRPr="00D9559D" w:rsidRDefault="008C3014" w:rsidP="008C3014">
      <w:pPr>
        <w:spacing w:after="60"/>
        <w:rPr>
          <w:rFonts w:asciiTheme="majorHAnsi" w:hAnsiTheme="majorHAnsi" w:cs="Arial"/>
        </w:rPr>
      </w:pPr>
      <w:r w:rsidRPr="00D9559D">
        <w:rPr>
          <w:rFonts w:asciiTheme="majorHAnsi" w:hAnsiTheme="majorHAnsi" w:cs="Arial"/>
        </w:rPr>
        <w:t>How to use models and number lines to represent fractions</w:t>
      </w:r>
      <w:r w:rsidR="00D1123C" w:rsidRPr="00D9559D">
        <w:rPr>
          <w:rFonts w:asciiTheme="majorHAnsi" w:hAnsiTheme="majorHAnsi" w:cs="Arial"/>
        </w:rPr>
        <w:t>;</w:t>
      </w:r>
      <w:r w:rsidR="001A7DA9" w:rsidRPr="00D9559D">
        <w:rPr>
          <w:rFonts w:asciiTheme="majorHAnsi" w:hAnsiTheme="majorHAnsi" w:cs="Arial"/>
        </w:rPr>
        <w:t xml:space="preserve"> A</w:t>
      </w:r>
      <w:r w:rsidR="004E06D9" w:rsidRPr="00D9559D">
        <w:rPr>
          <w:rFonts w:asciiTheme="majorHAnsi" w:hAnsiTheme="majorHAnsi" w:cs="Arial"/>
          <w:lang w:eastAsia="en-US"/>
        </w:rPr>
        <w:t xml:space="preserve"> location further to the right on a number line means the value is larger.</w:t>
      </w:r>
    </w:p>
    <w:p w:rsidR="008C3014" w:rsidRPr="00D9559D" w:rsidRDefault="008C3014" w:rsidP="008C3014">
      <w:pPr>
        <w:spacing w:after="60"/>
        <w:rPr>
          <w:rFonts w:asciiTheme="majorHAnsi" w:hAnsiTheme="majorHAnsi" w:cs="Arial"/>
          <w:b/>
        </w:rPr>
      </w:pPr>
      <w:r w:rsidRPr="00D9559D">
        <w:rPr>
          <w:rFonts w:asciiTheme="majorHAnsi" w:hAnsiTheme="majorHAnsi" w:cs="Arial"/>
        </w:rPr>
        <w:t>Vocabulary:  Numerator, Denominator, Compare</w:t>
      </w:r>
    </w:p>
    <w:p w:rsidR="008C3014" w:rsidRPr="00D9559D" w:rsidRDefault="008C3014" w:rsidP="008C3014">
      <w:pPr>
        <w:rPr>
          <w:rFonts w:asciiTheme="majorHAnsi" w:hAnsiTheme="majorHAnsi" w:cs="Arial"/>
          <w:b/>
        </w:rPr>
      </w:pPr>
    </w:p>
    <w:p w:rsidR="008C3014" w:rsidRPr="00D9559D" w:rsidRDefault="008C3014" w:rsidP="008C3014">
      <w:pPr>
        <w:rPr>
          <w:rFonts w:asciiTheme="majorHAnsi" w:hAnsiTheme="majorHAnsi" w:cs="Arial"/>
          <w:b/>
        </w:rPr>
      </w:pPr>
      <w:r w:rsidRPr="00D9559D">
        <w:rPr>
          <w:rFonts w:asciiTheme="majorHAnsi" w:hAnsiTheme="majorHAnsi" w:cs="Arial"/>
          <w:b/>
        </w:rPr>
        <w:t>Lesson Sequence</w:t>
      </w:r>
    </w:p>
    <w:p w:rsidR="006B6144" w:rsidRPr="00D9559D" w:rsidRDefault="006B6144" w:rsidP="006B6144">
      <w:pPr>
        <w:rPr>
          <w:rFonts w:asciiTheme="majorHAnsi" w:hAnsiTheme="majorHAnsi" w:cs="Arial"/>
          <w:b/>
        </w:rPr>
      </w:pPr>
      <w:r w:rsidRPr="00D9559D">
        <w:rPr>
          <w:rFonts w:asciiTheme="majorHAnsi" w:hAnsiTheme="majorHAnsi" w:cs="Arial"/>
          <w:b/>
        </w:rPr>
        <w:t>DAY 1</w:t>
      </w:r>
    </w:p>
    <w:p w:rsidR="006B6144" w:rsidRPr="00D9559D" w:rsidRDefault="006B6144" w:rsidP="006B6144">
      <w:pPr>
        <w:rPr>
          <w:rFonts w:asciiTheme="majorHAnsi" w:hAnsiTheme="majorHAnsi" w:cs="Arial"/>
        </w:rPr>
      </w:pPr>
      <w:r w:rsidRPr="00D9559D">
        <w:rPr>
          <w:rFonts w:asciiTheme="majorHAnsi" w:hAnsiTheme="majorHAnsi" w:cs="Arial"/>
          <w:u w:val="single"/>
        </w:rPr>
        <w:t>Engagement Activity:</w:t>
      </w:r>
      <w:r w:rsidRPr="00D9559D">
        <w:rPr>
          <w:rFonts w:asciiTheme="majorHAnsi" w:hAnsiTheme="majorHAnsi" w:cs="Arial"/>
        </w:rPr>
        <w:t xml:space="preserve"> (Activate Prior Knowledge) (10 mins.)</w:t>
      </w:r>
    </w:p>
    <w:p w:rsidR="006B6144" w:rsidRPr="00D9559D" w:rsidRDefault="006B6144" w:rsidP="006B6144">
      <w:pPr>
        <w:rPr>
          <w:rFonts w:asciiTheme="majorHAnsi" w:hAnsiTheme="majorHAnsi" w:cs="Arial"/>
        </w:rPr>
      </w:pPr>
      <w:r w:rsidRPr="00D9559D">
        <w:rPr>
          <w:rFonts w:asciiTheme="majorHAnsi" w:hAnsiTheme="majorHAnsi" w:cs="Arial"/>
        </w:rPr>
        <w:t xml:space="preserve">I baked a chocolate cake and a banana cake for my sister’s birthday.  Both were the same size.  I sliced the chocolate cake into 8 slices and the banana cake into 5 slices.  After dinner my family ate 4 slices of the chocolate cake and 3 slices of the banana cake.  Did the family eat more of the chocolate cake or the banana cake?  How do you know?  Each group should be prepared to present their visual model explaining their answer.  </w:t>
      </w:r>
    </w:p>
    <w:p w:rsidR="006B6144" w:rsidRPr="00D9559D" w:rsidRDefault="006B6144" w:rsidP="006B6144">
      <w:pPr>
        <w:rPr>
          <w:rFonts w:asciiTheme="majorHAnsi" w:hAnsiTheme="majorHAnsi" w:cs="Arial"/>
        </w:rPr>
      </w:pPr>
      <w:r w:rsidRPr="00D9559D">
        <w:rPr>
          <w:rFonts w:asciiTheme="majorHAnsi" w:hAnsiTheme="majorHAnsi" w:cs="Arial"/>
        </w:rPr>
        <w:t>Teacher Guiding Questions:  How did you decide what each fraction looked like?  How did you decide which fraction is larger?</w:t>
      </w:r>
    </w:p>
    <w:p w:rsidR="006B6144" w:rsidRDefault="006B6144" w:rsidP="006B6144">
      <w:pPr>
        <w:rPr>
          <w:rFonts w:asciiTheme="majorHAnsi" w:hAnsiTheme="majorHAnsi" w:cs="Arial"/>
        </w:rPr>
      </w:pPr>
      <w:r w:rsidRPr="00D9559D">
        <w:rPr>
          <w:rFonts w:asciiTheme="majorHAnsi" w:hAnsiTheme="majorHAnsi" w:cs="Arial"/>
        </w:rPr>
        <w:t>Note:  Students should have access to Fraction Kits (manipulatives).</w:t>
      </w:r>
    </w:p>
    <w:p w:rsidR="008A2353" w:rsidRPr="00D9559D" w:rsidRDefault="008A2353" w:rsidP="006B6144">
      <w:pPr>
        <w:rPr>
          <w:rFonts w:asciiTheme="majorHAnsi" w:hAnsiTheme="majorHAnsi" w:cs="Arial"/>
        </w:rPr>
      </w:pPr>
      <w:r>
        <w:rPr>
          <w:rFonts w:asciiTheme="majorHAnsi" w:hAnsiTheme="majorHAnsi" w:cs="Arial"/>
        </w:rPr>
        <w:lastRenderedPageBreak/>
        <w:t xml:space="preserve">Discussions, be they with a partner or whole class facilitate students’ construction </w:t>
      </w:r>
      <w:r w:rsidR="00D9067A">
        <w:rPr>
          <w:rFonts w:asciiTheme="majorHAnsi" w:hAnsiTheme="majorHAnsi" w:cs="Arial"/>
        </w:rPr>
        <w:t xml:space="preserve">and communication </w:t>
      </w:r>
      <w:r>
        <w:rPr>
          <w:rFonts w:asciiTheme="majorHAnsi" w:hAnsiTheme="majorHAnsi" w:cs="Arial"/>
        </w:rPr>
        <w:t xml:space="preserve">of </w:t>
      </w:r>
      <w:r w:rsidRPr="008B599B">
        <w:rPr>
          <w:rFonts w:asciiTheme="majorHAnsi" w:hAnsiTheme="majorHAnsi" w:cs="Arial"/>
          <w:i/>
        </w:rPr>
        <w:t>viable arguments and critiquing the reasoning of others</w:t>
      </w:r>
      <w:r>
        <w:rPr>
          <w:rFonts w:asciiTheme="majorHAnsi" w:hAnsiTheme="majorHAnsi" w:cs="Arial"/>
        </w:rPr>
        <w:t xml:space="preserve">. (SMP.3) </w:t>
      </w:r>
    </w:p>
    <w:p w:rsidR="006B6144" w:rsidRPr="00D9559D" w:rsidRDefault="006B6144" w:rsidP="005D2CE0">
      <w:pPr>
        <w:spacing w:after="120"/>
        <w:rPr>
          <w:rFonts w:asciiTheme="majorHAnsi" w:hAnsiTheme="majorHAnsi" w:cs="Arial"/>
          <w:b/>
        </w:rPr>
      </w:pPr>
      <w:r w:rsidRPr="00D9559D">
        <w:rPr>
          <w:rFonts w:asciiTheme="majorHAnsi" w:hAnsiTheme="majorHAnsi" w:cs="Arial"/>
          <w:u w:val="single"/>
        </w:rPr>
        <w:t>Discussion:</w:t>
      </w:r>
      <w:r w:rsidRPr="00D9559D">
        <w:rPr>
          <w:rFonts w:asciiTheme="majorHAnsi" w:hAnsiTheme="majorHAnsi" w:cs="Arial"/>
          <w:b/>
        </w:rPr>
        <w:t xml:space="preserve"> </w:t>
      </w:r>
      <w:r w:rsidRPr="00D9559D">
        <w:rPr>
          <w:rFonts w:asciiTheme="majorHAnsi" w:hAnsiTheme="majorHAnsi" w:cs="Arial"/>
        </w:rPr>
        <w:t>(partner, table, etc.) (10 mins.)</w:t>
      </w:r>
    </w:p>
    <w:p w:rsidR="006B6144" w:rsidRPr="00D9559D" w:rsidRDefault="006B6144" w:rsidP="005D2CE0">
      <w:pPr>
        <w:spacing w:after="0"/>
        <w:rPr>
          <w:rFonts w:asciiTheme="majorHAnsi" w:hAnsiTheme="majorHAnsi" w:cs="Arial"/>
        </w:rPr>
      </w:pPr>
      <w:r w:rsidRPr="00D9559D">
        <w:rPr>
          <w:rFonts w:asciiTheme="majorHAnsi" w:hAnsiTheme="majorHAnsi" w:cs="Arial"/>
        </w:rPr>
        <w:t>What did you notice?  Evidence?</w:t>
      </w:r>
    </w:p>
    <w:p w:rsidR="006B6144" w:rsidRPr="00D9559D" w:rsidRDefault="006B6144" w:rsidP="005D2CE0">
      <w:pPr>
        <w:spacing w:after="0"/>
        <w:rPr>
          <w:rFonts w:asciiTheme="majorHAnsi" w:hAnsiTheme="majorHAnsi" w:cs="Arial"/>
        </w:rPr>
      </w:pPr>
      <w:r w:rsidRPr="00D9559D">
        <w:rPr>
          <w:rFonts w:asciiTheme="majorHAnsi" w:hAnsiTheme="majorHAnsi" w:cs="Arial"/>
        </w:rPr>
        <w:t>Students can post responses on chart paper with diagrams.</w:t>
      </w:r>
    </w:p>
    <w:p w:rsidR="006B6144" w:rsidRPr="00D9559D" w:rsidRDefault="006B6144" w:rsidP="006B6144">
      <w:pPr>
        <w:rPr>
          <w:rFonts w:asciiTheme="majorHAnsi" w:hAnsiTheme="majorHAnsi" w:cs="Arial"/>
        </w:rPr>
      </w:pPr>
      <w:proofErr w:type="gramStart"/>
      <w:r w:rsidRPr="00D9559D">
        <w:rPr>
          <w:rFonts w:asciiTheme="majorHAnsi" w:hAnsiTheme="majorHAnsi" w:cs="Arial"/>
        </w:rPr>
        <w:t>Quick carousel share of all chart papers.</w:t>
      </w:r>
      <w:proofErr w:type="gramEnd"/>
    </w:p>
    <w:p w:rsidR="006B6144" w:rsidRPr="00D9559D" w:rsidRDefault="006B6144" w:rsidP="006B6144">
      <w:pPr>
        <w:rPr>
          <w:rFonts w:asciiTheme="majorHAnsi" w:hAnsiTheme="majorHAnsi" w:cs="Arial"/>
          <w:b/>
        </w:rPr>
      </w:pPr>
      <w:r w:rsidRPr="00D9559D">
        <w:rPr>
          <w:rFonts w:asciiTheme="majorHAnsi" w:hAnsiTheme="majorHAnsi" w:cs="Arial"/>
          <w:u w:val="single"/>
        </w:rPr>
        <w:t>Whole Group Discussion: (</w:t>
      </w:r>
      <w:r w:rsidRPr="00D9559D">
        <w:rPr>
          <w:rFonts w:asciiTheme="majorHAnsi" w:hAnsiTheme="majorHAnsi" w:cs="Arial"/>
        </w:rPr>
        <w:t>10 mins.)</w:t>
      </w:r>
    </w:p>
    <w:p w:rsidR="006B6144" w:rsidRPr="00D9559D" w:rsidRDefault="006B6144" w:rsidP="005D2CE0">
      <w:pPr>
        <w:spacing w:after="120"/>
        <w:rPr>
          <w:rFonts w:asciiTheme="majorHAnsi" w:hAnsiTheme="majorHAnsi" w:cs="Arial"/>
        </w:rPr>
      </w:pPr>
      <w:r w:rsidRPr="00D9559D">
        <w:rPr>
          <w:rFonts w:asciiTheme="majorHAnsi" w:hAnsiTheme="majorHAnsi" w:cs="Arial"/>
        </w:rPr>
        <w:t>What conclusions can we draw regarding fraction sizes?</w:t>
      </w:r>
    </w:p>
    <w:p w:rsidR="005D2CE0" w:rsidRPr="00D9559D" w:rsidRDefault="006B6144" w:rsidP="002B796B">
      <w:pPr>
        <w:spacing w:after="120"/>
        <w:rPr>
          <w:rFonts w:asciiTheme="majorHAnsi" w:hAnsiTheme="majorHAnsi" w:cs="Arial"/>
        </w:rPr>
      </w:pPr>
      <w:r w:rsidRPr="00D9559D">
        <w:rPr>
          <w:rFonts w:asciiTheme="majorHAnsi" w:hAnsiTheme="majorHAnsi" w:cs="Arial"/>
        </w:rPr>
        <w:t>Teacher should record these for later use.</w:t>
      </w:r>
    </w:p>
    <w:p w:rsidR="006B6144" w:rsidRPr="00D9559D" w:rsidRDefault="006B6144" w:rsidP="006B6144">
      <w:pPr>
        <w:rPr>
          <w:rFonts w:asciiTheme="majorHAnsi" w:hAnsiTheme="majorHAnsi" w:cs="Arial"/>
        </w:rPr>
      </w:pPr>
      <w:r w:rsidRPr="00D9559D">
        <w:rPr>
          <w:rFonts w:asciiTheme="majorHAnsi" w:hAnsiTheme="majorHAnsi" w:cs="Arial"/>
          <w:u w:val="single"/>
        </w:rPr>
        <w:t>Guided Practice:</w:t>
      </w:r>
    </w:p>
    <w:p w:rsidR="006B6144" w:rsidRPr="00D9559D" w:rsidRDefault="008B599B" w:rsidP="006B6144">
      <w:pPr>
        <w:rPr>
          <w:rFonts w:asciiTheme="majorHAnsi" w:hAnsiTheme="majorHAnsi" w:cs="Arial"/>
        </w:rPr>
      </w:pPr>
      <w:proofErr w:type="gramStart"/>
      <w:r>
        <w:rPr>
          <w:rFonts w:asciiTheme="majorHAnsi" w:hAnsiTheme="majorHAnsi" w:cs="Arial"/>
        </w:rPr>
        <w:t xml:space="preserve">With </w:t>
      </w:r>
      <w:r w:rsidR="006B6144" w:rsidRPr="00D9559D">
        <w:rPr>
          <w:rFonts w:asciiTheme="majorHAnsi" w:hAnsiTheme="majorHAnsi" w:cs="Arial"/>
        </w:rPr>
        <w:t xml:space="preserve"> partners</w:t>
      </w:r>
      <w:proofErr w:type="gramEnd"/>
      <w:r w:rsidR="006B6144" w:rsidRPr="00D9559D">
        <w:rPr>
          <w:rFonts w:asciiTheme="majorHAnsi" w:hAnsiTheme="majorHAnsi" w:cs="Arial"/>
        </w:rPr>
        <w:t>, students use fraction models (bars, circles, number lines, towers</w:t>
      </w:r>
      <w:r>
        <w:rPr>
          <w:rFonts w:asciiTheme="majorHAnsi" w:hAnsiTheme="majorHAnsi" w:cs="Arial"/>
        </w:rPr>
        <w:t>, etc.</w:t>
      </w:r>
      <w:r w:rsidR="006B6144" w:rsidRPr="00D9559D">
        <w:rPr>
          <w:rFonts w:asciiTheme="majorHAnsi" w:hAnsiTheme="majorHAnsi" w:cs="Arial"/>
        </w:rPr>
        <w:t xml:space="preserve">) to respond to the following comparisons deciding whether it is greater than, less than, or equal to.  They should be prepared to justify their answers.  </w:t>
      </w:r>
    </w:p>
    <w:p w:rsidR="006B6144" w:rsidRPr="00D9559D" w:rsidRDefault="006B6144" w:rsidP="006B6144">
      <w:pPr>
        <w:rPr>
          <w:rFonts w:asciiTheme="majorHAnsi" w:hAnsiTheme="majorHAnsi" w:cs="Arial"/>
        </w:rPr>
      </w:pPr>
      <w:r w:rsidRPr="00D9559D">
        <w:rPr>
          <w:rFonts w:asciiTheme="majorHAnsi" w:hAnsiTheme="majorHAnsi" w:cs="Arial"/>
        </w:rPr>
        <w:t>Begin with fraction comparisons involving the same numerator or denominator such as:</w:t>
      </w:r>
    </w:p>
    <w:p w:rsidR="006B6144" w:rsidRPr="00D9559D" w:rsidRDefault="006B6144" w:rsidP="005D2CE0">
      <w:pPr>
        <w:spacing w:after="0"/>
        <w:rPr>
          <w:rFonts w:asciiTheme="majorHAnsi" w:hAnsiTheme="majorHAnsi" w:cs="Arial"/>
        </w:rPr>
      </w:pPr>
      <w:r w:rsidRPr="00D9559D">
        <w:rPr>
          <w:rFonts w:asciiTheme="majorHAnsi" w:hAnsiTheme="majorHAnsi" w:cs="Arial"/>
        </w:rPr>
        <w:t>3/5 and 3/8 or 4/10 and 4/12</w:t>
      </w:r>
    </w:p>
    <w:p w:rsidR="006B6144" w:rsidRPr="00D9559D" w:rsidRDefault="006B6144" w:rsidP="005D2CE0">
      <w:pPr>
        <w:spacing w:after="0"/>
        <w:rPr>
          <w:rFonts w:asciiTheme="majorHAnsi" w:hAnsiTheme="majorHAnsi" w:cs="Arial"/>
        </w:rPr>
      </w:pPr>
      <w:r w:rsidRPr="00D9559D">
        <w:rPr>
          <w:rFonts w:asciiTheme="majorHAnsi" w:hAnsiTheme="majorHAnsi" w:cs="Arial"/>
        </w:rPr>
        <w:t>2/5 and 2/6 or 1/12 and 1/10</w:t>
      </w:r>
    </w:p>
    <w:p w:rsidR="005D2CE0" w:rsidRPr="00D9559D" w:rsidRDefault="005D2CE0" w:rsidP="005D2CE0">
      <w:pPr>
        <w:spacing w:after="0"/>
        <w:rPr>
          <w:rFonts w:asciiTheme="majorHAnsi" w:hAnsiTheme="majorHAnsi" w:cs="Arial"/>
        </w:rPr>
      </w:pPr>
    </w:p>
    <w:p w:rsidR="006B6144" w:rsidRPr="00D9559D" w:rsidRDefault="006B6144" w:rsidP="006B6144">
      <w:pPr>
        <w:rPr>
          <w:rFonts w:asciiTheme="majorHAnsi" w:hAnsiTheme="majorHAnsi" w:cs="Arial"/>
        </w:rPr>
      </w:pPr>
      <w:r w:rsidRPr="00D9559D">
        <w:rPr>
          <w:rFonts w:asciiTheme="majorHAnsi" w:hAnsiTheme="majorHAnsi" w:cs="Arial"/>
        </w:rPr>
        <w:t xml:space="preserve">Guide students to reason about the numerators and denominators and the relationship between two fractions when the numerators or denominators are the same.  This should </w:t>
      </w:r>
      <w:r w:rsidR="007D6719" w:rsidRPr="00D9559D">
        <w:rPr>
          <w:rFonts w:asciiTheme="majorHAnsi" w:hAnsiTheme="majorHAnsi" w:cs="Arial"/>
        </w:rPr>
        <w:t>activate students’</w:t>
      </w:r>
      <w:r w:rsidR="001A7DA9" w:rsidRPr="00D9559D">
        <w:rPr>
          <w:rFonts w:asciiTheme="majorHAnsi" w:hAnsiTheme="majorHAnsi" w:cs="Arial"/>
        </w:rPr>
        <w:t xml:space="preserve"> </w:t>
      </w:r>
      <w:r w:rsidR="007D6719" w:rsidRPr="00D9559D">
        <w:rPr>
          <w:rFonts w:asciiTheme="majorHAnsi" w:hAnsiTheme="majorHAnsi" w:cs="Arial"/>
        </w:rPr>
        <w:t>prior knowledge of fractions</w:t>
      </w:r>
      <w:r w:rsidRPr="00D9559D">
        <w:rPr>
          <w:rFonts w:asciiTheme="majorHAnsi" w:hAnsiTheme="majorHAnsi" w:cs="Arial"/>
        </w:rPr>
        <w:t>.</w:t>
      </w:r>
    </w:p>
    <w:p w:rsidR="006B6144" w:rsidRPr="00D9559D" w:rsidRDefault="006B6144" w:rsidP="006B6144">
      <w:pPr>
        <w:rPr>
          <w:rFonts w:asciiTheme="majorHAnsi" w:hAnsiTheme="majorHAnsi" w:cs="Arial"/>
        </w:rPr>
      </w:pPr>
      <w:r w:rsidRPr="00D9559D">
        <w:rPr>
          <w:rFonts w:asciiTheme="majorHAnsi" w:hAnsiTheme="majorHAnsi" w:cs="Arial"/>
        </w:rPr>
        <w:lastRenderedPageBreak/>
        <w:t>Move to more difficult comparisons</w:t>
      </w:r>
      <w:r w:rsidR="00855C94" w:rsidRPr="00D9559D">
        <w:rPr>
          <w:rFonts w:asciiTheme="majorHAnsi" w:hAnsiTheme="majorHAnsi" w:cs="Arial"/>
        </w:rPr>
        <w:t xml:space="preserve"> that require students </w:t>
      </w:r>
      <w:r w:rsidRPr="00D9559D">
        <w:rPr>
          <w:rFonts w:asciiTheme="majorHAnsi" w:hAnsiTheme="majorHAnsi" w:cs="Arial"/>
        </w:rPr>
        <w:t xml:space="preserve">to reason about the size </w:t>
      </w:r>
      <w:r w:rsidR="00855C94" w:rsidRPr="00D9559D">
        <w:rPr>
          <w:rFonts w:asciiTheme="majorHAnsi" w:hAnsiTheme="majorHAnsi" w:cs="Arial"/>
        </w:rPr>
        <w:t>relative to other common fractions</w:t>
      </w:r>
      <w:r w:rsidRPr="00D9559D">
        <w:rPr>
          <w:rFonts w:asciiTheme="majorHAnsi" w:hAnsiTheme="majorHAnsi" w:cs="Arial"/>
        </w:rPr>
        <w:t xml:space="preserve">.  Students should be asked to explain their numerical reasoning such as I know 3/7 is smaller than 5/8 because 3/7 is less than ½ while 5/8 is a bit more than ½.  </w:t>
      </w:r>
    </w:p>
    <w:p w:rsidR="006B6144" w:rsidRPr="00D9559D" w:rsidRDefault="006B6144" w:rsidP="006B6144">
      <w:pPr>
        <w:rPr>
          <w:rFonts w:asciiTheme="majorHAnsi" w:hAnsiTheme="majorHAnsi" w:cs="Arial"/>
        </w:rPr>
      </w:pPr>
      <w:r w:rsidRPr="00D9559D">
        <w:rPr>
          <w:rFonts w:asciiTheme="majorHAnsi" w:hAnsiTheme="majorHAnsi" w:cs="Arial"/>
          <w:u w:val="single"/>
        </w:rPr>
        <w:t>Independent Practice:</w:t>
      </w:r>
      <w:r w:rsidRPr="00D9559D">
        <w:rPr>
          <w:rFonts w:asciiTheme="majorHAnsi" w:hAnsiTheme="majorHAnsi" w:cs="Arial"/>
        </w:rPr>
        <w:t xml:space="preserve"> (homework, exit slip, individual work in class)</w:t>
      </w:r>
    </w:p>
    <w:p w:rsidR="006B6144" w:rsidRPr="00D9559D" w:rsidRDefault="006B6144" w:rsidP="006B6144">
      <w:pPr>
        <w:rPr>
          <w:rFonts w:asciiTheme="majorHAnsi" w:hAnsiTheme="majorHAnsi" w:cs="Arial"/>
        </w:rPr>
      </w:pPr>
      <w:r w:rsidRPr="00D9559D">
        <w:rPr>
          <w:rFonts w:asciiTheme="majorHAnsi" w:hAnsiTheme="majorHAnsi" w:cs="Arial"/>
        </w:rPr>
        <w:t>Note: this depends on length of instructional block.</w:t>
      </w:r>
    </w:p>
    <w:p w:rsidR="006B6144" w:rsidRPr="00D9559D" w:rsidRDefault="006B6144" w:rsidP="006B6144">
      <w:pPr>
        <w:rPr>
          <w:rFonts w:asciiTheme="majorHAnsi" w:hAnsiTheme="majorHAnsi" w:cs="Arial"/>
        </w:rPr>
      </w:pPr>
      <w:r w:rsidRPr="00D9559D">
        <w:rPr>
          <w:rFonts w:asciiTheme="majorHAnsi" w:hAnsiTheme="majorHAnsi" w:cs="Arial"/>
        </w:rPr>
        <w:t>Would you rather have 1/2, or 6/10 of a chocolate cream pie? Use words and pictures to explain your reasoning.</w:t>
      </w:r>
    </w:p>
    <w:p w:rsidR="006B6144" w:rsidRPr="00D9559D" w:rsidRDefault="006B6144" w:rsidP="006B6144">
      <w:pPr>
        <w:rPr>
          <w:rFonts w:asciiTheme="majorHAnsi" w:hAnsiTheme="majorHAnsi" w:cs="Arial"/>
        </w:rPr>
      </w:pPr>
      <w:r w:rsidRPr="00D9559D">
        <w:rPr>
          <w:rFonts w:asciiTheme="majorHAnsi" w:hAnsiTheme="majorHAnsi" w:cs="Arial"/>
        </w:rPr>
        <w:t xml:space="preserve">This also serves as a formative assessment. </w:t>
      </w:r>
    </w:p>
    <w:p w:rsidR="006B6144" w:rsidRPr="00D9559D" w:rsidRDefault="006B6144" w:rsidP="006B6144">
      <w:pPr>
        <w:rPr>
          <w:rFonts w:asciiTheme="majorHAnsi" w:hAnsiTheme="majorHAnsi" w:cs="Arial"/>
        </w:rPr>
      </w:pPr>
      <w:r w:rsidRPr="00D9559D">
        <w:rPr>
          <w:rFonts w:asciiTheme="majorHAnsi" w:hAnsiTheme="majorHAnsi" w:cs="Arial"/>
          <w:b/>
        </w:rPr>
        <w:t xml:space="preserve">Day 2 </w:t>
      </w:r>
    </w:p>
    <w:p w:rsidR="006B6144" w:rsidRPr="00D9559D" w:rsidRDefault="005D2CE0" w:rsidP="006B6144">
      <w:pPr>
        <w:rPr>
          <w:rFonts w:asciiTheme="majorHAnsi" w:hAnsiTheme="majorHAnsi" w:cs="Arial"/>
          <w:b/>
        </w:rPr>
      </w:pPr>
      <w:r w:rsidRPr="00D9559D">
        <w:rPr>
          <w:rFonts w:asciiTheme="majorHAnsi" w:hAnsiTheme="majorHAnsi" w:cs="Arial"/>
          <w:u w:val="single"/>
        </w:rPr>
        <w:t>Review/Assess U</w:t>
      </w:r>
      <w:r w:rsidR="006B6144" w:rsidRPr="00D9559D">
        <w:rPr>
          <w:rFonts w:asciiTheme="majorHAnsi" w:hAnsiTheme="majorHAnsi" w:cs="Arial"/>
          <w:u w:val="single"/>
        </w:rPr>
        <w:t>nderstandings:</w:t>
      </w:r>
      <w:r w:rsidR="006B6144" w:rsidRPr="00D9559D">
        <w:rPr>
          <w:rFonts w:asciiTheme="majorHAnsi" w:hAnsiTheme="majorHAnsi" w:cs="Arial"/>
          <w:b/>
        </w:rPr>
        <w:t xml:space="preserve"> </w:t>
      </w:r>
      <w:r w:rsidR="006B6144" w:rsidRPr="00D9559D">
        <w:rPr>
          <w:rFonts w:asciiTheme="majorHAnsi" w:hAnsiTheme="majorHAnsi" w:cs="Arial"/>
        </w:rPr>
        <w:t>(15 mins.)</w:t>
      </w:r>
    </w:p>
    <w:p w:rsidR="006B6144" w:rsidRPr="00D9559D" w:rsidRDefault="006B6144" w:rsidP="006B6144">
      <w:pPr>
        <w:rPr>
          <w:rFonts w:asciiTheme="majorHAnsi" w:hAnsiTheme="majorHAnsi" w:cs="Arial"/>
        </w:rPr>
      </w:pPr>
      <w:r w:rsidRPr="00D9559D">
        <w:rPr>
          <w:rFonts w:asciiTheme="majorHAnsi" w:hAnsiTheme="majorHAnsi" w:cs="Arial"/>
        </w:rPr>
        <w:t xml:space="preserve">Select students to share Independent </w:t>
      </w:r>
      <w:r w:rsidR="007D6719" w:rsidRPr="00D9559D">
        <w:rPr>
          <w:rFonts w:asciiTheme="majorHAnsi" w:hAnsiTheme="majorHAnsi" w:cs="Arial"/>
        </w:rPr>
        <w:t>P</w:t>
      </w:r>
      <w:r w:rsidRPr="00D9559D">
        <w:rPr>
          <w:rFonts w:asciiTheme="majorHAnsi" w:hAnsiTheme="majorHAnsi" w:cs="Arial"/>
        </w:rPr>
        <w:t>ractice from Day 1. Review with the whole class. This is a good opportunity to have the students explain what the denominator means and why the larger the denominator the smaller the piece. The teacher should use additional examples if students are showing any confusion here.</w:t>
      </w:r>
    </w:p>
    <w:p w:rsidR="006B6144" w:rsidRPr="00D9559D" w:rsidRDefault="006B6144" w:rsidP="00450A4B">
      <w:pPr>
        <w:spacing w:after="40"/>
        <w:rPr>
          <w:rFonts w:asciiTheme="majorHAnsi" w:hAnsiTheme="majorHAnsi" w:cs="Arial"/>
          <w:b/>
        </w:rPr>
      </w:pPr>
      <w:r w:rsidRPr="00D9559D">
        <w:rPr>
          <w:rFonts w:asciiTheme="majorHAnsi" w:hAnsiTheme="majorHAnsi" w:cs="Arial"/>
          <w:u w:val="single"/>
        </w:rPr>
        <w:t>Engagement Activity</w:t>
      </w:r>
      <w:r w:rsidRPr="00D9559D">
        <w:rPr>
          <w:rFonts w:asciiTheme="majorHAnsi" w:hAnsiTheme="majorHAnsi" w:cs="Arial"/>
          <w:b/>
        </w:rPr>
        <w:t xml:space="preserve"> </w:t>
      </w:r>
      <w:r w:rsidRPr="00D9559D">
        <w:rPr>
          <w:rFonts w:asciiTheme="majorHAnsi" w:hAnsiTheme="majorHAnsi" w:cs="Arial"/>
        </w:rPr>
        <w:t>(reactivate prior knowledge):  (15 mins.)</w:t>
      </w:r>
    </w:p>
    <w:p w:rsidR="006B6144" w:rsidRPr="00D9559D" w:rsidRDefault="006B6144" w:rsidP="00450A4B">
      <w:pPr>
        <w:spacing w:after="40"/>
        <w:rPr>
          <w:rFonts w:asciiTheme="majorHAnsi" w:hAnsiTheme="majorHAnsi" w:cs="Arial"/>
          <w:i/>
        </w:rPr>
      </w:pPr>
      <w:r w:rsidRPr="00D9559D">
        <w:rPr>
          <w:rFonts w:asciiTheme="majorHAnsi" w:hAnsiTheme="majorHAnsi" w:cs="Arial"/>
          <w:i/>
        </w:rPr>
        <w:t xml:space="preserve">Fraction Flash Game – </w:t>
      </w:r>
    </w:p>
    <w:p w:rsidR="006B6144" w:rsidRPr="00D9559D" w:rsidRDefault="006B6144" w:rsidP="00450A4B">
      <w:pPr>
        <w:spacing w:after="40"/>
        <w:rPr>
          <w:rFonts w:asciiTheme="majorHAnsi" w:hAnsiTheme="majorHAnsi" w:cs="Arial"/>
        </w:rPr>
      </w:pPr>
      <w:r w:rsidRPr="00D9559D">
        <w:rPr>
          <w:rFonts w:asciiTheme="majorHAnsi" w:hAnsiTheme="majorHAnsi" w:cs="Arial"/>
        </w:rPr>
        <w:t xml:space="preserve">Materials – Fraction Cards </w:t>
      </w:r>
    </w:p>
    <w:p w:rsidR="006B6144" w:rsidRPr="00D9559D" w:rsidRDefault="006B6144" w:rsidP="00450A4B">
      <w:pPr>
        <w:spacing w:after="60"/>
        <w:rPr>
          <w:rFonts w:asciiTheme="majorHAnsi" w:hAnsiTheme="majorHAnsi" w:cs="Arial"/>
        </w:rPr>
      </w:pPr>
      <w:r w:rsidRPr="00D9559D">
        <w:rPr>
          <w:rFonts w:asciiTheme="majorHAnsi" w:hAnsiTheme="majorHAnsi" w:cs="Arial"/>
        </w:rPr>
        <w:t xml:space="preserve">Resource: </w:t>
      </w:r>
      <w:hyperlink r:id="rId23" w:history="1">
        <w:r w:rsidRPr="00D9559D">
          <w:rPr>
            <w:rStyle w:val="Hyperlink"/>
            <w:rFonts w:asciiTheme="majorHAnsi" w:hAnsiTheme="majorHAnsi" w:cs="Arial"/>
          </w:rPr>
          <w:t>http://www.math-salamanders.com/free-printable-math-flash-cards.html</w:t>
        </w:r>
      </w:hyperlink>
      <w:r w:rsidRPr="00D9559D">
        <w:rPr>
          <w:rFonts w:asciiTheme="majorHAnsi" w:hAnsiTheme="majorHAnsi" w:cs="Arial"/>
        </w:rPr>
        <w:t xml:space="preserve"> </w:t>
      </w:r>
    </w:p>
    <w:p w:rsidR="006B6144" w:rsidRPr="00D9559D" w:rsidRDefault="006B6144" w:rsidP="006B6144">
      <w:pPr>
        <w:numPr>
          <w:ilvl w:val="0"/>
          <w:numId w:val="12"/>
        </w:numPr>
        <w:spacing w:after="0" w:line="240" w:lineRule="auto"/>
        <w:rPr>
          <w:rFonts w:asciiTheme="majorHAnsi" w:hAnsiTheme="majorHAnsi" w:cs="Arial"/>
        </w:rPr>
      </w:pPr>
      <w:r w:rsidRPr="00D9559D">
        <w:rPr>
          <w:rFonts w:asciiTheme="majorHAnsi" w:hAnsiTheme="majorHAnsi" w:cs="Arial"/>
        </w:rPr>
        <w:t>Students work with partners</w:t>
      </w:r>
    </w:p>
    <w:p w:rsidR="006B6144" w:rsidRPr="00D9559D" w:rsidRDefault="006B6144" w:rsidP="006B6144">
      <w:pPr>
        <w:numPr>
          <w:ilvl w:val="0"/>
          <w:numId w:val="12"/>
        </w:numPr>
        <w:spacing w:after="0" w:line="240" w:lineRule="auto"/>
        <w:rPr>
          <w:rFonts w:asciiTheme="majorHAnsi" w:hAnsiTheme="majorHAnsi" w:cs="Arial"/>
        </w:rPr>
      </w:pPr>
      <w:r w:rsidRPr="00D9559D">
        <w:rPr>
          <w:rFonts w:asciiTheme="majorHAnsi" w:hAnsiTheme="majorHAnsi" w:cs="Arial"/>
        </w:rPr>
        <w:t>Each student draws a card from the pile</w:t>
      </w:r>
      <w:r w:rsidR="007D6719" w:rsidRPr="00D9559D">
        <w:rPr>
          <w:rFonts w:asciiTheme="majorHAnsi" w:hAnsiTheme="majorHAnsi" w:cs="Arial"/>
        </w:rPr>
        <w:t>,</w:t>
      </w:r>
    </w:p>
    <w:p w:rsidR="006B6144" w:rsidRPr="00D9559D" w:rsidRDefault="006B6144" w:rsidP="006B6144">
      <w:pPr>
        <w:numPr>
          <w:ilvl w:val="0"/>
          <w:numId w:val="12"/>
        </w:numPr>
        <w:spacing w:after="0" w:line="240" w:lineRule="auto"/>
        <w:rPr>
          <w:rFonts w:asciiTheme="majorHAnsi" w:hAnsiTheme="majorHAnsi" w:cs="Arial"/>
        </w:rPr>
      </w:pPr>
      <w:r w:rsidRPr="00D9559D">
        <w:rPr>
          <w:rFonts w:asciiTheme="majorHAnsi" w:hAnsiTheme="majorHAnsi" w:cs="Arial"/>
        </w:rPr>
        <w:t xml:space="preserve">Students compare </w:t>
      </w:r>
      <w:r w:rsidR="007D6719" w:rsidRPr="00D9559D">
        <w:rPr>
          <w:rFonts w:asciiTheme="majorHAnsi" w:hAnsiTheme="majorHAnsi" w:cs="Arial"/>
        </w:rPr>
        <w:t xml:space="preserve">the </w:t>
      </w:r>
      <w:r w:rsidRPr="00D9559D">
        <w:rPr>
          <w:rFonts w:asciiTheme="majorHAnsi" w:hAnsiTheme="majorHAnsi" w:cs="Arial"/>
        </w:rPr>
        <w:t>size</w:t>
      </w:r>
      <w:r w:rsidR="007D6719" w:rsidRPr="00D9559D">
        <w:rPr>
          <w:rFonts w:asciiTheme="majorHAnsi" w:hAnsiTheme="majorHAnsi" w:cs="Arial"/>
        </w:rPr>
        <w:t>s</w:t>
      </w:r>
      <w:r w:rsidRPr="00D9559D">
        <w:rPr>
          <w:rFonts w:asciiTheme="majorHAnsi" w:hAnsiTheme="majorHAnsi" w:cs="Arial"/>
        </w:rPr>
        <w:t xml:space="preserve"> of fraction</w:t>
      </w:r>
      <w:r w:rsidR="007D6719" w:rsidRPr="00D9559D">
        <w:rPr>
          <w:rFonts w:asciiTheme="majorHAnsi" w:hAnsiTheme="majorHAnsi" w:cs="Arial"/>
        </w:rPr>
        <w:t>s on their cards,</w:t>
      </w:r>
    </w:p>
    <w:p w:rsidR="006B6144" w:rsidRPr="00D9559D" w:rsidRDefault="007D6719" w:rsidP="006B6144">
      <w:pPr>
        <w:numPr>
          <w:ilvl w:val="0"/>
          <w:numId w:val="12"/>
        </w:numPr>
        <w:spacing w:after="0" w:line="240" w:lineRule="auto"/>
        <w:rPr>
          <w:rFonts w:asciiTheme="majorHAnsi" w:hAnsiTheme="majorHAnsi" w:cs="Arial"/>
        </w:rPr>
      </w:pPr>
      <w:r w:rsidRPr="00D9559D">
        <w:rPr>
          <w:rFonts w:asciiTheme="majorHAnsi" w:hAnsiTheme="majorHAnsi" w:cs="Arial"/>
        </w:rPr>
        <w:lastRenderedPageBreak/>
        <w:t>T</w:t>
      </w:r>
      <w:r w:rsidR="006B6144" w:rsidRPr="00D9559D">
        <w:rPr>
          <w:rFonts w:asciiTheme="majorHAnsi" w:hAnsiTheme="majorHAnsi" w:cs="Arial"/>
        </w:rPr>
        <w:t>he student with the largest fraction</w:t>
      </w:r>
      <w:r w:rsidRPr="00D9559D">
        <w:rPr>
          <w:rFonts w:asciiTheme="majorHAnsi" w:hAnsiTheme="majorHAnsi" w:cs="Arial"/>
        </w:rPr>
        <w:t xml:space="preserve"> keeps the 2 cards</w:t>
      </w:r>
      <w:r w:rsidR="000608EF" w:rsidRPr="00D9559D">
        <w:rPr>
          <w:rFonts w:asciiTheme="majorHAnsi" w:hAnsiTheme="majorHAnsi" w:cs="Arial"/>
        </w:rPr>
        <w:t>.</w:t>
      </w:r>
    </w:p>
    <w:p w:rsidR="007D6719" w:rsidRPr="00D9559D" w:rsidRDefault="007D6719" w:rsidP="006B6144">
      <w:pPr>
        <w:numPr>
          <w:ilvl w:val="0"/>
          <w:numId w:val="12"/>
        </w:numPr>
        <w:spacing w:after="0" w:line="240" w:lineRule="auto"/>
        <w:rPr>
          <w:rFonts w:asciiTheme="majorHAnsi" w:hAnsiTheme="majorHAnsi" w:cs="Arial"/>
        </w:rPr>
      </w:pPr>
      <w:r w:rsidRPr="00D9559D">
        <w:rPr>
          <w:rFonts w:asciiTheme="majorHAnsi" w:hAnsiTheme="majorHAnsi" w:cs="Arial"/>
        </w:rPr>
        <w:t>Students continue to draw one card each and compare them</w:t>
      </w:r>
      <w:r w:rsidR="000608EF" w:rsidRPr="00D9559D">
        <w:rPr>
          <w:rFonts w:asciiTheme="majorHAnsi" w:hAnsiTheme="majorHAnsi" w:cs="Arial"/>
        </w:rPr>
        <w:t>.</w:t>
      </w:r>
    </w:p>
    <w:p w:rsidR="007D6719" w:rsidRPr="00D9559D" w:rsidRDefault="007D6719" w:rsidP="006B6144">
      <w:pPr>
        <w:numPr>
          <w:ilvl w:val="0"/>
          <w:numId w:val="12"/>
        </w:numPr>
        <w:spacing w:after="0" w:line="240" w:lineRule="auto"/>
        <w:rPr>
          <w:rFonts w:asciiTheme="majorHAnsi" w:hAnsiTheme="majorHAnsi" w:cs="Arial"/>
        </w:rPr>
      </w:pPr>
      <w:r w:rsidRPr="00D9559D">
        <w:rPr>
          <w:rFonts w:asciiTheme="majorHAnsi" w:hAnsiTheme="majorHAnsi" w:cs="Arial"/>
        </w:rPr>
        <w:t>If the fractions are equivalent, each student keeps one card</w:t>
      </w:r>
      <w:r w:rsidR="000608EF" w:rsidRPr="00D9559D">
        <w:rPr>
          <w:rFonts w:asciiTheme="majorHAnsi" w:hAnsiTheme="majorHAnsi" w:cs="Arial"/>
        </w:rPr>
        <w:t>.</w:t>
      </w:r>
    </w:p>
    <w:p w:rsidR="007D6719" w:rsidRPr="00D9559D" w:rsidRDefault="007D6719" w:rsidP="006B6144">
      <w:pPr>
        <w:numPr>
          <w:ilvl w:val="0"/>
          <w:numId w:val="12"/>
        </w:numPr>
        <w:spacing w:after="0" w:line="240" w:lineRule="auto"/>
        <w:rPr>
          <w:rFonts w:asciiTheme="majorHAnsi" w:hAnsiTheme="majorHAnsi" w:cs="Arial"/>
        </w:rPr>
      </w:pPr>
      <w:r w:rsidRPr="00D9559D">
        <w:rPr>
          <w:rFonts w:asciiTheme="majorHAnsi" w:hAnsiTheme="majorHAnsi" w:cs="Arial"/>
        </w:rPr>
        <w:t>Play continues until all cards are used or time is called</w:t>
      </w:r>
      <w:r w:rsidR="000608EF" w:rsidRPr="00D9559D">
        <w:rPr>
          <w:rFonts w:asciiTheme="majorHAnsi" w:hAnsiTheme="majorHAnsi" w:cs="Arial"/>
        </w:rPr>
        <w:t>.</w:t>
      </w:r>
    </w:p>
    <w:p w:rsidR="007D6719" w:rsidRPr="00D9559D" w:rsidRDefault="007D6719" w:rsidP="006B6144">
      <w:pPr>
        <w:numPr>
          <w:ilvl w:val="0"/>
          <w:numId w:val="12"/>
        </w:numPr>
        <w:spacing w:after="0" w:line="240" w:lineRule="auto"/>
        <w:rPr>
          <w:rFonts w:asciiTheme="majorHAnsi" w:hAnsiTheme="majorHAnsi" w:cs="Arial"/>
        </w:rPr>
      </w:pPr>
      <w:r w:rsidRPr="00D9559D">
        <w:rPr>
          <w:rFonts w:asciiTheme="majorHAnsi" w:hAnsiTheme="majorHAnsi" w:cs="Arial"/>
        </w:rPr>
        <w:t>The player with the most cards wins.</w:t>
      </w:r>
    </w:p>
    <w:p w:rsidR="006B6144" w:rsidRPr="00D9559D" w:rsidRDefault="006B6144" w:rsidP="006B6144">
      <w:pPr>
        <w:spacing w:before="120" w:after="40"/>
        <w:rPr>
          <w:rFonts w:asciiTheme="majorHAnsi" w:hAnsiTheme="majorHAnsi" w:cs="Arial"/>
        </w:rPr>
      </w:pPr>
      <w:r w:rsidRPr="00D9559D">
        <w:rPr>
          <w:rFonts w:asciiTheme="majorHAnsi" w:hAnsiTheme="majorHAnsi" w:cs="Arial"/>
        </w:rPr>
        <w:t>Optional Computer Activity</w:t>
      </w:r>
    </w:p>
    <w:p w:rsidR="006B6144" w:rsidRPr="00D9559D" w:rsidRDefault="006B6144" w:rsidP="006B6144">
      <w:pPr>
        <w:pStyle w:val="ListParagraph"/>
        <w:numPr>
          <w:ilvl w:val="0"/>
          <w:numId w:val="19"/>
        </w:numPr>
        <w:spacing w:after="0" w:line="240" w:lineRule="auto"/>
        <w:rPr>
          <w:rFonts w:asciiTheme="majorHAnsi" w:hAnsiTheme="majorHAnsi" w:cs="Arial"/>
        </w:rPr>
      </w:pPr>
      <w:r w:rsidRPr="00D9559D">
        <w:rPr>
          <w:rFonts w:asciiTheme="majorHAnsi" w:hAnsiTheme="majorHAnsi" w:cs="Arial"/>
        </w:rPr>
        <w:t xml:space="preserve">Students use  &gt;, &lt; or = signs to compare fractions, computer provides feedback with number lines for each fraction. This could be especially helpful for those struggling with comparisons.  </w:t>
      </w:r>
      <w:hyperlink r:id="rId24" w:history="1">
        <w:r w:rsidRPr="00D9559D">
          <w:rPr>
            <w:rStyle w:val="Hyperlink"/>
            <w:rFonts w:asciiTheme="majorHAnsi" w:hAnsiTheme="majorHAnsi"/>
          </w:rPr>
          <w:t>www.visualfractions.com/CompareL/comparel.html</w:t>
        </w:r>
      </w:hyperlink>
      <w:r w:rsidRPr="00D9559D">
        <w:rPr>
          <w:rFonts w:asciiTheme="majorHAnsi" w:hAnsiTheme="majorHAnsi"/>
        </w:rPr>
        <w:t xml:space="preserve">   </w:t>
      </w:r>
    </w:p>
    <w:p w:rsidR="006B6144" w:rsidRPr="00D9559D" w:rsidRDefault="006B6144" w:rsidP="00450A4B">
      <w:pPr>
        <w:spacing w:before="200" w:after="40"/>
        <w:rPr>
          <w:rFonts w:asciiTheme="majorHAnsi" w:hAnsiTheme="majorHAnsi" w:cs="Arial"/>
        </w:rPr>
      </w:pPr>
      <w:r w:rsidRPr="00D9559D">
        <w:rPr>
          <w:rFonts w:asciiTheme="majorHAnsi" w:hAnsiTheme="majorHAnsi" w:cs="Arial"/>
          <w:u w:val="single"/>
        </w:rPr>
        <w:t>Guided Practice:</w:t>
      </w:r>
      <w:r w:rsidRPr="00D9559D">
        <w:rPr>
          <w:rFonts w:asciiTheme="majorHAnsi" w:hAnsiTheme="majorHAnsi" w:cs="Arial"/>
          <w:b/>
        </w:rPr>
        <w:t xml:space="preserve"> </w:t>
      </w:r>
      <w:r w:rsidRPr="00D9559D">
        <w:rPr>
          <w:rFonts w:asciiTheme="majorHAnsi" w:hAnsiTheme="majorHAnsi" w:cs="Arial"/>
        </w:rPr>
        <w:t xml:space="preserve"> (15 mins.)</w:t>
      </w:r>
    </w:p>
    <w:p w:rsidR="00450A4B" w:rsidRPr="00D9559D" w:rsidRDefault="006B6144" w:rsidP="00450A4B">
      <w:pPr>
        <w:spacing w:after="0" w:line="240" w:lineRule="auto"/>
        <w:rPr>
          <w:rFonts w:asciiTheme="majorHAnsi" w:hAnsiTheme="majorHAnsi" w:cs="Arial"/>
        </w:rPr>
      </w:pPr>
      <w:r w:rsidRPr="00D9559D">
        <w:rPr>
          <w:rFonts w:asciiTheme="majorHAnsi" w:hAnsiTheme="majorHAnsi" w:cs="Arial"/>
        </w:rPr>
        <w:t>Ask students to use pieces of their Fraction Kits (manipulatives) to make and record comparing statements (e.g., 1/3&gt; 1/4). Alternatively, the teacher may be able to use an interactive whiteboard here. One example of a template can be found here</w:t>
      </w:r>
      <w:proofErr w:type="gramStart"/>
      <w:r w:rsidRPr="00D9559D">
        <w:rPr>
          <w:rFonts w:asciiTheme="majorHAnsi" w:hAnsiTheme="majorHAnsi" w:cs="Arial"/>
        </w:rPr>
        <w:t xml:space="preserve">:  </w:t>
      </w:r>
      <w:proofErr w:type="gramEnd"/>
      <w:r w:rsidR="00823B4E">
        <w:fldChar w:fldCharType="begin"/>
      </w:r>
      <w:r w:rsidR="00823B4E">
        <w:instrText xml:space="preserve"> HYPER</w:instrText>
      </w:r>
      <w:r w:rsidR="00823B4E">
        <w:instrText xml:space="preserve">LINK "http://www.printable-math-worksheets.com/fraction-circles.html" </w:instrText>
      </w:r>
      <w:r w:rsidR="00823B4E">
        <w:fldChar w:fldCharType="separate"/>
      </w:r>
      <w:r w:rsidR="00450A4B" w:rsidRPr="00D9559D">
        <w:rPr>
          <w:rStyle w:val="Hyperlink"/>
          <w:rFonts w:asciiTheme="majorHAnsi" w:hAnsiTheme="majorHAnsi" w:cs="Arial"/>
        </w:rPr>
        <w:t>http://www.printable-math-worksheets.com/fraction-circles.html</w:t>
      </w:r>
      <w:r w:rsidR="00823B4E">
        <w:rPr>
          <w:rStyle w:val="Hyperlink"/>
          <w:rFonts w:asciiTheme="majorHAnsi" w:hAnsiTheme="majorHAnsi" w:cs="Arial"/>
        </w:rPr>
        <w:fldChar w:fldCharType="end"/>
      </w:r>
    </w:p>
    <w:p w:rsidR="00450A4B" w:rsidRPr="00D9559D" w:rsidRDefault="00450A4B" w:rsidP="00450A4B">
      <w:pPr>
        <w:spacing w:after="0" w:line="240" w:lineRule="auto"/>
        <w:rPr>
          <w:rFonts w:asciiTheme="majorHAnsi" w:hAnsiTheme="majorHAnsi" w:cs="Arial"/>
        </w:rPr>
      </w:pPr>
    </w:p>
    <w:p w:rsidR="006B6144" w:rsidRPr="00D9559D" w:rsidRDefault="006B6144" w:rsidP="00450A4B">
      <w:pPr>
        <w:spacing w:after="0" w:line="240" w:lineRule="auto"/>
        <w:rPr>
          <w:rFonts w:asciiTheme="majorHAnsi" w:hAnsiTheme="majorHAnsi" w:cs="Arial"/>
        </w:rPr>
      </w:pPr>
      <w:r w:rsidRPr="00D9559D">
        <w:rPr>
          <w:rFonts w:asciiTheme="majorHAnsi" w:hAnsiTheme="majorHAnsi" w:cs="Arial"/>
        </w:rPr>
        <w:t>After students appear to understand comparing with simple fractions, ask them to combine fraction parts and make comparisons (e.g. combine 1/4 and 1/4 to get 2/4, then compare that to 1/3, using pieces of thei</w:t>
      </w:r>
      <w:r w:rsidR="00450A4B" w:rsidRPr="00D9559D">
        <w:rPr>
          <w:rFonts w:asciiTheme="majorHAnsi" w:hAnsiTheme="majorHAnsi" w:cs="Arial"/>
        </w:rPr>
        <w:t>r Fraction Kit (manipulatives).</w:t>
      </w:r>
    </w:p>
    <w:p w:rsidR="006B6144" w:rsidRPr="00D9559D" w:rsidRDefault="006B6144" w:rsidP="00450A4B">
      <w:pPr>
        <w:spacing w:before="200" w:after="40"/>
        <w:rPr>
          <w:rFonts w:asciiTheme="majorHAnsi" w:hAnsiTheme="majorHAnsi" w:cs="Arial"/>
          <w:b/>
        </w:rPr>
      </w:pPr>
      <w:proofErr w:type="gramStart"/>
      <w:r w:rsidRPr="00D9559D">
        <w:rPr>
          <w:rFonts w:asciiTheme="majorHAnsi" w:hAnsiTheme="majorHAnsi" w:cs="Arial"/>
          <w:u w:val="single"/>
        </w:rPr>
        <w:t>Independent  Practice</w:t>
      </w:r>
      <w:proofErr w:type="gramEnd"/>
      <w:r w:rsidRPr="00D9559D">
        <w:rPr>
          <w:rFonts w:asciiTheme="majorHAnsi" w:hAnsiTheme="majorHAnsi" w:cs="Arial"/>
          <w:u w:val="single"/>
        </w:rPr>
        <w:t>:</w:t>
      </w:r>
      <w:r w:rsidRPr="00D9559D">
        <w:rPr>
          <w:rFonts w:asciiTheme="majorHAnsi" w:hAnsiTheme="majorHAnsi" w:cs="Arial"/>
          <w:b/>
        </w:rPr>
        <w:t xml:space="preserve"> </w:t>
      </w:r>
      <w:r w:rsidRPr="00D9559D">
        <w:rPr>
          <w:rFonts w:asciiTheme="majorHAnsi" w:hAnsiTheme="majorHAnsi" w:cs="Arial"/>
        </w:rPr>
        <w:t>(15 mins.)</w:t>
      </w:r>
    </w:p>
    <w:p w:rsidR="006B6144" w:rsidRPr="00D9559D" w:rsidRDefault="006B6144" w:rsidP="006B6144">
      <w:pPr>
        <w:pStyle w:val="ListParagraph"/>
        <w:numPr>
          <w:ilvl w:val="0"/>
          <w:numId w:val="20"/>
        </w:numPr>
        <w:spacing w:after="0" w:line="240" w:lineRule="auto"/>
        <w:rPr>
          <w:rFonts w:asciiTheme="majorHAnsi" w:hAnsiTheme="majorHAnsi" w:cs="Arial"/>
        </w:rPr>
      </w:pPr>
      <w:proofErr w:type="gramStart"/>
      <w:r w:rsidRPr="00D9559D">
        <w:rPr>
          <w:rFonts w:asciiTheme="majorHAnsi" w:hAnsiTheme="majorHAnsi" w:cs="Arial"/>
        </w:rPr>
        <w:t>Students</w:t>
      </w:r>
      <w:proofErr w:type="gramEnd"/>
      <w:r w:rsidRPr="00D9559D">
        <w:rPr>
          <w:rFonts w:asciiTheme="majorHAnsi" w:hAnsiTheme="majorHAnsi" w:cs="Arial"/>
        </w:rPr>
        <w:t xml:space="preserve"> complete Lesson 3 Independent Practice worksheet.</w:t>
      </w:r>
    </w:p>
    <w:p w:rsidR="006B6144" w:rsidRPr="00D9559D" w:rsidRDefault="006B6144" w:rsidP="006B6144">
      <w:pPr>
        <w:numPr>
          <w:ilvl w:val="0"/>
          <w:numId w:val="13"/>
        </w:numPr>
        <w:spacing w:after="0" w:line="240" w:lineRule="auto"/>
        <w:rPr>
          <w:rFonts w:asciiTheme="majorHAnsi" w:hAnsiTheme="majorHAnsi" w:cs="Arial"/>
        </w:rPr>
      </w:pPr>
      <w:r w:rsidRPr="00D9559D">
        <w:rPr>
          <w:rFonts w:asciiTheme="majorHAnsi" w:hAnsiTheme="majorHAnsi" w:cs="Arial"/>
        </w:rPr>
        <w:t>Students should have access to manipulatives.</w:t>
      </w:r>
    </w:p>
    <w:p w:rsidR="006B6144" w:rsidRPr="00D9559D" w:rsidRDefault="006B6144" w:rsidP="006B6144">
      <w:pPr>
        <w:numPr>
          <w:ilvl w:val="0"/>
          <w:numId w:val="13"/>
        </w:numPr>
        <w:spacing w:after="0" w:line="240" w:lineRule="auto"/>
        <w:rPr>
          <w:rFonts w:asciiTheme="majorHAnsi" w:hAnsiTheme="majorHAnsi" w:cs="Arial"/>
        </w:rPr>
      </w:pPr>
      <w:r w:rsidRPr="00D9559D">
        <w:rPr>
          <w:rFonts w:asciiTheme="majorHAnsi" w:hAnsiTheme="majorHAnsi" w:cs="Arial"/>
        </w:rPr>
        <w:t xml:space="preserve">Worksheet contains a listing of fractions and students determine correct symbols </w:t>
      </w:r>
    </w:p>
    <w:p w:rsidR="00450A4B" w:rsidRPr="00D9559D" w:rsidRDefault="00450A4B" w:rsidP="00450A4B">
      <w:pPr>
        <w:spacing w:after="0"/>
        <w:rPr>
          <w:rFonts w:asciiTheme="majorHAnsi" w:hAnsiTheme="majorHAnsi" w:cs="Arial"/>
        </w:rPr>
      </w:pPr>
      <w:r w:rsidRPr="00D9559D">
        <w:rPr>
          <w:rFonts w:asciiTheme="majorHAnsi" w:hAnsiTheme="majorHAnsi" w:cs="Arial"/>
        </w:rPr>
        <w:t xml:space="preserve">                &gt;, &lt; </w:t>
      </w:r>
      <w:proofErr w:type="gramStart"/>
      <w:r w:rsidR="002F1900" w:rsidRPr="00D9559D">
        <w:rPr>
          <w:rFonts w:asciiTheme="majorHAnsi" w:hAnsiTheme="majorHAnsi" w:cs="Arial"/>
        </w:rPr>
        <w:t>and</w:t>
      </w:r>
      <w:proofErr w:type="gramEnd"/>
      <w:r w:rsidR="002F1900" w:rsidRPr="00D9559D">
        <w:rPr>
          <w:rFonts w:asciiTheme="majorHAnsi" w:hAnsiTheme="majorHAnsi" w:cs="Arial"/>
        </w:rPr>
        <w:t xml:space="preserve"> =</w:t>
      </w:r>
      <w:r w:rsidRPr="00D9559D">
        <w:rPr>
          <w:rFonts w:asciiTheme="majorHAnsi" w:hAnsiTheme="majorHAnsi" w:cs="Arial"/>
        </w:rPr>
        <w:t xml:space="preserve"> </w:t>
      </w:r>
    </w:p>
    <w:p w:rsidR="008449D1" w:rsidRPr="00EC03D5" w:rsidRDefault="006B6144" w:rsidP="00EC03D5">
      <w:pPr>
        <w:pStyle w:val="ListParagraph"/>
        <w:numPr>
          <w:ilvl w:val="0"/>
          <w:numId w:val="21"/>
        </w:numPr>
        <w:rPr>
          <w:rFonts w:asciiTheme="majorHAnsi" w:hAnsiTheme="majorHAnsi" w:cs="Arial"/>
        </w:rPr>
      </w:pPr>
      <w:r w:rsidRPr="00D9559D">
        <w:rPr>
          <w:rFonts w:asciiTheme="majorHAnsi" w:hAnsiTheme="majorHAnsi" w:cs="Arial"/>
        </w:rPr>
        <w:t>Worksheet should include the requirement for a visual representation for each response.</w:t>
      </w:r>
    </w:p>
    <w:p w:rsidR="006B6144" w:rsidRPr="00D9559D" w:rsidRDefault="006B6144" w:rsidP="00450A4B">
      <w:pPr>
        <w:spacing w:before="200" w:after="40"/>
        <w:rPr>
          <w:rFonts w:asciiTheme="majorHAnsi" w:hAnsiTheme="majorHAnsi" w:cs="Arial"/>
          <w:u w:val="single"/>
        </w:rPr>
      </w:pPr>
      <w:r w:rsidRPr="00D9559D">
        <w:rPr>
          <w:rFonts w:asciiTheme="majorHAnsi" w:hAnsiTheme="majorHAnsi" w:cs="Arial"/>
          <w:u w:val="single"/>
        </w:rPr>
        <w:lastRenderedPageBreak/>
        <w:t>Homework:</w:t>
      </w:r>
    </w:p>
    <w:p w:rsidR="006B6144" w:rsidRPr="00D9559D" w:rsidRDefault="006B6144" w:rsidP="006B6144">
      <w:pPr>
        <w:numPr>
          <w:ilvl w:val="0"/>
          <w:numId w:val="14"/>
        </w:numPr>
        <w:spacing w:after="0" w:line="240" w:lineRule="auto"/>
        <w:rPr>
          <w:rFonts w:asciiTheme="majorHAnsi" w:hAnsiTheme="majorHAnsi" w:cs="Arial"/>
        </w:rPr>
      </w:pPr>
      <w:r w:rsidRPr="00D9559D">
        <w:rPr>
          <w:rFonts w:asciiTheme="majorHAnsi" w:hAnsiTheme="majorHAnsi" w:cs="Arial"/>
        </w:rPr>
        <w:t>Students pick a fraction out of a hat</w:t>
      </w:r>
    </w:p>
    <w:p w:rsidR="006B6144" w:rsidRPr="00D9559D" w:rsidRDefault="006B6144" w:rsidP="006B6144">
      <w:pPr>
        <w:numPr>
          <w:ilvl w:val="0"/>
          <w:numId w:val="14"/>
        </w:numPr>
        <w:spacing w:after="0" w:line="240" w:lineRule="auto"/>
        <w:rPr>
          <w:rFonts w:asciiTheme="majorHAnsi" w:hAnsiTheme="majorHAnsi" w:cs="Arial"/>
        </w:rPr>
      </w:pPr>
      <w:r w:rsidRPr="00D9559D">
        <w:rPr>
          <w:rFonts w:asciiTheme="majorHAnsi" w:hAnsiTheme="majorHAnsi" w:cs="Arial"/>
        </w:rPr>
        <w:t xml:space="preserve">Students write a story (5 sentences) about their fraction. They must explain the meaning of the numerator and the denominator in their story. </w:t>
      </w:r>
    </w:p>
    <w:p w:rsidR="008449D1" w:rsidRPr="00D9559D" w:rsidRDefault="008449D1" w:rsidP="00EC03D5">
      <w:pPr>
        <w:spacing w:after="0" w:line="240" w:lineRule="auto"/>
        <w:rPr>
          <w:rFonts w:asciiTheme="majorHAnsi" w:hAnsiTheme="majorHAnsi" w:cs="Arial"/>
        </w:rPr>
      </w:pPr>
    </w:p>
    <w:p w:rsidR="006B6144" w:rsidRPr="00D9559D" w:rsidRDefault="006B6144" w:rsidP="00212804">
      <w:pPr>
        <w:spacing w:after="60"/>
        <w:rPr>
          <w:rFonts w:asciiTheme="majorHAnsi" w:hAnsiTheme="majorHAnsi" w:cs="Arial"/>
          <w:b/>
        </w:rPr>
      </w:pPr>
      <w:r w:rsidRPr="00D9559D">
        <w:rPr>
          <w:rFonts w:asciiTheme="majorHAnsi" w:hAnsiTheme="majorHAnsi" w:cs="Arial"/>
          <w:b/>
        </w:rPr>
        <w:t>Day 3</w:t>
      </w:r>
    </w:p>
    <w:p w:rsidR="006B6144" w:rsidRPr="00D9559D" w:rsidRDefault="006B6144" w:rsidP="00212804">
      <w:pPr>
        <w:spacing w:after="80"/>
        <w:rPr>
          <w:rFonts w:asciiTheme="majorHAnsi" w:hAnsiTheme="majorHAnsi" w:cs="Arial"/>
          <w:b/>
        </w:rPr>
      </w:pPr>
      <w:r w:rsidRPr="00D9559D">
        <w:rPr>
          <w:rFonts w:asciiTheme="majorHAnsi" w:hAnsiTheme="majorHAnsi" w:cs="Arial"/>
          <w:u w:val="single"/>
        </w:rPr>
        <w:t>Lesson Continuation/Review:</w:t>
      </w:r>
      <w:r w:rsidRPr="00D9559D">
        <w:rPr>
          <w:rFonts w:asciiTheme="majorHAnsi" w:hAnsiTheme="majorHAnsi" w:cs="Arial"/>
          <w:b/>
        </w:rPr>
        <w:t xml:space="preserve"> </w:t>
      </w:r>
      <w:r w:rsidRPr="00D9559D">
        <w:rPr>
          <w:rFonts w:asciiTheme="majorHAnsi" w:hAnsiTheme="majorHAnsi" w:cs="Arial"/>
        </w:rPr>
        <w:t>(15 mins.)</w:t>
      </w:r>
    </w:p>
    <w:p w:rsidR="006B6144" w:rsidRPr="00D9559D" w:rsidRDefault="006B6144" w:rsidP="006B6144">
      <w:pPr>
        <w:numPr>
          <w:ilvl w:val="0"/>
          <w:numId w:val="16"/>
        </w:numPr>
        <w:spacing w:after="0" w:line="240" w:lineRule="auto"/>
        <w:rPr>
          <w:rFonts w:asciiTheme="majorHAnsi" w:hAnsiTheme="majorHAnsi" w:cs="Arial"/>
        </w:rPr>
      </w:pPr>
      <w:r w:rsidRPr="00D9559D">
        <w:rPr>
          <w:rFonts w:asciiTheme="majorHAnsi" w:hAnsiTheme="majorHAnsi" w:cs="Arial"/>
        </w:rPr>
        <w:t>Students place their fraction (from homework) on a clothespin number line (Benchmarks fractions are already placed)</w:t>
      </w:r>
    </w:p>
    <w:p w:rsidR="006B6144" w:rsidRPr="00D9559D" w:rsidRDefault="006B6144" w:rsidP="006B6144">
      <w:pPr>
        <w:numPr>
          <w:ilvl w:val="0"/>
          <w:numId w:val="16"/>
        </w:numPr>
        <w:spacing w:after="0" w:line="240" w:lineRule="auto"/>
        <w:rPr>
          <w:rFonts w:asciiTheme="majorHAnsi" w:hAnsiTheme="majorHAnsi" w:cs="Arial"/>
        </w:rPr>
      </w:pPr>
      <w:r w:rsidRPr="00D9559D">
        <w:rPr>
          <w:rFonts w:asciiTheme="majorHAnsi" w:hAnsiTheme="majorHAnsi" w:cs="Arial"/>
        </w:rPr>
        <w:t>Have half the students find a “fraction friend” that is less than they are</w:t>
      </w:r>
    </w:p>
    <w:p w:rsidR="00450A4B" w:rsidRPr="00D9559D" w:rsidRDefault="006B6144" w:rsidP="00450A4B">
      <w:pPr>
        <w:numPr>
          <w:ilvl w:val="0"/>
          <w:numId w:val="16"/>
        </w:numPr>
        <w:spacing w:after="0" w:line="240" w:lineRule="auto"/>
        <w:rPr>
          <w:rFonts w:asciiTheme="majorHAnsi" w:hAnsiTheme="majorHAnsi" w:cs="Arial"/>
        </w:rPr>
      </w:pPr>
      <w:r w:rsidRPr="00D9559D">
        <w:rPr>
          <w:rFonts w:asciiTheme="majorHAnsi" w:hAnsiTheme="majorHAnsi" w:cs="Arial"/>
        </w:rPr>
        <w:t>Students work with their partners</w:t>
      </w:r>
    </w:p>
    <w:p w:rsidR="006B6144" w:rsidRPr="00D9559D" w:rsidRDefault="00DD7314" w:rsidP="00DD7314">
      <w:pPr>
        <w:spacing w:before="60" w:after="0"/>
        <w:ind w:left="720"/>
        <w:rPr>
          <w:rFonts w:asciiTheme="majorHAnsi" w:hAnsiTheme="majorHAnsi" w:cs="Arial"/>
        </w:rPr>
      </w:pPr>
      <w:r w:rsidRPr="00D9559D">
        <w:rPr>
          <w:rFonts w:asciiTheme="majorHAnsi" w:hAnsiTheme="majorHAnsi" w:cs="Arial"/>
        </w:rPr>
        <w:t>*</w:t>
      </w:r>
      <w:proofErr w:type="gramStart"/>
      <w:r w:rsidRPr="00D9559D">
        <w:rPr>
          <w:rFonts w:asciiTheme="majorHAnsi" w:hAnsiTheme="majorHAnsi" w:cs="Arial"/>
        </w:rPr>
        <w:t>share</w:t>
      </w:r>
      <w:proofErr w:type="gramEnd"/>
      <w:r w:rsidRPr="00D9559D">
        <w:rPr>
          <w:rFonts w:asciiTheme="majorHAnsi" w:hAnsiTheme="majorHAnsi" w:cs="Arial"/>
        </w:rPr>
        <w:t xml:space="preserve"> stories, </w:t>
      </w:r>
      <w:r w:rsidR="006B6144" w:rsidRPr="00D9559D">
        <w:rPr>
          <w:rFonts w:asciiTheme="majorHAnsi" w:hAnsiTheme="majorHAnsi" w:cs="Arial"/>
        </w:rPr>
        <w:t>justify with a model or picture their relationship with their partners and explain the importance of the numerators and denominators</w:t>
      </w:r>
    </w:p>
    <w:p w:rsidR="006B6144" w:rsidRPr="00D9559D" w:rsidRDefault="006B6144" w:rsidP="00212804">
      <w:pPr>
        <w:spacing w:after="0"/>
        <w:ind w:left="360"/>
        <w:rPr>
          <w:rFonts w:asciiTheme="majorHAnsi" w:hAnsiTheme="majorHAnsi" w:cs="Arial"/>
        </w:rPr>
      </w:pPr>
      <w:r w:rsidRPr="00D9559D">
        <w:rPr>
          <w:rFonts w:asciiTheme="majorHAnsi" w:hAnsiTheme="majorHAnsi" w:cs="Arial"/>
        </w:rPr>
        <w:t>Extension: Write a story including both fractions</w:t>
      </w:r>
    </w:p>
    <w:p w:rsidR="006B6144" w:rsidRDefault="006B6144" w:rsidP="00212804">
      <w:pPr>
        <w:spacing w:before="80" w:after="120"/>
        <w:rPr>
          <w:rFonts w:asciiTheme="majorHAnsi" w:hAnsiTheme="majorHAnsi" w:cs="Arial"/>
          <w:i/>
        </w:rPr>
      </w:pPr>
      <w:r w:rsidRPr="00D9559D">
        <w:rPr>
          <w:rFonts w:asciiTheme="majorHAnsi" w:hAnsiTheme="majorHAnsi" w:cs="Arial"/>
          <w:u w:val="single"/>
        </w:rPr>
        <w:t>Independent Practice:</w:t>
      </w:r>
      <w:r w:rsidRPr="00D9559D">
        <w:rPr>
          <w:rFonts w:asciiTheme="majorHAnsi" w:hAnsiTheme="majorHAnsi" w:cs="Arial"/>
          <w:b/>
        </w:rPr>
        <w:t xml:space="preserve"> (</w:t>
      </w:r>
      <w:r w:rsidRPr="00D9559D">
        <w:rPr>
          <w:rFonts w:asciiTheme="majorHAnsi" w:hAnsiTheme="majorHAnsi" w:cs="Arial"/>
        </w:rPr>
        <w:t>15 mins.)</w:t>
      </w:r>
      <w:r w:rsidR="00212804" w:rsidRPr="00D9559D">
        <w:rPr>
          <w:rFonts w:asciiTheme="majorHAnsi" w:hAnsiTheme="majorHAnsi" w:cs="Arial"/>
          <w:b/>
        </w:rPr>
        <w:t xml:space="preserve">  </w:t>
      </w:r>
      <w:r w:rsidRPr="00D9559D">
        <w:rPr>
          <w:rFonts w:asciiTheme="majorHAnsi" w:hAnsiTheme="majorHAnsi" w:cs="Arial"/>
          <w:i/>
        </w:rPr>
        <w:t>Fraction Compare</w:t>
      </w:r>
    </w:p>
    <w:p w:rsidR="002F1900" w:rsidRPr="00D9559D" w:rsidRDefault="002F1900" w:rsidP="00212804">
      <w:pPr>
        <w:spacing w:before="80" w:after="120"/>
        <w:rPr>
          <w:rFonts w:asciiTheme="majorHAnsi" w:hAnsiTheme="majorHAnsi" w:cs="Arial"/>
          <w:b/>
        </w:rPr>
      </w:pPr>
      <w:r>
        <w:rPr>
          <w:rFonts w:asciiTheme="majorHAnsi" w:hAnsiTheme="majorHAnsi" w:cs="Arial"/>
          <w:i/>
        </w:rPr>
        <w:t xml:space="preserve">Note: This activity provides </w:t>
      </w:r>
      <w:r w:rsidR="00F72CFF">
        <w:rPr>
          <w:rFonts w:asciiTheme="majorHAnsi" w:hAnsiTheme="majorHAnsi" w:cs="Arial"/>
          <w:i/>
        </w:rPr>
        <w:t xml:space="preserve">multiple </w:t>
      </w:r>
      <w:r w:rsidR="00C4068B">
        <w:rPr>
          <w:rFonts w:asciiTheme="majorHAnsi" w:hAnsiTheme="majorHAnsi" w:cs="Arial"/>
          <w:i/>
        </w:rPr>
        <w:t>opportunities for students to employ SMP.3 (C</w:t>
      </w:r>
      <w:r w:rsidR="00F72CFF">
        <w:rPr>
          <w:rFonts w:asciiTheme="majorHAnsi" w:hAnsiTheme="majorHAnsi" w:cs="Arial"/>
          <w:i/>
        </w:rPr>
        <w:t>onstruct viable arguments and critique the reasoning of others.</w:t>
      </w:r>
      <w:r w:rsidR="00C4068B">
        <w:rPr>
          <w:rFonts w:asciiTheme="majorHAnsi" w:hAnsiTheme="majorHAnsi" w:cs="Arial"/>
          <w:i/>
        </w:rPr>
        <w:t>)</w:t>
      </w:r>
      <w:r w:rsidR="00F72CFF">
        <w:rPr>
          <w:rFonts w:asciiTheme="majorHAnsi" w:hAnsiTheme="majorHAnsi" w:cs="Arial"/>
          <w:i/>
        </w:rPr>
        <w:t xml:space="preserve"> For </w:t>
      </w:r>
      <w:r w:rsidR="00C4068B">
        <w:rPr>
          <w:rFonts w:asciiTheme="majorHAnsi" w:hAnsiTheme="majorHAnsi" w:cs="Arial"/>
          <w:i/>
        </w:rPr>
        <w:t>example, by using v</w:t>
      </w:r>
      <w:r w:rsidR="00F72CFF">
        <w:rPr>
          <w:rFonts w:asciiTheme="majorHAnsi" w:hAnsiTheme="majorHAnsi" w:cs="Arial"/>
          <w:i/>
        </w:rPr>
        <w:t>isual model</w:t>
      </w:r>
      <w:r w:rsidR="00C4068B">
        <w:rPr>
          <w:rFonts w:asciiTheme="majorHAnsi" w:hAnsiTheme="majorHAnsi" w:cs="Arial"/>
          <w:i/>
        </w:rPr>
        <w:t xml:space="preserve">s to justify conclusions they are able to </w:t>
      </w:r>
      <w:r w:rsidR="00B12B5D">
        <w:rPr>
          <w:rFonts w:asciiTheme="majorHAnsi" w:hAnsiTheme="majorHAnsi" w:cs="Arial"/>
          <w:i/>
        </w:rPr>
        <w:t xml:space="preserve">construct and </w:t>
      </w:r>
      <w:r w:rsidR="00F72CFF">
        <w:rPr>
          <w:rFonts w:asciiTheme="majorHAnsi" w:hAnsiTheme="majorHAnsi" w:cs="Arial"/>
          <w:i/>
        </w:rPr>
        <w:t>communicate</w:t>
      </w:r>
      <w:r w:rsidR="00C4068B">
        <w:rPr>
          <w:rFonts w:asciiTheme="majorHAnsi" w:hAnsiTheme="majorHAnsi" w:cs="Arial"/>
          <w:i/>
        </w:rPr>
        <w:t xml:space="preserve"> their reasoning to others. </w:t>
      </w:r>
      <w:r w:rsidR="00F72CFF">
        <w:rPr>
          <w:rFonts w:asciiTheme="majorHAnsi" w:hAnsiTheme="majorHAnsi" w:cs="Arial"/>
          <w:i/>
        </w:rPr>
        <w:t xml:space="preserve">  </w:t>
      </w:r>
    </w:p>
    <w:p w:rsidR="006B6144" w:rsidRPr="00D9559D" w:rsidRDefault="006B6144" w:rsidP="00450A4B">
      <w:pPr>
        <w:spacing w:after="120"/>
        <w:rPr>
          <w:rFonts w:asciiTheme="majorHAnsi" w:hAnsiTheme="majorHAnsi" w:cs="Arial"/>
        </w:rPr>
      </w:pPr>
      <w:r w:rsidRPr="00D9559D">
        <w:rPr>
          <w:rFonts w:asciiTheme="majorHAnsi" w:hAnsiTheme="majorHAnsi" w:cs="Arial"/>
        </w:rPr>
        <w:t>Fraction Cards – numbers only</w:t>
      </w:r>
    </w:p>
    <w:p w:rsidR="006B6144" w:rsidRPr="00D9559D" w:rsidRDefault="006B6144" w:rsidP="006B6144">
      <w:pPr>
        <w:numPr>
          <w:ilvl w:val="0"/>
          <w:numId w:val="17"/>
        </w:numPr>
        <w:spacing w:after="0" w:line="240" w:lineRule="auto"/>
        <w:rPr>
          <w:rFonts w:asciiTheme="majorHAnsi" w:hAnsiTheme="majorHAnsi" w:cs="Arial"/>
        </w:rPr>
      </w:pPr>
      <w:r w:rsidRPr="00D9559D">
        <w:rPr>
          <w:rFonts w:asciiTheme="majorHAnsi" w:hAnsiTheme="majorHAnsi" w:cs="Arial"/>
        </w:rPr>
        <w:t>Turn over two fraction cards.  Use &gt;, &lt;, or = to compare the fractions.</w:t>
      </w:r>
    </w:p>
    <w:p w:rsidR="006B6144" w:rsidRPr="00D9559D" w:rsidRDefault="006B6144" w:rsidP="006B6144">
      <w:pPr>
        <w:numPr>
          <w:ilvl w:val="0"/>
          <w:numId w:val="17"/>
        </w:numPr>
        <w:spacing w:after="0" w:line="240" w:lineRule="auto"/>
        <w:rPr>
          <w:rFonts w:asciiTheme="majorHAnsi" w:hAnsiTheme="majorHAnsi" w:cs="Arial"/>
        </w:rPr>
      </w:pPr>
      <w:r w:rsidRPr="00D9559D">
        <w:rPr>
          <w:rFonts w:asciiTheme="majorHAnsi" w:hAnsiTheme="majorHAnsi" w:cs="Arial"/>
        </w:rPr>
        <w:t>Justify your conclusion using a visual fraction model.</w:t>
      </w:r>
    </w:p>
    <w:p w:rsidR="00EC03D5" w:rsidRDefault="006B6144" w:rsidP="00EC03D5">
      <w:pPr>
        <w:numPr>
          <w:ilvl w:val="0"/>
          <w:numId w:val="17"/>
        </w:numPr>
        <w:spacing w:after="0" w:line="240" w:lineRule="auto"/>
        <w:rPr>
          <w:rFonts w:asciiTheme="majorHAnsi" w:hAnsiTheme="majorHAnsi" w:cs="Arial"/>
        </w:rPr>
      </w:pPr>
      <w:r w:rsidRPr="00D9559D">
        <w:rPr>
          <w:rFonts w:asciiTheme="majorHAnsi" w:hAnsiTheme="majorHAnsi" w:cs="Arial"/>
        </w:rPr>
        <w:t>Repeat with 10 pairs of fraction cards.</w:t>
      </w:r>
      <w:r w:rsidR="00EC03D5">
        <w:rPr>
          <w:rFonts w:asciiTheme="majorHAnsi" w:hAnsiTheme="majorHAnsi" w:cs="Arial"/>
        </w:rPr>
        <w:t xml:space="preserve"> </w:t>
      </w:r>
    </w:p>
    <w:p w:rsidR="006B6144" w:rsidRPr="00EC03D5" w:rsidRDefault="006B6144" w:rsidP="00EC03D5">
      <w:pPr>
        <w:numPr>
          <w:ilvl w:val="0"/>
          <w:numId w:val="17"/>
        </w:numPr>
        <w:spacing w:after="0" w:line="240" w:lineRule="auto"/>
        <w:rPr>
          <w:rFonts w:asciiTheme="majorHAnsi" w:hAnsiTheme="majorHAnsi" w:cs="Arial"/>
        </w:rPr>
      </w:pPr>
      <w:r w:rsidRPr="00EC03D5">
        <w:rPr>
          <w:rFonts w:asciiTheme="majorHAnsi" w:hAnsiTheme="majorHAnsi" w:cs="Arial"/>
        </w:rPr>
        <w:t>Number Line</w:t>
      </w:r>
      <w:r w:rsidR="00450A4B" w:rsidRPr="00EC03D5">
        <w:rPr>
          <w:rFonts w:asciiTheme="majorHAnsi" w:hAnsiTheme="majorHAnsi" w:cs="Arial"/>
        </w:rPr>
        <w:t xml:space="preserve"> - </w:t>
      </w:r>
      <w:r w:rsidR="00F76951" w:rsidRPr="00EC03D5">
        <w:rPr>
          <w:rFonts w:asciiTheme="majorHAnsi" w:hAnsiTheme="majorHAnsi" w:cs="Arial"/>
        </w:rPr>
        <w:t xml:space="preserve">Paper </w:t>
      </w:r>
      <w:r w:rsidRPr="00EC03D5">
        <w:rPr>
          <w:rFonts w:asciiTheme="majorHAnsi" w:hAnsiTheme="majorHAnsi" w:cs="Arial"/>
        </w:rPr>
        <w:t>number lines from 0 to 1.0 with</w:t>
      </w:r>
      <w:r w:rsidR="00450A4B" w:rsidRPr="00EC03D5">
        <w:rPr>
          <w:rFonts w:asciiTheme="majorHAnsi" w:hAnsiTheme="majorHAnsi" w:cs="Arial"/>
        </w:rPr>
        <w:t xml:space="preserve"> ¼, ½ and ¾ marked, and list of</w:t>
      </w:r>
      <w:r w:rsidRPr="00EC03D5">
        <w:rPr>
          <w:rFonts w:asciiTheme="majorHAnsi" w:hAnsiTheme="majorHAnsi" w:cs="Arial"/>
        </w:rPr>
        <w:t xml:space="preserve"> fractions. Transparencies of the number line with the fractions placed correctly.</w:t>
      </w:r>
    </w:p>
    <w:p w:rsidR="006B6144" w:rsidRPr="00D9559D" w:rsidRDefault="006B6144" w:rsidP="006B6144">
      <w:pPr>
        <w:numPr>
          <w:ilvl w:val="0"/>
          <w:numId w:val="18"/>
        </w:numPr>
        <w:spacing w:after="0" w:line="240" w:lineRule="auto"/>
        <w:rPr>
          <w:rFonts w:asciiTheme="majorHAnsi" w:hAnsiTheme="majorHAnsi" w:cs="Arial"/>
        </w:rPr>
      </w:pPr>
      <w:r w:rsidRPr="00D9559D">
        <w:rPr>
          <w:rFonts w:asciiTheme="majorHAnsi" w:hAnsiTheme="majorHAnsi" w:cs="Arial"/>
        </w:rPr>
        <w:lastRenderedPageBreak/>
        <w:t>Students write the fractions on the list on their number lines</w:t>
      </w:r>
    </w:p>
    <w:p w:rsidR="006B6144" w:rsidRPr="00D9559D" w:rsidRDefault="006B6144" w:rsidP="006B6144">
      <w:pPr>
        <w:numPr>
          <w:ilvl w:val="0"/>
          <w:numId w:val="18"/>
        </w:numPr>
        <w:spacing w:after="0" w:line="240" w:lineRule="auto"/>
        <w:rPr>
          <w:rFonts w:asciiTheme="majorHAnsi" w:hAnsiTheme="majorHAnsi" w:cs="Arial"/>
        </w:rPr>
      </w:pPr>
      <w:r w:rsidRPr="00D9559D">
        <w:rPr>
          <w:rFonts w:asciiTheme="majorHAnsi" w:hAnsiTheme="majorHAnsi" w:cs="Arial"/>
        </w:rPr>
        <w:t xml:space="preserve">When they are finished, they come to the front of the room and get an answer transparency to check their answers. </w:t>
      </w:r>
    </w:p>
    <w:p w:rsidR="006B6144" w:rsidRPr="00D9559D" w:rsidRDefault="006B6144" w:rsidP="006B6144">
      <w:pPr>
        <w:numPr>
          <w:ilvl w:val="0"/>
          <w:numId w:val="18"/>
        </w:numPr>
        <w:spacing w:after="0" w:line="240" w:lineRule="auto"/>
        <w:rPr>
          <w:rFonts w:asciiTheme="majorHAnsi" w:hAnsiTheme="majorHAnsi" w:cs="Arial"/>
        </w:rPr>
      </w:pPr>
      <w:r w:rsidRPr="00D9559D">
        <w:rPr>
          <w:rFonts w:asciiTheme="majorHAnsi" w:hAnsiTheme="majorHAnsi" w:cs="Arial"/>
        </w:rPr>
        <w:t xml:space="preserve">They note any fractions which are not correct and go back to their seats, place them correctly and explain why the fraction is less than or more than another. </w:t>
      </w:r>
    </w:p>
    <w:p w:rsidR="006B6144" w:rsidRPr="00D9559D" w:rsidRDefault="006B6144" w:rsidP="00450A4B">
      <w:pPr>
        <w:spacing w:after="80"/>
        <w:rPr>
          <w:rFonts w:asciiTheme="majorHAnsi" w:hAnsiTheme="majorHAnsi" w:cs="Arial"/>
          <w:u w:val="single"/>
        </w:rPr>
      </w:pPr>
      <w:r w:rsidRPr="00D9559D">
        <w:rPr>
          <w:rFonts w:asciiTheme="majorHAnsi" w:hAnsiTheme="majorHAnsi" w:cs="Arial"/>
          <w:u w:val="single"/>
        </w:rPr>
        <w:t>Early Finishers?</w:t>
      </w:r>
    </w:p>
    <w:p w:rsidR="006B6144" w:rsidRPr="00D9559D" w:rsidRDefault="006B6144" w:rsidP="00450A4B">
      <w:pPr>
        <w:spacing w:after="80"/>
        <w:rPr>
          <w:rFonts w:asciiTheme="majorHAnsi" w:hAnsiTheme="majorHAnsi" w:cs="Arial"/>
        </w:rPr>
      </w:pPr>
      <w:r w:rsidRPr="00D9559D">
        <w:rPr>
          <w:rFonts w:asciiTheme="majorHAnsi" w:hAnsiTheme="majorHAnsi" w:cs="Arial"/>
        </w:rPr>
        <w:t>Working at their desks…</w:t>
      </w:r>
    </w:p>
    <w:p w:rsidR="008C3014" w:rsidRPr="00D9559D" w:rsidRDefault="006B6144" w:rsidP="00450A4B">
      <w:pPr>
        <w:spacing w:after="80"/>
        <w:rPr>
          <w:rFonts w:asciiTheme="majorHAnsi" w:hAnsiTheme="majorHAnsi" w:cs="Arial"/>
        </w:rPr>
      </w:pPr>
      <w:r w:rsidRPr="00D9559D">
        <w:rPr>
          <w:rFonts w:asciiTheme="majorHAnsi" w:hAnsiTheme="majorHAnsi" w:cs="Arial"/>
        </w:rPr>
        <w:t>Students make up word problems that require comparison of at least two fractions in order to answer them.</w:t>
      </w:r>
    </w:p>
    <w:p w:rsidR="005D2CE0" w:rsidRPr="00D9559D" w:rsidRDefault="005D2CE0" w:rsidP="005D2CE0">
      <w:pPr>
        <w:spacing w:before="200" w:after="40"/>
        <w:rPr>
          <w:rFonts w:asciiTheme="majorHAnsi" w:hAnsiTheme="majorHAnsi" w:cs="Arial"/>
          <w:u w:val="single"/>
        </w:rPr>
      </w:pPr>
      <w:r w:rsidRPr="00D9559D">
        <w:rPr>
          <w:rFonts w:asciiTheme="majorHAnsi" w:hAnsiTheme="majorHAnsi" w:cs="Arial"/>
          <w:u w:val="single"/>
        </w:rPr>
        <w:t>Homework:</w:t>
      </w:r>
    </w:p>
    <w:p w:rsidR="005D2CE0" w:rsidRPr="00D9559D" w:rsidRDefault="005D2CE0" w:rsidP="00450A4B">
      <w:pPr>
        <w:spacing w:after="80"/>
        <w:rPr>
          <w:rFonts w:asciiTheme="majorHAnsi" w:hAnsiTheme="majorHAnsi" w:cs="Arial"/>
        </w:rPr>
      </w:pPr>
      <w:r w:rsidRPr="00D9559D">
        <w:rPr>
          <w:rFonts w:asciiTheme="majorHAnsi" w:hAnsiTheme="majorHAnsi" w:cs="Arial"/>
        </w:rPr>
        <w:t>Students make up word problems as above, or solve the word problems made up by their classmates.</w:t>
      </w:r>
    </w:p>
    <w:p w:rsidR="008C3014" w:rsidRPr="00D9559D" w:rsidRDefault="008C3014" w:rsidP="008C3014">
      <w:pPr>
        <w:spacing w:after="80"/>
        <w:rPr>
          <w:rFonts w:asciiTheme="majorHAnsi" w:hAnsiTheme="majorHAnsi" w:cs="Arial"/>
          <w:u w:val="single"/>
        </w:rPr>
      </w:pPr>
      <w:r w:rsidRPr="00D9559D">
        <w:rPr>
          <w:rFonts w:asciiTheme="majorHAnsi" w:hAnsiTheme="majorHAnsi" w:cs="Arial"/>
          <w:u w:val="single"/>
        </w:rPr>
        <w:t>Closure</w:t>
      </w:r>
    </w:p>
    <w:p w:rsidR="005D2CE0" w:rsidRPr="00D9559D" w:rsidRDefault="008C3014" w:rsidP="008C3014">
      <w:pPr>
        <w:rPr>
          <w:rFonts w:asciiTheme="majorHAnsi" w:hAnsiTheme="majorHAnsi" w:cs="Arial"/>
        </w:rPr>
      </w:pPr>
      <w:r w:rsidRPr="00D9559D">
        <w:rPr>
          <w:rFonts w:asciiTheme="majorHAnsi" w:hAnsiTheme="majorHAnsi" w:cs="Arial"/>
        </w:rPr>
        <w:t xml:space="preserve">Review outcomes of this lesson:  </w:t>
      </w:r>
      <w:r w:rsidR="00450A4B" w:rsidRPr="00D9559D">
        <w:rPr>
          <w:rFonts w:asciiTheme="majorHAnsi" w:hAnsiTheme="majorHAnsi" w:cs="Arial"/>
        </w:rPr>
        <w:t>Students will be able to compare fractions using visual representations, number lines, etc. Students will be able to explain the relationship between two fractions by reasoning about the sizes of the numerators and denominators.</w:t>
      </w:r>
    </w:p>
    <w:p w:rsidR="008C3014" w:rsidRPr="00D9559D" w:rsidRDefault="008C3014" w:rsidP="00212804">
      <w:pPr>
        <w:spacing w:after="0"/>
        <w:rPr>
          <w:rFonts w:asciiTheme="majorHAnsi" w:hAnsiTheme="majorHAnsi" w:cs="Arial"/>
        </w:rPr>
      </w:pPr>
      <w:r w:rsidRPr="00D9559D">
        <w:rPr>
          <w:rFonts w:asciiTheme="majorHAnsi" w:hAnsiTheme="majorHAnsi" w:cs="Arial"/>
          <w:b/>
        </w:rPr>
        <w:t>Summative Assessment</w:t>
      </w:r>
      <w:r w:rsidRPr="00D9559D">
        <w:rPr>
          <w:rFonts w:asciiTheme="majorHAnsi" w:hAnsiTheme="majorHAnsi" w:cs="Arial"/>
        </w:rPr>
        <w:t xml:space="preserve">: </w:t>
      </w:r>
    </w:p>
    <w:p w:rsidR="008C3014" w:rsidRPr="00D9559D" w:rsidRDefault="008C3014" w:rsidP="00212804">
      <w:pPr>
        <w:spacing w:after="0"/>
        <w:rPr>
          <w:rFonts w:asciiTheme="majorHAnsi" w:hAnsiTheme="majorHAnsi" w:cs="Arial"/>
        </w:rPr>
      </w:pPr>
      <w:r w:rsidRPr="00D9559D">
        <w:rPr>
          <w:rFonts w:asciiTheme="majorHAnsi" w:hAnsiTheme="majorHAnsi" w:cs="Arial"/>
        </w:rPr>
        <w:t xml:space="preserve"> (15 – 30 mins)</w:t>
      </w:r>
    </w:p>
    <w:p w:rsidR="00450A4B" w:rsidRPr="00D9559D" w:rsidRDefault="008C3014" w:rsidP="00212804">
      <w:pPr>
        <w:spacing w:after="0"/>
        <w:rPr>
          <w:rFonts w:asciiTheme="majorHAnsi" w:hAnsiTheme="majorHAnsi" w:cs="Arial"/>
        </w:rPr>
      </w:pPr>
      <w:r w:rsidRPr="00D9559D">
        <w:rPr>
          <w:rFonts w:asciiTheme="majorHAnsi" w:hAnsiTheme="majorHAnsi" w:cs="Arial"/>
        </w:rPr>
        <w:t>Melissa gave the following answer on a quiz 1/5 is greater than 2/8.  Do you agree?  Why or why not? Prove your answer using numerical reasoning and a visual model.</w:t>
      </w:r>
    </w:p>
    <w:p w:rsidR="00450A4B" w:rsidRPr="00D9559D" w:rsidRDefault="00450A4B" w:rsidP="00DD7314">
      <w:pPr>
        <w:spacing w:before="120" w:after="0"/>
        <w:rPr>
          <w:rFonts w:asciiTheme="majorHAnsi" w:hAnsiTheme="majorHAnsi" w:cs="Arial"/>
        </w:rPr>
      </w:pPr>
      <w:r w:rsidRPr="00D9559D">
        <w:rPr>
          <w:rFonts w:asciiTheme="majorHAnsi" w:hAnsiTheme="majorHAnsi" w:cs="Arial"/>
          <w:b/>
        </w:rPr>
        <w:t>Preview outcomes for the next lesson</w:t>
      </w:r>
      <w:r w:rsidRPr="00D9559D">
        <w:rPr>
          <w:rFonts w:asciiTheme="majorHAnsi" w:hAnsiTheme="majorHAnsi" w:cs="Arial"/>
        </w:rPr>
        <w:t xml:space="preserve">: </w:t>
      </w:r>
    </w:p>
    <w:p w:rsidR="00DD7314" w:rsidRPr="00D9559D" w:rsidRDefault="00450A4B" w:rsidP="00212804">
      <w:pPr>
        <w:spacing w:after="0"/>
        <w:rPr>
          <w:rFonts w:asciiTheme="majorHAnsi" w:hAnsiTheme="majorHAnsi" w:cs="Arial"/>
        </w:rPr>
        <w:sectPr w:rsidR="00DD7314" w:rsidRPr="00D9559D" w:rsidSect="00F210B9">
          <w:type w:val="continuous"/>
          <w:pgSz w:w="15840" w:h="12240" w:orient="landscape"/>
          <w:pgMar w:top="1549" w:right="720" w:bottom="720" w:left="720" w:header="720" w:footer="0" w:gutter="0"/>
          <w:cols w:num="2" w:space="720"/>
          <w:titlePg/>
          <w:docGrid w:linePitch="360"/>
        </w:sectPr>
      </w:pPr>
      <w:r w:rsidRPr="00D9559D">
        <w:rPr>
          <w:rFonts w:asciiTheme="majorHAnsi" w:hAnsiTheme="majorHAnsi" w:cs="Arial"/>
        </w:rPr>
        <w:t>Students will be able to understand how to use benc</w:t>
      </w:r>
      <w:r w:rsidR="00EC03D5">
        <w:rPr>
          <w:rFonts w:asciiTheme="majorHAnsi" w:hAnsiTheme="majorHAnsi" w:cs="Arial"/>
        </w:rPr>
        <w:t>hmark fractions for comparisons.</w:t>
      </w:r>
    </w:p>
    <w:p w:rsidR="007865C3" w:rsidRPr="00D9559D" w:rsidRDefault="004E06D9" w:rsidP="00DD7314">
      <w:pPr>
        <w:spacing w:after="0" w:line="240" w:lineRule="auto"/>
        <w:rPr>
          <w:rFonts w:asciiTheme="majorHAnsi" w:hAnsiTheme="majorHAnsi"/>
          <w:b/>
          <w:sz w:val="40"/>
          <w:szCs w:val="40"/>
          <w:lang w:eastAsia="en-US"/>
        </w:rPr>
      </w:pPr>
      <w:r w:rsidRPr="00D9559D">
        <w:rPr>
          <w:rFonts w:asciiTheme="majorHAnsi" w:hAnsiTheme="majorHAnsi"/>
          <w:b/>
          <w:sz w:val="40"/>
          <w:szCs w:val="40"/>
          <w:lang w:eastAsia="en-US"/>
        </w:rPr>
        <w:lastRenderedPageBreak/>
        <w:t>Lesson 2: Fraction Comparisons</w:t>
      </w:r>
    </w:p>
    <w:p w:rsidR="00836E0A" w:rsidRPr="00D9559D" w:rsidRDefault="00836E0A" w:rsidP="00DD7314">
      <w:pPr>
        <w:spacing w:after="0" w:line="240" w:lineRule="auto"/>
        <w:rPr>
          <w:rFonts w:asciiTheme="majorHAnsi" w:hAnsiTheme="majorHAnsi"/>
          <w:sz w:val="32"/>
          <w:szCs w:val="32"/>
          <w:lang w:eastAsia="en-US"/>
        </w:rPr>
      </w:pPr>
    </w:p>
    <w:p w:rsidR="00DD7314" w:rsidRPr="00D9559D" w:rsidRDefault="00DD7314" w:rsidP="00DD7314">
      <w:pPr>
        <w:spacing w:after="0" w:line="240" w:lineRule="auto"/>
        <w:rPr>
          <w:rFonts w:asciiTheme="majorHAnsi" w:hAnsiTheme="majorHAnsi"/>
          <w:sz w:val="32"/>
          <w:szCs w:val="32"/>
          <w:lang w:eastAsia="en-US"/>
        </w:rPr>
      </w:pPr>
      <w:r w:rsidRPr="00D9559D">
        <w:rPr>
          <w:rFonts w:asciiTheme="majorHAnsi" w:hAnsiTheme="majorHAnsi"/>
          <w:sz w:val="32"/>
          <w:szCs w:val="32"/>
          <w:lang w:eastAsia="en-US"/>
        </w:rPr>
        <w:t>Use &gt;, &lt;, or = to complete the number sentences.  Use a visual model to justify your answers.</w:t>
      </w:r>
    </w:p>
    <w:p w:rsidR="00DD7314" w:rsidRPr="00D9559D" w:rsidRDefault="00DD7314" w:rsidP="00DD7314">
      <w:pPr>
        <w:spacing w:after="0" w:line="240" w:lineRule="auto"/>
        <w:rPr>
          <w:rFonts w:asciiTheme="majorHAnsi" w:hAnsiTheme="majorHAnsi"/>
          <w:sz w:val="32"/>
          <w:szCs w:val="32"/>
          <w:lang w:eastAsia="en-US"/>
        </w:rPr>
      </w:pPr>
    </w:p>
    <w:tbl>
      <w:tblPr>
        <w:tblStyle w:val="TableGrid1"/>
        <w:tblW w:w="13848" w:type="dxa"/>
        <w:tblLook w:val="04A0" w:firstRow="1" w:lastRow="0" w:firstColumn="1" w:lastColumn="0" w:noHBand="0" w:noVBand="1"/>
      </w:tblPr>
      <w:tblGrid>
        <w:gridCol w:w="4048"/>
        <w:gridCol w:w="9800"/>
      </w:tblGrid>
      <w:tr w:rsidR="00DD7314" w:rsidRPr="00D9559D" w:rsidTr="00DD7314">
        <w:trPr>
          <w:trHeight w:val="433"/>
        </w:trPr>
        <w:tc>
          <w:tcPr>
            <w:tcW w:w="4048" w:type="dxa"/>
          </w:tcPr>
          <w:p w:rsidR="00DD7314" w:rsidRPr="00D9559D" w:rsidRDefault="00DD7314" w:rsidP="00DD7314">
            <w:pPr>
              <w:spacing w:after="0" w:line="240" w:lineRule="auto"/>
              <w:rPr>
                <w:rFonts w:asciiTheme="majorHAnsi" w:hAnsiTheme="majorHAnsi"/>
                <w:sz w:val="32"/>
                <w:szCs w:val="32"/>
                <w:lang w:eastAsia="en-US"/>
              </w:rPr>
            </w:pPr>
            <w:r w:rsidRPr="00D9559D">
              <w:rPr>
                <w:rFonts w:asciiTheme="majorHAnsi" w:hAnsiTheme="majorHAnsi"/>
                <w:sz w:val="32"/>
                <w:szCs w:val="32"/>
                <w:lang w:eastAsia="en-US"/>
              </w:rPr>
              <w:t>Number Sentence</w:t>
            </w:r>
          </w:p>
        </w:tc>
        <w:tc>
          <w:tcPr>
            <w:tcW w:w="9800" w:type="dxa"/>
          </w:tcPr>
          <w:p w:rsidR="00DD7314" w:rsidRPr="00D9559D" w:rsidRDefault="00DD7314" w:rsidP="00DD7314">
            <w:pPr>
              <w:spacing w:after="0" w:line="240" w:lineRule="auto"/>
              <w:rPr>
                <w:rFonts w:asciiTheme="majorHAnsi" w:hAnsiTheme="majorHAnsi"/>
                <w:sz w:val="32"/>
                <w:szCs w:val="32"/>
                <w:lang w:eastAsia="en-US"/>
              </w:rPr>
            </w:pPr>
            <w:r w:rsidRPr="00D9559D">
              <w:rPr>
                <w:rFonts w:asciiTheme="majorHAnsi" w:hAnsiTheme="majorHAnsi"/>
                <w:sz w:val="32"/>
                <w:szCs w:val="32"/>
                <w:lang w:eastAsia="en-US"/>
              </w:rPr>
              <w:t>Visual Model</w:t>
            </w:r>
          </w:p>
        </w:tc>
      </w:tr>
      <w:tr w:rsidR="00DD7314" w:rsidRPr="00D9559D" w:rsidTr="00B3607B">
        <w:trPr>
          <w:trHeight w:val="1105"/>
        </w:trPr>
        <w:tc>
          <w:tcPr>
            <w:tcW w:w="4048" w:type="dxa"/>
            <w:vAlign w:val="center"/>
          </w:tcPr>
          <w:p w:rsidR="00DD7314" w:rsidRPr="00D9559D" w:rsidRDefault="00DD7314" w:rsidP="00DD7314">
            <w:pPr>
              <w:spacing w:after="0" w:line="240" w:lineRule="auto"/>
              <w:jc w:val="center"/>
              <w:rPr>
                <w:rFonts w:asciiTheme="majorHAnsi" w:hAnsiTheme="majorHAnsi"/>
                <w:sz w:val="72"/>
                <w:szCs w:val="72"/>
                <w:lang w:eastAsia="en-US"/>
              </w:rPr>
            </w:pPr>
            <w:r w:rsidRPr="00D9559D">
              <w:rPr>
                <w:rFonts w:asciiTheme="majorHAnsi" w:hAnsiTheme="majorHAnsi"/>
                <w:sz w:val="72"/>
                <w:szCs w:val="72"/>
                <w:lang w:eastAsia="en-US"/>
              </w:rPr>
              <w:t>2/6      3/6</w:t>
            </w:r>
          </w:p>
          <w:p w:rsidR="00DD7314" w:rsidRPr="00D9559D" w:rsidRDefault="00DD7314" w:rsidP="00DD7314">
            <w:pPr>
              <w:spacing w:after="0" w:line="240" w:lineRule="auto"/>
              <w:jc w:val="center"/>
              <w:rPr>
                <w:rFonts w:asciiTheme="majorHAnsi" w:hAnsiTheme="majorHAnsi"/>
                <w:sz w:val="40"/>
                <w:szCs w:val="40"/>
                <w:lang w:eastAsia="en-US"/>
              </w:rPr>
            </w:pPr>
          </w:p>
        </w:tc>
        <w:tc>
          <w:tcPr>
            <w:tcW w:w="9800" w:type="dxa"/>
          </w:tcPr>
          <w:p w:rsidR="00DD7314" w:rsidRPr="00D9559D" w:rsidRDefault="00DD7314" w:rsidP="00DD7314">
            <w:pPr>
              <w:spacing w:after="0" w:line="240" w:lineRule="auto"/>
              <w:rPr>
                <w:rFonts w:asciiTheme="majorHAnsi" w:hAnsiTheme="majorHAnsi"/>
                <w:sz w:val="32"/>
                <w:szCs w:val="32"/>
                <w:lang w:eastAsia="en-US"/>
              </w:rPr>
            </w:pPr>
          </w:p>
        </w:tc>
      </w:tr>
      <w:tr w:rsidR="00DD7314" w:rsidRPr="00D9559D" w:rsidTr="00B3607B">
        <w:trPr>
          <w:trHeight w:val="1150"/>
        </w:trPr>
        <w:tc>
          <w:tcPr>
            <w:tcW w:w="4048" w:type="dxa"/>
            <w:vAlign w:val="center"/>
          </w:tcPr>
          <w:p w:rsidR="00DD7314" w:rsidRPr="00D9559D" w:rsidRDefault="00DD7314" w:rsidP="00DD7314">
            <w:pPr>
              <w:spacing w:after="0" w:line="240" w:lineRule="auto"/>
              <w:jc w:val="center"/>
              <w:rPr>
                <w:rFonts w:asciiTheme="majorHAnsi" w:hAnsiTheme="majorHAnsi"/>
                <w:sz w:val="72"/>
                <w:szCs w:val="72"/>
                <w:lang w:eastAsia="en-US"/>
              </w:rPr>
            </w:pPr>
            <w:r w:rsidRPr="00D9559D">
              <w:rPr>
                <w:rFonts w:asciiTheme="majorHAnsi" w:hAnsiTheme="majorHAnsi"/>
                <w:sz w:val="72"/>
                <w:szCs w:val="72"/>
                <w:lang w:eastAsia="en-US"/>
              </w:rPr>
              <w:t>3/5      3/8</w:t>
            </w:r>
          </w:p>
          <w:p w:rsidR="00DD7314" w:rsidRPr="00D9559D" w:rsidRDefault="00DD7314" w:rsidP="00DD7314">
            <w:pPr>
              <w:spacing w:after="0" w:line="240" w:lineRule="auto"/>
              <w:jc w:val="center"/>
              <w:rPr>
                <w:rFonts w:asciiTheme="majorHAnsi" w:hAnsiTheme="majorHAnsi"/>
                <w:sz w:val="40"/>
                <w:szCs w:val="40"/>
                <w:lang w:eastAsia="en-US"/>
              </w:rPr>
            </w:pPr>
          </w:p>
        </w:tc>
        <w:tc>
          <w:tcPr>
            <w:tcW w:w="9800" w:type="dxa"/>
          </w:tcPr>
          <w:p w:rsidR="00DD7314" w:rsidRPr="00D9559D" w:rsidRDefault="00DD7314" w:rsidP="00DD7314">
            <w:pPr>
              <w:spacing w:after="0" w:line="240" w:lineRule="auto"/>
              <w:rPr>
                <w:rFonts w:asciiTheme="majorHAnsi" w:hAnsiTheme="majorHAnsi"/>
                <w:sz w:val="32"/>
                <w:szCs w:val="32"/>
                <w:lang w:eastAsia="en-US"/>
              </w:rPr>
            </w:pPr>
          </w:p>
        </w:tc>
      </w:tr>
      <w:tr w:rsidR="00DD7314" w:rsidRPr="00D9559D" w:rsidTr="00B3607B">
        <w:trPr>
          <w:trHeight w:val="1096"/>
        </w:trPr>
        <w:tc>
          <w:tcPr>
            <w:tcW w:w="4048" w:type="dxa"/>
            <w:vAlign w:val="center"/>
          </w:tcPr>
          <w:p w:rsidR="00DD7314" w:rsidRPr="00D9559D" w:rsidRDefault="00DD7314" w:rsidP="00DD7314">
            <w:pPr>
              <w:spacing w:after="0" w:line="240" w:lineRule="auto"/>
              <w:jc w:val="center"/>
              <w:rPr>
                <w:rFonts w:asciiTheme="majorHAnsi" w:hAnsiTheme="majorHAnsi"/>
                <w:sz w:val="72"/>
                <w:szCs w:val="72"/>
                <w:lang w:eastAsia="en-US"/>
              </w:rPr>
            </w:pPr>
            <w:r w:rsidRPr="00D9559D">
              <w:rPr>
                <w:rFonts w:asciiTheme="majorHAnsi" w:hAnsiTheme="majorHAnsi"/>
                <w:sz w:val="72"/>
                <w:szCs w:val="72"/>
                <w:lang w:eastAsia="en-US"/>
              </w:rPr>
              <w:t>3/6      1/4</w:t>
            </w:r>
          </w:p>
          <w:p w:rsidR="00DD7314" w:rsidRPr="00D9559D" w:rsidRDefault="00DD7314" w:rsidP="00DD7314">
            <w:pPr>
              <w:spacing w:after="0" w:line="240" w:lineRule="auto"/>
              <w:jc w:val="center"/>
              <w:rPr>
                <w:rFonts w:asciiTheme="majorHAnsi" w:hAnsiTheme="majorHAnsi"/>
                <w:sz w:val="40"/>
                <w:szCs w:val="40"/>
                <w:lang w:eastAsia="en-US"/>
              </w:rPr>
            </w:pPr>
          </w:p>
        </w:tc>
        <w:tc>
          <w:tcPr>
            <w:tcW w:w="9800" w:type="dxa"/>
          </w:tcPr>
          <w:p w:rsidR="00DD7314" w:rsidRPr="00D9559D" w:rsidRDefault="00DD7314" w:rsidP="00DD7314">
            <w:pPr>
              <w:spacing w:after="0" w:line="240" w:lineRule="auto"/>
              <w:rPr>
                <w:rFonts w:asciiTheme="majorHAnsi" w:hAnsiTheme="majorHAnsi"/>
                <w:sz w:val="32"/>
                <w:szCs w:val="32"/>
                <w:lang w:eastAsia="en-US"/>
              </w:rPr>
            </w:pPr>
          </w:p>
        </w:tc>
      </w:tr>
      <w:tr w:rsidR="00DD7314" w:rsidRPr="00D9559D" w:rsidTr="00B3607B">
        <w:trPr>
          <w:trHeight w:val="952"/>
        </w:trPr>
        <w:tc>
          <w:tcPr>
            <w:tcW w:w="4048" w:type="dxa"/>
            <w:vAlign w:val="center"/>
          </w:tcPr>
          <w:p w:rsidR="00DD7314" w:rsidRPr="00D9559D" w:rsidRDefault="00DD7314" w:rsidP="00DD7314">
            <w:pPr>
              <w:spacing w:after="0" w:line="240" w:lineRule="auto"/>
              <w:jc w:val="center"/>
              <w:rPr>
                <w:rFonts w:asciiTheme="majorHAnsi" w:hAnsiTheme="majorHAnsi"/>
                <w:sz w:val="72"/>
                <w:szCs w:val="72"/>
                <w:lang w:eastAsia="en-US"/>
              </w:rPr>
            </w:pPr>
            <w:r w:rsidRPr="00D9559D">
              <w:rPr>
                <w:rFonts w:asciiTheme="majorHAnsi" w:hAnsiTheme="majorHAnsi"/>
                <w:sz w:val="72"/>
                <w:szCs w:val="72"/>
                <w:lang w:eastAsia="en-US"/>
              </w:rPr>
              <w:t>4/8      5/10</w:t>
            </w:r>
          </w:p>
          <w:p w:rsidR="00DD7314" w:rsidRPr="00D9559D" w:rsidRDefault="00DD7314" w:rsidP="00DD7314">
            <w:pPr>
              <w:spacing w:after="0" w:line="240" w:lineRule="auto"/>
              <w:jc w:val="center"/>
              <w:rPr>
                <w:rFonts w:asciiTheme="majorHAnsi" w:hAnsiTheme="majorHAnsi"/>
                <w:sz w:val="40"/>
                <w:szCs w:val="40"/>
                <w:lang w:eastAsia="en-US"/>
              </w:rPr>
            </w:pPr>
          </w:p>
        </w:tc>
        <w:tc>
          <w:tcPr>
            <w:tcW w:w="9800" w:type="dxa"/>
          </w:tcPr>
          <w:p w:rsidR="00DD7314" w:rsidRPr="00D9559D" w:rsidRDefault="00DD7314" w:rsidP="00DD7314">
            <w:pPr>
              <w:spacing w:after="0" w:line="240" w:lineRule="auto"/>
              <w:rPr>
                <w:rFonts w:asciiTheme="majorHAnsi" w:hAnsiTheme="majorHAnsi"/>
                <w:sz w:val="32"/>
                <w:szCs w:val="32"/>
                <w:lang w:eastAsia="en-US"/>
              </w:rPr>
            </w:pPr>
          </w:p>
        </w:tc>
      </w:tr>
      <w:tr w:rsidR="00DD7314" w:rsidRPr="00D9559D" w:rsidTr="00B3607B">
        <w:trPr>
          <w:trHeight w:val="1213"/>
        </w:trPr>
        <w:tc>
          <w:tcPr>
            <w:tcW w:w="4048" w:type="dxa"/>
            <w:vAlign w:val="center"/>
          </w:tcPr>
          <w:p w:rsidR="00DD7314" w:rsidRPr="00D9559D" w:rsidRDefault="00DD7314" w:rsidP="00DD7314">
            <w:pPr>
              <w:spacing w:after="0" w:line="240" w:lineRule="auto"/>
              <w:jc w:val="center"/>
              <w:rPr>
                <w:rFonts w:asciiTheme="majorHAnsi" w:hAnsiTheme="majorHAnsi"/>
                <w:sz w:val="72"/>
                <w:szCs w:val="72"/>
                <w:lang w:eastAsia="en-US"/>
              </w:rPr>
            </w:pPr>
            <w:r w:rsidRPr="00D9559D">
              <w:rPr>
                <w:rFonts w:asciiTheme="majorHAnsi" w:hAnsiTheme="majorHAnsi"/>
                <w:sz w:val="72"/>
                <w:szCs w:val="72"/>
                <w:lang w:eastAsia="en-US"/>
              </w:rPr>
              <w:t>7/8      9/10</w:t>
            </w:r>
          </w:p>
          <w:p w:rsidR="00DD7314" w:rsidRPr="00D9559D" w:rsidRDefault="00DD7314" w:rsidP="00DD7314">
            <w:pPr>
              <w:spacing w:after="0" w:line="240" w:lineRule="auto"/>
              <w:jc w:val="center"/>
              <w:rPr>
                <w:rFonts w:asciiTheme="majorHAnsi" w:hAnsiTheme="majorHAnsi"/>
                <w:sz w:val="40"/>
                <w:szCs w:val="40"/>
                <w:lang w:eastAsia="en-US"/>
              </w:rPr>
            </w:pPr>
          </w:p>
        </w:tc>
        <w:tc>
          <w:tcPr>
            <w:tcW w:w="9800" w:type="dxa"/>
          </w:tcPr>
          <w:p w:rsidR="00DD7314" w:rsidRPr="00D9559D" w:rsidRDefault="00DD7314" w:rsidP="00DD7314">
            <w:pPr>
              <w:spacing w:after="0" w:line="240" w:lineRule="auto"/>
              <w:rPr>
                <w:rFonts w:asciiTheme="majorHAnsi" w:hAnsiTheme="majorHAnsi"/>
                <w:sz w:val="32"/>
                <w:szCs w:val="32"/>
                <w:lang w:eastAsia="en-US"/>
              </w:rPr>
            </w:pPr>
          </w:p>
        </w:tc>
      </w:tr>
    </w:tbl>
    <w:p w:rsidR="00DD7314" w:rsidRPr="00D9559D" w:rsidRDefault="00DD7314">
      <w:pPr>
        <w:spacing w:after="0" w:line="240" w:lineRule="auto"/>
        <w:rPr>
          <w:rFonts w:asciiTheme="majorHAnsi" w:hAnsiTheme="majorHAnsi" w:cs="Arial"/>
        </w:rPr>
      </w:pPr>
    </w:p>
    <w:p w:rsidR="002B796B" w:rsidRPr="00B3607B" w:rsidRDefault="002B796B" w:rsidP="00B3607B">
      <w:pPr>
        <w:pStyle w:val="Heading1"/>
        <w:jc w:val="center"/>
        <w:rPr>
          <w:color w:val="auto"/>
          <w:sz w:val="52"/>
          <w:szCs w:val="52"/>
          <w:lang w:eastAsia="en-US"/>
        </w:rPr>
      </w:pPr>
      <w:bookmarkStart w:id="12" w:name="_Toc364413431"/>
      <w:r w:rsidRPr="00B3607B">
        <w:rPr>
          <w:color w:val="auto"/>
          <w:sz w:val="52"/>
          <w:szCs w:val="52"/>
          <w:lang w:eastAsia="en-US"/>
        </w:rPr>
        <w:lastRenderedPageBreak/>
        <w:t>Lesson 3 – Benchmarks</w:t>
      </w:r>
      <w:bookmarkEnd w:id="12"/>
    </w:p>
    <w:p w:rsidR="002B796B" w:rsidRPr="00D9559D" w:rsidRDefault="002B796B" w:rsidP="002B796B">
      <w:pPr>
        <w:spacing w:after="0" w:line="240" w:lineRule="auto"/>
        <w:jc w:val="center"/>
        <w:rPr>
          <w:rFonts w:asciiTheme="majorHAnsi" w:hAnsiTheme="majorHAnsi"/>
          <w:sz w:val="52"/>
          <w:szCs w:val="80"/>
          <w:lang w:eastAsia="en-US"/>
        </w:rPr>
      </w:pPr>
    </w:p>
    <w:p w:rsidR="002B796B" w:rsidRPr="00D9559D" w:rsidRDefault="002B796B" w:rsidP="002B796B">
      <w:pPr>
        <w:spacing w:after="0" w:line="240" w:lineRule="auto"/>
        <w:jc w:val="center"/>
        <w:rPr>
          <w:rFonts w:asciiTheme="majorHAnsi" w:hAnsiTheme="majorHAnsi"/>
        </w:rPr>
      </w:pPr>
    </w:p>
    <w:p w:rsidR="002B796B" w:rsidRPr="00EC03D5" w:rsidRDefault="002B796B" w:rsidP="00EC03D5">
      <w:pPr>
        <w:rPr>
          <w:sz w:val="28"/>
          <w:szCs w:val="28"/>
        </w:rPr>
      </w:pPr>
      <w:r w:rsidRPr="00D9559D">
        <w:rPr>
          <w:rFonts w:asciiTheme="majorHAnsi" w:hAnsiTheme="majorHAnsi"/>
          <w:b/>
          <w:sz w:val="28"/>
          <w:szCs w:val="80"/>
          <w:lang w:eastAsia="en-US"/>
        </w:rPr>
        <w:t>Brief Overview:</w:t>
      </w:r>
      <w:r w:rsidRPr="00D9559D">
        <w:rPr>
          <w:rFonts w:asciiTheme="majorHAnsi" w:hAnsiTheme="majorHAnsi"/>
          <w:sz w:val="28"/>
          <w:szCs w:val="80"/>
          <w:lang w:eastAsia="en-US"/>
        </w:rPr>
        <w:t xml:space="preserve"> </w:t>
      </w:r>
      <w:r w:rsidR="00BC69B1" w:rsidRPr="00F018AF">
        <w:rPr>
          <w:rFonts w:asciiTheme="majorHAnsi" w:hAnsiTheme="majorHAnsi"/>
          <w:sz w:val="28"/>
          <w:szCs w:val="28"/>
          <w:lang w:eastAsia="en-US"/>
        </w:rPr>
        <w:t>This lesson explores “benchmark fractions”, those that are typical in measurement (</w:t>
      </w:r>
      <w:r w:rsidR="00BC69B1" w:rsidRPr="00F018AF">
        <w:rPr>
          <w:rFonts w:asciiTheme="majorHAnsi" w:hAnsiTheme="majorHAnsi" w:cstheme="minorHAnsi"/>
          <w:sz w:val="28"/>
          <w:szCs w:val="28"/>
        </w:rPr>
        <w:t>1/4, 1/3, 1/2, 2/3, 3/4</w:t>
      </w:r>
      <w:r w:rsidR="00BC69B1" w:rsidRPr="00F018AF">
        <w:rPr>
          <w:rFonts w:asciiTheme="majorHAnsi" w:hAnsiTheme="majorHAnsi"/>
          <w:sz w:val="28"/>
          <w:szCs w:val="28"/>
        </w:rPr>
        <w:t xml:space="preserve">) </w:t>
      </w:r>
      <w:r w:rsidR="00BC69B1" w:rsidRPr="00F018AF">
        <w:rPr>
          <w:rFonts w:asciiTheme="majorHAnsi" w:hAnsiTheme="majorHAnsi"/>
          <w:sz w:val="28"/>
          <w:szCs w:val="28"/>
          <w:lang w:eastAsia="en-US"/>
        </w:rPr>
        <w:t>and how they can be used when estimating and measuring.</w:t>
      </w:r>
      <w:r w:rsidR="00EC03D5" w:rsidRPr="00F018AF">
        <w:rPr>
          <w:rFonts w:asciiTheme="majorHAnsi" w:hAnsiTheme="majorHAnsi"/>
          <w:sz w:val="28"/>
          <w:szCs w:val="28"/>
          <w:lang w:eastAsia="en-US"/>
        </w:rPr>
        <w:t xml:space="preserve"> </w:t>
      </w:r>
      <w:r w:rsidR="00F018AF">
        <w:rPr>
          <w:rFonts w:asciiTheme="majorHAnsi" w:hAnsiTheme="majorHAnsi"/>
          <w:sz w:val="28"/>
          <w:szCs w:val="28"/>
          <w:lang w:eastAsia="en-US"/>
        </w:rPr>
        <w:t>S</w:t>
      </w:r>
      <w:r w:rsidR="00F018AF" w:rsidRPr="00F018AF">
        <w:rPr>
          <w:rFonts w:asciiTheme="majorHAnsi" w:hAnsiTheme="majorHAnsi"/>
          <w:sz w:val="28"/>
          <w:szCs w:val="28"/>
          <w:lang w:eastAsia="en-US"/>
        </w:rPr>
        <w:t xml:space="preserve">tudents learn </w:t>
      </w:r>
      <w:r w:rsidR="00741ABE">
        <w:rPr>
          <w:rFonts w:asciiTheme="majorHAnsi" w:hAnsiTheme="majorHAnsi"/>
          <w:sz w:val="28"/>
          <w:szCs w:val="28"/>
          <w:lang w:eastAsia="en-US"/>
        </w:rPr>
        <w:t xml:space="preserve">to </w:t>
      </w:r>
      <w:r w:rsidR="00741ABE" w:rsidRPr="00F018AF">
        <w:rPr>
          <w:rFonts w:asciiTheme="majorHAnsi" w:hAnsiTheme="majorHAnsi"/>
          <w:bCs/>
          <w:sz w:val="28"/>
          <w:szCs w:val="28"/>
        </w:rPr>
        <w:t>compare</w:t>
      </w:r>
      <w:r w:rsidR="00FB5686">
        <w:rPr>
          <w:rFonts w:asciiTheme="majorHAnsi" w:hAnsiTheme="majorHAnsi"/>
          <w:bCs/>
          <w:sz w:val="28"/>
          <w:szCs w:val="28"/>
        </w:rPr>
        <w:t xml:space="preserve"> </w:t>
      </w:r>
      <w:r w:rsidR="00F018AF" w:rsidRPr="00F018AF">
        <w:rPr>
          <w:rFonts w:asciiTheme="majorHAnsi" w:hAnsiTheme="majorHAnsi"/>
          <w:bCs/>
          <w:sz w:val="28"/>
          <w:szCs w:val="28"/>
        </w:rPr>
        <w:t xml:space="preserve">fractions </w:t>
      </w:r>
      <w:r w:rsidR="00F018AF">
        <w:rPr>
          <w:rFonts w:asciiTheme="majorHAnsi" w:hAnsiTheme="majorHAnsi"/>
          <w:bCs/>
          <w:sz w:val="28"/>
          <w:szCs w:val="28"/>
        </w:rPr>
        <w:t xml:space="preserve">by </w:t>
      </w:r>
      <w:r w:rsidR="00F018AF" w:rsidRPr="008B599B">
        <w:rPr>
          <w:rFonts w:asciiTheme="majorHAnsi" w:hAnsiTheme="majorHAnsi"/>
          <w:bCs/>
          <w:i/>
          <w:sz w:val="28"/>
          <w:szCs w:val="28"/>
        </w:rPr>
        <w:t>looking for and making use of structure</w:t>
      </w:r>
      <w:r w:rsidR="00F018AF">
        <w:rPr>
          <w:rFonts w:asciiTheme="majorHAnsi" w:hAnsiTheme="majorHAnsi"/>
          <w:bCs/>
          <w:sz w:val="28"/>
          <w:szCs w:val="28"/>
        </w:rPr>
        <w:t xml:space="preserve"> (SMP.7)</w:t>
      </w:r>
      <w:r w:rsidR="008B599B">
        <w:rPr>
          <w:rFonts w:asciiTheme="majorHAnsi" w:hAnsiTheme="majorHAnsi"/>
          <w:bCs/>
          <w:sz w:val="28"/>
          <w:szCs w:val="28"/>
        </w:rPr>
        <w:t xml:space="preserve">. </w:t>
      </w:r>
      <w:r w:rsidR="00F018AF" w:rsidRPr="00F018AF">
        <w:rPr>
          <w:rFonts w:asciiTheme="majorHAnsi" w:hAnsiTheme="majorHAnsi"/>
          <w:bCs/>
          <w:sz w:val="28"/>
          <w:szCs w:val="28"/>
        </w:rPr>
        <w:t xml:space="preserve"> </w:t>
      </w:r>
      <w:r w:rsidR="00EC03D5" w:rsidRPr="00F018AF">
        <w:rPr>
          <w:rFonts w:asciiTheme="majorHAnsi" w:hAnsiTheme="majorHAnsi"/>
          <w:sz w:val="28"/>
          <w:szCs w:val="28"/>
        </w:rPr>
        <w:t>As you plan, consider the variability of learners in your class and make adaptations as necessary.</w:t>
      </w:r>
      <w:r w:rsidR="00A67C2A" w:rsidRPr="00A67C2A">
        <w:rPr>
          <w:rFonts w:asciiTheme="majorHAnsi" w:hAnsiTheme="majorHAnsi"/>
          <w:bCs/>
          <w:sz w:val="24"/>
          <w:szCs w:val="24"/>
        </w:rPr>
        <w:t xml:space="preserve"> </w:t>
      </w:r>
    </w:p>
    <w:p w:rsidR="00BC69B1" w:rsidRPr="00D9559D" w:rsidRDefault="00BC69B1" w:rsidP="00BC69B1">
      <w:pPr>
        <w:spacing w:after="0" w:line="240" w:lineRule="auto"/>
        <w:rPr>
          <w:rFonts w:asciiTheme="majorHAnsi" w:hAnsiTheme="majorHAnsi"/>
          <w:sz w:val="24"/>
        </w:rPr>
      </w:pPr>
    </w:p>
    <w:p w:rsidR="002B796B" w:rsidRPr="00D9559D" w:rsidRDefault="002B796B" w:rsidP="002B796B">
      <w:pPr>
        <w:spacing w:line="360" w:lineRule="auto"/>
        <w:rPr>
          <w:rFonts w:asciiTheme="majorHAnsi" w:hAnsiTheme="majorHAnsi"/>
          <w:sz w:val="28"/>
          <w:szCs w:val="80"/>
          <w:lang w:eastAsia="en-US"/>
        </w:rPr>
      </w:pPr>
      <w:r w:rsidRPr="00D9559D">
        <w:rPr>
          <w:rFonts w:asciiTheme="majorHAnsi" w:hAnsiTheme="majorHAnsi"/>
          <w:b/>
          <w:sz w:val="28"/>
          <w:szCs w:val="80"/>
          <w:lang w:eastAsia="en-US"/>
        </w:rPr>
        <w:t>Estimated Time:</w:t>
      </w:r>
      <w:r w:rsidRPr="00D9559D">
        <w:rPr>
          <w:rFonts w:asciiTheme="majorHAnsi" w:hAnsiTheme="majorHAnsi"/>
          <w:sz w:val="28"/>
          <w:szCs w:val="80"/>
          <w:lang w:eastAsia="en-US"/>
        </w:rPr>
        <w:t xml:space="preserve">  2 sessions, 60 </w:t>
      </w:r>
      <w:proofErr w:type="gramStart"/>
      <w:r w:rsidRPr="00D9559D">
        <w:rPr>
          <w:rFonts w:asciiTheme="majorHAnsi" w:hAnsiTheme="majorHAnsi"/>
          <w:sz w:val="28"/>
          <w:szCs w:val="80"/>
          <w:lang w:eastAsia="en-US"/>
        </w:rPr>
        <w:t>minutes</w:t>
      </w:r>
      <w:proofErr w:type="gramEnd"/>
      <w:r w:rsidRPr="00D9559D">
        <w:rPr>
          <w:rFonts w:asciiTheme="majorHAnsi" w:hAnsiTheme="majorHAnsi"/>
          <w:sz w:val="28"/>
          <w:szCs w:val="80"/>
          <w:lang w:eastAsia="en-US"/>
        </w:rPr>
        <w:t xml:space="preserve"> each</w:t>
      </w:r>
      <w:r w:rsidR="00F018AF">
        <w:rPr>
          <w:rFonts w:asciiTheme="majorHAnsi" w:hAnsiTheme="majorHAnsi"/>
          <w:sz w:val="28"/>
          <w:szCs w:val="80"/>
          <w:lang w:eastAsia="en-US"/>
        </w:rPr>
        <w:t>.</w:t>
      </w:r>
    </w:p>
    <w:p w:rsidR="002B796B" w:rsidRPr="00D9559D" w:rsidRDefault="002B796B" w:rsidP="002B796B">
      <w:pPr>
        <w:spacing w:line="360" w:lineRule="auto"/>
        <w:rPr>
          <w:rFonts w:asciiTheme="majorHAnsi" w:hAnsiTheme="majorHAnsi"/>
          <w:sz w:val="28"/>
          <w:szCs w:val="80"/>
          <w:lang w:eastAsia="en-US"/>
        </w:rPr>
      </w:pPr>
      <w:r w:rsidRPr="00D9559D">
        <w:rPr>
          <w:rFonts w:asciiTheme="majorHAnsi" w:hAnsiTheme="majorHAnsi"/>
          <w:b/>
          <w:sz w:val="28"/>
          <w:szCs w:val="80"/>
          <w:lang w:eastAsia="en-US"/>
        </w:rPr>
        <w:t>Resources for Lesson:</w:t>
      </w:r>
      <w:r w:rsidRPr="00D9559D">
        <w:rPr>
          <w:rFonts w:asciiTheme="majorHAnsi" w:hAnsiTheme="majorHAnsi"/>
          <w:sz w:val="28"/>
          <w:szCs w:val="80"/>
          <w:lang w:eastAsia="en-US"/>
        </w:rPr>
        <w:t xml:space="preserve"> </w:t>
      </w:r>
    </w:p>
    <w:p w:rsidR="002B796B" w:rsidRPr="00D9559D" w:rsidRDefault="00516461" w:rsidP="00516461">
      <w:pPr>
        <w:pStyle w:val="ListParagraph"/>
        <w:numPr>
          <w:ilvl w:val="0"/>
          <w:numId w:val="22"/>
        </w:numPr>
        <w:spacing w:after="0" w:line="240" w:lineRule="auto"/>
        <w:rPr>
          <w:rFonts w:asciiTheme="majorHAnsi" w:hAnsiTheme="majorHAnsi"/>
          <w:sz w:val="28"/>
          <w:szCs w:val="80"/>
          <w:lang w:eastAsia="en-US"/>
        </w:rPr>
      </w:pPr>
      <w:r w:rsidRPr="00D9559D">
        <w:rPr>
          <w:rFonts w:asciiTheme="majorHAnsi" w:hAnsiTheme="majorHAnsi"/>
          <w:sz w:val="28"/>
          <w:szCs w:val="80"/>
          <w:lang w:eastAsia="en-US"/>
        </w:rPr>
        <w:t>Manipulatives should be available: fraction circles, bars, rulers, construction paper and any other manipulatives students are accustomed to using.  These will help to provide access to the lesson for students needing more concrete representations.</w:t>
      </w:r>
    </w:p>
    <w:p w:rsidR="0076345B" w:rsidRPr="00D9559D" w:rsidRDefault="0076345B" w:rsidP="00516461">
      <w:pPr>
        <w:pStyle w:val="ListParagraph"/>
        <w:numPr>
          <w:ilvl w:val="0"/>
          <w:numId w:val="22"/>
        </w:numPr>
        <w:spacing w:after="0" w:line="240" w:lineRule="auto"/>
        <w:rPr>
          <w:rFonts w:asciiTheme="majorHAnsi" w:hAnsiTheme="majorHAnsi"/>
          <w:sz w:val="28"/>
          <w:szCs w:val="80"/>
          <w:lang w:eastAsia="en-US"/>
        </w:rPr>
      </w:pPr>
      <w:r w:rsidRPr="00D9559D">
        <w:rPr>
          <w:rFonts w:asciiTheme="majorHAnsi" w:hAnsiTheme="majorHAnsi"/>
          <w:sz w:val="28"/>
          <w:szCs w:val="80"/>
          <w:lang w:eastAsia="en-US"/>
        </w:rPr>
        <w:t>Two worksheets (included)</w:t>
      </w:r>
    </w:p>
    <w:p w:rsidR="002B796B" w:rsidRPr="00D9559D" w:rsidRDefault="002B796B" w:rsidP="002B796B">
      <w:pPr>
        <w:spacing w:line="360" w:lineRule="auto"/>
        <w:rPr>
          <w:rFonts w:asciiTheme="majorHAnsi" w:hAnsiTheme="majorHAnsi"/>
          <w:sz w:val="28"/>
          <w:szCs w:val="80"/>
          <w:lang w:eastAsia="en-US"/>
        </w:rPr>
        <w:sectPr w:rsidR="002B796B" w:rsidRPr="00D9559D" w:rsidSect="005A5048">
          <w:headerReference w:type="even" r:id="rId25"/>
          <w:headerReference w:type="default" r:id="rId26"/>
          <w:footerReference w:type="even" r:id="rId27"/>
          <w:footerReference w:type="default" r:id="rId28"/>
          <w:headerReference w:type="first" r:id="rId29"/>
          <w:footerReference w:type="first" r:id="rId30"/>
          <w:pgSz w:w="15840" w:h="12240" w:orient="landscape"/>
          <w:pgMar w:top="1549" w:right="720" w:bottom="720" w:left="720" w:header="720" w:footer="0" w:gutter="0"/>
          <w:cols w:space="720"/>
          <w:titlePg/>
          <w:docGrid w:linePitch="360"/>
        </w:sectPr>
      </w:pPr>
      <w:r w:rsidRPr="00D9559D">
        <w:rPr>
          <w:rFonts w:asciiTheme="majorHAnsi" w:hAnsiTheme="majorHAnsi"/>
          <w:sz w:val="20"/>
          <w:szCs w:val="20"/>
        </w:rPr>
        <w:br w:type="page"/>
      </w:r>
    </w:p>
    <w:p w:rsidR="005B4E7E" w:rsidRPr="00D9559D" w:rsidRDefault="005B4E7E" w:rsidP="005B4E7E">
      <w:pPr>
        <w:rPr>
          <w:rFonts w:asciiTheme="majorHAnsi" w:hAnsiTheme="majorHAnsi" w:cs="Arial"/>
        </w:rPr>
      </w:pPr>
      <w:r w:rsidRPr="00D9559D">
        <w:rPr>
          <w:rFonts w:asciiTheme="majorHAnsi" w:hAnsiTheme="majorHAnsi" w:cs="Arial"/>
          <w:b/>
        </w:rPr>
        <w:lastRenderedPageBreak/>
        <w:t xml:space="preserve">Content Area/Course:  </w:t>
      </w:r>
      <w:r w:rsidRPr="00D9559D">
        <w:rPr>
          <w:rFonts w:asciiTheme="majorHAnsi" w:hAnsiTheme="majorHAnsi" w:cs="Arial"/>
        </w:rPr>
        <w:t>Mathematics, Grade 4</w:t>
      </w:r>
    </w:p>
    <w:p w:rsidR="005B4E7E" w:rsidRPr="00D9559D" w:rsidRDefault="005B4E7E" w:rsidP="005B4E7E">
      <w:pPr>
        <w:rPr>
          <w:rFonts w:asciiTheme="majorHAnsi" w:hAnsiTheme="majorHAnsi" w:cs="Arial"/>
          <w:b/>
        </w:rPr>
      </w:pPr>
      <w:r w:rsidRPr="00D9559D">
        <w:rPr>
          <w:rFonts w:asciiTheme="majorHAnsi" w:hAnsiTheme="majorHAnsi" w:cs="Arial"/>
          <w:b/>
        </w:rPr>
        <w:t xml:space="preserve">Unit:  </w:t>
      </w:r>
      <w:r w:rsidRPr="00D9559D">
        <w:rPr>
          <w:rFonts w:asciiTheme="majorHAnsi" w:hAnsiTheme="majorHAnsi" w:cs="Arial"/>
        </w:rPr>
        <w:t>Fractions:  Size Matters</w:t>
      </w:r>
      <w:r w:rsidRPr="00D9559D">
        <w:rPr>
          <w:rFonts w:asciiTheme="majorHAnsi" w:hAnsiTheme="majorHAnsi" w:cs="Arial"/>
          <w:b/>
        </w:rPr>
        <w:tab/>
      </w:r>
    </w:p>
    <w:p w:rsidR="005B4E7E" w:rsidRPr="00D9559D" w:rsidRDefault="005B4E7E" w:rsidP="005B4E7E">
      <w:pPr>
        <w:rPr>
          <w:rFonts w:asciiTheme="majorHAnsi" w:hAnsiTheme="majorHAnsi" w:cs="Arial"/>
        </w:rPr>
      </w:pPr>
      <w:r w:rsidRPr="00D9559D">
        <w:rPr>
          <w:rFonts w:asciiTheme="majorHAnsi" w:hAnsiTheme="majorHAnsi" w:cs="Arial"/>
          <w:b/>
        </w:rPr>
        <w:t>Time (minutes):</w:t>
      </w:r>
      <w:r w:rsidRPr="00D9559D">
        <w:rPr>
          <w:rFonts w:asciiTheme="majorHAnsi" w:hAnsiTheme="majorHAnsi" w:cs="Arial"/>
        </w:rPr>
        <w:t xml:space="preserve">  2 sessions, 60 </w:t>
      </w:r>
      <w:proofErr w:type="gramStart"/>
      <w:r w:rsidRPr="00D9559D">
        <w:rPr>
          <w:rFonts w:asciiTheme="majorHAnsi" w:hAnsiTheme="majorHAnsi" w:cs="Arial"/>
        </w:rPr>
        <w:t>minutes</w:t>
      </w:r>
      <w:proofErr w:type="gramEnd"/>
      <w:r w:rsidRPr="00D9559D">
        <w:rPr>
          <w:rFonts w:asciiTheme="majorHAnsi" w:hAnsiTheme="majorHAnsi" w:cs="Arial"/>
        </w:rPr>
        <w:t xml:space="preserve"> each</w:t>
      </w:r>
    </w:p>
    <w:p w:rsidR="005B4E7E" w:rsidRPr="00D9559D" w:rsidRDefault="005B4E7E" w:rsidP="005B4E7E">
      <w:pPr>
        <w:rPr>
          <w:rFonts w:asciiTheme="majorHAnsi" w:hAnsiTheme="majorHAnsi" w:cs="Arial"/>
        </w:rPr>
      </w:pPr>
      <w:r w:rsidRPr="00D9559D">
        <w:rPr>
          <w:rFonts w:asciiTheme="majorHAnsi" w:hAnsiTheme="majorHAnsi" w:cs="Arial"/>
          <w:b/>
        </w:rPr>
        <w:t>Lesson 3:</w:t>
      </w:r>
      <w:r w:rsidRPr="00D9559D">
        <w:rPr>
          <w:rFonts w:asciiTheme="majorHAnsi" w:hAnsiTheme="majorHAnsi" w:cs="Arial"/>
        </w:rPr>
        <w:t xml:space="preserve">  Benchmarks</w:t>
      </w:r>
    </w:p>
    <w:p w:rsidR="005B4E7E" w:rsidRPr="00D9559D" w:rsidRDefault="005B4E7E" w:rsidP="005B4E7E">
      <w:pPr>
        <w:rPr>
          <w:rFonts w:asciiTheme="majorHAnsi" w:hAnsiTheme="majorHAnsi" w:cs="Arial"/>
          <w:b/>
        </w:rPr>
      </w:pPr>
      <w:r w:rsidRPr="00D9559D">
        <w:rPr>
          <w:rFonts w:asciiTheme="majorHAnsi" w:hAnsiTheme="majorHAnsi" w:cs="Arial"/>
          <w:b/>
        </w:rPr>
        <w:t xml:space="preserve">By the end of this lesson students will know and be able to: </w:t>
      </w:r>
    </w:p>
    <w:p w:rsidR="005B4E7E" w:rsidRPr="00D9559D" w:rsidRDefault="00BC69B1" w:rsidP="005B4E7E">
      <w:pPr>
        <w:spacing w:before="120" w:after="120"/>
        <w:rPr>
          <w:rFonts w:asciiTheme="majorHAnsi" w:hAnsiTheme="majorHAnsi" w:cs="Arial"/>
        </w:rPr>
      </w:pPr>
      <w:r w:rsidRPr="00D9559D">
        <w:rPr>
          <w:rFonts w:asciiTheme="majorHAnsi" w:hAnsiTheme="majorHAnsi" w:cs="Arial"/>
        </w:rPr>
        <w:t xml:space="preserve">Order benchmark fractions </w:t>
      </w:r>
    </w:p>
    <w:p w:rsidR="005B4E7E" w:rsidRPr="00D9559D" w:rsidRDefault="005B4E7E" w:rsidP="005B4E7E">
      <w:pPr>
        <w:spacing w:before="120" w:after="120"/>
        <w:rPr>
          <w:rFonts w:asciiTheme="majorHAnsi" w:hAnsiTheme="majorHAnsi" w:cs="Arial"/>
        </w:rPr>
      </w:pPr>
      <w:r w:rsidRPr="00D9559D">
        <w:rPr>
          <w:rFonts w:asciiTheme="majorHAnsi" w:hAnsiTheme="majorHAnsi" w:cs="Arial"/>
        </w:rPr>
        <w:t>Place benchmark fractions on a number line</w:t>
      </w:r>
    </w:p>
    <w:p w:rsidR="005B4E7E" w:rsidRPr="00D9559D" w:rsidRDefault="005B4E7E" w:rsidP="005B4E7E">
      <w:pPr>
        <w:spacing w:before="120" w:after="120"/>
        <w:rPr>
          <w:rFonts w:asciiTheme="majorHAnsi" w:hAnsiTheme="majorHAnsi" w:cs="Arial"/>
        </w:rPr>
      </w:pPr>
      <w:r w:rsidRPr="00D9559D">
        <w:rPr>
          <w:rFonts w:asciiTheme="majorHAnsi" w:hAnsiTheme="majorHAnsi" w:cs="Arial"/>
        </w:rPr>
        <w:t>Use benchmark fractions to determine the relative size of other fractions</w:t>
      </w:r>
    </w:p>
    <w:p w:rsidR="005B4E7E" w:rsidRPr="00D9559D" w:rsidRDefault="005B4E7E" w:rsidP="005B4E7E">
      <w:pPr>
        <w:spacing w:before="120" w:after="120"/>
        <w:rPr>
          <w:rFonts w:asciiTheme="majorHAnsi" w:hAnsiTheme="majorHAnsi" w:cs="Arial"/>
        </w:rPr>
      </w:pPr>
      <w:r w:rsidRPr="00D9559D">
        <w:rPr>
          <w:rFonts w:asciiTheme="majorHAnsi" w:hAnsiTheme="majorHAnsi" w:cs="Arial"/>
          <w:b/>
        </w:rPr>
        <w:t xml:space="preserve">Essential Question (s) addressed in this lesson: </w:t>
      </w:r>
    </w:p>
    <w:p w:rsidR="005B4E7E" w:rsidRPr="00D9559D" w:rsidRDefault="005B4E7E" w:rsidP="005B4E7E">
      <w:pPr>
        <w:rPr>
          <w:rFonts w:asciiTheme="majorHAnsi" w:hAnsiTheme="majorHAnsi" w:cs="Arial"/>
        </w:rPr>
      </w:pPr>
      <w:r w:rsidRPr="00D9559D">
        <w:rPr>
          <w:rFonts w:asciiTheme="majorHAnsi" w:hAnsiTheme="majorHAnsi" w:cs="Arial"/>
        </w:rPr>
        <w:t xml:space="preserve">How can I use models to compare fractions and how do I know my answer makes sense? </w:t>
      </w:r>
    </w:p>
    <w:p w:rsidR="005B4E7E" w:rsidRPr="00D9559D" w:rsidRDefault="005B4E7E" w:rsidP="005B4E7E">
      <w:pPr>
        <w:rPr>
          <w:rFonts w:asciiTheme="majorHAnsi" w:hAnsiTheme="majorHAnsi" w:cs="Arial"/>
          <w:b/>
        </w:rPr>
      </w:pPr>
      <w:r w:rsidRPr="00D9559D">
        <w:rPr>
          <w:rFonts w:asciiTheme="majorHAnsi" w:hAnsiTheme="majorHAnsi" w:cs="Arial"/>
          <w:b/>
        </w:rPr>
        <w:t xml:space="preserve">Standard(s)/Unit Goal(s) to be addressed in this lesson (type each standard/goal exactly as written in the framework): </w:t>
      </w:r>
    </w:p>
    <w:p w:rsidR="005B4E7E" w:rsidRPr="00D9559D" w:rsidRDefault="005B4E7E" w:rsidP="005B4E7E">
      <w:pPr>
        <w:rPr>
          <w:rFonts w:asciiTheme="majorHAnsi" w:hAnsiTheme="majorHAnsi" w:cs="Arial"/>
        </w:rPr>
      </w:pPr>
      <w:r w:rsidRPr="00D9559D">
        <w:rPr>
          <w:rFonts w:asciiTheme="majorHAnsi" w:hAnsiTheme="majorHAnsi" w:cs="Arial"/>
        </w:rPr>
        <w:t xml:space="preserve">4.NF2. Compare two fractions with different numerators and different denominators, e.g., by creating common denominators or numerators, or </w:t>
      </w:r>
      <w:r w:rsidR="004E06D9" w:rsidRPr="00D9559D">
        <w:rPr>
          <w:rFonts w:asciiTheme="majorHAnsi" w:hAnsiTheme="majorHAnsi" w:cs="Arial"/>
          <w:u w:val="single"/>
        </w:rPr>
        <w:t>by comparing to a benchmark fraction</w:t>
      </w:r>
      <w:r w:rsidRPr="00D9559D">
        <w:rPr>
          <w:rFonts w:asciiTheme="majorHAnsi" w:hAnsiTheme="majorHAnsi" w:cs="Arial"/>
        </w:rPr>
        <w:t xml:space="preserve"> such as 1/2. Recognize that comparisons are valid only when the two fractions refer to the same whole. Record the results of comparisons with symbols &gt;, =, or &lt;, and justify the conclusions, e.g., by using a visual fraction model. (Denominators are limited to 2,3,4,5,6,8,10,12 and 100.)</w:t>
      </w:r>
    </w:p>
    <w:p w:rsidR="005B4E7E" w:rsidRPr="00D9559D" w:rsidRDefault="005B4E7E" w:rsidP="005B4E7E">
      <w:pPr>
        <w:rPr>
          <w:rFonts w:asciiTheme="majorHAnsi" w:hAnsiTheme="majorHAnsi" w:cs="Arial"/>
        </w:rPr>
      </w:pPr>
      <w:r w:rsidRPr="00D9559D">
        <w:rPr>
          <w:rFonts w:asciiTheme="majorHAnsi" w:hAnsiTheme="majorHAnsi" w:cs="Arial"/>
        </w:rPr>
        <w:t>SMP.7 Look for and make use of structure.</w:t>
      </w:r>
    </w:p>
    <w:p w:rsidR="005B4E7E" w:rsidRPr="00D9559D" w:rsidRDefault="005B4E7E" w:rsidP="005B4E7E">
      <w:pPr>
        <w:spacing w:before="120" w:after="80"/>
        <w:rPr>
          <w:rFonts w:asciiTheme="majorHAnsi" w:hAnsiTheme="majorHAnsi" w:cs="Arial"/>
          <w:b/>
        </w:rPr>
      </w:pPr>
      <w:r w:rsidRPr="00D9559D">
        <w:rPr>
          <w:rFonts w:asciiTheme="majorHAnsi" w:hAnsiTheme="majorHAnsi" w:cs="Arial"/>
          <w:b/>
        </w:rPr>
        <w:lastRenderedPageBreak/>
        <w:t xml:space="preserve">Instructional Resources/Tools (list all materials needed for this lesson) </w:t>
      </w:r>
    </w:p>
    <w:p w:rsidR="005B4E7E" w:rsidRPr="00D9559D" w:rsidRDefault="005B4E7E" w:rsidP="005B4E7E">
      <w:pPr>
        <w:spacing w:before="120" w:after="40"/>
        <w:rPr>
          <w:rFonts w:asciiTheme="majorHAnsi" w:hAnsiTheme="majorHAnsi" w:cs="Arial"/>
        </w:rPr>
      </w:pPr>
      <w:r w:rsidRPr="00D9559D">
        <w:rPr>
          <w:rFonts w:asciiTheme="majorHAnsi" w:hAnsiTheme="majorHAnsi" w:cs="Arial"/>
        </w:rPr>
        <w:t>Manipulatives should be available: fraction circles, bars, rulers, construction paper and any other manipulatives students are accustomed to using.  These will help to provide access to the lesson for students needing more concrete representations.</w:t>
      </w:r>
    </w:p>
    <w:p w:rsidR="005B4E7E" w:rsidRPr="00D9559D" w:rsidRDefault="005B4E7E" w:rsidP="005B4E7E">
      <w:pPr>
        <w:spacing w:before="120" w:after="40"/>
        <w:rPr>
          <w:rFonts w:asciiTheme="majorHAnsi" w:hAnsiTheme="majorHAnsi" w:cs="Arial"/>
          <w:b/>
        </w:rPr>
      </w:pPr>
      <w:r w:rsidRPr="00D9559D">
        <w:rPr>
          <w:rFonts w:asciiTheme="majorHAnsi" w:hAnsiTheme="majorHAnsi" w:cs="Arial"/>
          <w:b/>
        </w:rPr>
        <w:t>Anticipated Student Preconceptions/Misconceptions</w:t>
      </w:r>
    </w:p>
    <w:p w:rsidR="005B4E7E" w:rsidRPr="00D9559D" w:rsidRDefault="005B4E7E" w:rsidP="005B4E7E">
      <w:pPr>
        <w:rPr>
          <w:rFonts w:asciiTheme="majorHAnsi" w:hAnsiTheme="majorHAnsi" w:cs="Arial"/>
        </w:rPr>
      </w:pPr>
      <w:r w:rsidRPr="00D9559D">
        <w:rPr>
          <w:rFonts w:asciiTheme="majorHAnsi" w:hAnsiTheme="majorHAnsi" w:cs="Arial"/>
        </w:rPr>
        <w:t>A larger denominator means a larger piece</w:t>
      </w:r>
    </w:p>
    <w:p w:rsidR="005B4E7E" w:rsidRPr="00D9559D" w:rsidRDefault="005B4E7E" w:rsidP="005B4E7E">
      <w:pPr>
        <w:rPr>
          <w:rFonts w:asciiTheme="majorHAnsi" w:hAnsiTheme="majorHAnsi" w:cs="Arial"/>
          <w:b/>
        </w:rPr>
      </w:pPr>
      <w:r w:rsidRPr="00D9559D">
        <w:rPr>
          <w:rFonts w:asciiTheme="majorHAnsi" w:hAnsiTheme="majorHAnsi" w:cs="Arial"/>
        </w:rPr>
        <w:t>Fractions don’t live on the number line like whole numbers</w:t>
      </w:r>
      <w:r w:rsidRPr="00D9559D">
        <w:rPr>
          <w:rFonts w:asciiTheme="majorHAnsi" w:hAnsiTheme="majorHAnsi" w:cs="Arial"/>
          <w:b/>
        </w:rPr>
        <w:t xml:space="preserve"> </w:t>
      </w:r>
    </w:p>
    <w:p w:rsidR="005B4E7E" w:rsidRPr="00D9559D" w:rsidRDefault="005B4E7E" w:rsidP="005B4E7E">
      <w:pPr>
        <w:spacing w:after="120"/>
        <w:rPr>
          <w:rFonts w:asciiTheme="majorHAnsi" w:hAnsiTheme="majorHAnsi" w:cs="Arial"/>
          <w:b/>
        </w:rPr>
      </w:pPr>
      <w:r w:rsidRPr="00D9559D">
        <w:rPr>
          <w:rFonts w:asciiTheme="majorHAnsi" w:hAnsiTheme="majorHAnsi" w:cs="Arial"/>
          <w:b/>
        </w:rPr>
        <w:t>Pre-Assessment</w:t>
      </w:r>
    </w:p>
    <w:p w:rsidR="005B4E7E" w:rsidRPr="00D9559D" w:rsidRDefault="005B4E7E" w:rsidP="005B4E7E">
      <w:pPr>
        <w:rPr>
          <w:rFonts w:asciiTheme="majorHAnsi" w:hAnsiTheme="majorHAnsi" w:cs="Arial"/>
        </w:rPr>
      </w:pPr>
      <w:r w:rsidRPr="00D9559D">
        <w:rPr>
          <w:rFonts w:asciiTheme="majorHAnsi" w:hAnsiTheme="majorHAnsi" w:cs="Arial"/>
        </w:rPr>
        <w:t>Have students represent benchmark fractions with manipulatives.</w:t>
      </w:r>
    </w:p>
    <w:p w:rsidR="005B4E7E" w:rsidRPr="00D9559D" w:rsidRDefault="005B4E7E" w:rsidP="005B4E7E">
      <w:pPr>
        <w:rPr>
          <w:rFonts w:asciiTheme="majorHAnsi" w:hAnsiTheme="majorHAnsi" w:cs="Arial"/>
          <w:b/>
        </w:rPr>
      </w:pPr>
      <w:r w:rsidRPr="00D9559D">
        <w:rPr>
          <w:rFonts w:asciiTheme="majorHAnsi" w:hAnsiTheme="majorHAnsi" w:cs="Arial"/>
          <w:b/>
        </w:rPr>
        <w:t>Instructional Tips/Strategies/Suggestions:</w:t>
      </w:r>
    </w:p>
    <w:p w:rsidR="005B4E7E" w:rsidRPr="00D9559D" w:rsidRDefault="005B4E7E" w:rsidP="005B4E7E">
      <w:pPr>
        <w:rPr>
          <w:rFonts w:asciiTheme="majorHAnsi" w:hAnsiTheme="majorHAnsi" w:cs="Arial"/>
        </w:rPr>
      </w:pPr>
      <w:proofErr w:type="gramStart"/>
      <w:r w:rsidRPr="00D9559D">
        <w:rPr>
          <w:rFonts w:asciiTheme="majorHAnsi" w:hAnsiTheme="majorHAnsi" w:cs="Arial"/>
        </w:rPr>
        <w:t>Activities can be differentiated by broadening or narrowing the categories into which the fractions are sorted</w:t>
      </w:r>
      <w:proofErr w:type="gramEnd"/>
      <w:r w:rsidRPr="00D9559D">
        <w:rPr>
          <w:rFonts w:asciiTheme="majorHAnsi" w:hAnsiTheme="majorHAnsi" w:cs="Arial"/>
        </w:rPr>
        <w:t xml:space="preserve">.  For example, </w:t>
      </w:r>
      <w:proofErr w:type="gramStart"/>
      <w:r w:rsidRPr="00D9559D">
        <w:rPr>
          <w:rFonts w:asciiTheme="majorHAnsi" w:hAnsiTheme="majorHAnsi" w:cs="Arial"/>
        </w:rPr>
        <w:t>the Sorting Fractions activity can be differentiated by making fewer jars</w:t>
      </w:r>
      <w:proofErr w:type="gramEnd"/>
      <w:r w:rsidRPr="00D9559D">
        <w:rPr>
          <w:rFonts w:asciiTheme="majorHAnsi" w:hAnsiTheme="majorHAnsi" w:cs="Arial"/>
        </w:rPr>
        <w:t xml:space="preserve"> (eliminate the fourths) or more jars (include thirds or include mixed numbers).</w:t>
      </w:r>
    </w:p>
    <w:p w:rsidR="005B4E7E" w:rsidRPr="00D9559D" w:rsidRDefault="005B4E7E" w:rsidP="005B4E7E">
      <w:pPr>
        <w:rPr>
          <w:rFonts w:asciiTheme="majorHAnsi" w:hAnsiTheme="majorHAnsi" w:cs="Arial"/>
          <w:b/>
        </w:rPr>
      </w:pPr>
      <w:r w:rsidRPr="00D9559D">
        <w:rPr>
          <w:rFonts w:asciiTheme="majorHAnsi" w:hAnsiTheme="majorHAnsi" w:cs="Arial"/>
          <w:b/>
        </w:rPr>
        <w:t>What students need to know and are able to do coming into this lesson (including language needs):</w:t>
      </w:r>
    </w:p>
    <w:p w:rsidR="005B4E7E" w:rsidRPr="00D9559D" w:rsidRDefault="005B4E7E" w:rsidP="005B4E7E">
      <w:pPr>
        <w:spacing w:after="60"/>
        <w:rPr>
          <w:rFonts w:asciiTheme="majorHAnsi" w:hAnsiTheme="majorHAnsi" w:cs="Arial"/>
        </w:rPr>
      </w:pPr>
      <w:r w:rsidRPr="00D9559D">
        <w:rPr>
          <w:rFonts w:asciiTheme="majorHAnsi" w:hAnsiTheme="majorHAnsi" w:cs="Arial"/>
        </w:rPr>
        <w:t>Fractions represent part of a whole that has been divided into equal parts</w:t>
      </w:r>
      <w:proofErr w:type="gramStart"/>
      <w:r w:rsidRPr="00D9559D">
        <w:rPr>
          <w:rFonts w:asciiTheme="majorHAnsi" w:hAnsiTheme="majorHAnsi" w:cs="Arial"/>
        </w:rPr>
        <w:t>;</w:t>
      </w:r>
      <w:proofErr w:type="gramEnd"/>
    </w:p>
    <w:p w:rsidR="005B4E7E" w:rsidRPr="00D9559D" w:rsidRDefault="005B4E7E" w:rsidP="005B4E7E">
      <w:pPr>
        <w:spacing w:after="60"/>
        <w:rPr>
          <w:rFonts w:asciiTheme="majorHAnsi" w:hAnsiTheme="majorHAnsi" w:cs="Arial"/>
        </w:rPr>
      </w:pPr>
      <w:r w:rsidRPr="00D9559D">
        <w:rPr>
          <w:rFonts w:asciiTheme="majorHAnsi" w:hAnsiTheme="majorHAnsi" w:cs="Arial"/>
        </w:rPr>
        <w:t>That a fraction is a number and can be located on a number line;</w:t>
      </w:r>
    </w:p>
    <w:p w:rsidR="005B4E7E" w:rsidRPr="00D9559D" w:rsidRDefault="005B4E7E" w:rsidP="005B4E7E">
      <w:pPr>
        <w:spacing w:after="60"/>
        <w:rPr>
          <w:rFonts w:asciiTheme="majorHAnsi" w:hAnsiTheme="majorHAnsi" w:cs="Arial"/>
        </w:rPr>
      </w:pPr>
      <w:proofErr w:type="gramStart"/>
      <w:r w:rsidRPr="00D9559D">
        <w:rPr>
          <w:rFonts w:asciiTheme="majorHAnsi" w:hAnsiTheme="majorHAnsi" w:cs="Arial"/>
        </w:rPr>
        <w:t>The meaning of numerator and denominator.</w:t>
      </w:r>
      <w:proofErr w:type="gramEnd"/>
    </w:p>
    <w:p w:rsidR="005B4E7E" w:rsidRPr="00D9559D" w:rsidRDefault="005B4E7E" w:rsidP="005B4E7E">
      <w:pPr>
        <w:spacing w:after="60"/>
        <w:rPr>
          <w:rFonts w:asciiTheme="majorHAnsi" w:hAnsiTheme="majorHAnsi" w:cs="Arial"/>
        </w:rPr>
      </w:pPr>
      <w:r w:rsidRPr="00D9559D">
        <w:rPr>
          <w:rFonts w:asciiTheme="majorHAnsi" w:hAnsiTheme="majorHAnsi" w:cs="Arial"/>
        </w:rPr>
        <w:lastRenderedPageBreak/>
        <w:t xml:space="preserve">When fractions have the same </w:t>
      </w:r>
      <w:r w:rsidR="008100C6" w:rsidRPr="00D9559D">
        <w:rPr>
          <w:rFonts w:asciiTheme="majorHAnsi" w:hAnsiTheme="majorHAnsi" w:cs="Arial"/>
        </w:rPr>
        <w:t>denominator</w:t>
      </w:r>
      <w:r w:rsidRPr="00D9559D">
        <w:rPr>
          <w:rFonts w:asciiTheme="majorHAnsi" w:hAnsiTheme="majorHAnsi" w:cs="Arial"/>
        </w:rPr>
        <w:t>, the one with the larger numerator is the larger fraction.</w:t>
      </w:r>
    </w:p>
    <w:p w:rsidR="005B4E7E" w:rsidRPr="00D9559D" w:rsidRDefault="005B4E7E" w:rsidP="005B4E7E">
      <w:pPr>
        <w:spacing w:after="60"/>
        <w:rPr>
          <w:rFonts w:asciiTheme="majorHAnsi" w:hAnsiTheme="majorHAnsi" w:cs="Arial"/>
        </w:rPr>
      </w:pPr>
      <w:r w:rsidRPr="00D9559D">
        <w:rPr>
          <w:rFonts w:asciiTheme="majorHAnsi" w:hAnsiTheme="majorHAnsi" w:cs="Arial"/>
        </w:rPr>
        <w:t xml:space="preserve">When fractions have the same </w:t>
      </w:r>
      <w:r w:rsidR="008100C6" w:rsidRPr="00D9559D">
        <w:rPr>
          <w:rFonts w:asciiTheme="majorHAnsi" w:hAnsiTheme="majorHAnsi" w:cs="Arial"/>
        </w:rPr>
        <w:t>numerator</w:t>
      </w:r>
      <w:r w:rsidRPr="00D9559D">
        <w:rPr>
          <w:rFonts w:asciiTheme="majorHAnsi" w:hAnsiTheme="majorHAnsi" w:cs="Arial"/>
        </w:rPr>
        <w:t>, the one with the larger denominator is the smaller fraction.</w:t>
      </w:r>
    </w:p>
    <w:p w:rsidR="00BC69B1" w:rsidRPr="00D9559D" w:rsidRDefault="00BC69B1" w:rsidP="005B4E7E">
      <w:pPr>
        <w:spacing w:after="120"/>
        <w:rPr>
          <w:rFonts w:asciiTheme="majorHAnsi" w:hAnsiTheme="majorHAnsi" w:cs="Arial"/>
          <w:b/>
        </w:rPr>
      </w:pPr>
    </w:p>
    <w:p w:rsidR="005B4E7E" w:rsidRPr="00D9559D" w:rsidRDefault="005B4E7E" w:rsidP="005B4E7E">
      <w:pPr>
        <w:spacing w:after="120"/>
        <w:rPr>
          <w:rFonts w:asciiTheme="majorHAnsi" w:hAnsiTheme="majorHAnsi" w:cs="Arial"/>
        </w:rPr>
      </w:pPr>
      <w:r w:rsidRPr="00D9559D">
        <w:rPr>
          <w:rFonts w:asciiTheme="majorHAnsi" w:hAnsiTheme="majorHAnsi" w:cs="Arial"/>
          <w:b/>
        </w:rPr>
        <w:t>Information for the Teacher:</w:t>
      </w: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For the purposes of this unit benchmark fractions are defined as:</w:t>
      </w:r>
    </w:p>
    <w:p w:rsidR="005B4E7E" w:rsidRPr="00D9559D" w:rsidRDefault="005B4E7E" w:rsidP="005B4E7E">
      <w:pPr>
        <w:spacing w:after="0" w:line="240" w:lineRule="auto"/>
        <w:rPr>
          <w:rFonts w:asciiTheme="majorHAnsi" w:hAnsiTheme="majorHAnsi"/>
          <w:sz w:val="24"/>
        </w:rPr>
      </w:pPr>
      <w:r w:rsidRPr="00D9559D">
        <w:rPr>
          <w:rFonts w:asciiTheme="majorHAnsi" w:hAnsiTheme="majorHAnsi" w:cs="Arial"/>
        </w:rPr>
        <w:t xml:space="preserve"> </w:t>
      </w:r>
      <w:r w:rsidRPr="00D9559D">
        <w:rPr>
          <w:rFonts w:asciiTheme="majorHAnsi" w:hAnsiTheme="majorHAnsi" w:cstheme="minorHAnsi"/>
          <w:sz w:val="24"/>
        </w:rPr>
        <w:t>1/4, 1/3, 1/2, 2/3, 3/4</w:t>
      </w:r>
    </w:p>
    <w:p w:rsidR="005B4E7E" w:rsidRPr="00D9559D" w:rsidRDefault="005B4E7E" w:rsidP="005B4E7E">
      <w:pPr>
        <w:spacing w:before="120"/>
        <w:rPr>
          <w:rFonts w:asciiTheme="majorHAnsi" w:hAnsiTheme="majorHAnsi" w:cs="Arial"/>
        </w:rPr>
      </w:pPr>
      <w:r w:rsidRPr="00D9559D">
        <w:rPr>
          <w:rFonts w:asciiTheme="majorHAnsi" w:hAnsiTheme="majorHAnsi" w:cs="Arial"/>
        </w:rPr>
        <w:t>The warm-up activity is to get students thinking about estimation and how this helps to compare values.</w:t>
      </w:r>
    </w:p>
    <w:p w:rsidR="005B4E7E" w:rsidRPr="00D9559D" w:rsidRDefault="005B4E7E" w:rsidP="005B4E7E">
      <w:pPr>
        <w:rPr>
          <w:rFonts w:asciiTheme="majorHAnsi" w:hAnsiTheme="majorHAnsi" w:cs="Arial"/>
        </w:rPr>
      </w:pPr>
      <w:r w:rsidRPr="00D9559D">
        <w:rPr>
          <w:rFonts w:asciiTheme="majorHAnsi" w:hAnsiTheme="majorHAnsi" w:cs="Arial"/>
        </w:rPr>
        <w:t xml:space="preserve">Students should understand that two fractions are equivalent (equal) if they are the same size, or the same point on a number line. </w:t>
      </w:r>
    </w:p>
    <w:p w:rsidR="005B4E7E" w:rsidRPr="00D9559D" w:rsidRDefault="005B4E7E" w:rsidP="005B4E7E">
      <w:pPr>
        <w:rPr>
          <w:rFonts w:asciiTheme="majorHAnsi" w:hAnsiTheme="majorHAnsi" w:cs="Arial"/>
        </w:rPr>
      </w:pPr>
      <w:r w:rsidRPr="00D9559D">
        <w:rPr>
          <w:rFonts w:asciiTheme="majorHAnsi" w:hAnsiTheme="majorHAnsi" w:cs="Arial"/>
        </w:rPr>
        <w:t>Students should be able to compare two fractions with the same numerator or the same denominator by reasoning about their size.</w:t>
      </w:r>
    </w:p>
    <w:p w:rsidR="005B4E7E" w:rsidRPr="00D9559D" w:rsidRDefault="005B4E7E" w:rsidP="005B4E7E">
      <w:pPr>
        <w:spacing w:before="120" w:after="120" w:line="240" w:lineRule="auto"/>
        <w:rPr>
          <w:rFonts w:asciiTheme="majorHAnsi" w:hAnsiTheme="majorHAnsi" w:cs="Arial"/>
          <w:b/>
        </w:rPr>
      </w:pPr>
      <w:r w:rsidRPr="00D9559D">
        <w:rPr>
          <w:rFonts w:asciiTheme="majorHAnsi" w:hAnsiTheme="majorHAnsi" w:cs="Arial"/>
          <w:b/>
        </w:rPr>
        <w:t>Lesson Sequence:</w:t>
      </w:r>
    </w:p>
    <w:p w:rsidR="005B4E7E" w:rsidRPr="00D9559D" w:rsidRDefault="005B4E7E" w:rsidP="005B4E7E">
      <w:pPr>
        <w:spacing w:before="120" w:after="120" w:line="240" w:lineRule="auto"/>
        <w:rPr>
          <w:rFonts w:asciiTheme="majorHAnsi" w:hAnsiTheme="majorHAnsi" w:cs="Arial"/>
          <w:u w:val="single"/>
        </w:rPr>
      </w:pPr>
      <w:r w:rsidRPr="00D9559D">
        <w:rPr>
          <w:rFonts w:asciiTheme="majorHAnsi" w:hAnsiTheme="majorHAnsi" w:cs="Arial"/>
          <w:u w:val="single"/>
        </w:rPr>
        <w:t xml:space="preserve">Warm-up:  </w:t>
      </w:r>
    </w:p>
    <w:p w:rsidR="005B4E7E" w:rsidRPr="00D9559D" w:rsidRDefault="005B4E7E" w:rsidP="005B4E7E">
      <w:pPr>
        <w:spacing w:before="120" w:after="120" w:line="240" w:lineRule="auto"/>
        <w:rPr>
          <w:rFonts w:asciiTheme="majorHAnsi" w:hAnsiTheme="majorHAnsi" w:cs="Arial"/>
        </w:rPr>
      </w:pPr>
      <w:r w:rsidRPr="00D9559D">
        <w:rPr>
          <w:rFonts w:asciiTheme="majorHAnsi" w:hAnsiTheme="majorHAnsi" w:cs="Arial"/>
        </w:rPr>
        <w:t>I went to the store to buy some stickers.  I can buy a package of 4 stickers for 12 cents or a package of 5 stickers for 13 cents. How can I tell which is the better buy?</w:t>
      </w:r>
    </w:p>
    <w:p w:rsidR="005B4E7E" w:rsidRPr="00D9559D" w:rsidRDefault="005B4E7E" w:rsidP="005B4E7E">
      <w:pPr>
        <w:spacing w:before="120" w:after="120" w:line="240" w:lineRule="auto"/>
        <w:rPr>
          <w:rFonts w:asciiTheme="majorHAnsi" w:hAnsiTheme="majorHAnsi" w:cs="Arial"/>
        </w:rPr>
      </w:pPr>
      <w:r w:rsidRPr="00D9559D">
        <w:rPr>
          <w:rFonts w:asciiTheme="majorHAnsi" w:hAnsiTheme="majorHAnsi" w:cs="Arial"/>
        </w:rPr>
        <w:t xml:space="preserve">How much does one sticker cost if I buy the package of 4? </w:t>
      </w:r>
    </w:p>
    <w:p w:rsidR="005B4E7E" w:rsidRPr="00D9559D" w:rsidRDefault="005B4E7E" w:rsidP="005B4E7E">
      <w:pPr>
        <w:spacing w:before="120" w:after="120" w:line="240" w:lineRule="auto"/>
        <w:rPr>
          <w:rFonts w:asciiTheme="majorHAnsi" w:hAnsiTheme="majorHAnsi" w:cs="Arial"/>
        </w:rPr>
      </w:pPr>
      <w:r w:rsidRPr="00D9559D">
        <w:rPr>
          <w:rFonts w:asciiTheme="majorHAnsi" w:hAnsiTheme="majorHAnsi" w:cs="Arial"/>
        </w:rPr>
        <w:t xml:space="preserve">How much does one cost if I buy the package of 5? </w:t>
      </w:r>
    </w:p>
    <w:p w:rsidR="005B4E7E" w:rsidRPr="00D9559D" w:rsidRDefault="005B4E7E" w:rsidP="005B4E7E">
      <w:pPr>
        <w:spacing w:before="120" w:after="120" w:line="240" w:lineRule="auto"/>
        <w:rPr>
          <w:rFonts w:asciiTheme="majorHAnsi" w:hAnsiTheme="majorHAnsi" w:cs="Arial"/>
        </w:rPr>
      </w:pPr>
      <w:r w:rsidRPr="00D9559D">
        <w:rPr>
          <w:rFonts w:asciiTheme="majorHAnsi" w:hAnsiTheme="majorHAnsi" w:cs="Arial"/>
        </w:rPr>
        <w:t>Guide students to realize that they don’t need to know the exact amount that each sticker in the package of 5 costs as long as they know that it is more than 2 cents but less than 3 cents. In the package of 4, each sticker costs 3 cents; in the package of 5, one sticker costs &gt;2 cents and &lt;3 cents.</w:t>
      </w:r>
    </w:p>
    <w:p w:rsidR="005B4E7E" w:rsidRPr="00D9559D" w:rsidRDefault="005B4E7E" w:rsidP="005B4E7E">
      <w:pPr>
        <w:spacing w:before="120" w:after="120" w:line="240" w:lineRule="auto"/>
        <w:rPr>
          <w:rFonts w:asciiTheme="majorHAnsi" w:hAnsiTheme="majorHAnsi" w:cs="Arial"/>
        </w:rPr>
      </w:pPr>
      <w:r w:rsidRPr="00D9559D">
        <w:rPr>
          <w:rFonts w:asciiTheme="majorHAnsi" w:hAnsiTheme="majorHAnsi" w:cs="Arial"/>
        </w:rPr>
        <w:t xml:space="preserve">Use the warm-up to remind students that there are times when we don’t need an exact answer but can just get “close enough.”  Ask students to </w:t>
      </w:r>
      <w:r w:rsidRPr="00D9559D">
        <w:rPr>
          <w:rFonts w:asciiTheme="majorHAnsi" w:hAnsiTheme="majorHAnsi" w:cs="Arial"/>
        </w:rPr>
        <w:lastRenderedPageBreak/>
        <w:t>share examples of this. When is it important to get an exact answer and when is it not?</w:t>
      </w:r>
    </w:p>
    <w:p w:rsidR="005B4E7E" w:rsidRPr="00D9559D" w:rsidRDefault="005B4E7E" w:rsidP="005B4E7E">
      <w:pPr>
        <w:spacing w:before="120" w:after="120" w:line="240" w:lineRule="auto"/>
        <w:rPr>
          <w:rFonts w:asciiTheme="majorHAnsi" w:hAnsiTheme="majorHAnsi" w:cs="Arial"/>
        </w:rPr>
      </w:pPr>
      <w:r w:rsidRPr="00D9559D">
        <w:rPr>
          <w:rFonts w:asciiTheme="majorHAnsi" w:hAnsiTheme="majorHAnsi" w:cs="Arial"/>
        </w:rPr>
        <w:t>Ask students to work in pairs or tables to discuss benchmark ideas and then share with the class.</w:t>
      </w:r>
    </w:p>
    <w:p w:rsidR="00BC69B1" w:rsidRPr="00D9559D" w:rsidRDefault="00BC69B1" w:rsidP="005B4E7E">
      <w:pPr>
        <w:spacing w:before="120" w:after="120" w:line="240" w:lineRule="auto"/>
        <w:rPr>
          <w:rFonts w:asciiTheme="majorHAnsi" w:hAnsiTheme="majorHAnsi" w:cs="Arial"/>
        </w:rPr>
      </w:pPr>
    </w:p>
    <w:p w:rsidR="005B4E7E" w:rsidRPr="00D9559D" w:rsidRDefault="005B4E7E" w:rsidP="005B4E7E">
      <w:pPr>
        <w:spacing w:after="80" w:line="240" w:lineRule="auto"/>
        <w:rPr>
          <w:rFonts w:asciiTheme="majorHAnsi" w:hAnsiTheme="majorHAnsi" w:cs="Arial"/>
        </w:rPr>
      </w:pPr>
      <w:r w:rsidRPr="00F405B6">
        <w:rPr>
          <w:rFonts w:asciiTheme="majorHAnsi" w:hAnsiTheme="majorHAnsi" w:cs="Arial"/>
          <w:b/>
        </w:rPr>
        <w:t>Teacher Questions to Guide Discussion</w:t>
      </w:r>
      <w:r w:rsidRPr="00D9559D">
        <w:rPr>
          <w:rFonts w:asciiTheme="majorHAnsi" w:hAnsiTheme="majorHAnsi" w:cs="Arial"/>
        </w:rPr>
        <w:t>:</w:t>
      </w:r>
    </w:p>
    <w:p w:rsidR="005B4E7E" w:rsidRPr="00D9559D" w:rsidRDefault="000156F8" w:rsidP="005B4E7E">
      <w:pPr>
        <w:spacing w:after="0" w:line="240" w:lineRule="auto"/>
        <w:rPr>
          <w:rFonts w:asciiTheme="majorHAnsi" w:hAnsiTheme="majorHAnsi" w:cs="Arial"/>
        </w:rPr>
      </w:pPr>
      <w:r w:rsidRPr="00D9559D">
        <w:rPr>
          <w:rFonts w:asciiTheme="majorHAnsi" w:hAnsiTheme="majorHAnsi" w:cs="Arial"/>
        </w:rPr>
        <w:t xml:space="preserve">• </w:t>
      </w:r>
      <w:proofErr w:type="gramStart"/>
      <w:r w:rsidRPr="00D9559D">
        <w:rPr>
          <w:rFonts w:asciiTheme="majorHAnsi" w:hAnsiTheme="majorHAnsi" w:cs="Arial"/>
        </w:rPr>
        <w:t>How</w:t>
      </w:r>
      <w:proofErr w:type="gramEnd"/>
      <w:r w:rsidR="005B4E7E" w:rsidRPr="00D9559D">
        <w:rPr>
          <w:rFonts w:asciiTheme="majorHAnsi" w:hAnsiTheme="majorHAnsi" w:cs="Arial"/>
        </w:rPr>
        <w:t xml:space="preserve"> close is close enough?</w:t>
      </w:r>
    </w:p>
    <w:p w:rsidR="005B4E7E" w:rsidRPr="00D9559D" w:rsidRDefault="000156F8" w:rsidP="005B4E7E">
      <w:pPr>
        <w:spacing w:after="0" w:line="240" w:lineRule="auto"/>
        <w:rPr>
          <w:rFonts w:asciiTheme="majorHAnsi" w:hAnsiTheme="majorHAnsi" w:cs="Arial"/>
        </w:rPr>
      </w:pPr>
      <w:r w:rsidRPr="00D9559D">
        <w:rPr>
          <w:rFonts w:asciiTheme="majorHAnsi" w:hAnsiTheme="majorHAnsi" w:cs="Arial"/>
        </w:rPr>
        <w:t xml:space="preserve">• </w:t>
      </w:r>
      <w:proofErr w:type="gramStart"/>
      <w:r w:rsidRPr="00D9559D">
        <w:rPr>
          <w:rFonts w:asciiTheme="majorHAnsi" w:hAnsiTheme="majorHAnsi" w:cs="Arial"/>
        </w:rPr>
        <w:t>What</w:t>
      </w:r>
      <w:proofErr w:type="gramEnd"/>
      <w:r w:rsidR="005B4E7E" w:rsidRPr="00D9559D">
        <w:rPr>
          <w:rFonts w:asciiTheme="majorHAnsi" w:hAnsiTheme="majorHAnsi" w:cs="Arial"/>
        </w:rPr>
        <w:t xml:space="preserve"> numbers do we usually use when we need just “close enough”? (Students should be guided to realize that we use both numbers that are easy to manipulate like 10s and 100s and numbers or concepts that have meaning to us like 25 cents or a week)</w:t>
      </w:r>
    </w:p>
    <w:p w:rsidR="005B4E7E" w:rsidRPr="00D9559D" w:rsidRDefault="000156F8" w:rsidP="005B4E7E">
      <w:pPr>
        <w:spacing w:after="0" w:line="240" w:lineRule="auto"/>
        <w:rPr>
          <w:rFonts w:asciiTheme="majorHAnsi" w:hAnsiTheme="majorHAnsi" w:cs="Arial"/>
        </w:rPr>
      </w:pPr>
      <w:r w:rsidRPr="00D9559D">
        <w:rPr>
          <w:rFonts w:asciiTheme="majorHAnsi" w:hAnsiTheme="majorHAnsi" w:cs="Arial"/>
        </w:rPr>
        <w:t>• Are</w:t>
      </w:r>
      <w:r w:rsidR="005B4E7E" w:rsidRPr="00D9559D">
        <w:rPr>
          <w:rFonts w:asciiTheme="majorHAnsi" w:hAnsiTheme="majorHAnsi" w:cs="Arial"/>
        </w:rPr>
        <w:t xml:space="preserve"> there fractions that have more meaning to us than other fractions?  Are there fractions that you can picture in your head without drawing them or making a model?</w:t>
      </w:r>
    </w:p>
    <w:p w:rsidR="005B4E7E" w:rsidRPr="00D9559D" w:rsidRDefault="005B4E7E" w:rsidP="005B4E7E">
      <w:pPr>
        <w:spacing w:after="0" w:line="240" w:lineRule="auto"/>
        <w:rPr>
          <w:rFonts w:asciiTheme="majorHAnsi" w:hAnsiTheme="majorHAnsi" w:cs="Arial"/>
        </w:rPr>
      </w:pP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 xml:space="preserve">Discuss the meaning of benchmark—something we know or understand that can be used to help us estimate something—and that sometimes we can associate a number with a benchmark and sometimes it’s just a comparison.  </w:t>
      </w:r>
    </w:p>
    <w:p w:rsidR="005B4E7E" w:rsidRPr="00D9559D" w:rsidRDefault="005B4E7E" w:rsidP="005B4E7E">
      <w:pPr>
        <w:spacing w:after="0" w:line="240" w:lineRule="auto"/>
        <w:rPr>
          <w:rFonts w:asciiTheme="majorHAnsi" w:hAnsiTheme="majorHAnsi" w:cs="Arial"/>
        </w:rPr>
      </w:pP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Ask them how they would explain to a little kid who doesn’t yet understand what a day is how soon something is going to happen (by referencing something they do know—after lunch, after you wake up twice, after summer starts but before your birthday)</w:t>
      </w:r>
    </w:p>
    <w:p w:rsidR="005B4E7E" w:rsidRPr="00D9559D" w:rsidRDefault="005B4E7E" w:rsidP="005B4E7E">
      <w:pPr>
        <w:spacing w:after="0" w:line="240" w:lineRule="auto"/>
        <w:rPr>
          <w:rFonts w:asciiTheme="majorHAnsi" w:hAnsiTheme="majorHAnsi" w:cs="Arial"/>
        </w:rPr>
      </w:pP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 xml:space="preserve">Ask if students can think of any benchmarks they use.  Possible suggestions to get them started are comparison benchmarks (about waist high, just over my head, a little longer than my foot, a lot heavier than my cat) and more specific benchmarks (a centimeter is about the width of your little finger, an inch is about the length of your last thumb joint, a yard is about the distance from the tip of your fingers to your nose).   </w:t>
      </w: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 xml:space="preserve">Explain that we use fractions that are commonly used as benchmarks.  Ask for examples of fractions we use more commonly.  (Some possible </w:t>
      </w:r>
      <w:r w:rsidRPr="00D9559D">
        <w:rPr>
          <w:rFonts w:asciiTheme="majorHAnsi" w:hAnsiTheme="majorHAnsi" w:cs="Arial"/>
        </w:rPr>
        <w:lastRenderedPageBreak/>
        <w:t xml:space="preserve">teacher questions are “Why are so many people suggesting ½?  Why haven’t I heard 1/19?  Can you picture what ¼ looks like in your head?  What are you picturing—fraction circles?  A ruler?  A measuring cup?) </w:t>
      </w:r>
    </w:p>
    <w:p w:rsidR="005B4E7E" w:rsidRPr="00D9559D" w:rsidRDefault="005B4E7E" w:rsidP="005B4E7E">
      <w:pPr>
        <w:spacing w:after="0" w:line="240" w:lineRule="auto"/>
        <w:rPr>
          <w:rFonts w:asciiTheme="majorHAnsi" w:hAnsiTheme="majorHAnsi" w:cs="Arial"/>
        </w:rPr>
      </w:pP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Define the fractions that we are using as benchmarks and why.</w:t>
      </w:r>
    </w:p>
    <w:p w:rsidR="005B4E7E" w:rsidRPr="00D9559D" w:rsidRDefault="005B4E7E" w:rsidP="005B4E7E">
      <w:pPr>
        <w:spacing w:after="0" w:line="240" w:lineRule="auto"/>
        <w:rPr>
          <w:rFonts w:asciiTheme="majorHAnsi" w:hAnsiTheme="majorHAnsi" w:cs="Arial"/>
        </w:rPr>
      </w:pPr>
    </w:p>
    <w:p w:rsidR="005B4E7E" w:rsidRPr="00F405B6" w:rsidRDefault="005B4E7E" w:rsidP="005B4E7E">
      <w:pPr>
        <w:spacing w:before="120" w:after="120" w:line="240" w:lineRule="auto"/>
        <w:rPr>
          <w:rFonts w:asciiTheme="majorHAnsi" w:hAnsiTheme="majorHAnsi" w:cs="Arial"/>
          <w:b/>
          <w:u w:val="single"/>
        </w:rPr>
      </w:pPr>
      <w:r w:rsidRPr="00F405B6">
        <w:rPr>
          <w:rFonts w:asciiTheme="majorHAnsi" w:hAnsiTheme="majorHAnsi" w:cs="Arial"/>
          <w:b/>
          <w:u w:val="single"/>
        </w:rPr>
        <w:t>Activities:</w:t>
      </w:r>
    </w:p>
    <w:p w:rsidR="005B4E7E" w:rsidRPr="00D9559D" w:rsidRDefault="005B4E7E" w:rsidP="005B4E7E">
      <w:pPr>
        <w:spacing w:after="0" w:line="240" w:lineRule="auto"/>
        <w:rPr>
          <w:rFonts w:asciiTheme="majorHAnsi" w:hAnsiTheme="majorHAnsi" w:cs="Arial"/>
          <w:b/>
        </w:rPr>
      </w:pPr>
      <w:r w:rsidRPr="00D9559D">
        <w:rPr>
          <w:rFonts w:asciiTheme="majorHAnsi" w:hAnsiTheme="majorHAnsi" w:cs="Arial"/>
          <w:b/>
        </w:rPr>
        <w:t>Ordering Benchmarks</w:t>
      </w: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 xml:space="preserve">Give each table a card with the benchmark fractions on them.  Ask students to use manipulatives to build a model of each fraction and then order the fractions from smallest to largest.  </w:t>
      </w:r>
    </w:p>
    <w:p w:rsidR="005B4E7E" w:rsidRPr="00D9559D" w:rsidRDefault="005B4E7E" w:rsidP="005B4E7E">
      <w:pPr>
        <w:spacing w:after="0" w:line="240" w:lineRule="auto"/>
        <w:rPr>
          <w:rFonts w:asciiTheme="majorHAnsi" w:hAnsiTheme="majorHAnsi" w:cs="Arial"/>
          <w:b/>
        </w:rPr>
      </w:pPr>
    </w:p>
    <w:p w:rsidR="005B4E7E" w:rsidRPr="00D9559D" w:rsidRDefault="005B4E7E" w:rsidP="005B4E7E">
      <w:pPr>
        <w:spacing w:after="0" w:line="240" w:lineRule="auto"/>
        <w:rPr>
          <w:rFonts w:asciiTheme="majorHAnsi" w:hAnsiTheme="majorHAnsi" w:cs="Arial"/>
          <w:b/>
        </w:rPr>
      </w:pPr>
      <w:r w:rsidRPr="00D9559D">
        <w:rPr>
          <w:rFonts w:asciiTheme="majorHAnsi" w:hAnsiTheme="majorHAnsi" w:cs="Arial"/>
          <w:b/>
        </w:rPr>
        <w:t>Benchmark Measuring Cup</w:t>
      </w: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 xml:space="preserve">Give students an empty cup and individual measuring cups (1/4, 1/3).  Have students measure and mark the measurements for ¼, 1/3, ½, 2/3, ¾ and 1 cup on their empty cup to make a </w:t>
      </w:r>
      <w:proofErr w:type="gramStart"/>
      <w:r w:rsidRPr="00D9559D">
        <w:rPr>
          <w:rFonts w:asciiTheme="majorHAnsi" w:hAnsiTheme="majorHAnsi" w:cs="Arial"/>
        </w:rPr>
        <w:t>benchmark measuring</w:t>
      </w:r>
      <w:proofErr w:type="gramEnd"/>
      <w:r w:rsidRPr="00D9559D">
        <w:rPr>
          <w:rFonts w:asciiTheme="majorHAnsi" w:hAnsiTheme="majorHAnsi" w:cs="Arial"/>
        </w:rPr>
        <w:t xml:space="preserve"> cup.  </w:t>
      </w:r>
      <w:r w:rsidR="008B599B">
        <w:rPr>
          <w:rFonts w:asciiTheme="majorHAnsi" w:hAnsiTheme="majorHAnsi" w:cs="Arial"/>
        </w:rPr>
        <w:t>Have the children</w:t>
      </w:r>
      <w:r w:rsidRPr="00D9559D">
        <w:rPr>
          <w:rFonts w:asciiTheme="majorHAnsi" w:hAnsiTheme="majorHAnsi" w:cs="Arial"/>
        </w:rPr>
        <w:t xml:space="preserve"> use the cup to measure amounts and express their measurements as relative to benchmarks (there is about 1/3 cup of oatmeal, there is between 2/3 and ¾ of a cup of popcorn).</w:t>
      </w:r>
    </w:p>
    <w:p w:rsidR="005B4E7E" w:rsidRPr="00D9559D" w:rsidRDefault="005B4E7E" w:rsidP="005B4E7E">
      <w:pPr>
        <w:spacing w:after="0" w:line="240" w:lineRule="auto"/>
        <w:rPr>
          <w:rFonts w:asciiTheme="majorHAnsi" w:hAnsiTheme="majorHAnsi" w:cs="Arial"/>
        </w:rPr>
      </w:pPr>
    </w:p>
    <w:p w:rsidR="005B4E7E" w:rsidRPr="00D9559D" w:rsidRDefault="005B4E7E" w:rsidP="005B4E7E">
      <w:pPr>
        <w:spacing w:after="0" w:line="240" w:lineRule="auto"/>
        <w:rPr>
          <w:rFonts w:asciiTheme="majorHAnsi" w:hAnsiTheme="majorHAnsi" w:cs="Arial"/>
          <w:b/>
        </w:rPr>
      </w:pPr>
      <w:r w:rsidRPr="00D9559D">
        <w:rPr>
          <w:rFonts w:asciiTheme="majorHAnsi" w:hAnsiTheme="majorHAnsi" w:cs="Arial"/>
          <w:b/>
        </w:rPr>
        <w:t>Sorting Fractions</w:t>
      </w:r>
    </w:p>
    <w:p w:rsidR="008100C6" w:rsidRPr="00D9559D" w:rsidRDefault="005B4E7E" w:rsidP="005B4E7E">
      <w:pPr>
        <w:spacing w:after="0" w:line="240" w:lineRule="auto"/>
        <w:rPr>
          <w:rFonts w:asciiTheme="majorHAnsi" w:hAnsiTheme="majorHAnsi" w:cs="Arial"/>
        </w:rPr>
      </w:pPr>
      <w:r w:rsidRPr="00D9559D">
        <w:rPr>
          <w:rFonts w:asciiTheme="majorHAnsi" w:hAnsiTheme="majorHAnsi" w:cs="Arial"/>
        </w:rPr>
        <w:t xml:space="preserve">Give students a set of fraction cards.  Have them sort the fractions relative to the benchmarks, using manipulatives to build the fractions for comparison if necessary, and place the fractions in the appropriate jars: </w:t>
      </w:r>
    </w:p>
    <w:p w:rsidR="00675C22" w:rsidRPr="00D9559D" w:rsidRDefault="004E06D9">
      <w:pPr>
        <w:pStyle w:val="ListParagraph"/>
        <w:numPr>
          <w:ilvl w:val="0"/>
          <w:numId w:val="33"/>
        </w:numPr>
        <w:spacing w:after="0" w:line="240" w:lineRule="auto"/>
        <w:rPr>
          <w:rFonts w:asciiTheme="majorHAnsi" w:hAnsiTheme="majorHAnsi" w:cs="Arial"/>
        </w:rPr>
      </w:pPr>
      <w:proofErr w:type="gramStart"/>
      <w:r w:rsidRPr="00D9559D">
        <w:rPr>
          <w:rFonts w:asciiTheme="majorHAnsi" w:hAnsiTheme="majorHAnsi" w:cs="Arial"/>
        </w:rPr>
        <w:t>between</w:t>
      </w:r>
      <w:proofErr w:type="gramEnd"/>
      <w:r w:rsidRPr="00D9559D">
        <w:rPr>
          <w:rFonts w:asciiTheme="majorHAnsi" w:hAnsiTheme="majorHAnsi" w:cs="Arial"/>
        </w:rPr>
        <w:t xml:space="preserve"> 0 and 1/4,</w:t>
      </w:r>
    </w:p>
    <w:p w:rsidR="00675C22" w:rsidRPr="00D9559D" w:rsidRDefault="004E06D9">
      <w:pPr>
        <w:pStyle w:val="ListParagraph"/>
        <w:numPr>
          <w:ilvl w:val="0"/>
          <w:numId w:val="33"/>
        </w:numPr>
        <w:spacing w:after="0" w:line="240" w:lineRule="auto"/>
        <w:rPr>
          <w:rFonts w:asciiTheme="majorHAnsi" w:hAnsiTheme="majorHAnsi" w:cs="Arial"/>
        </w:rPr>
      </w:pPr>
      <w:proofErr w:type="gramStart"/>
      <w:r w:rsidRPr="00D9559D">
        <w:rPr>
          <w:rFonts w:asciiTheme="majorHAnsi" w:hAnsiTheme="majorHAnsi" w:cs="Arial"/>
        </w:rPr>
        <w:t>equal</w:t>
      </w:r>
      <w:proofErr w:type="gramEnd"/>
      <w:r w:rsidRPr="00D9559D">
        <w:rPr>
          <w:rFonts w:asciiTheme="majorHAnsi" w:hAnsiTheme="majorHAnsi" w:cs="Arial"/>
        </w:rPr>
        <w:t xml:space="preserve"> to ¼, </w:t>
      </w:r>
    </w:p>
    <w:p w:rsidR="00675C22" w:rsidRPr="00D9559D" w:rsidRDefault="004E06D9" w:rsidP="004413B1">
      <w:pPr>
        <w:pStyle w:val="ListParagraph"/>
        <w:numPr>
          <w:ilvl w:val="0"/>
          <w:numId w:val="33"/>
        </w:numPr>
        <w:spacing w:after="0" w:line="240" w:lineRule="auto"/>
        <w:rPr>
          <w:rFonts w:asciiTheme="majorHAnsi" w:hAnsiTheme="majorHAnsi" w:cs="Arial"/>
        </w:rPr>
      </w:pPr>
      <w:proofErr w:type="gramStart"/>
      <w:r w:rsidRPr="00D9559D">
        <w:rPr>
          <w:rFonts w:asciiTheme="majorHAnsi" w:hAnsiTheme="majorHAnsi" w:cs="Arial"/>
        </w:rPr>
        <w:t>between</w:t>
      </w:r>
      <w:proofErr w:type="gramEnd"/>
      <w:r w:rsidRPr="00D9559D">
        <w:rPr>
          <w:rFonts w:asciiTheme="majorHAnsi" w:hAnsiTheme="majorHAnsi" w:cs="Arial"/>
        </w:rPr>
        <w:t xml:space="preserve"> ¼ and ½, </w:t>
      </w:r>
    </w:p>
    <w:p w:rsidR="00675C22" w:rsidRPr="00D9559D" w:rsidRDefault="004E06D9">
      <w:pPr>
        <w:pStyle w:val="ListParagraph"/>
        <w:numPr>
          <w:ilvl w:val="0"/>
          <w:numId w:val="33"/>
        </w:numPr>
        <w:spacing w:after="0" w:line="240" w:lineRule="auto"/>
        <w:rPr>
          <w:rFonts w:asciiTheme="majorHAnsi" w:hAnsiTheme="majorHAnsi" w:cs="Arial"/>
        </w:rPr>
      </w:pPr>
      <w:proofErr w:type="gramStart"/>
      <w:r w:rsidRPr="00D9559D">
        <w:rPr>
          <w:rFonts w:asciiTheme="majorHAnsi" w:hAnsiTheme="majorHAnsi" w:cs="Arial"/>
        </w:rPr>
        <w:t>equal</w:t>
      </w:r>
      <w:proofErr w:type="gramEnd"/>
      <w:r w:rsidRPr="00D9559D">
        <w:rPr>
          <w:rFonts w:asciiTheme="majorHAnsi" w:hAnsiTheme="majorHAnsi" w:cs="Arial"/>
        </w:rPr>
        <w:t xml:space="preserve"> to ½, </w:t>
      </w:r>
    </w:p>
    <w:p w:rsidR="00675C22" w:rsidRPr="00D9559D" w:rsidRDefault="004E06D9">
      <w:pPr>
        <w:pStyle w:val="ListParagraph"/>
        <w:numPr>
          <w:ilvl w:val="0"/>
          <w:numId w:val="33"/>
        </w:numPr>
        <w:spacing w:after="0" w:line="240" w:lineRule="auto"/>
        <w:rPr>
          <w:rFonts w:asciiTheme="majorHAnsi" w:hAnsiTheme="majorHAnsi" w:cs="Arial"/>
        </w:rPr>
      </w:pPr>
      <w:proofErr w:type="gramStart"/>
      <w:r w:rsidRPr="00D9559D">
        <w:rPr>
          <w:rFonts w:asciiTheme="majorHAnsi" w:hAnsiTheme="majorHAnsi" w:cs="Arial"/>
        </w:rPr>
        <w:t>between</w:t>
      </w:r>
      <w:proofErr w:type="gramEnd"/>
      <w:r w:rsidRPr="00D9559D">
        <w:rPr>
          <w:rFonts w:asciiTheme="majorHAnsi" w:hAnsiTheme="majorHAnsi" w:cs="Arial"/>
        </w:rPr>
        <w:t xml:space="preserve"> ½ and ¾, </w:t>
      </w:r>
    </w:p>
    <w:p w:rsidR="00675C22" w:rsidRPr="00D9559D" w:rsidRDefault="004E06D9">
      <w:pPr>
        <w:pStyle w:val="ListParagraph"/>
        <w:numPr>
          <w:ilvl w:val="0"/>
          <w:numId w:val="33"/>
        </w:numPr>
        <w:spacing w:after="0" w:line="240" w:lineRule="auto"/>
        <w:rPr>
          <w:rFonts w:asciiTheme="majorHAnsi" w:hAnsiTheme="majorHAnsi" w:cs="Arial"/>
        </w:rPr>
      </w:pPr>
      <w:proofErr w:type="gramStart"/>
      <w:r w:rsidRPr="00D9559D">
        <w:rPr>
          <w:rFonts w:asciiTheme="majorHAnsi" w:hAnsiTheme="majorHAnsi" w:cs="Arial"/>
        </w:rPr>
        <w:t>equal</w:t>
      </w:r>
      <w:proofErr w:type="gramEnd"/>
      <w:r w:rsidRPr="00D9559D">
        <w:rPr>
          <w:rFonts w:asciiTheme="majorHAnsi" w:hAnsiTheme="majorHAnsi" w:cs="Arial"/>
        </w:rPr>
        <w:t xml:space="preserve"> to ¾,</w:t>
      </w:r>
    </w:p>
    <w:p w:rsidR="00675C22" w:rsidRPr="00D9559D" w:rsidRDefault="004E06D9">
      <w:pPr>
        <w:pStyle w:val="ListParagraph"/>
        <w:numPr>
          <w:ilvl w:val="0"/>
          <w:numId w:val="33"/>
        </w:numPr>
        <w:spacing w:after="0" w:line="240" w:lineRule="auto"/>
        <w:rPr>
          <w:rFonts w:asciiTheme="majorHAnsi" w:hAnsiTheme="majorHAnsi" w:cs="Arial"/>
        </w:rPr>
      </w:pPr>
      <w:proofErr w:type="gramStart"/>
      <w:r w:rsidRPr="00D9559D">
        <w:rPr>
          <w:rFonts w:asciiTheme="majorHAnsi" w:hAnsiTheme="majorHAnsi" w:cs="Arial"/>
        </w:rPr>
        <w:t>between</w:t>
      </w:r>
      <w:proofErr w:type="gramEnd"/>
      <w:r w:rsidRPr="00D9559D">
        <w:rPr>
          <w:rFonts w:asciiTheme="majorHAnsi" w:hAnsiTheme="majorHAnsi" w:cs="Arial"/>
        </w:rPr>
        <w:t xml:space="preserve"> ¾ and 1 whole. </w:t>
      </w:r>
    </w:p>
    <w:p w:rsidR="005B4E7E" w:rsidRPr="00D9559D" w:rsidRDefault="005B4E7E" w:rsidP="005B4E7E">
      <w:pPr>
        <w:spacing w:after="0" w:line="240" w:lineRule="auto"/>
        <w:rPr>
          <w:rFonts w:asciiTheme="majorHAnsi" w:hAnsiTheme="majorHAnsi" w:cs="Arial"/>
        </w:rPr>
      </w:pPr>
    </w:p>
    <w:p w:rsidR="005B4E7E" w:rsidRPr="00D9559D" w:rsidRDefault="005B4E7E" w:rsidP="005B4E7E">
      <w:pPr>
        <w:spacing w:after="0" w:line="240" w:lineRule="auto"/>
        <w:rPr>
          <w:rFonts w:asciiTheme="majorHAnsi" w:hAnsiTheme="majorHAnsi" w:cs="Arial"/>
          <w:b/>
        </w:rPr>
      </w:pPr>
      <w:r w:rsidRPr="00D9559D">
        <w:rPr>
          <w:rFonts w:asciiTheme="majorHAnsi" w:hAnsiTheme="majorHAnsi" w:cs="Arial"/>
          <w:b/>
        </w:rPr>
        <w:t>Benchmark Number Line</w:t>
      </w: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Give students fraction strips.  Ask students to fold the strips to show fourths, thirds and halves.   Mark fraction strips with each fraction shown (1/4, 2/4, ¾, 1/3, 2/3, ½) as well as 0 and 1.  Use fraction strips to find equivalents and order benchmarks.  Fold a sentence strip to show all benchmark fractions and mark benchmarks on the sentence strip as well as 0 and 1 to make a fraction number line.</w:t>
      </w: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b/>
        </w:rPr>
        <w:t>Exit Ticket</w:t>
      </w:r>
      <w:r w:rsidRPr="00D9559D">
        <w:rPr>
          <w:rFonts w:asciiTheme="majorHAnsi" w:hAnsiTheme="majorHAnsi" w:cs="Arial"/>
        </w:rPr>
        <w:t>:  Mr. Sullivan’s Class (see Summative Assessment)</w:t>
      </w:r>
    </w:p>
    <w:p w:rsidR="005B4E7E" w:rsidRPr="00F405B6" w:rsidRDefault="005B4E7E" w:rsidP="005B4E7E">
      <w:pPr>
        <w:spacing w:before="200" w:after="40"/>
        <w:rPr>
          <w:rFonts w:asciiTheme="majorHAnsi" w:hAnsiTheme="majorHAnsi" w:cs="Arial"/>
          <w:b/>
          <w:u w:val="single"/>
        </w:rPr>
      </w:pPr>
      <w:r w:rsidRPr="00F405B6">
        <w:rPr>
          <w:rFonts w:asciiTheme="majorHAnsi" w:hAnsiTheme="majorHAnsi" w:cs="Arial"/>
          <w:b/>
          <w:u w:val="single"/>
        </w:rPr>
        <w:t>Homework:</w:t>
      </w:r>
    </w:p>
    <w:p w:rsidR="005B4E7E" w:rsidRPr="00D9559D" w:rsidRDefault="005B4E7E" w:rsidP="005B4E7E">
      <w:pPr>
        <w:spacing w:after="80"/>
        <w:rPr>
          <w:rFonts w:asciiTheme="majorHAnsi" w:hAnsiTheme="majorHAnsi" w:cs="Arial"/>
        </w:rPr>
      </w:pPr>
      <w:r w:rsidRPr="00D9559D">
        <w:rPr>
          <w:rFonts w:asciiTheme="majorHAnsi" w:hAnsiTheme="majorHAnsi" w:cs="Arial"/>
        </w:rPr>
        <w:t>“Fractions in Boxes” (worksheet included)</w:t>
      </w:r>
    </w:p>
    <w:p w:rsidR="005B4E7E" w:rsidRPr="00D9559D" w:rsidRDefault="005B4E7E" w:rsidP="005B4E7E">
      <w:pPr>
        <w:spacing w:after="80"/>
        <w:rPr>
          <w:rFonts w:asciiTheme="majorHAnsi" w:hAnsiTheme="majorHAnsi" w:cs="Arial"/>
          <w:u w:val="single"/>
        </w:rPr>
      </w:pPr>
    </w:p>
    <w:p w:rsidR="005B4E7E" w:rsidRPr="00F405B6" w:rsidRDefault="005B4E7E" w:rsidP="005B4E7E">
      <w:pPr>
        <w:spacing w:after="80"/>
        <w:rPr>
          <w:rFonts w:asciiTheme="majorHAnsi" w:hAnsiTheme="majorHAnsi" w:cs="Arial"/>
          <w:b/>
          <w:u w:val="single"/>
        </w:rPr>
      </w:pPr>
      <w:r w:rsidRPr="00F405B6">
        <w:rPr>
          <w:rFonts w:asciiTheme="majorHAnsi" w:hAnsiTheme="majorHAnsi" w:cs="Arial"/>
          <w:b/>
          <w:u w:val="single"/>
        </w:rPr>
        <w:t>Closure</w:t>
      </w:r>
    </w:p>
    <w:p w:rsidR="005B4E7E" w:rsidRPr="00D9559D" w:rsidRDefault="005B4E7E" w:rsidP="005B4E7E">
      <w:pPr>
        <w:rPr>
          <w:rFonts w:asciiTheme="majorHAnsi" w:hAnsiTheme="majorHAnsi" w:cs="Arial"/>
        </w:rPr>
      </w:pPr>
      <w:r w:rsidRPr="00D9559D">
        <w:rPr>
          <w:rFonts w:asciiTheme="majorHAnsi" w:hAnsiTheme="majorHAnsi" w:cs="Arial"/>
        </w:rPr>
        <w:t>Review outcomes of this lesson:  Students understand the concept of a benchmark, its use as a way to compare fractions, to estimate or check the reasonableness of an answer, and how to order the benchmark fractions on a number line.</w:t>
      </w:r>
    </w:p>
    <w:p w:rsidR="005B4E7E" w:rsidRPr="00D9559D" w:rsidRDefault="005B4E7E" w:rsidP="005B4E7E">
      <w:pPr>
        <w:spacing w:after="0"/>
        <w:rPr>
          <w:rFonts w:asciiTheme="majorHAnsi" w:hAnsiTheme="majorHAnsi" w:cs="Arial"/>
        </w:rPr>
      </w:pPr>
      <w:r w:rsidRPr="00D9559D">
        <w:rPr>
          <w:rFonts w:asciiTheme="majorHAnsi" w:hAnsiTheme="majorHAnsi" w:cs="Arial"/>
          <w:b/>
        </w:rPr>
        <w:t>Summative Assessment</w:t>
      </w:r>
      <w:r w:rsidRPr="00D9559D">
        <w:rPr>
          <w:rFonts w:asciiTheme="majorHAnsi" w:hAnsiTheme="majorHAnsi" w:cs="Arial"/>
        </w:rPr>
        <w:t xml:space="preserve">: </w:t>
      </w: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Mr. Sullivan’s Class (worksheet included)</w:t>
      </w: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Using benchmarks to determine fractions of a set.</w:t>
      </w:r>
    </w:p>
    <w:p w:rsidR="00932B39" w:rsidRPr="00D9559D" w:rsidRDefault="00932B39" w:rsidP="005B4E7E">
      <w:pPr>
        <w:spacing w:after="0" w:line="240" w:lineRule="auto"/>
        <w:rPr>
          <w:rFonts w:asciiTheme="majorHAnsi" w:hAnsiTheme="majorHAnsi" w:cs="Arial"/>
        </w:rPr>
      </w:pPr>
      <w:r w:rsidRPr="00D9559D">
        <w:rPr>
          <w:rFonts w:asciiTheme="majorHAnsi" w:hAnsiTheme="majorHAnsi" w:cs="Arial"/>
        </w:rPr>
        <w:t xml:space="preserve">Students may use the line at the bottom of the worksheet to make </w:t>
      </w:r>
      <w:r w:rsidR="00EF6309" w:rsidRPr="00D9559D">
        <w:rPr>
          <w:rFonts w:asciiTheme="majorHAnsi" w:hAnsiTheme="majorHAnsi" w:cs="Arial"/>
        </w:rPr>
        <w:t>a</w:t>
      </w:r>
      <w:r w:rsidRPr="00D9559D">
        <w:rPr>
          <w:rFonts w:asciiTheme="majorHAnsi" w:hAnsiTheme="majorHAnsi" w:cs="Arial"/>
        </w:rPr>
        <w:t xml:space="preserve"> number line.</w:t>
      </w:r>
    </w:p>
    <w:p w:rsidR="005B4E7E" w:rsidRPr="00D9559D" w:rsidRDefault="005B4E7E" w:rsidP="005B4E7E">
      <w:pPr>
        <w:spacing w:after="0" w:line="240" w:lineRule="auto"/>
        <w:rPr>
          <w:rFonts w:asciiTheme="majorHAnsi" w:hAnsiTheme="majorHAnsi" w:cs="Arial"/>
        </w:rPr>
      </w:pPr>
    </w:p>
    <w:p w:rsidR="005B4E7E" w:rsidRPr="00D9559D" w:rsidRDefault="005B4E7E" w:rsidP="005B4E7E">
      <w:pPr>
        <w:spacing w:before="120" w:after="0"/>
        <w:rPr>
          <w:rFonts w:asciiTheme="majorHAnsi" w:hAnsiTheme="majorHAnsi" w:cs="Arial"/>
        </w:rPr>
      </w:pPr>
      <w:r w:rsidRPr="00D9559D">
        <w:rPr>
          <w:rFonts w:asciiTheme="majorHAnsi" w:hAnsiTheme="majorHAnsi" w:cs="Arial"/>
          <w:b/>
        </w:rPr>
        <w:t>Preview outcomes for the next lesson</w:t>
      </w:r>
      <w:r w:rsidRPr="00D9559D">
        <w:rPr>
          <w:rFonts w:asciiTheme="majorHAnsi" w:hAnsiTheme="majorHAnsi" w:cs="Arial"/>
        </w:rPr>
        <w:t xml:space="preserve">: </w:t>
      </w:r>
    </w:p>
    <w:p w:rsidR="005B4E7E" w:rsidRPr="00D9559D" w:rsidRDefault="005B4E7E" w:rsidP="005B4E7E">
      <w:pPr>
        <w:spacing w:after="0" w:line="240" w:lineRule="auto"/>
        <w:rPr>
          <w:rFonts w:asciiTheme="majorHAnsi" w:hAnsiTheme="majorHAnsi" w:cs="Arial"/>
        </w:rPr>
      </w:pPr>
      <w:r w:rsidRPr="00D9559D">
        <w:rPr>
          <w:rFonts w:asciiTheme="majorHAnsi" w:hAnsiTheme="majorHAnsi" w:cs="Arial"/>
        </w:rPr>
        <w:t>Students will be making equivalent fractions by multiplying or dividing the numerator and denominator by the same number.</w:t>
      </w:r>
    </w:p>
    <w:p w:rsidR="005B4E7E" w:rsidRPr="00D9559D" w:rsidRDefault="005B4E7E" w:rsidP="005B4E7E">
      <w:pPr>
        <w:spacing w:after="0" w:line="240" w:lineRule="auto"/>
        <w:rPr>
          <w:rFonts w:asciiTheme="majorHAnsi" w:hAnsiTheme="majorHAnsi" w:cs="Arial"/>
        </w:rPr>
      </w:pPr>
    </w:p>
    <w:p w:rsidR="00516461" w:rsidRPr="00D9559D" w:rsidRDefault="00516461" w:rsidP="005B4E7E">
      <w:pPr>
        <w:spacing w:after="0" w:line="240" w:lineRule="auto"/>
        <w:rPr>
          <w:rFonts w:asciiTheme="majorHAnsi" w:hAnsiTheme="majorHAnsi" w:cs="Arial"/>
          <w:u w:val="single"/>
        </w:rPr>
        <w:sectPr w:rsidR="00516461" w:rsidRPr="00D9559D" w:rsidSect="002B796B">
          <w:headerReference w:type="even" r:id="rId31"/>
          <w:headerReference w:type="default" r:id="rId32"/>
          <w:headerReference w:type="first" r:id="rId33"/>
          <w:pgSz w:w="15840" w:h="12240" w:orient="landscape"/>
          <w:pgMar w:top="1549" w:right="720" w:bottom="720" w:left="720" w:header="720" w:footer="0" w:gutter="0"/>
          <w:cols w:num="2" w:space="720"/>
          <w:titlePg/>
          <w:docGrid w:linePitch="360"/>
        </w:sectPr>
      </w:pPr>
    </w:p>
    <w:p w:rsidR="0076345B" w:rsidRPr="00D9559D" w:rsidRDefault="008100C6" w:rsidP="0076345B">
      <w:pPr>
        <w:rPr>
          <w:rFonts w:asciiTheme="majorHAnsi" w:hAnsiTheme="majorHAnsi" w:cs="Arial"/>
          <w:b/>
          <w:sz w:val="40"/>
          <w:szCs w:val="40"/>
        </w:rPr>
      </w:pPr>
      <w:r w:rsidRPr="00D9559D">
        <w:rPr>
          <w:rFonts w:asciiTheme="majorHAnsi" w:hAnsiTheme="majorHAnsi" w:cs="Arial"/>
          <w:b/>
          <w:sz w:val="40"/>
          <w:szCs w:val="40"/>
        </w:rPr>
        <w:lastRenderedPageBreak/>
        <w:t xml:space="preserve">Lesson 3: </w:t>
      </w:r>
      <w:r w:rsidR="004E06D9" w:rsidRPr="00D9559D">
        <w:rPr>
          <w:rFonts w:asciiTheme="majorHAnsi" w:hAnsiTheme="majorHAnsi" w:cs="Arial"/>
          <w:b/>
          <w:sz w:val="40"/>
          <w:szCs w:val="40"/>
        </w:rPr>
        <w:t>Fractions in Boxes</w:t>
      </w:r>
    </w:p>
    <w:p w:rsidR="0076345B" w:rsidRPr="00D9559D" w:rsidRDefault="0076345B" w:rsidP="0076345B">
      <w:pPr>
        <w:rPr>
          <w:rFonts w:asciiTheme="majorHAnsi" w:hAnsiTheme="majorHAnsi"/>
          <w:sz w:val="28"/>
          <w:szCs w:val="28"/>
        </w:rPr>
      </w:pPr>
      <w:r w:rsidRPr="00D9559D">
        <w:rPr>
          <w:rFonts w:asciiTheme="majorHAnsi" w:hAnsiTheme="majorHAnsi"/>
          <w:b/>
          <w:sz w:val="28"/>
          <w:szCs w:val="28"/>
          <w:u w:val="single"/>
        </w:rPr>
        <w:lastRenderedPageBreak/>
        <w:br/>
      </w:r>
      <w:r w:rsidRPr="00D9559D">
        <w:rPr>
          <w:rFonts w:asciiTheme="majorHAnsi" w:hAnsiTheme="majorHAnsi"/>
          <w:sz w:val="28"/>
          <w:szCs w:val="28"/>
        </w:rPr>
        <w:t xml:space="preserve"> Place the fractions below in the correct box in the chart.</w:t>
      </w:r>
    </w:p>
    <w:p w:rsidR="0076345B" w:rsidRPr="00D9559D" w:rsidRDefault="0076345B" w:rsidP="0076345B">
      <w:pPr>
        <w:jc w:val="center"/>
        <w:rPr>
          <w:rFonts w:asciiTheme="majorHAnsi" w:hAnsiTheme="majorHAnsi"/>
          <w:sz w:val="36"/>
          <w:szCs w:val="36"/>
        </w:rPr>
      </w:pPr>
      <w:r w:rsidRPr="00D9559D">
        <w:rPr>
          <w:rFonts w:asciiTheme="majorHAnsi" w:hAnsiTheme="majorHAnsi"/>
          <w:sz w:val="36"/>
          <w:szCs w:val="36"/>
        </w:rPr>
        <w:t>1/7, 1/3, 7/8</w:t>
      </w:r>
      <w:proofErr w:type="gramStart"/>
      <w:r w:rsidRPr="00D9559D">
        <w:rPr>
          <w:rFonts w:asciiTheme="majorHAnsi" w:hAnsiTheme="majorHAnsi"/>
          <w:sz w:val="36"/>
          <w:szCs w:val="36"/>
        </w:rPr>
        <w:t>,   2</w:t>
      </w:r>
      <w:proofErr w:type="gramEnd"/>
      <w:r w:rsidRPr="00D9559D">
        <w:rPr>
          <w:rFonts w:asciiTheme="majorHAnsi" w:hAnsiTheme="majorHAnsi"/>
          <w:sz w:val="36"/>
          <w:szCs w:val="36"/>
        </w:rPr>
        <w:t>/4,   2/3,   1/5</w:t>
      </w:r>
      <w:r w:rsidR="000156F8" w:rsidRPr="00D9559D">
        <w:rPr>
          <w:rFonts w:asciiTheme="majorHAnsi" w:hAnsiTheme="majorHAnsi"/>
          <w:sz w:val="36"/>
          <w:szCs w:val="36"/>
        </w:rPr>
        <w:t>, 4</w:t>
      </w:r>
      <w:r w:rsidRPr="00D9559D">
        <w:rPr>
          <w:rFonts w:asciiTheme="majorHAnsi" w:hAnsiTheme="majorHAnsi"/>
          <w:sz w:val="36"/>
          <w:szCs w:val="36"/>
        </w:rPr>
        <w:t>/8</w:t>
      </w:r>
      <w:r w:rsidR="000156F8" w:rsidRPr="00D9559D">
        <w:rPr>
          <w:rFonts w:asciiTheme="majorHAnsi" w:hAnsiTheme="majorHAnsi"/>
          <w:sz w:val="36"/>
          <w:szCs w:val="36"/>
        </w:rPr>
        <w:t>, 5</w:t>
      </w:r>
      <w:r w:rsidRPr="00D9559D">
        <w:rPr>
          <w:rFonts w:asciiTheme="majorHAnsi" w:hAnsiTheme="majorHAnsi"/>
          <w:sz w:val="36"/>
          <w:szCs w:val="36"/>
        </w:rPr>
        <w:t>/8</w:t>
      </w:r>
      <w:r w:rsidR="000156F8" w:rsidRPr="00D9559D">
        <w:rPr>
          <w:rFonts w:asciiTheme="majorHAnsi" w:hAnsiTheme="majorHAnsi"/>
          <w:sz w:val="36"/>
          <w:szCs w:val="36"/>
        </w:rPr>
        <w:t>, 9</w:t>
      </w:r>
      <w:r w:rsidRPr="00D9559D">
        <w:rPr>
          <w:rFonts w:asciiTheme="majorHAnsi" w:hAnsiTheme="majorHAnsi"/>
          <w:sz w:val="36"/>
          <w:szCs w:val="36"/>
        </w:rPr>
        <w:t>/10, 3/8</w:t>
      </w:r>
    </w:p>
    <w:p w:rsidR="0076345B" w:rsidRPr="00D9559D" w:rsidRDefault="0076345B" w:rsidP="0076345B">
      <w:pPr>
        <w:rPr>
          <w:rFonts w:asciiTheme="majorHAnsi" w:hAnsiTheme="majorHAnsi"/>
        </w:rPr>
      </w:pPr>
    </w:p>
    <w:p w:rsidR="0076345B" w:rsidRPr="00D9559D" w:rsidRDefault="0076345B" w:rsidP="0076345B">
      <w:pPr>
        <w:rPr>
          <w:rFonts w:asciiTheme="majorHAnsi" w:hAnsiTheme="majorHAnsi"/>
          <w:sz w:val="32"/>
          <w:szCs w:val="32"/>
        </w:rPr>
      </w:pPr>
      <w:r w:rsidRPr="00D9559D">
        <w:rPr>
          <w:rFonts w:asciiTheme="majorHAnsi" w:hAnsiTheme="majorHAnsi"/>
          <w:sz w:val="32"/>
          <w:szCs w:val="32"/>
        </w:rPr>
        <w:t>How did you decide where to place 1/7?</w:t>
      </w:r>
    </w:p>
    <w:p w:rsidR="0076345B" w:rsidRPr="00D9559D" w:rsidRDefault="0076345B" w:rsidP="0076345B">
      <w:pPr>
        <w:rPr>
          <w:rFonts w:asciiTheme="majorHAnsi" w:hAnsiTheme="majorHAnsi"/>
          <w:sz w:val="32"/>
          <w:szCs w:val="32"/>
        </w:rPr>
      </w:pPr>
      <w:r w:rsidRPr="00D9559D">
        <w:rPr>
          <w:rFonts w:asciiTheme="majorHAnsi" w:hAnsiTheme="majorHAnsi"/>
          <w:sz w:val="32"/>
          <w:szCs w:val="32"/>
        </w:rPr>
        <w:t>How did you decide where to place 5/8</w:t>
      </w:r>
      <w:r w:rsidR="008100C6" w:rsidRPr="00D9559D">
        <w:rPr>
          <w:rFonts w:asciiTheme="majorHAnsi" w:hAnsiTheme="majorHAnsi"/>
          <w:sz w:val="32"/>
          <w:szCs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970"/>
        <w:gridCol w:w="2250"/>
        <w:gridCol w:w="2610"/>
        <w:gridCol w:w="2790"/>
      </w:tblGrid>
      <w:tr w:rsidR="0076345B" w:rsidRPr="00D9559D" w:rsidTr="00855C94">
        <w:tc>
          <w:tcPr>
            <w:tcW w:w="2718" w:type="dxa"/>
          </w:tcPr>
          <w:p w:rsidR="0076345B" w:rsidRPr="00D9559D" w:rsidRDefault="0076345B" w:rsidP="004D2443">
            <w:pPr>
              <w:rPr>
                <w:rFonts w:asciiTheme="majorHAnsi" w:hAnsiTheme="majorHAnsi"/>
                <w:sz w:val="32"/>
                <w:szCs w:val="32"/>
              </w:rPr>
            </w:pPr>
            <w:r w:rsidRPr="00D9559D">
              <w:rPr>
                <w:rFonts w:asciiTheme="majorHAnsi" w:hAnsiTheme="majorHAnsi"/>
                <w:sz w:val="32"/>
                <w:szCs w:val="32"/>
              </w:rPr>
              <w:t>Between 0 and ¼</w:t>
            </w:r>
          </w:p>
        </w:tc>
        <w:tc>
          <w:tcPr>
            <w:tcW w:w="2970" w:type="dxa"/>
          </w:tcPr>
          <w:p w:rsidR="0076345B" w:rsidRPr="00D9559D" w:rsidRDefault="0076345B" w:rsidP="004D2443">
            <w:pPr>
              <w:rPr>
                <w:rFonts w:asciiTheme="majorHAnsi" w:hAnsiTheme="majorHAnsi"/>
                <w:sz w:val="32"/>
                <w:szCs w:val="32"/>
              </w:rPr>
            </w:pPr>
            <w:r w:rsidRPr="00D9559D">
              <w:rPr>
                <w:rFonts w:asciiTheme="majorHAnsi" w:hAnsiTheme="majorHAnsi"/>
                <w:sz w:val="32"/>
                <w:szCs w:val="32"/>
              </w:rPr>
              <w:t>Between ¼ and ½</w:t>
            </w:r>
          </w:p>
        </w:tc>
        <w:tc>
          <w:tcPr>
            <w:tcW w:w="2250" w:type="dxa"/>
          </w:tcPr>
          <w:p w:rsidR="0076345B" w:rsidRPr="00D9559D" w:rsidRDefault="0076345B" w:rsidP="004D2443">
            <w:pPr>
              <w:rPr>
                <w:rFonts w:asciiTheme="majorHAnsi" w:hAnsiTheme="majorHAnsi"/>
                <w:sz w:val="32"/>
                <w:szCs w:val="32"/>
              </w:rPr>
            </w:pPr>
            <w:r w:rsidRPr="00D9559D">
              <w:rPr>
                <w:rFonts w:asciiTheme="majorHAnsi" w:hAnsiTheme="majorHAnsi"/>
                <w:sz w:val="32"/>
                <w:szCs w:val="32"/>
              </w:rPr>
              <w:t>Equal to ½</w:t>
            </w:r>
          </w:p>
        </w:tc>
        <w:tc>
          <w:tcPr>
            <w:tcW w:w="2610" w:type="dxa"/>
          </w:tcPr>
          <w:p w:rsidR="0076345B" w:rsidRPr="00D9559D" w:rsidRDefault="0076345B" w:rsidP="004D2443">
            <w:pPr>
              <w:rPr>
                <w:rFonts w:asciiTheme="majorHAnsi" w:hAnsiTheme="majorHAnsi"/>
                <w:sz w:val="32"/>
                <w:szCs w:val="32"/>
              </w:rPr>
            </w:pPr>
            <w:r w:rsidRPr="00D9559D">
              <w:rPr>
                <w:rFonts w:asciiTheme="majorHAnsi" w:hAnsiTheme="majorHAnsi"/>
                <w:sz w:val="32"/>
                <w:szCs w:val="32"/>
              </w:rPr>
              <w:t>Between ½ and ¾</w:t>
            </w:r>
          </w:p>
        </w:tc>
        <w:tc>
          <w:tcPr>
            <w:tcW w:w="2790" w:type="dxa"/>
          </w:tcPr>
          <w:p w:rsidR="0076345B" w:rsidRPr="00D9559D" w:rsidRDefault="0076345B" w:rsidP="004D2443">
            <w:pPr>
              <w:rPr>
                <w:rFonts w:asciiTheme="majorHAnsi" w:hAnsiTheme="majorHAnsi"/>
                <w:sz w:val="32"/>
                <w:szCs w:val="32"/>
              </w:rPr>
            </w:pPr>
            <w:r w:rsidRPr="00D9559D">
              <w:rPr>
                <w:rFonts w:asciiTheme="majorHAnsi" w:hAnsiTheme="majorHAnsi"/>
                <w:sz w:val="32"/>
                <w:szCs w:val="32"/>
              </w:rPr>
              <w:t>Between ¾ and 1</w:t>
            </w:r>
          </w:p>
        </w:tc>
      </w:tr>
      <w:tr w:rsidR="0076345B" w:rsidRPr="00D9559D" w:rsidTr="00855C94">
        <w:tc>
          <w:tcPr>
            <w:tcW w:w="2718" w:type="dxa"/>
          </w:tcPr>
          <w:p w:rsidR="0076345B" w:rsidRPr="00D9559D" w:rsidRDefault="0076345B" w:rsidP="004D2443">
            <w:pPr>
              <w:rPr>
                <w:rFonts w:asciiTheme="majorHAnsi" w:hAnsiTheme="majorHAnsi"/>
                <w:sz w:val="32"/>
                <w:szCs w:val="32"/>
              </w:rPr>
            </w:pPr>
          </w:p>
          <w:p w:rsidR="0076345B" w:rsidRPr="00D9559D" w:rsidRDefault="0076345B" w:rsidP="004D2443">
            <w:pPr>
              <w:rPr>
                <w:rFonts w:asciiTheme="majorHAnsi" w:hAnsiTheme="majorHAnsi"/>
                <w:sz w:val="32"/>
                <w:szCs w:val="32"/>
              </w:rPr>
            </w:pPr>
          </w:p>
          <w:p w:rsidR="0076345B" w:rsidRPr="00D9559D" w:rsidRDefault="0076345B" w:rsidP="004D2443">
            <w:pPr>
              <w:rPr>
                <w:rFonts w:asciiTheme="majorHAnsi" w:hAnsiTheme="majorHAnsi"/>
                <w:sz w:val="32"/>
                <w:szCs w:val="32"/>
              </w:rPr>
            </w:pPr>
          </w:p>
          <w:p w:rsidR="0076345B" w:rsidRPr="00D9559D" w:rsidRDefault="0076345B" w:rsidP="004D2443">
            <w:pPr>
              <w:rPr>
                <w:rFonts w:asciiTheme="majorHAnsi" w:hAnsiTheme="majorHAnsi"/>
                <w:sz w:val="32"/>
                <w:szCs w:val="32"/>
              </w:rPr>
            </w:pPr>
          </w:p>
          <w:p w:rsidR="0076345B" w:rsidRPr="00D9559D" w:rsidRDefault="0076345B" w:rsidP="004D2443">
            <w:pPr>
              <w:rPr>
                <w:rFonts w:asciiTheme="majorHAnsi" w:hAnsiTheme="majorHAnsi"/>
                <w:sz w:val="32"/>
                <w:szCs w:val="32"/>
              </w:rPr>
            </w:pPr>
          </w:p>
        </w:tc>
        <w:tc>
          <w:tcPr>
            <w:tcW w:w="2970" w:type="dxa"/>
          </w:tcPr>
          <w:p w:rsidR="0076345B" w:rsidRPr="00D9559D" w:rsidRDefault="0076345B" w:rsidP="004D2443">
            <w:pPr>
              <w:rPr>
                <w:rFonts w:asciiTheme="majorHAnsi" w:hAnsiTheme="majorHAnsi"/>
                <w:sz w:val="32"/>
                <w:szCs w:val="32"/>
              </w:rPr>
            </w:pPr>
          </w:p>
        </w:tc>
        <w:tc>
          <w:tcPr>
            <w:tcW w:w="2250" w:type="dxa"/>
          </w:tcPr>
          <w:p w:rsidR="0076345B" w:rsidRPr="00D9559D" w:rsidRDefault="0076345B" w:rsidP="004D2443">
            <w:pPr>
              <w:rPr>
                <w:rFonts w:asciiTheme="majorHAnsi" w:hAnsiTheme="majorHAnsi"/>
                <w:sz w:val="32"/>
                <w:szCs w:val="32"/>
              </w:rPr>
            </w:pPr>
          </w:p>
        </w:tc>
        <w:tc>
          <w:tcPr>
            <w:tcW w:w="2610" w:type="dxa"/>
          </w:tcPr>
          <w:p w:rsidR="0076345B" w:rsidRPr="00D9559D" w:rsidRDefault="0076345B" w:rsidP="004D2443">
            <w:pPr>
              <w:rPr>
                <w:rFonts w:asciiTheme="majorHAnsi" w:hAnsiTheme="majorHAnsi"/>
                <w:sz w:val="32"/>
                <w:szCs w:val="32"/>
              </w:rPr>
            </w:pPr>
          </w:p>
        </w:tc>
        <w:tc>
          <w:tcPr>
            <w:tcW w:w="2790" w:type="dxa"/>
          </w:tcPr>
          <w:p w:rsidR="0076345B" w:rsidRPr="00D9559D" w:rsidRDefault="0076345B" w:rsidP="004D2443">
            <w:pPr>
              <w:rPr>
                <w:rFonts w:asciiTheme="majorHAnsi" w:hAnsiTheme="majorHAnsi"/>
                <w:sz w:val="32"/>
                <w:szCs w:val="32"/>
              </w:rPr>
            </w:pPr>
          </w:p>
        </w:tc>
      </w:tr>
    </w:tbl>
    <w:p w:rsidR="00DD7314" w:rsidRPr="00D9559D" w:rsidRDefault="00DD7314">
      <w:pPr>
        <w:spacing w:after="0" w:line="240" w:lineRule="auto"/>
        <w:rPr>
          <w:rFonts w:asciiTheme="majorHAnsi" w:hAnsiTheme="majorHAnsi"/>
          <w:sz w:val="32"/>
          <w:szCs w:val="32"/>
        </w:rPr>
      </w:pPr>
    </w:p>
    <w:p w:rsidR="0076345B" w:rsidRPr="00D9559D" w:rsidRDefault="00072E3E" w:rsidP="00FE2F00">
      <w:pPr>
        <w:spacing w:after="0" w:line="240" w:lineRule="auto"/>
        <w:rPr>
          <w:rFonts w:asciiTheme="majorHAnsi" w:hAnsiTheme="majorHAnsi" w:cs="Arial"/>
          <w:sz w:val="40"/>
          <w:szCs w:val="40"/>
        </w:rPr>
      </w:pPr>
      <w:r w:rsidRPr="00D9559D">
        <w:rPr>
          <w:rFonts w:asciiTheme="majorHAnsi" w:hAnsiTheme="majorHAnsi"/>
          <w:sz w:val="32"/>
          <w:szCs w:val="80"/>
          <w:lang w:eastAsia="en-US"/>
        </w:rPr>
        <w:br w:type="page"/>
      </w:r>
      <w:r w:rsidR="004E06D9" w:rsidRPr="00D9559D">
        <w:rPr>
          <w:rFonts w:asciiTheme="majorHAnsi" w:hAnsiTheme="majorHAnsi" w:cs="Arial"/>
          <w:sz w:val="40"/>
          <w:szCs w:val="40"/>
        </w:rPr>
        <w:lastRenderedPageBreak/>
        <w:t>Lesson 3: Mr. Sullivan’s Class Activity</w:t>
      </w:r>
    </w:p>
    <w:p w:rsidR="0076345B" w:rsidRPr="00D9559D" w:rsidRDefault="0076345B" w:rsidP="0076345B">
      <w:pPr>
        <w:rPr>
          <w:rFonts w:asciiTheme="majorHAnsi" w:hAnsiTheme="majorHAnsi"/>
          <w:sz w:val="28"/>
          <w:szCs w:val="28"/>
        </w:rPr>
      </w:pPr>
      <w:r w:rsidRPr="00D9559D">
        <w:rPr>
          <w:rFonts w:asciiTheme="majorHAnsi" w:hAnsiTheme="majorHAnsi"/>
          <w:sz w:val="28"/>
          <w:szCs w:val="28"/>
        </w:rPr>
        <w:t xml:space="preserve">Students in Mr. Sullivan’s fourth grade class can earn stickers for completed homework.  Mr. Sullivan has a list of the number of stickers different students have earned this week but the sticky notes with the students’ names that were attached have gotten lost. </w:t>
      </w:r>
      <w:r w:rsidR="004413B1" w:rsidRPr="00D9559D">
        <w:rPr>
          <w:rFonts w:asciiTheme="majorHAnsi" w:hAnsiTheme="majorHAnsi"/>
          <w:sz w:val="28"/>
          <w:szCs w:val="28"/>
        </w:rPr>
        <w:t>The list of the number of stickers is shown in the bottom row in the chart below.</w:t>
      </w:r>
      <w:r w:rsidRPr="00D9559D">
        <w:rPr>
          <w:rFonts w:asciiTheme="majorHAnsi" w:hAnsiTheme="majorHAnsi"/>
          <w:sz w:val="28"/>
          <w:szCs w:val="28"/>
        </w:rPr>
        <w:t xml:space="preserve"> Use the clues to figure out how many stickers each student has earned. Explain or show how you decided which box to put each student’s name in.</w:t>
      </w:r>
    </w:p>
    <w:p w:rsidR="0076345B" w:rsidRPr="00D9559D" w:rsidRDefault="0076345B" w:rsidP="0076345B">
      <w:pPr>
        <w:rPr>
          <w:rFonts w:asciiTheme="majorHAnsi" w:hAnsiTheme="majorHAnsi"/>
          <w:sz w:val="28"/>
          <w:szCs w:val="28"/>
        </w:rPr>
      </w:pPr>
      <w:r w:rsidRPr="00D9559D">
        <w:rPr>
          <w:rFonts w:asciiTheme="majorHAnsi" w:hAnsiTheme="majorHAnsi"/>
          <w:sz w:val="28"/>
          <w:szCs w:val="28"/>
        </w:rPr>
        <w:t>Each package of stickers contains 24 stickers.</w:t>
      </w:r>
    </w:p>
    <w:p w:rsidR="0076345B" w:rsidRPr="00D9559D" w:rsidRDefault="004413B1" w:rsidP="0076345B">
      <w:pPr>
        <w:pStyle w:val="ListParagraph"/>
        <w:numPr>
          <w:ilvl w:val="0"/>
          <w:numId w:val="23"/>
        </w:numPr>
        <w:spacing w:after="0" w:line="240" w:lineRule="auto"/>
        <w:rPr>
          <w:rFonts w:asciiTheme="majorHAnsi" w:hAnsiTheme="majorHAnsi"/>
          <w:sz w:val="28"/>
          <w:szCs w:val="28"/>
        </w:rPr>
      </w:pPr>
      <w:r w:rsidRPr="00D9559D">
        <w:rPr>
          <w:rFonts w:asciiTheme="majorHAnsi" w:hAnsiTheme="majorHAnsi"/>
          <w:sz w:val="28"/>
          <w:szCs w:val="28"/>
        </w:rPr>
        <w:t xml:space="preserve">Tamisha </w:t>
      </w:r>
      <w:r w:rsidR="0076345B" w:rsidRPr="00D9559D">
        <w:rPr>
          <w:rFonts w:asciiTheme="majorHAnsi" w:hAnsiTheme="majorHAnsi"/>
          <w:sz w:val="28"/>
          <w:szCs w:val="28"/>
        </w:rPr>
        <w:t>has earned more than 1/</w:t>
      </w:r>
      <w:r w:rsidR="008100C6" w:rsidRPr="00D9559D">
        <w:rPr>
          <w:rFonts w:asciiTheme="majorHAnsi" w:hAnsiTheme="majorHAnsi"/>
          <w:sz w:val="28"/>
          <w:szCs w:val="28"/>
        </w:rPr>
        <w:t xml:space="preserve">2 </w:t>
      </w:r>
      <w:r w:rsidR="0076345B" w:rsidRPr="00D9559D">
        <w:rPr>
          <w:rFonts w:asciiTheme="majorHAnsi" w:hAnsiTheme="majorHAnsi"/>
          <w:sz w:val="28"/>
          <w:szCs w:val="28"/>
        </w:rPr>
        <w:t xml:space="preserve">of a package of stickers but less than </w:t>
      </w:r>
      <w:r w:rsidR="008100C6" w:rsidRPr="00D9559D">
        <w:rPr>
          <w:rFonts w:asciiTheme="majorHAnsi" w:hAnsiTheme="majorHAnsi"/>
          <w:sz w:val="28"/>
          <w:szCs w:val="28"/>
        </w:rPr>
        <w:t>3/4</w:t>
      </w:r>
      <w:r w:rsidR="0076345B" w:rsidRPr="00D9559D">
        <w:rPr>
          <w:rFonts w:asciiTheme="majorHAnsi" w:hAnsiTheme="majorHAnsi"/>
          <w:sz w:val="28"/>
          <w:szCs w:val="28"/>
        </w:rPr>
        <w:t xml:space="preserve"> of a pack.</w:t>
      </w:r>
    </w:p>
    <w:p w:rsidR="0076345B" w:rsidRPr="00D9559D" w:rsidRDefault="0076345B" w:rsidP="0076345B">
      <w:pPr>
        <w:pStyle w:val="ListParagraph"/>
        <w:numPr>
          <w:ilvl w:val="0"/>
          <w:numId w:val="23"/>
        </w:numPr>
        <w:spacing w:after="0" w:line="240" w:lineRule="auto"/>
        <w:rPr>
          <w:rFonts w:asciiTheme="majorHAnsi" w:hAnsiTheme="majorHAnsi"/>
          <w:sz w:val="28"/>
          <w:szCs w:val="28"/>
        </w:rPr>
      </w:pPr>
      <w:r w:rsidRPr="00D9559D">
        <w:rPr>
          <w:rFonts w:asciiTheme="majorHAnsi" w:hAnsiTheme="majorHAnsi"/>
          <w:sz w:val="28"/>
          <w:szCs w:val="28"/>
        </w:rPr>
        <w:t>Fernanda has earned more than 1/4 of a package but less than 1/3 of a pack.</w:t>
      </w:r>
    </w:p>
    <w:p w:rsidR="0076345B" w:rsidRPr="00D9559D" w:rsidRDefault="0076345B" w:rsidP="0076345B">
      <w:pPr>
        <w:pStyle w:val="ListParagraph"/>
        <w:numPr>
          <w:ilvl w:val="0"/>
          <w:numId w:val="23"/>
        </w:numPr>
        <w:spacing w:after="0" w:line="240" w:lineRule="auto"/>
        <w:rPr>
          <w:rFonts w:asciiTheme="majorHAnsi" w:hAnsiTheme="majorHAnsi"/>
          <w:sz w:val="28"/>
          <w:szCs w:val="28"/>
        </w:rPr>
      </w:pPr>
      <w:r w:rsidRPr="00D9559D">
        <w:rPr>
          <w:rFonts w:asciiTheme="majorHAnsi" w:hAnsiTheme="majorHAnsi"/>
          <w:sz w:val="28"/>
          <w:szCs w:val="28"/>
        </w:rPr>
        <w:t>Kevin has earned more than 1/12 of a package but less than 1/</w:t>
      </w:r>
      <w:r w:rsidR="008100C6" w:rsidRPr="00D9559D">
        <w:rPr>
          <w:rFonts w:asciiTheme="majorHAnsi" w:hAnsiTheme="majorHAnsi"/>
          <w:sz w:val="28"/>
          <w:szCs w:val="28"/>
        </w:rPr>
        <w:t>6</w:t>
      </w:r>
      <w:r w:rsidRPr="00D9559D">
        <w:rPr>
          <w:rFonts w:asciiTheme="majorHAnsi" w:hAnsiTheme="majorHAnsi"/>
          <w:sz w:val="28"/>
          <w:szCs w:val="28"/>
        </w:rPr>
        <w:t>.</w:t>
      </w:r>
    </w:p>
    <w:p w:rsidR="0076345B" w:rsidRPr="00D9559D" w:rsidRDefault="0076345B" w:rsidP="0076345B">
      <w:pPr>
        <w:pStyle w:val="ListParagraph"/>
        <w:numPr>
          <w:ilvl w:val="0"/>
          <w:numId w:val="23"/>
        </w:numPr>
        <w:spacing w:after="0" w:line="240" w:lineRule="auto"/>
        <w:rPr>
          <w:rFonts w:asciiTheme="majorHAnsi" w:hAnsiTheme="majorHAnsi"/>
          <w:sz w:val="28"/>
          <w:szCs w:val="28"/>
        </w:rPr>
      </w:pPr>
      <w:r w:rsidRPr="00D9559D">
        <w:rPr>
          <w:rFonts w:asciiTheme="majorHAnsi" w:hAnsiTheme="majorHAnsi"/>
          <w:sz w:val="28"/>
          <w:szCs w:val="28"/>
        </w:rPr>
        <w:t>Mandy has earned exactly ¼ of a package</w:t>
      </w:r>
    </w:p>
    <w:p w:rsidR="0076345B" w:rsidRPr="00D9559D" w:rsidRDefault="0076345B" w:rsidP="0076345B">
      <w:pPr>
        <w:pStyle w:val="ListParagraph"/>
        <w:numPr>
          <w:ilvl w:val="0"/>
          <w:numId w:val="23"/>
        </w:numPr>
        <w:spacing w:after="0" w:line="240" w:lineRule="auto"/>
        <w:rPr>
          <w:rFonts w:asciiTheme="majorHAnsi" w:hAnsiTheme="majorHAnsi"/>
          <w:sz w:val="28"/>
          <w:szCs w:val="28"/>
        </w:rPr>
      </w:pPr>
      <w:r w:rsidRPr="00D9559D">
        <w:rPr>
          <w:rFonts w:asciiTheme="majorHAnsi" w:hAnsiTheme="majorHAnsi"/>
          <w:sz w:val="28"/>
          <w:szCs w:val="28"/>
        </w:rPr>
        <w:t>Alex has earned more than 1/3 of a package but less than ½ of a package.</w:t>
      </w:r>
    </w:p>
    <w:p w:rsidR="0076345B" w:rsidRPr="00D9559D" w:rsidRDefault="004413B1" w:rsidP="0076345B">
      <w:pPr>
        <w:pStyle w:val="ListParagraph"/>
        <w:numPr>
          <w:ilvl w:val="0"/>
          <w:numId w:val="23"/>
        </w:numPr>
        <w:spacing w:after="0" w:line="240" w:lineRule="auto"/>
        <w:rPr>
          <w:rFonts w:asciiTheme="majorHAnsi" w:hAnsiTheme="majorHAnsi"/>
          <w:sz w:val="28"/>
          <w:szCs w:val="28"/>
        </w:rPr>
      </w:pPr>
      <w:r w:rsidRPr="00D9559D">
        <w:rPr>
          <w:rFonts w:asciiTheme="majorHAnsi" w:hAnsiTheme="majorHAnsi"/>
          <w:sz w:val="28"/>
          <w:szCs w:val="28"/>
        </w:rPr>
        <w:t xml:space="preserve">Sophie </w:t>
      </w:r>
      <w:r w:rsidR="0076345B" w:rsidRPr="00D9559D">
        <w:rPr>
          <w:rFonts w:asciiTheme="majorHAnsi" w:hAnsiTheme="majorHAnsi"/>
          <w:sz w:val="28"/>
          <w:szCs w:val="28"/>
        </w:rPr>
        <w:t>has earned more than</w:t>
      </w:r>
      <w:r w:rsidR="008100C6" w:rsidRPr="00D9559D">
        <w:rPr>
          <w:rFonts w:asciiTheme="majorHAnsi" w:hAnsiTheme="majorHAnsi"/>
          <w:sz w:val="28"/>
          <w:szCs w:val="28"/>
        </w:rPr>
        <w:t xml:space="preserve"> 3/4</w:t>
      </w:r>
      <w:r w:rsidR="0076345B" w:rsidRPr="00D9559D">
        <w:rPr>
          <w:rFonts w:asciiTheme="majorHAnsi" w:hAnsiTheme="majorHAnsi"/>
          <w:sz w:val="28"/>
          <w:szCs w:val="28"/>
        </w:rPr>
        <w:t xml:space="preserve"> of a package.</w:t>
      </w:r>
    </w:p>
    <w:p w:rsidR="0076345B" w:rsidRPr="00D9559D" w:rsidRDefault="0076345B" w:rsidP="0076345B">
      <w:pPr>
        <w:pStyle w:val="ListParagraph"/>
        <w:numPr>
          <w:ilvl w:val="0"/>
          <w:numId w:val="23"/>
        </w:numPr>
        <w:spacing w:after="0" w:line="240" w:lineRule="auto"/>
        <w:rPr>
          <w:rFonts w:asciiTheme="majorHAnsi" w:hAnsiTheme="majorHAnsi"/>
          <w:sz w:val="28"/>
          <w:szCs w:val="28"/>
        </w:rPr>
      </w:pPr>
      <w:r w:rsidRPr="00D9559D">
        <w:rPr>
          <w:rFonts w:asciiTheme="majorHAnsi" w:hAnsiTheme="majorHAnsi"/>
          <w:sz w:val="28"/>
          <w:szCs w:val="28"/>
        </w:rPr>
        <w:t xml:space="preserve">Joe earned more than 1/6 of a package but less than ¼ of a package. </w:t>
      </w:r>
    </w:p>
    <w:p w:rsidR="0076345B" w:rsidRPr="00D9559D" w:rsidRDefault="0076345B" w:rsidP="0076345B">
      <w:pPr>
        <w:pStyle w:val="ListParagraph"/>
        <w:numPr>
          <w:ilvl w:val="0"/>
          <w:numId w:val="23"/>
        </w:numPr>
        <w:spacing w:after="0" w:line="240" w:lineRule="auto"/>
        <w:rPr>
          <w:rFonts w:asciiTheme="majorHAnsi" w:hAnsiTheme="majorHAnsi"/>
          <w:sz w:val="28"/>
          <w:szCs w:val="28"/>
        </w:rPr>
      </w:pPr>
      <w:r w:rsidRPr="00D9559D">
        <w:rPr>
          <w:rFonts w:asciiTheme="majorHAnsi" w:hAnsiTheme="majorHAnsi"/>
          <w:sz w:val="28"/>
          <w:szCs w:val="28"/>
        </w:rPr>
        <w:t>Emily earned less than 1/12 of a package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9"/>
        <w:gridCol w:w="1640"/>
        <w:gridCol w:w="1458"/>
        <w:gridCol w:w="1531"/>
        <w:gridCol w:w="1459"/>
        <w:gridCol w:w="1562"/>
        <w:gridCol w:w="1459"/>
        <w:gridCol w:w="1416"/>
        <w:gridCol w:w="1309"/>
      </w:tblGrid>
      <w:tr w:rsidR="008100C6" w:rsidRPr="00D9559D" w:rsidTr="003A5F0A">
        <w:trPr>
          <w:trHeight w:val="1510"/>
        </w:trPr>
        <w:tc>
          <w:tcPr>
            <w:tcW w:w="1749" w:type="dxa"/>
          </w:tcPr>
          <w:p w:rsidR="0076345B" w:rsidRPr="00D9559D" w:rsidRDefault="0076345B" w:rsidP="004D2443">
            <w:pPr>
              <w:rPr>
                <w:rFonts w:asciiTheme="majorHAnsi" w:hAnsiTheme="majorHAnsi"/>
                <w:sz w:val="32"/>
                <w:szCs w:val="32"/>
              </w:rPr>
            </w:pPr>
            <w:r w:rsidRPr="00D9559D">
              <w:rPr>
                <w:rFonts w:asciiTheme="majorHAnsi" w:hAnsiTheme="majorHAnsi"/>
                <w:sz w:val="32"/>
                <w:szCs w:val="32"/>
              </w:rPr>
              <w:t>Name</w:t>
            </w:r>
          </w:p>
        </w:tc>
        <w:tc>
          <w:tcPr>
            <w:tcW w:w="1640" w:type="dxa"/>
          </w:tcPr>
          <w:p w:rsidR="0076345B" w:rsidRPr="00D9559D" w:rsidRDefault="0076345B" w:rsidP="00073F25">
            <w:pPr>
              <w:rPr>
                <w:rFonts w:asciiTheme="majorHAnsi" w:hAnsiTheme="majorHAnsi"/>
                <w:sz w:val="32"/>
                <w:szCs w:val="32"/>
              </w:rPr>
            </w:pPr>
          </w:p>
        </w:tc>
        <w:tc>
          <w:tcPr>
            <w:tcW w:w="1458" w:type="dxa"/>
          </w:tcPr>
          <w:p w:rsidR="0076345B" w:rsidRPr="00D9559D" w:rsidRDefault="0076345B" w:rsidP="004D2443">
            <w:pPr>
              <w:rPr>
                <w:rFonts w:asciiTheme="majorHAnsi" w:hAnsiTheme="majorHAnsi"/>
                <w:sz w:val="32"/>
                <w:szCs w:val="32"/>
              </w:rPr>
            </w:pPr>
          </w:p>
        </w:tc>
        <w:tc>
          <w:tcPr>
            <w:tcW w:w="1531" w:type="dxa"/>
          </w:tcPr>
          <w:p w:rsidR="0076345B" w:rsidRPr="00D9559D" w:rsidRDefault="0076345B" w:rsidP="004D2443">
            <w:pPr>
              <w:rPr>
                <w:rFonts w:asciiTheme="majorHAnsi" w:hAnsiTheme="majorHAnsi"/>
                <w:sz w:val="32"/>
                <w:szCs w:val="32"/>
              </w:rPr>
            </w:pPr>
          </w:p>
        </w:tc>
        <w:tc>
          <w:tcPr>
            <w:tcW w:w="1459" w:type="dxa"/>
          </w:tcPr>
          <w:p w:rsidR="0076345B" w:rsidRPr="00D9559D" w:rsidRDefault="0076345B" w:rsidP="004D2443">
            <w:pPr>
              <w:rPr>
                <w:rFonts w:asciiTheme="majorHAnsi" w:hAnsiTheme="majorHAnsi"/>
                <w:sz w:val="32"/>
                <w:szCs w:val="32"/>
              </w:rPr>
            </w:pPr>
          </w:p>
        </w:tc>
        <w:tc>
          <w:tcPr>
            <w:tcW w:w="1562" w:type="dxa"/>
          </w:tcPr>
          <w:p w:rsidR="0076345B" w:rsidRPr="00D9559D" w:rsidRDefault="0076345B" w:rsidP="004D2443">
            <w:pPr>
              <w:rPr>
                <w:rFonts w:asciiTheme="majorHAnsi" w:hAnsiTheme="majorHAnsi"/>
                <w:sz w:val="32"/>
                <w:szCs w:val="32"/>
              </w:rPr>
            </w:pPr>
          </w:p>
        </w:tc>
        <w:tc>
          <w:tcPr>
            <w:tcW w:w="1459" w:type="dxa"/>
          </w:tcPr>
          <w:p w:rsidR="0076345B" w:rsidRPr="00D9559D" w:rsidRDefault="0076345B" w:rsidP="004D2443">
            <w:pPr>
              <w:rPr>
                <w:rFonts w:asciiTheme="majorHAnsi" w:hAnsiTheme="majorHAnsi"/>
                <w:sz w:val="32"/>
                <w:szCs w:val="32"/>
              </w:rPr>
            </w:pPr>
          </w:p>
        </w:tc>
        <w:tc>
          <w:tcPr>
            <w:tcW w:w="1416" w:type="dxa"/>
          </w:tcPr>
          <w:p w:rsidR="0076345B" w:rsidRPr="00D9559D" w:rsidRDefault="0076345B" w:rsidP="004D2443">
            <w:pPr>
              <w:rPr>
                <w:rFonts w:asciiTheme="majorHAnsi" w:hAnsiTheme="majorHAnsi"/>
                <w:sz w:val="32"/>
                <w:szCs w:val="32"/>
              </w:rPr>
            </w:pPr>
          </w:p>
        </w:tc>
        <w:tc>
          <w:tcPr>
            <w:tcW w:w="1309" w:type="dxa"/>
          </w:tcPr>
          <w:p w:rsidR="0076345B" w:rsidRPr="00D9559D" w:rsidRDefault="0076345B" w:rsidP="004D2443">
            <w:pPr>
              <w:rPr>
                <w:rFonts w:asciiTheme="majorHAnsi" w:hAnsiTheme="majorHAnsi"/>
                <w:sz w:val="32"/>
                <w:szCs w:val="32"/>
              </w:rPr>
            </w:pPr>
          </w:p>
        </w:tc>
      </w:tr>
      <w:tr w:rsidR="008100C6" w:rsidRPr="00D9559D" w:rsidTr="004413B1">
        <w:trPr>
          <w:trHeight w:val="833"/>
        </w:trPr>
        <w:tc>
          <w:tcPr>
            <w:tcW w:w="1749" w:type="dxa"/>
          </w:tcPr>
          <w:p w:rsidR="0076345B" w:rsidRPr="00D9559D" w:rsidRDefault="0076345B" w:rsidP="004D2443">
            <w:pPr>
              <w:rPr>
                <w:rFonts w:asciiTheme="majorHAnsi" w:hAnsiTheme="majorHAnsi"/>
                <w:sz w:val="32"/>
                <w:szCs w:val="32"/>
              </w:rPr>
            </w:pPr>
            <w:r w:rsidRPr="00D9559D">
              <w:rPr>
                <w:rFonts w:asciiTheme="majorHAnsi" w:hAnsiTheme="majorHAnsi"/>
                <w:sz w:val="32"/>
                <w:szCs w:val="32"/>
              </w:rPr>
              <w:t>Number of Stickers</w:t>
            </w:r>
          </w:p>
        </w:tc>
        <w:tc>
          <w:tcPr>
            <w:tcW w:w="1640" w:type="dxa"/>
          </w:tcPr>
          <w:p w:rsidR="0076345B" w:rsidRPr="00D9559D" w:rsidRDefault="008100C6" w:rsidP="004D2443">
            <w:pPr>
              <w:jc w:val="center"/>
              <w:rPr>
                <w:rFonts w:asciiTheme="majorHAnsi" w:hAnsiTheme="majorHAnsi"/>
                <w:sz w:val="44"/>
                <w:szCs w:val="44"/>
              </w:rPr>
            </w:pPr>
            <w:r w:rsidRPr="00D9559D">
              <w:rPr>
                <w:rFonts w:asciiTheme="majorHAnsi" w:hAnsiTheme="majorHAnsi"/>
                <w:sz w:val="44"/>
                <w:szCs w:val="44"/>
              </w:rPr>
              <w:t>1</w:t>
            </w:r>
          </w:p>
        </w:tc>
        <w:tc>
          <w:tcPr>
            <w:tcW w:w="1458" w:type="dxa"/>
          </w:tcPr>
          <w:p w:rsidR="0076345B" w:rsidRPr="00D9559D" w:rsidRDefault="008100C6" w:rsidP="004D2443">
            <w:pPr>
              <w:jc w:val="center"/>
              <w:rPr>
                <w:rFonts w:asciiTheme="majorHAnsi" w:hAnsiTheme="majorHAnsi"/>
                <w:sz w:val="44"/>
                <w:szCs w:val="44"/>
              </w:rPr>
            </w:pPr>
            <w:r w:rsidRPr="00D9559D">
              <w:rPr>
                <w:rFonts w:asciiTheme="majorHAnsi" w:hAnsiTheme="majorHAnsi"/>
                <w:sz w:val="44"/>
                <w:szCs w:val="44"/>
              </w:rPr>
              <w:t>3</w:t>
            </w:r>
          </w:p>
        </w:tc>
        <w:tc>
          <w:tcPr>
            <w:tcW w:w="1531" w:type="dxa"/>
          </w:tcPr>
          <w:p w:rsidR="0076345B" w:rsidRPr="00D9559D" w:rsidRDefault="008100C6" w:rsidP="004D2443">
            <w:pPr>
              <w:jc w:val="center"/>
              <w:rPr>
                <w:rFonts w:asciiTheme="majorHAnsi" w:hAnsiTheme="majorHAnsi"/>
                <w:sz w:val="44"/>
                <w:szCs w:val="44"/>
              </w:rPr>
            </w:pPr>
            <w:r w:rsidRPr="00D9559D">
              <w:rPr>
                <w:rFonts w:asciiTheme="majorHAnsi" w:hAnsiTheme="majorHAnsi"/>
                <w:sz w:val="44"/>
                <w:szCs w:val="44"/>
              </w:rPr>
              <w:t>5</w:t>
            </w:r>
          </w:p>
        </w:tc>
        <w:tc>
          <w:tcPr>
            <w:tcW w:w="1459" w:type="dxa"/>
          </w:tcPr>
          <w:p w:rsidR="0076345B" w:rsidRPr="00D9559D" w:rsidRDefault="008100C6" w:rsidP="004D2443">
            <w:pPr>
              <w:jc w:val="center"/>
              <w:rPr>
                <w:rFonts w:asciiTheme="majorHAnsi" w:hAnsiTheme="majorHAnsi"/>
                <w:sz w:val="44"/>
                <w:szCs w:val="44"/>
              </w:rPr>
            </w:pPr>
            <w:r w:rsidRPr="00D9559D">
              <w:rPr>
                <w:rFonts w:asciiTheme="majorHAnsi" w:hAnsiTheme="majorHAnsi"/>
                <w:sz w:val="44"/>
                <w:szCs w:val="44"/>
              </w:rPr>
              <w:t>6</w:t>
            </w:r>
          </w:p>
        </w:tc>
        <w:tc>
          <w:tcPr>
            <w:tcW w:w="1562" w:type="dxa"/>
          </w:tcPr>
          <w:p w:rsidR="0076345B" w:rsidRPr="00D9559D" w:rsidRDefault="008100C6" w:rsidP="004D2443">
            <w:pPr>
              <w:jc w:val="center"/>
              <w:rPr>
                <w:rFonts w:asciiTheme="majorHAnsi" w:hAnsiTheme="majorHAnsi"/>
                <w:sz w:val="44"/>
                <w:szCs w:val="44"/>
              </w:rPr>
            </w:pPr>
            <w:r w:rsidRPr="00D9559D">
              <w:rPr>
                <w:rFonts w:asciiTheme="majorHAnsi" w:hAnsiTheme="majorHAnsi"/>
                <w:sz w:val="44"/>
                <w:szCs w:val="44"/>
              </w:rPr>
              <w:t>7</w:t>
            </w:r>
          </w:p>
        </w:tc>
        <w:tc>
          <w:tcPr>
            <w:tcW w:w="1459" w:type="dxa"/>
          </w:tcPr>
          <w:p w:rsidR="0076345B" w:rsidRPr="00D9559D" w:rsidRDefault="008100C6" w:rsidP="008100C6">
            <w:pPr>
              <w:jc w:val="center"/>
              <w:rPr>
                <w:rFonts w:asciiTheme="majorHAnsi" w:hAnsiTheme="majorHAnsi"/>
                <w:sz w:val="44"/>
                <w:szCs w:val="44"/>
              </w:rPr>
            </w:pPr>
            <w:r w:rsidRPr="00D9559D">
              <w:rPr>
                <w:rFonts w:asciiTheme="majorHAnsi" w:hAnsiTheme="majorHAnsi"/>
                <w:sz w:val="44"/>
                <w:szCs w:val="44"/>
              </w:rPr>
              <w:t>11</w:t>
            </w:r>
          </w:p>
        </w:tc>
        <w:tc>
          <w:tcPr>
            <w:tcW w:w="1416" w:type="dxa"/>
          </w:tcPr>
          <w:p w:rsidR="0076345B" w:rsidRPr="00D9559D" w:rsidRDefault="008100C6" w:rsidP="004D2443">
            <w:pPr>
              <w:jc w:val="center"/>
              <w:rPr>
                <w:rFonts w:asciiTheme="majorHAnsi" w:hAnsiTheme="majorHAnsi"/>
                <w:sz w:val="44"/>
                <w:szCs w:val="44"/>
              </w:rPr>
            </w:pPr>
            <w:r w:rsidRPr="00D9559D">
              <w:rPr>
                <w:rFonts w:asciiTheme="majorHAnsi" w:hAnsiTheme="majorHAnsi"/>
                <w:sz w:val="44"/>
                <w:szCs w:val="44"/>
              </w:rPr>
              <w:t>14</w:t>
            </w:r>
          </w:p>
        </w:tc>
        <w:tc>
          <w:tcPr>
            <w:tcW w:w="1309" w:type="dxa"/>
          </w:tcPr>
          <w:p w:rsidR="0076345B" w:rsidRPr="00D9559D" w:rsidRDefault="008100C6" w:rsidP="004D2443">
            <w:pPr>
              <w:jc w:val="center"/>
              <w:rPr>
                <w:rFonts w:asciiTheme="majorHAnsi" w:hAnsiTheme="majorHAnsi"/>
                <w:sz w:val="44"/>
                <w:szCs w:val="44"/>
              </w:rPr>
            </w:pPr>
            <w:r w:rsidRPr="00D9559D">
              <w:rPr>
                <w:rFonts w:asciiTheme="majorHAnsi" w:hAnsiTheme="majorHAnsi"/>
                <w:sz w:val="44"/>
                <w:szCs w:val="44"/>
              </w:rPr>
              <w:t>19</w:t>
            </w:r>
          </w:p>
        </w:tc>
      </w:tr>
    </w:tbl>
    <w:p w:rsidR="005B4E7E" w:rsidRPr="00D9559D" w:rsidRDefault="00FC12DE" w:rsidP="009E17CA">
      <w:pPr>
        <w:spacing w:after="0" w:line="240" w:lineRule="auto"/>
        <w:rPr>
          <w:rFonts w:asciiTheme="majorHAnsi" w:hAnsiTheme="majorHAnsi"/>
          <w:sz w:val="32"/>
          <w:szCs w:val="80"/>
          <w:lang w:eastAsia="en-US"/>
        </w:rPr>
      </w:pPr>
      <w:r>
        <w:rPr>
          <w:rFonts w:asciiTheme="majorHAnsi" w:hAnsiTheme="majorHAnsi"/>
          <w:noProof/>
          <w:sz w:val="32"/>
          <w:szCs w:val="80"/>
          <w:lang w:eastAsia="en-US"/>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376555</wp:posOffset>
                </wp:positionV>
                <wp:extent cx="8505190" cy="12065"/>
                <wp:effectExtent l="9525" t="12700" r="10160" b="13335"/>
                <wp:wrapNone/>
                <wp:docPr id="4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51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5pt;margin-top:29.65pt;width:669.7pt;height:.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"/>
            </w:pict>
          </mc:Fallback>
        </mc:AlternateContent>
      </w:r>
      <w:r w:rsidR="00A3262A" w:rsidRPr="00D9559D">
        <w:rPr>
          <w:rFonts w:asciiTheme="majorHAnsi" w:hAnsiTheme="majorHAnsi"/>
          <w:sz w:val="32"/>
          <w:szCs w:val="80"/>
          <w:lang w:eastAsia="en-US"/>
        </w:rPr>
        <w:br w:type="page"/>
      </w:r>
    </w:p>
    <w:p w:rsidR="005B4E7E" w:rsidRPr="00D9559D" w:rsidRDefault="005B4E7E" w:rsidP="004D2443">
      <w:pPr>
        <w:spacing w:after="0" w:line="240" w:lineRule="auto"/>
        <w:jc w:val="center"/>
        <w:rPr>
          <w:rFonts w:asciiTheme="majorHAnsi" w:hAnsiTheme="majorHAnsi"/>
          <w:sz w:val="32"/>
          <w:szCs w:val="80"/>
          <w:lang w:eastAsia="en-US"/>
        </w:rPr>
      </w:pPr>
    </w:p>
    <w:p w:rsidR="004D2443" w:rsidRPr="00B3607B" w:rsidRDefault="004D2443" w:rsidP="00B3607B">
      <w:pPr>
        <w:pStyle w:val="Heading1"/>
        <w:jc w:val="center"/>
        <w:rPr>
          <w:color w:val="auto"/>
          <w:sz w:val="52"/>
          <w:szCs w:val="52"/>
          <w:lang w:eastAsia="en-US"/>
        </w:rPr>
      </w:pPr>
      <w:bookmarkStart w:id="13" w:name="_Toc364413432"/>
      <w:r w:rsidRPr="00B3607B">
        <w:rPr>
          <w:color w:val="auto"/>
          <w:sz w:val="52"/>
          <w:szCs w:val="52"/>
          <w:lang w:eastAsia="en-US"/>
        </w:rPr>
        <w:t>Lesson 4 –</w:t>
      </w:r>
      <w:r w:rsidR="007F5C0B" w:rsidRPr="00B3607B">
        <w:rPr>
          <w:color w:val="auto"/>
          <w:sz w:val="52"/>
          <w:szCs w:val="52"/>
          <w:lang w:eastAsia="en-US"/>
        </w:rPr>
        <w:t xml:space="preserve"> Generating Equivalent Fractions</w:t>
      </w:r>
      <w:bookmarkEnd w:id="13"/>
    </w:p>
    <w:p w:rsidR="004D2443" w:rsidRPr="00D9559D" w:rsidRDefault="004D2443" w:rsidP="00765963">
      <w:pPr>
        <w:spacing w:after="0" w:line="240" w:lineRule="auto"/>
        <w:rPr>
          <w:rFonts w:asciiTheme="majorHAnsi" w:hAnsiTheme="majorHAnsi"/>
        </w:rPr>
      </w:pPr>
    </w:p>
    <w:p w:rsidR="004D2443" w:rsidRPr="00741ABE" w:rsidRDefault="004D2443" w:rsidP="00741ABE">
      <w:pPr>
        <w:pStyle w:val="NoSpacing"/>
        <w:ind w:right="270"/>
        <w:rPr>
          <w:rFonts w:asciiTheme="majorHAnsi" w:hAnsiTheme="majorHAnsi"/>
          <w:sz w:val="28"/>
          <w:szCs w:val="28"/>
        </w:rPr>
      </w:pPr>
      <w:r w:rsidRPr="00D9559D">
        <w:rPr>
          <w:rFonts w:asciiTheme="majorHAnsi" w:hAnsiTheme="majorHAnsi"/>
          <w:b/>
          <w:sz w:val="28"/>
          <w:szCs w:val="80"/>
        </w:rPr>
        <w:t>Brief Overview:</w:t>
      </w:r>
      <w:r w:rsidRPr="00D9559D">
        <w:rPr>
          <w:rFonts w:asciiTheme="majorHAnsi" w:hAnsiTheme="majorHAnsi"/>
          <w:sz w:val="28"/>
          <w:szCs w:val="80"/>
        </w:rPr>
        <w:t xml:space="preserve">  </w:t>
      </w:r>
      <w:r w:rsidR="00BC69B1" w:rsidRPr="00741ABE">
        <w:rPr>
          <w:rFonts w:asciiTheme="majorHAnsi" w:hAnsiTheme="majorHAnsi"/>
          <w:sz w:val="28"/>
          <w:szCs w:val="28"/>
        </w:rPr>
        <w:t>In this lesson, students use manipulatives, number lines and reasoning to explore equivalent fractions.</w:t>
      </w:r>
      <w:r w:rsidR="00EC03D5" w:rsidRPr="00741ABE">
        <w:rPr>
          <w:rFonts w:asciiTheme="majorHAnsi" w:hAnsiTheme="majorHAnsi"/>
          <w:sz w:val="28"/>
          <w:szCs w:val="28"/>
        </w:rPr>
        <w:t xml:space="preserve"> As you plan, consider the variability of learners in your class and make adaptations as necessary.</w:t>
      </w:r>
    </w:p>
    <w:p w:rsidR="004D2443" w:rsidRPr="00D9559D" w:rsidRDefault="004D2443" w:rsidP="00765963">
      <w:pPr>
        <w:spacing w:after="120" w:line="360" w:lineRule="auto"/>
        <w:rPr>
          <w:rFonts w:asciiTheme="majorHAnsi" w:hAnsiTheme="majorHAnsi"/>
          <w:sz w:val="28"/>
          <w:szCs w:val="80"/>
          <w:lang w:eastAsia="en-US"/>
        </w:rPr>
      </w:pPr>
      <w:r w:rsidRPr="00D9559D">
        <w:rPr>
          <w:rFonts w:asciiTheme="majorHAnsi" w:hAnsiTheme="majorHAnsi"/>
          <w:b/>
          <w:sz w:val="28"/>
          <w:szCs w:val="80"/>
          <w:lang w:eastAsia="en-US"/>
        </w:rPr>
        <w:t>Estimated Time:</w:t>
      </w:r>
      <w:r w:rsidRPr="00D9559D">
        <w:rPr>
          <w:rFonts w:asciiTheme="majorHAnsi" w:hAnsiTheme="majorHAnsi"/>
          <w:sz w:val="28"/>
          <w:szCs w:val="80"/>
          <w:lang w:eastAsia="en-US"/>
        </w:rPr>
        <w:t xml:space="preserve">  2 sessions, 60</w:t>
      </w:r>
      <w:r w:rsidR="009E17CA" w:rsidRPr="00D9559D">
        <w:rPr>
          <w:rFonts w:asciiTheme="majorHAnsi" w:hAnsiTheme="majorHAnsi"/>
          <w:sz w:val="28"/>
          <w:szCs w:val="80"/>
          <w:lang w:eastAsia="en-US"/>
        </w:rPr>
        <w:t>-90</w:t>
      </w:r>
      <w:r w:rsidRPr="00D9559D">
        <w:rPr>
          <w:rFonts w:asciiTheme="majorHAnsi" w:hAnsiTheme="majorHAnsi"/>
          <w:sz w:val="28"/>
          <w:szCs w:val="80"/>
          <w:lang w:eastAsia="en-US"/>
        </w:rPr>
        <w:t xml:space="preserve"> minutes each</w:t>
      </w:r>
    </w:p>
    <w:p w:rsidR="00765963" w:rsidRPr="00D9559D" w:rsidRDefault="004D2443" w:rsidP="00765963">
      <w:pPr>
        <w:spacing w:after="120" w:line="360" w:lineRule="auto"/>
        <w:rPr>
          <w:rFonts w:asciiTheme="majorHAnsi" w:hAnsiTheme="majorHAnsi"/>
          <w:sz w:val="28"/>
          <w:szCs w:val="80"/>
          <w:lang w:eastAsia="en-US"/>
        </w:rPr>
      </w:pPr>
      <w:r w:rsidRPr="00D9559D">
        <w:rPr>
          <w:rFonts w:asciiTheme="majorHAnsi" w:hAnsiTheme="majorHAnsi"/>
          <w:b/>
          <w:sz w:val="28"/>
          <w:szCs w:val="80"/>
          <w:lang w:eastAsia="en-US"/>
        </w:rPr>
        <w:t>Resources for Lesson:</w:t>
      </w:r>
      <w:r w:rsidRPr="00D9559D">
        <w:rPr>
          <w:rFonts w:asciiTheme="majorHAnsi" w:hAnsiTheme="majorHAnsi"/>
          <w:sz w:val="28"/>
          <w:szCs w:val="80"/>
          <w:lang w:eastAsia="en-US"/>
        </w:rPr>
        <w:t xml:space="preserve"> </w:t>
      </w:r>
    </w:p>
    <w:p w:rsidR="007F5C0B" w:rsidRPr="00D9559D" w:rsidRDefault="007F5C0B" w:rsidP="00765963">
      <w:pPr>
        <w:pStyle w:val="ListParagraph"/>
        <w:numPr>
          <w:ilvl w:val="0"/>
          <w:numId w:val="25"/>
        </w:numPr>
        <w:spacing w:after="0" w:line="240" w:lineRule="auto"/>
        <w:rPr>
          <w:rFonts w:asciiTheme="majorHAnsi" w:hAnsiTheme="majorHAnsi"/>
          <w:sz w:val="28"/>
          <w:szCs w:val="80"/>
          <w:lang w:eastAsia="en-US"/>
        </w:rPr>
      </w:pPr>
      <w:r w:rsidRPr="00D9559D">
        <w:rPr>
          <w:rFonts w:asciiTheme="majorHAnsi" w:hAnsiTheme="majorHAnsi"/>
          <w:sz w:val="28"/>
          <w:szCs w:val="80"/>
          <w:lang w:eastAsia="en-US"/>
        </w:rPr>
        <w:t xml:space="preserve">Short video clip on Orange crystals from </w:t>
      </w:r>
      <w:proofErr w:type="gramStart"/>
      <w:r w:rsidRPr="00D9559D">
        <w:rPr>
          <w:rFonts w:asciiTheme="majorHAnsi" w:hAnsiTheme="majorHAnsi"/>
          <w:sz w:val="28"/>
          <w:szCs w:val="80"/>
          <w:lang w:eastAsia="en-US"/>
        </w:rPr>
        <w:t xml:space="preserve">CyberChase  </w:t>
      </w:r>
      <w:proofErr w:type="gramEnd"/>
      <w:r w:rsidR="00823B4E">
        <w:fldChar w:fldCharType="begin"/>
      </w:r>
      <w:r w:rsidR="00823B4E">
        <w:instrText xml:space="preserve"> HYPERLINK "http://www.teachersdomain.org/resource/vt107.math.number.fra.orangecrys" </w:instrText>
      </w:r>
      <w:r w:rsidR="00823B4E">
        <w:fldChar w:fldCharType="separate"/>
      </w:r>
      <w:r w:rsidRPr="00D9559D">
        <w:rPr>
          <w:rStyle w:val="Hyperlink"/>
          <w:rFonts w:asciiTheme="majorHAnsi" w:hAnsiTheme="majorHAnsi"/>
          <w:sz w:val="28"/>
          <w:szCs w:val="80"/>
          <w:lang w:eastAsia="en-US"/>
        </w:rPr>
        <w:t>http://www.teachersdomain.org/resource/vt107.math.number.fra.orangecrys</w:t>
      </w:r>
      <w:r w:rsidR="00823B4E">
        <w:rPr>
          <w:rStyle w:val="Hyperlink"/>
          <w:rFonts w:asciiTheme="majorHAnsi" w:hAnsiTheme="majorHAnsi"/>
          <w:sz w:val="28"/>
          <w:szCs w:val="80"/>
          <w:lang w:eastAsia="en-US"/>
        </w:rPr>
        <w:fldChar w:fldCharType="end"/>
      </w:r>
      <w:r w:rsidRPr="00D9559D">
        <w:rPr>
          <w:rFonts w:asciiTheme="majorHAnsi" w:hAnsiTheme="majorHAnsi"/>
          <w:sz w:val="28"/>
          <w:szCs w:val="80"/>
          <w:lang w:eastAsia="en-US"/>
        </w:rPr>
        <w:t xml:space="preserve"> </w:t>
      </w:r>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 xml:space="preserve">NLVM  </w:t>
      </w:r>
      <w:hyperlink r:id="rId34" w:history="1">
        <w:r w:rsidRPr="00D9559D">
          <w:rPr>
            <w:rStyle w:val="Hyperlink"/>
            <w:rFonts w:asciiTheme="majorHAnsi" w:hAnsiTheme="majorHAnsi"/>
            <w:sz w:val="28"/>
            <w:szCs w:val="80"/>
            <w:lang w:eastAsia="en-US"/>
          </w:rPr>
          <w:t>http://illuminations.nctm.org/ActivityDetail.aspx?ID=80</w:t>
        </w:r>
      </w:hyperlink>
      <w:r w:rsidRPr="00D9559D">
        <w:rPr>
          <w:rFonts w:asciiTheme="majorHAnsi" w:hAnsiTheme="majorHAnsi"/>
          <w:sz w:val="28"/>
          <w:szCs w:val="80"/>
          <w:lang w:eastAsia="en-US"/>
        </w:rPr>
        <w:t xml:space="preserve">  </w:t>
      </w:r>
    </w:p>
    <w:p w:rsidR="00932B39" w:rsidRPr="00D9559D" w:rsidRDefault="00932B39"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Chart of Fraction Number Lines</w:t>
      </w:r>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Graph paper</w:t>
      </w:r>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Coins (optional)</w:t>
      </w:r>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Preceding lessons include standard fraction terminology (numerator, denominator, equivalent).</w:t>
      </w:r>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Recording Sheet for Illuminations Activity</w:t>
      </w:r>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Worksheet for Generating Your Own Equivalent Fractions (fraction, equivalent ones, diagram)</w:t>
      </w:r>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Money Worksheet- Convert these Cents to Fractions of a dollar</w:t>
      </w:r>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Fraction Cards and Coins or Tally Sheets</w:t>
      </w:r>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 xml:space="preserve">Quilt Grid and Table (Adapted from </w:t>
      </w:r>
      <w:hyperlink r:id="rId35" w:history="1">
        <w:r w:rsidRPr="00D9559D">
          <w:rPr>
            <w:rStyle w:val="Hyperlink"/>
            <w:rFonts w:asciiTheme="majorHAnsi" w:hAnsiTheme="majorHAnsi"/>
            <w:sz w:val="28"/>
            <w:szCs w:val="80"/>
            <w:lang w:eastAsia="en-US"/>
          </w:rPr>
          <w:t>http://www.eworkshop.on.ca/edu/pdf/Mod27_lesson_summary.pdf</w:t>
        </w:r>
      </w:hyperlink>
    </w:p>
    <w:p w:rsidR="007F5C0B" w:rsidRPr="00D9559D" w:rsidRDefault="007F5C0B" w:rsidP="007F5C0B">
      <w:pPr>
        <w:pStyle w:val="ListParagraph"/>
        <w:numPr>
          <w:ilvl w:val="0"/>
          <w:numId w:val="25"/>
        </w:numPr>
        <w:spacing w:line="240" w:lineRule="auto"/>
        <w:rPr>
          <w:rFonts w:asciiTheme="majorHAnsi" w:hAnsiTheme="majorHAnsi"/>
          <w:sz w:val="28"/>
          <w:szCs w:val="80"/>
          <w:lang w:eastAsia="en-US"/>
        </w:rPr>
      </w:pPr>
      <w:r w:rsidRPr="00D9559D">
        <w:rPr>
          <w:rFonts w:asciiTheme="majorHAnsi" w:hAnsiTheme="majorHAnsi"/>
          <w:sz w:val="28"/>
          <w:szCs w:val="80"/>
          <w:lang w:eastAsia="en-US"/>
        </w:rPr>
        <w:t>Candy Store Problem</w:t>
      </w:r>
    </w:p>
    <w:p w:rsidR="00765963" w:rsidRPr="00D9559D" w:rsidRDefault="00765963" w:rsidP="00765963">
      <w:pPr>
        <w:pStyle w:val="ListParagraph"/>
        <w:numPr>
          <w:ilvl w:val="0"/>
          <w:numId w:val="25"/>
        </w:numPr>
        <w:spacing w:line="240" w:lineRule="auto"/>
        <w:rPr>
          <w:rFonts w:asciiTheme="majorHAnsi" w:hAnsiTheme="majorHAnsi"/>
          <w:sz w:val="28"/>
          <w:szCs w:val="80"/>
          <w:lang w:eastAsia="en-US"/>
        </w:rPr>
      </w:pPr>
      <w:proofErr w:type="gramStart"/>
      <w:r w:rsidRPr="00D9559D">
        <w:rPr>
          <w:rFonts w:asciiTheme="majorHAnsi" w:hAnsiTheme="majorHAnsi"/>
          <w:sz w:val="28"/>
          <w:szCs w:val="80"/>
          <w:lang w:eastAsia="en-US"/>
        </w:rPr>
        <w:t>Optional  Literature</w:t>
      </w:r>
      <w:proofErr w:type="gramEnd"/>
      <w:r w:rsidRPr="00D9559D">
        <w:rPr>
          <w:rFonts w:asciiTheme="majorHAnsi" w:hAnsiTheme="majorHAnsi"/>
          <w:sz w:val="28"/>
          <w:szCs w:val="80"/>
          <w:lang w:eastAsia="en-US"/>
        </w:rPr>
        <w:t xml:space="preserve"> Connection:  </w:t>
      </w:r>
      <w:r w:rsidRPr="00D9559D">
        <w:rPr>
          <w:rFonts w:asciiTheme="majorHAnsi" w:hAnsiTheme="majorHAnsi"/>
          <w:sz w:val="28"/>
          <w:szCs w:val="80"/>
          <w:u w:val="single"/>
          <w:lang w:eastAsia="en-US"/>
        </w:rPr>
        <w:t>Eight Hands Round: A Patchwork Alphabet</w:t>
      </w:r>
      <w:r w:rsidRPr="00D9559D">
        <w:rPr>
          <w:rFonts w:asciiTheme="majorHAnsi" w:hAnsiTheme="majorHAnsi"/>
          <w:sz w:val="28"/>
          <w:szCs w:val="80"/>
          <w:lang w:eastAsia="en-US"/>
        </w:rPr>
        <w:t xml:space="preserve"> by Ann Whitford Paul</w:t>
      </w:r>
    </w:p>
    <w:p w:rsidR="004D2443" w:rsidRPr="00D9559D" w:rsidRDefault="004D2443">
      <w:pPr>
        <w:spacing w:after="0" w:line="240" w:lineRule="auto"/>
        <w:rPr>
          <w:rFonts w:asciiTheme="majorHAnsi" w:hAnsiTheme="majorHAnsi"/>
          <w:b/>
          <w:sz w:val="36"/>
          <w:szCs w:val="80"/>
          <w:lang w:eastAsia="en-US"/>
        </w:rPr>
        <w:sectPr w:rsidR="004D2443" w:rsidRPr="00D9559D" w:rsidSect="00DD7314">
          <w:headerReference w:type="even" r:id="rId36"/>
          <w:headerReference w:type="default" r:id="rId37"/>
          <w:headerReference w:type="first" r:id="rId38"/>
          <w:type w:val="continuous"/>
          <w:pgSz w:w="15840" w:h="12240" w:orient="landscape"/>
          <w:pgMar w:top="1549" w:right="720" w:bottom="720" w:left="720" w:header="720" w:footer="0" w:gutter="0"/>
          <w:cols w:space="720"/>
          <w:titlePg/>
          <w:docGrid w:linePitch="360"/>
        </w:sectPr>
      </w:pPr>
    </w:p>
    <w:p w:rsidR="004D2443" w:rsidRPr="00D9559D" w:rsidRDefault="004D2443" w:rsidP="005132F4">
      <w:pPr>
        <w:spacing w:after="0" w:line="240" w:lineRule="auto"/>
        <w:rPr>
          <w:rFonts w:asciiTheme="majorHAnsi" w:hAnsiTheme="majorHAnsi" w:cs="Arial"/>
        </w:rPr>
      </w:pPr>
      <w:r w:rsidRPr="00D9559D">
        <w:rPr>
          <w:rFonts w:asciiTheme="majorHAnsi" w:hAnsiTheme="majorHAnsi" w:cs="Arial"/>
          <w:b/>
        </w:rPr>
        <w:lastRenderedPageBreak/>
        <w:t xml:space="preserve">Content Area/Course:  </w:t>
      </w:r>
      <w:r w:rsidRPr="00D9559D">
        <w:rPr>
          <w:rFonts w:asciiTheme="majorHAnsi" w:hAnsiTheme="majorHAnsi" w:cs="Arial"/>
        </w:rPr>
        <w:t>Mathematics, Grade 4</w:t>
      </w:r>
    </w:p>
    <w:p w:rsidR="004D2443" w:rsidRPr="00D9559D" w:rsidRDefault="004D2443" w:rsidP="004D2443">
      <w:pPr>
        <w:rPr>
          <w:rFonts w:asciiTheme="majorHAnsi" w:hAnsiTheme="majorHAnsi" w:cs="Arial"/>
          <w:b/>
        </w:rPr>
      </w:pPr>
      <w:r w:rsidRPr="00D9559D">
        <w:rPr>
          <w:rFonts w:asciiTheme="majorHAnsi" w:hAnsiTheme="majorHAnsi" w:cs="Arial"/>
          <w:b/>
        </w:rPr>
        <w:t xml:space="preserve">Unit:  </w:t>
      </w:r>
      <w:r w:rsidRPr="00D9559D">
        <w:rPr>
          <w:rFonts w:asciiTheme="majorHAnsi" w:hAnsiTheme="majorHAnsi" w:cs="Arial"/>
        </w:rPr>
        <w:t>Fractions:  Size Matters</w:t>
      </w:r>
      <w:r w:rsidRPr="00D9559D">
        <w:rPr>
          <w:rFonts w:asciiTheme="majorHAnsi" w:hAnsiTheme="majorHAnsi" w:cs="Arial"/>
          <w:b/>
        </w:rPr>
        <w:tab/>
      </w:r>
    </w:p>
    <w:p w:rsidR="004D2443" w:rsidRPr="00D9559D" w:rsidRDefault="004D2443" w:rsidP="004D2443">
      <w:pPr>
        <w:rPr>
          <w:rFonts w:asciiTheme="majorHAnsi" w:hAnsiTheme="majorHAnsi" w:cs="Arial"/>
        </w:rPr>
      </w:pPr>
      <w:r w:rsidRPr="00D9559D">
        <w:rPr>
          <w:rFonts w:asciiTheme="majorHAnsi" w:hAnsiTheme="majorHAnsi" w:cs="Arial"/>
          <w:b/>
        </w:rPr>
        <w:t>Time (minutes):</w:t>
      </w:r>
      <w:r w:rsidR="007F5C0B" w:rsidRPr="00D9559D">
        <w:rPr>
          <w:rFonts w:asciiTheme="majorHAnsi" w:hAnsiTheme="majorHAnsi" w:cs="Arial"/>
        </w:rPr>
        <w:t xml:space="preserve">  3</w:t>
      </w:r>
      <w:r w:rsidRPr="00D9559D">
        <w:rPr>
          <w:rFonts w:asciiTheme="majorHAnsi" w:hAnsiTheme="majorHAnsi" w:cs="Arial"/>
        </w:rPr>
        <w:t xml:space="preserve"> sessions, 60</w:t>
      </w:r>
      <w:r w:rsidR="009E17CA" w:rsidRPr="00D9559D">
        <w:rPr>
          <w:rFonts w:asciiTheme="majorHAnsi" w:hAnsiTheme="majorHAnsi" w:cs="Arial"/>
        </w:rPr>
        <w:t>-90</w:t>
      </w:r>
      <w:r w:rsidRPr="00D9559D">
        <w:rPr>
          <w:rFonts w:asciiTheme="majorHAnsi" w:hAnsiTheme="majorHAnsi" w:cs="Arial"/>
        </w:rPr>
        <w:t xml:space="preserve"> minutes each</w:t>
      </w:r>
    </w:p>
    <w:p w:rsidR="004D2443" w:rsidRPr="00D9559D" w:rsidRDefault="004D2443" w:rsidP="004D2443">
      <w:pPr>
        <w:rPr>
          <w:rFonts w:asciiTheme="majorHAnsi" w:hAnsiTheme="majorHAnsi" w:cs="Arial"/>
        </w:rPr>
      </w:pPr>
      <w:r w:rsidRPr="00D9559D">
        <w:rPr>
          <w:rFonts w:asciiTheme="majorHAnsi" w:hAnsiTheme="majorHAnsi" w:cs="Arial"/>
          <w:b/>
        </w:rPr>
        <w:t>Lesson 4:</w:t>
      </w:r>
      <w:r w:rsidRPr="00D9559D">
        <w:rPr>
          <w:rFonts w:asciiTheme="majorHAnsi" w:hAnsiTheme="majorHAnsi" w:cs="Arial"/>
        </w:rPr>
        <w:t xml:space="preserve">  </w:t>
      </w:r>
      <w:r w:rsidR="007F5C0B" w:rsidRPr="00D9559D">
        <w:rPr>
          <w:rFonts w:asciiTheme="majorHAnsi" w:hAnsiTheme="majorHAnsi" w:cs="Arial"/>
        </w:rPr>
        <w:t>Generating Equivalent Fractions</w:t>
      </w:r>
    </w:p>
    <w:p w:rsidR="004D2443" w:rsidRPr="00D9559D" w:rsidRDefault="004D2443" w:rsidP="007F5C0B">
      <w:pPr>
        <w:spacing w:after="120"/>
        <w:rPr>
          <w:rFonts w:asciiTheme="majorHAnsi" w:hAnsiTheme="majorHAnsi" w:cs="Arial"/>
          <w:b/>
        </w:rPr>
      </w:pPr>
      <w:r w:rsidRPr="00D9559D">
        <w:rPr>
          <w:rFonts w:asciiTheme="majorHAnsi" w:hAnsiTheme="majorHAnsi" w:cs="Arial"/>
          <w:b/>
        </w:rPr>
        <w:t xml:space="preserve">By the end of this lesson students will know and be able to: </w:t>
      </w:r>
    </w:p>
    <w:p w:rsidR="004D2443" w:rsidRPr="00D9559D" w:rsidRDefault="004D2443" w:rsidP="004D2443">
      <w:pPr>
        <w:spacing w:before="120" w:after="120"/>
        <w:rPr>
          <w:rFonts w:asciiTheme="majorHAnsi" w:hAnsiTheme="majorHAnsi" w:cs="Arial"/>
        </w:rPr>
      </w:pPr>
      <w:r w:rsidRPr="00D9559D">
        <w:rPr>
          <w:rFonts w:asciiTheme="majorHAnsi" w:hAnsiTheme="majorHAnsi" w:cs="Arial"/>
        </w:rPr>
        <w:t>Make equivalent fractions by multiplying or dividing the numerator and denominator of a fraction by the same number.  Use visual representations to demonstrate that this is true; apply the concept to money, (i.e. ½ dollar = 2 quarters = 5 dimes) a</w:t>
      </w:r>
      <w:r w:rsidR="00F405B6">
        <w:rPr>
          <w:rFonts w:asciiTheme="majorHAnsi" w:hAnsiTheme="majorHAnsi" w:cs="Arial"/>
        </w:rPr>
        <w:t>nd other real-world situations.</w:t>
      </w:r>
    </w:p>
    <w:p w:rsidR="004D2443" w:rsidRPr="00D9559D" w:rsidRDefault="004D2443" w:rsidP="004D2443">
      <w:pPr>
        <w:spacing w:before="120" w:after="120"/>
        <w:rPr>
          <w:rFonts w:asciiTheme="majorHAnsi" w:hAnsiTheme="majorHAnsi" w:cs="Arial"/>
        </w:rPr>
      </w:pPr>
      <w:r w:rsidRPr="00D9559D">
        <w:rPr>
          <w:rFonts w:asciiTheme="majorHAnsi" w:hAnsiTheme="majorHAnsi" w:cs="Arial"/>
          <w:b/>
        </w:rPr>
        <w:t xml:space="preserve">Essential Question (s) addressed in this lesson: </w:t>
      </w:r>
    </w:p>
    <w:p w:rsidR="004D2443" w:rsidRPr="00D9559D" w:rsidRDefault="004D2443" w:rsidP="007F5C0B">
      <w:pPr>
        <w:spacing w:before="120" w:after="120"/>
        <w:rPr>
          <w:rFonts w:asciiTheme="majorHAnsi" w:hAnsiTheme="majorHAnsi" w:cs="Arial"/>
        </w:rPr>
      </w:pPr>
      <w:r w:rsidRPr="00D9559D">
        <w:rPr>
          <w:rFonts w:asciiTheme="majorHAnsi" w:hAnsiTheme="majorHAnsi" w:cs="Arial"/>
        </w:rPr>
        <w:t xml:space="preserve">How do you know what the size of a fraction is? </w:t>
      </w:r>
    </w:p>
    <w:p w:rsidR="004D2443" w:rsidRPr="00D9559D" w:rsidRDefault="004D2443" w:rsidP="007F5C0B">
      <w:pPr>
        <w:spacing w:before="120" w:after="120"/>
        <w:rPr>
          <w:rFonts w:asciiTheme="majorHAnsi" w:hAnsiTheme="majorHAnsi" w:cs="Arial"/>
        </w:rPr>
      </w:pPr>
      <w:r w:rsidRPr="00D9559D">
        <w:rPr>
          <w:rFonts w:asciiTheme="majorHAnsi" w:hAnsiTheme="majorHAnsi" w:cs="Arial"/>
        </w:rPr>
        <w:t>How does equivalence help us solve problems?</w:t>
      </w:r>
    </w:p>
    <w:p w:rsidR="004D2443" w:rsidRPr="00D9559D" w:rsidRDefault="004D2443" w:rsidP="004D2443">
      <w:pPr>
        <w:rPr>
          <w:rFonts w:asciiTheme="majorHAnsi" w:hAnsiTheme="majorHAnsi" w:cs="Arial"/>
          <w:b/>
        </w:rPr>
      </w:pPr>
      <w:r w:rsidRPr="00D9559D">
        <w:rPr>
          <w:rFonts w:asciiTheme="majorHAnsi" w:hAnsiTheme="majorHAnsi" w:cs="Arial"/>
          <w:b/>
        </w:rPr>
        <w:t xml:space="preserve">Standard(s)/Unit Goal(s) to be addressed in this lesson (type each standard/goal exactly as written in the framework): </w:t>
      </w:r>
    </w:p>
    <w:p w:rsidR="007F5C0B" w:rsidRPr="00D9559D" w:rsidRDefault="007F5C0B" w:rsidP="007F5C0B">
      <w:pPr>
        <w:spacing w:after="120"/>
        <w:rPr>
          <w:rFonts w:asciiTheme="majorHAnsi" w:hAnsiTheme="majorHAnsi" w:cs="Arial"/>
        </w:rPr>
      </w:pPr>
      <w:r w:rsidRPr="00D9559D">
        <w:rPr>
          <w:rFonts w:asciiTheme="majorHAnsi" w:hAnsiTheme="majorHAnsi" w:cs="Arial"/>
        </w:rPr>
        <w:t>4.NF.1. Explain why a fraction a/b is equivalent to a fraction (n</w:t>
      </w:r>
      <w:r w:rsidR="00D7139A" w:rsidRPr="00D9559D">
        <w:rPr>
          <w:rFonts w:asciiTheme="majorHAnsi" w:hAnsiTheme="majorHAnsi" w:cs="Arial"/>
        </w:rPr>
        <w:t xml:space="preserve"> x</w:t>
      </w:r>
      <w:r w:rsidRPr="00D9559D">
        <w:rPr>
          <w:rFonts w:asciiTheme="majorHAnsi" w:hAnsiTheme="majorHAnsi" w:cs="Arial"/>
        </w:rPr>
        <w:t xml:space="preserve"> a)/(n</w:t>
      </w:r>
      <w:r w:rsidR="00D7139A" w:rsidRPr="00D9559D">
        <w:rPr>
          <w:rFonts w:asciiTheme="majorHAnsi" w:hAnsiTheme="majorHAnsi" w:cs="Arial"/>
        </w:rPr>
        <w:t xml:space="preserve"> x</w:t>
      </w:r>
      <w:r w:rsidRPr="00D9559D">
        <w:rPr>
          <w:rFonts w:asciiTheme="majorHAnsi" w:hAnsiTheme="majorHAnsi" w:cs="Arial"/>
        </w:rPr>
        <w:t xml:space="preserve"> b) by using visual fraction models, with attention to how the numbers and sizes of the parts differ even though the two fractions themselves are the same size. Use this principle to recognize and generate equivalent fractions.</w:t>
      </w:r>
    </w:p>
    <w:p w:rsidR="00F405B6" w:rsidRDefault="0052491E" w:rsidP="007F5C0B">
      <w:pPr>
        <w:spacing w:after="120"/>
        <w:rPr>
          <w:rFonts w:asciiTheme="majorHAnsi" w:hAnsiTheme="majorHAnsi" w:cs="Arial"/>
        </w:rPr>
      </w:pPr>
      <w:r w:rsidRPr="00D9559D">
        <w:rPr>
          <w:rFonts w:asciiTheme="majorHAnsi" w:hAnsiTheme="majorHAnsi" w:cs="Arial"/>
        </w:rPr>
        <w:t>SMP.2 Reason</w:t>
      </w:r>
      <w:r w:rsidR="007F5C0B" w:rsidRPr="00D9559D">
        <w:rPr>
          <w:rFonts w:asciiTheme="majorHAnsi" w:hAnsiTheme="majorHAnsi" w:cs="Arial"/>
        </w:rPr>
        <w:t xml:space="preserve"> abstractly and quantitatively.</w:t>
      </w:r>
    </w:p>
    <w:p w:rsidR="005B4E7E" w:rsidRDefault="000E2272" w:rsidP="00F405B6">
      <w:pPr>
        <w:spacing w:after="120"/>
        <w:rPr>
          <w:rFonts w:asciiTheme="majorHAnsi" w:hAnsiTheme="majorHAnsi" w:cs="Arial"/>
        </w:rPr>
      </w:pPr>
      <w:r w:rsidRPr="00D9559D">
        <w:rPr>
          <w:rFonts w:asciiTheme="majorHAnsi" w:hAnsiTheme="majorHAnsi" w:cs="Arial"/>
        </w:rPr>
        <w:t>SMP.3 Construct</w:t>
      </w:r>
      <w:r w:rsidR="007F5C0B" w:rsidRPr="00D9559D">
        <w:rPr>
          <w:rFonts w:asciiTheme="majorHAnsi" w:hAnsiTheme="majorHAnsi" w:cs="Arial"/>
        </w:rPr>
        <w:t xml:space="preserve"> viable arguments and critique the reasoning of others.</w:t>
      </w:r>
    </w:p>
    <w:p w:rsidR="00726BA1" w:rsidRPr="00D9559D" w:rsidRDefault="00726BA1" w:rsidP="00F405B6">
      <w:pPr>
        <w:spacing w:after="120"/>
        <w:rPr>
          <w:rFonts w:asciiTheme="majorHAnsi" w:hAnsiTheme="majorHAnsi" w:cs="Arial"/>
        </w:rPr>
      </w:pPr>
      <w:r>
        <w:rPr>
          <w:rFonts w:asciiTheme="majorHAnsi" w:hAnsiTheme="majorHAnsi" w:cs="Arial"/>
        </w:rPr>
        <w:lastRenderedPageBreak/>
        <w:t xml:space="preserve">SMP.7 Look for and make use of structure. </w:t>
      </w:r>
    </w:p>
    <w:p w:rsidR="004D2443" w:rsidRPr="00D9559D" w:rsidRDefault="004D2443" w:rsidP="007F5C0B">
      <w:pPr>
        <w:spacing w:before="200" w:after="80"/>
        <w:rPr>
          <w:rFonts w:asciiTheme="majorHAnsi" w:hAnsiTheme="majorHAnsi" w:cs="Arial"/>
          <w:b/>
        </w:rPr>
      </w:pPr>
      <w:r w:rsidRPr="00D9559D">
        <w:rPr>
          <w:rFonts w:asciiTheme="majorHAnsi" w:hAnsiTheme="majorHAnsi" w:cs="Arial"/>
          <w:b/>
        </w:rPr>
        <w:t xml:space="preserve">Instructional Resources/Tools (list all materials needed for this lesson) </w:t>
      </w:r>
    </w:p>
    <w:p w:rsidR="007F5C0B" w:rsidRPr="00D9559D" w:rsidRDefault="007F5C0B" w:rsidP="007F5C0B">
      <w:pPr>
        <w:spacing w:after="0"/>
        <w:rPr>
          <w:rFonts w:asciiTheme="majorHAnsi" w:hAnsiTheme="majorHAnsi" w:cs="Arial"/>
        </w:rPr>
      </w:pPr>
      <w:r w:rsidRPr="00D9559D">
        <w:rPr>
          <w:rFonts w:asciiTheme="majorHAnsi" w:hAnsiTheme="majorHAnsi" w:cs="Arial"/>
        </w:rPr>
        <w:t xml:space="preserve">Short video clip on Orange crystals from </w:t>
      </w:r>
      <w:proofErr w:type="gramStart"/>
      <w:r w:rsidRPr="00D9559D">
        <w:rPr>
          <w:rFonts w:asciiTheme="majorHAnsi" w:hAnsiTheme="majorHAnsi" w:cs="Arial"/>
        </w:rPr>
        <w:t xml:space="preserve">CyberChase  </w:t>
      </w:r>
      <w:proofErr w:type="gramEnd"/>
      <w:r w:rsidR="00823B4E">
        <w:fldChar w:fldCharType="begin"/>
      </w:r>
      <w:r w:rsidR="00823B4E">
        <w:instrText xml:space="preserve"> HYPERLINK "http://www.teachersdomain.org/resource/vt107.math.number.fra.orangecrys" </w:instrText>
      </w:r>
      <w:r w:rsidR="00823B4E">
        <w:fldChar w:fldCharType="separate"/>
      </w:r>
      <w:r w:rsidRPr="00D9559D">
        <w:rPr>
          <w:rStyle w:val="Hyperlink"/>
          <w:rFonts w:asciiTheme="majorHAnsi" w:hAnsiTheme="majorHAnsi" w:cs="Arial"/>
        </w:rPr>
        <w:t>http://www.teachersdomain.org/resource/vt107.math.number.fra.orangecrys</w:t>
      </w:r>
      <w:r w:rsidR="00823B4E">
        <w:rPr>
          <w:rStyle w:val="Hyperlink"/>
          <w:rFonts w:asciiTheme="majorHAnsi" w:hAnsiTheme="majorHAnsi" w:cs="Arial"/>
        </w:rPr>
        <w:fldChar w:fldCharType="end"/>
      </w:r>
      <w:r w:rsidRPr="00D9559D">
        <w:rPr>
          <w:rFonts w:asciiTheme="majorHAnsi" w:hAnsiTheme="majorHAnsi" w:cs="Arial"/>
        </w:rPr>
        <w:t xml:space="preserve"> </w:t>
      </w:r>
    </w:p>
    <w:p w:rsidR="007F5C0B" w:rsidRPr="00D9559D" w:rsidRDefault="007F5C0B" w:rsidP="007F5C0B">
      <w:pPr>
        <w:spacing w:after="0"/>
        <w:rPr>
          <w:rFonts w:asciiTheme="majorHAnsi" w:hAnsiTheme="majorHAnsi" w:cs="Arial"/>
        </w:rPr>
      </w:pPr>
      <w:r w:rsidRPr="00D9559D">
        <w:rPr>
          <w:rFonts w:asciiTheme="majorHAnsi" w:hAnsiTheme="majorHAnsi" w:cs="Arial"/>
        </w:rPr>
        <w:t xml:space="preserve">NLVM  </w:t>
      </w:r>
      <w:hyperlink r:id="rId39" w:history="1">
        <w:r w:rsidRPr="00D9559D">
          <w:rPr>
            <w:rStyle w:val="Hyperlink"/>
            <w:rFonts w:asciiTheme="majorHAnsi" w:hAnsiTheme="majorHAnsi" w:cs="Arial"/>
          </w:rPr>
          <w:t>http://illuminations.nctm.org/ActivityDetail.aspx?ID=80</w:t>
        </w:r>
      </w:hyperlink>
      <w:r w:rsidRPr="00D9559D">
        <w:rPr>
          <w:rFonts w:asciiTheme="majorHAnsi" w:hAnsiTheme="majorHAnsi" w:cs="Arial"/>
        </w:rPr>
        <w:t xml:space="preserve">  </w:t>
      </w:r>
    </w:p>
    <w:p w:rsidR="00762A3F" w:rsidRPr="00D9559D" w:rsidRDefault="007F5C0B" w:rsidP="007F5C0B">
      <w:pPr>
        <w:spacing w:after="0"/>
        <w:rPr>
          <w:rFonts w:asciiTheme="majorHAnsi" w:hAnsiTheme="majorHAnsi" w:cs="Arial"/>
        </w:rPr>
      </w:pPr>
      <w:r w:rsidRPr="00D9559D">
        <w:rPr>
          <w:rFonts w:asciiTheme="majorHAnsi" w:hAnsiTheme="majorHAnsi" w:cs="Arial"/>
        </w:rPr>
        <w:t>Graph paper</w:t>
      </w:r>
    </w:p>
    <w:p w:rsidR="00762A3F" w:rsidRPr="00D9559D" w:rsidRDefault="007F5C0B" w:rsidP="007F5C0B">
      <w:pPr>
        <w:spacing w:after="0"/>
        <w:rPr>
          <w:rFonts w:asciiTheme="majorHAnsi" w:hAnsiTheme="majorHAnsi" w:cs="Arial"/>
        </w:rPr>
      </w:pPr>
      <w:r w:rsidRPr="00D9559D">
        <w:rPr>
          <w:rFonts w:asciiTheme="majorHAnsi" w:hAnsiTheme="majorHAnsi" w:cs="Arial"/>
        </w:rPr>
        <w:t>Coins (</w:t>
      </w:r>
      <w:proofErr w:type="gramStart"/>
      <w:r w:rsidRPr="00D9559D">
        <w:rPr>
          <w:rFonts w:asciiTheme="majorHAnsi" w:hAnsiTheme="majorHAnsi" w:cs="Arial"/>
        </w:rPr>
        <w:t>optional)Recording</w:t>
      </w:r>
      <w:proofErr w:type="gramEnd"/>
      <w:r w:rsidRPr="00D9559D">
        <w:rPr>
          <w:rFonts w:asciiTheme="majorHAnsi" w:hAnsiTheme="majorHAnsi" w:cs="Arial"/>
        </w:rPr>
        <w:t xml:space="preserve"> Sheet for Illuminations Activity</w:t>
      </w:r>
      <w:r w:rsidR="00762A3F" w:rsidRPr="00D9559D">
        <w:rPr>
          <w:rFonts w:asciiTheme="majorHAnsi" w:hAnsiTheme="majorHAnsi" w:cs="Arial"/>
        </w:rPr>
        <w:t xml:space="preserve"> </w:t>
      </w:r>
    </w:p>
    <w:p w:rsidR="007F5C0B" w:rsidRPr="00D9559D" w:rsidRDefault="007F5C0B" w:rsidP="007F5C0B">
      <w:pPr>
        <w:spacing w:after="0"/>
        <w:rPr>
          <w:rFonts w:asciiTheme="majorHAnsi" w:hAnsiTheme="majorHAnsi" w:cs="Arial"/>
        </w:rPr>
      </w:pPr>
      <w:r w:rsidRPr="00D9559D">
        <w:rPr>
          <w:rFonts w:asciiTheme="majorHAnsi" w:hAnsiTheme="majorHAnsi" w:cs="Arial"/>
        </w:rPr>
        <w:t>Worksheet for Generating Your Own Equivalent Fractions (fraction, equivalent ones, diagram)</w:t>
      </w:r>
    </w:p>
    <w:p w:rsidR="00762A3F" w:rsidRPr="00D9559D" w:rsidRDefault="00762A3F" w:rsidP="007F5C0B">
      <w:pPr>
        <w:spacing w:after="0"/>
        <w:rPr>
          <w:rFonts w:asciiTheme="majorHAnsi" w:hAnsiTheme="majorHAnsi" w:cs="Arial"/>
        </w:rPr>
      </w:pPr>
      <w:r w:rsidRPr="00D9559D">
        <w:rPr>
          <w:rFonts w:asciiTheme="majorHAnsi" w:hAnsiTheme="majorHAnsi" w:cs="Arial"/>
        </w:rPr>
        <w:t>Chart of Fraction Number Lines</w:t>
      </w:r>
    </w:p>
    <w:p w:rsidR="007F5C0B" w:rsidRPr="00D9559D" w:rsidRDefault="007F5C0B" w:rsidP="007F5C0B">
      <w:pPr>
        <w:spacing w:after="0"/>
        <w:rPr>
          <w:rFonts w:asciiTheme="majorHAnsi" w:hAnsiTheme="majorHAnsi" w:cs="Arial"/>
        </w:rPr>
      </w:pPr>
      <w:r w:rsidRPr="00D9559D">
        <w:rPr>
          <w:rFonts w:asciiTheme="majorHAnsi" w:hAnsiTheme="majorHAnsi" w:cs="Arial"/>
        </w:rPr>
        <w:t>Money Worksheet- Convert these Cents to Fractions of a dollar</w:t>
      </w:r>
    </w:p>
    <w:p w:rsidR="007F5C0B" w:rsidRPr="00D9559D" w:rsidRDefault="007F5C0B" w:rsidP="007F5C0B">
      <w:pPr>
        <w:spacing w:after="0"/>
        <w:rPr>
          <w:rFonts w:asciiTheme="majorHAnsi" w:hAnsiTheme="majorHAnsi" w:cs="Arial"/>
        </w:rPr>
      </w:pPr>
      <w:r w:rsidRPr="00D9559D">
        <w:rPr>
          <w:rFonts w:asciiTheme="majorHAnsi" w:hAnsiTheme="majorHAnsi" w:cs="Arial"/>
        </w:rPr>
        <w:t>Fraction Cards and Coins or Tally Sheets</w:t>
      </w:r>
    </w:p>
    <w:p w:rsidR="007F5C0B" w:rsidRPr="00D9559D" w:rsidRDefault="007F5C0B" w:rsidP="007F5C0B">
      <w:pPr>
        <w:spacing w:after="0"/>
        <w:rPr>
          <w:rFonts w:asciiTheme="majorHAnsi" w:hAnsiTheme="majorHAnsi" w:cs="Arial"/>
          <w:sz w:val="20"/>
          <w:szCs w:val="20"/>
        </w:rPr>
      </w:pPr>
      <w:r w:rsidRPr="00D9559D">
        <w:rPr>
          <w:rFonts w:asciiTheme="majorHAnsi" w:hAnsiTheme="majorHAnsi" w:cs="Arial"/>
        </w:rPr>
        <w:t xml:space="preserve">Quilt Grid and Table (Adapted from </w:t>
      </w:r>
      <w:hyperlink r:id="rId40" w:history="1">
        <w:r w:rsidRPr="00D9559D">
          <w:rPr>
            <w:rStyle w:val="Hyperlink"/>
            <w:rFonts w:asciiTheme="majorHAnsi" w:hAnsiTheme="majorHAnsi" w:cs="Arial"/>
            <w:sz w:val="20"/>
          </w:rPr>
          <w:t>http://www.eworkshop.on.ca/edu/pdf/Mod27_lesson_summary.pdf</w:t>
        </w:r>
      </w:hyperlink>
      <w:proofErr w:type="gramStart"/>
      <w:r w:rsidRPr="00D9559D">
        <w:rPr>
          <w:rFonts w:asciiTheme="majorHAnsi" w:hAnsiTheme="majorHAnsi" w:cs="Arial"/>
          <w:color w:val="000000"/>
          <w:sz w:val="20"/>
        </w:rPr>
        <w:t xml:space="preserve"> )</w:t>
      </w:r>
      <w:proofErr w:type="gramEnd"/>
    </w:p>
    <w:p w:rsidR="004D2443" w:rsidRPr="00D9559D" w:rsidRDefault="007F5C0B" w:rsidP="005B4E7E">
      <w:pPr>
        <w:spacing w:after="0"/>
        <w:rPr>
          <w:rFonts w:asciiTheme="majorHAnsi" w:hAnsiTheme="majorHAnsi" w:cs="Arial"/>
        </w:rPr>
      </w:pPr>
      <w:r w:rsidRPr="00D9559D">
        <w:rPr>
          <w:rFonts w:asciiTheme="majorHAnsi" w:hAnsiTheme="majorHAnsi" w:cs="Arial"/>
        </w:rPr>
        <w:t>Candy Store Problem</w:t>
      </w:r>
    </w:p>
    <w:p w:rsidR="00762A3F" w:rsidRPr="00D9559D" w:rsidRDefault="00762A3F" w:rsidP="005B4E7E">
      <w:pPr>
        <w:spacing w:after="0"/>
        <w:rPr>
          <w:rFonts w:asciiTheme="majorHAnsi" w:hAnsiTheme="majorHAnsi" w:cs="Arial"/>
        </w:rPr>
      </w:pPr>
      <w:r w:rsidRPr="00D9559D">
        <w:rPr>
          <w:rFonts w:asciiTheme="majorHAnsi" w:hAnsiTheme="majorHAnsi" w:cs="Arial"/>
        </w:rPr>
        <w:t>All 6 of the above are included at the end of this lesson.</w:t>
      </w:r>
    </w:p>
    <w:p w:rsidR="004D2443" w:rsidRPr="00D9559D" w:rsidRDefault="004D2443" w:rsidP="004D2443">
      <w:pPr>
        <w:spacing w:before="120" w:after="40"/>
        <w:rPr>
          <w:rFonts w:asciiTheme="majorHAnsi" w:hAnsiTheme="majorHAnsi" w:cs="Arial"/>
          <w:b/>
        </w:rPr>
      </w:pPr>
      <w:r w:rsidRPr="00D9559D">
        <w:rPr>
          <w:rFonts w:asciiTheme="majorHAnsi" w:hAnsiTheme="majorHAnsi" w:cs="Arial"/>
          <w:b/>
        </w:rPr>
        <w:t>Anticipated Student Preconceptions/Misconceptions</w:t>
      </w:r>
    </w:p>
    <w:p w:rsidR="005B4E7E" w:rsidRPr="00D9559D" w:rsidRDefault="005B4E7E" w:rsidP="005B4E7E">
      <w:pPr>
        <w:spacing w:after="0" w:line="240" w:lineRule="auto"/>
        <w:jc w:val="both"/>
        <w:rPr>
          <w:rFonts w:asciiTheme="majorHAnsi" w:hAnsiTheme="majorHAnsi"/>
        </w:rPr>
      </w:pPr>
      <w:r w:rsidRPr="00D9559D">
        <w:rPr>
          <w:rFonts w:asciiTheme="majorHAnsi" w:hAnsiTheme="majorHAnsi"/>
        </w:rPr>
        <w:t>A larger denominator means a larger piece</w:t>
      </w:r>
      <w:r w:rsidR="00D7139A" w:rsidRPr="00D9559D">
        <w:rPr>
          <w:rFonts w:asciiTheme="majorHAnsi" w:hAnsiTheme="majorHAnsi"/>
        </w:rPr>
        <w:t>.</w:t>
      </w:r>
    </w:p>
    <w:p w:rsidR="005B4E7E" w:rsidRPr="00D9559D" w:rsidRDefault="005B4E7E" w:rsidP="005B4E7E">
      <w:pPr>
        <w:spacing w:after="0" w:line="240" w:lineRule="auto"/>
        <w:jc w:val="both"/>
        <w:rPr>
          <w:rFonts w:asciiTheme="majorHAnsi" w:hAnsiTheme="majorHAnsi"/>
        </w:rPr>
      </w:pPr>
      <w:r w:rsidRPr="00D9559D">
        <w:rPr>
          <w:rFonts w:asciiTheme="majorHAnsi" w:hAnsiTheme="majorHAnsi"/>
        </w:rPr>
        <w:t>If either numerators or denominators are the same, the fractions are equal</w:t>
      </w:r>
      <w:r w:rsidR="00D7139A" w:rsidRPr="00D9559D">
        <w:rPr>
          <w:rFonts w:asciiTheme="majorHAnsi" w:hAnsiTheme="majorHAnsi"/>
        </w:rPr>
        <w:t>.</w:t>
      </w:r>
    </w:p>
    <w:p w:rsidR="005B4E7E" w:rsidRPr="00D9559D" w:rsidRDefault="005B4E7E" w:rsidP="005B4E7E">
      <w:pPr>
        <w:spacing w:after="120"/>
        <w:rPr>
          <w:rFonts w:asciiTheme="majorHAnsi" w:hAnsiTheme="majorHAnsi"/>
        </w:rPr>
      </w:pPr>
      <w:r w:rsidRPr="00D9559D">
        <w:rPr>
          <w:rFonts w:asciiTheme="majorHAnsi" w:hAnsiTheme="majorHAnsi"/>
        </w:rPr>
        <w:t>You can increase the size of either the numerator only or the denominator only and still have an equivalent fraction</w:t>
      </w:r>
      <w:r w:rsidR="00D7139A" w:rsidRPr="00D9559D">
        <w:rPr>
          <w:rFonts w:asciiTheme="majorHAnsi" w:hAnsiTheme="majorHAnsi"/>
        </w:rPr>
        <w:t>.</w:t>
      </w:r>
    </w:p>
    <w:p w:rsidR="004D2443" w:rsidRPr="00D9559D" w:rsidRDefault="004D2443" w:rsidP="005B4E7E">
      <w:pPr>
        <w:spacing w:after="40"/>
        <w:rPr>
          <w:rFonts w:asciiTheme="majorHAnsi" w:hAnsiTheme="majorHAnsi" w:cs="Arial"/>
          <w:b/>
        </w:rPr>
      </w:pPr>
      <w:r w:rsidRPr="00D9559D">
        <w:rPr>
          <w:rFonts w:asciiTheme="majorHAnsi" w:hAnsiTheme="majorHAnsi" w:cs="Arial"/>
          <w:b/>
        </w:rPr>
        <w:t>Pre-Assessment</w:t>
      </w:r>
    </w:p>
    <w:p w:rsidR="005B4E7E" w:rsidRPr="00D9559D" w:rsidRDefault="005B4E7E" w:rsidP="005B4E7E">
      <w:pPr>
        <w:pStyle w:val="NoSpacing"/>
        <w:rPr>
          <w:rFonts w:asciiTheme="majorHAnsi" w:hAnsiTheme="majorHAnsi"/>
        </w:rPr>
      </w:pPr>
      <w:r w:rsidRPr="00D9559D">
        <w:rPr>
          <w:rFonts w:asciiTheme="majorHAnsi" w:hAnsiTheme="majorHAnsi"/>
        </w:rPr>
        <w:t xml:space="preserve">List as many fractions as you can that are equal to ½. </w:t>
      </w:r>
    </w:p>
    <w:p w:rsidR="00762A3F" w:rsidRPr="00F405B6" w:rsidRDefault="005B4E7E" w:rsidP="004A6307">
      <w:pPr>
        <w:spacing w:after="120"/>
        <w:rPr>
          <w:rFonts w:asciiTheme="majorHAnsi" w:hAnsiTheme="majorHAnsi"/>
        </w:rPr>
      </w:pPr>
      <w:r w:rsidRPr="00D9559D">
        <w:rPr>
          <w:rFonts w:asciiTheme="majorHAnsi" w:hAnsiTheme="majorHAnsi"/>
        </w:rPr>
        <w:lastRenderedPageBreak/>
        <w:t>Draw a diagram to show that they are equal.</w:t>
      </w:r>
    </w:p>
    <w:p w:rsidR="004D2443" w:rsidRPr="00D9559D" w:rsidRDefault="004D2443" w:rsidP="005B4E7E">
      <w:pPr>
        <w:spacing w:after="80"/>
        <w:rPr>
          <w:rFonts w:asciiTheme="majorHAnsi" w:hAnsiTheme="majorHAnsi" w:cs="Arial"/>
          <w:b/>
        </w:rPr>
      </w:pPr>
      <w:r w:rsidRPr="00D9559D">
        <w:rPr>
          <w:rFonts w:asciiTheme="majorHAnsi" w:hAnsiTheme="majorHAnsi" w:cs="Arial"/>
          <w:b/>
        </w:rPr>
        <w:t>Instructional Tips/Strategies/Suggestions:</w:t>
      </w:r>
    </w:p>
    <w:p w:rsidR="005B4E7E" w:rsidRPr="00D9559D" w:rsidRDefault="00D7139A" w:rsidP="005B4E7E">
      <w:pPr>
        <w:spacing w:after="40"/>
        <w:rPr>
          <w:rFonts w:asciiTheme="majorHAnsi" w:hAnsiTheme="majorHAnsi" w:cs="Arial"/>
        </w:rPr>
      </w:pPr>
      <w:r w:rsidRPr="00D9559D">
        <w:rPr>
          <w:rFonts w:asciiTheme="majorHAnsi" w:hAnsiTheme="majorHAnsi" w:cs="Arial"/>
        </w:rPr>
        <w:t>Be sure</w:t>
      </w:r>
      <w:r w:rsidR="005B4E7E" w:rsidRPr="00D9559D">
        <w:rPr>
          <w:rFonts w:asciiTheme="majorHAnsi" w:hAnsiTheme="majorHAnsi" w:cs="Arial"/>
        </w:rPr>
        <w:t xml:space="preserve"> </w:t>
      </w:r>
      <w:r w:rsidR="00B70352">
        <w:rPr>
          <w:rFonts w:asciiTheme="majorHAnsi" w:hAnsiTheme="majorHAnsi" w:cs="Arial"/>
        </w:rPr>
        <w:t xml:space="preserve">students </w:t>
      </w:r>
      <w:r w:rsidR="005B4E7E" w:rsidRPr="00D9559D">
        <w:rPr>
          <w:rFonts w:asciiTheme="majorHAnsi" w:hAnsiTheme="majorHAnsi" w:cs="Arial"/>
        </w:rPr>
        <w:t>already know:</w:t>
      </w:r>
    </w:p>
    <w:p w:rsidR="005B4E7E" w:rsidRPr="008B599B" w:rsidRDefault="00D7139A" w:rsidP="008B599B">
      <w:pPr>
        <w:pStyle w:val="ListParagraph"/>
        <w:numPr>
          <w:ilvl w:val="0"/>
          <w:numId w:val="41"/>
        </w:numPr>
        <w:spacing w:after="40"/>
        <w:rPr>
          <w:rFonts w:asciiTheme="majorHAnsi" w:hAnsiTheme="majorHAnsi" w:cs="Arial"/>
        </w:rPr>
      </w:pPr>
      <w:proofErr w:type="gramStart"/>
      <w:r w:rsidRPr="008B599B">
        <w:rPr>
          <w:rFonts w:asciiTheme="majorHAnsi" w:hAnsiTheme="majorHAnsi" w:cs="Arial"/>
        </w:rPr>
        <w:t>t</w:t>
      </w:r>
      <w:r w:rsidR="005B4E7E" w:rsidRPr="008B599B">
        <w:rPr>
          <w:rFonts w:asciiTheme="majorHAnsi" w:hAnsiTheme="majorHAnsi" w:cs="Arial"/>
        </w:rPr>
        <w:t>hat</w:t>
      </w:r>
      <w:proofErr w:type="gramEnd"/>
      <w:r w:rsidR="005B4E7E" w:rsidRPr="008B599B">
        <w:rPr>
          <w:rFonts w:asciiTheme="majorHAnsi" w:hAnsiTheme="majorHAnsi" w:cs="Arial"/>
        </w:rPr>
        <w:t xml:space="preserve"> fractions are numbers and can be represented on the number line</w:t>
      </w:r>
      <w:r w:rsidRPr="008B599B">
        <w:rPr>
          <w:rFonts w:asciiTheme="majorHAnsi" w:hAnsiTheme="majorHAnsi" w:cs="Arial"/>
        </w:rPr>
        <w:t>;</w:t>
      </w:r>
    </w:p>
    <w:p w:rsidR="00762A3F" w:rsidRPr="008B599B" w:rsidRDefault="00762A3F" w:rsidP="008B599B">
      <w:pPr>
        <w:pStyle w:val="ListParagraph"/>
        <w:numPr>
          <w:ilvl w:val="0"/>
          <w:numId w:val="41"/>
        </w:numPr>
        <w:spacing w:after="0"/>
        <w:rPr>
          <w:rFonts w:asciiTheme="majorHAnsi" w:hAnsiTheme="majorHAnsi" w:cs="Arial"/>
        </w:rPr>
      </w:pPr>
      <w:proofErr w:type="gramStart"/>
      <w:r w:rsidRPr="008B599B">
        <w:rPr>
          <w:rFonts w:asciiTheme="majorHAnsi" w:hAnsiTheme="majorHAnsi" w:cs="Arial"/>
        </w:rPr>
        <w:t>fraction</w:t>
      </w:r>
      <w:proofErr w:type="gramEnd"/>
      <w:r w:rsidRPr="008B599B">
        <w:rPr>
          <w:rFonts w:asciiTheme="majorHAnsi" w:hAnsiTheme="majorHAnsi" w:cs="Arial"/>
        </w:rPr>
        <w:t xml:space="preserve"> terminology</w:t>
      </w:r>
      <w:r w:rsidR="00D7139A" w:rsidRPr="008B599B">
        <w:rPr>
          <w:rFonts w:asciiTheme="majorHAnsi" w:hAnsiTheme="majorHAnsi" w:cs="Arial"/>
        </w:rPr>
        <w:t xml:space="preserve"> from preceding lessons</w:t>
      </w:r>
      <w:r w:rsidRPr="008B599B">
        <w:rPr>
          <w:rFonts w:asciiTheme="majorHAnsi" w:hAnsiTheme="majorHAnsi" w:cs="Arial"/>
        </w:rPr>
        <w:t xml:space="preserve"> (numerator, denominator, equivalent)</w:t>
      </w:r>
      <w:r w:rsidR="00D7139A" w:rsidRPr="008B599B">
        <w:rPr>
          <w:rFonts w:asciiTheme="majorHAnsi" w:hAnsiTheme="majorHAnsi" w:cs="Arial"/>
        </w:rPr>
        <w:t>;</w:t>
      </w:r>
    </w:p>
    <w:p w:rsidR="00762A3F" w:rsidRPr="008B599B" w:rsidRDefault="00762A3F" w:rsidP="008B599B">
      <w:pPr>
        <w:pStyle w:val="ListParagraph"/>
        <w:numPr>
          <w:ilvl w:val="0"/>
          <w:numId w:val="41"/>
        </w:numPr>
        <w:spacing w:after="0"/>
        <w:rPr>
          <w:rFonts w:asciiTheme="majorHAnsi" w:hAnsiTheme="majorHAnsi" w:cs="Arial"/>
        </w:rPr>
      </w:pPr>
      <w:proofErr w:type="gramStart"/>
      <w:r w:rsidRPr="008B599B">
        <w:rPr>
          <w:rFonts w:asciiTheme="majorHAnsi" w:hAnsiTheme="majorHAnsi" w:cs="Arial"/>
        </w:rPr>
        <w:t>the</w:t>
      </w:r>
      <w:proofErr w:type="gramEnd"/>
      <w:r w:rsidRPr="008B599B">
        <w:rPr>
          <w:rFonts w:asciiTheme="majorHAnsi" w:hAnsiTheme="majorHAnsi" w:cs="Arial"/>
        </w:rPr>
        <w:t xml:space="preserve"> value of coins and that 100 cents = 1 </w:t>
      </w:r>
      <w:r w:rsidR="00D7139A" w:rsidRPr="008B599B">
        <w:rPr>
          <w:rFonts w:asciiTheme="majorHAnsi" w:hAnsiTheme="majorHAnsi" w:cs="Arial"/>
        </w:rPr>
        <w:t>dollar.</w:t>
      </w:r>
    </w:p>
    <w:p w:rsidR="00762A3F" w:rsidRPr="00D9559D" w:rsidRDefault="00762A3F" w:rsidP="005B4E7E">
      <w:pPr>
        <w:spacing w:after="40"/>
        <w:rPr>
          <w:rFonts w:asciiTheme="majorHAnsi" w:hAnsiTheme="majorHAnsi" w:cs="Arial"/>
        </w:rPr>
      </w:pPr>
    </w:p>
    <w:p w:rsidR="005B4E7E" w:rsidRPr="00D9559D" w:rsidRDefault="005B4E7E" w:rsidP="005B4E7E">
      <w:pPr>
        <w:spacing w:after="120"/>
        <w:rPr>
          <w:rFonts w:asciiTheme="majorHAnsi" w:hAnsiTheme="majorHAnsi" w:cs="Arial"/>
        </w:rPr>
      </w:pPr>
      <w:r w:rsidRPr="00D9559D">
        <w:rPr>
          <w:rFonts w:asciiTheme="majorHAnsi" w:hAnsiTheme="majorHAnsi" w:cs="Arial"/>
        </w:rPr>
        <w:t>Possible modifications for differentiated instruction:</w:t>
      </w:r>
    </w:p>
    <w:p w:rsidR="005B4E7E" w:rsidRPr="00D9559D" w:rsidRDefault="005B4E7E" w:rsidP="005B4E7E">
      <w:pPr>
        <w:spacing w:after="120"/>
        <w:rPr>
          <w:rFonts w:asciiTheme="majorHAnsi" w:hAnsiTheme="majorHAnsi" w:cs="Arial"/>
        </w:rPr>
      </w:pPr>
      <w:r w:rsidRPr="00D9559D">
        <w:rPr>
          <w:rFonts w:asciiTheme="majorHAnsi" w:hAnsiTheme="majorHAnsi" w:cs="Arial"/>
        </w:rPr>
        <w:t xml:space="preserve">Provide </w:t>
      </w:r>
      <w:r w:rsidR="00932B39" w:rsidRPr="00D9559D">
        <w:rPr>
          <w:rFonts w:asciiTheme="majorHAnsi" w:hAnsiTheme="majorHAnsi" w:cs="Arial"/>
        </w:rPr>
        <w:t xml:space="preserve">the Chart of Fraction Number </w:t>
      </w:r>
      <w:r w:rsidR="00F36BAE" w:rsidRPr="00D9559D">
        <w:rPr>
          <w:rFonts w:asciiTheme="majorHAnsi" w:hAnsiTheme="majorHAnsi" w:cs="Arial"/>
        </w:rPr>
        <w:t>Lines for</w:t>
      </w:r>
      <w:r w:rsidR="00932B39" w:rsidRPr="00D9559D">
        <w:rPr>
          <w:rFonts w:asciiTheme="majorHAnsi" w:hAnsiTheme="majorHAnsi" w:cs="Arial"/>
        </w:rPr>
        <w:t xml:space="preserve"> students, as needed. This chart displays a number line for each of the fractions with denominators from 2 through 10</w:t>
      </w:r>
      <w:r w:rsidR="008D6BD8" w:rsidRPr="00D9559D">
        <w:rPr>
          <w:rFonts w:asciiTheme="majorHAnsi" w:hAnsiTheme="majorHAnsi" w:cs="Arial"/>
        </w:rPr>
        <w:t>. Equivalent fractions align vertically.</w:t>
      </w:r>
      <w:r w:rsidR="00932B39" w:rsidRPr="00D9559D">
        <w:rPr>
          <w:rFonts w:asciiTheme="majorHAnsi" w:hAnsiTheme="majorHAnsi" w:cs="Arial"/>
        </w:rPr>
        <w:t xml:space="preserve"> </w:t>
      </w:r>
    </w:p>
    <w:p w:rsidR="005B4E7E" w:rsidRPr="00D9559D" w:rsidRDefault="005B4E7E" w:rsidP="005B4E7E">
      <w:pPr>
        <w:spacing w:after="120"/>
        <w:rPr>
          <w:rFonts w:asciiTheme="majorHAnsi" w:hAnsiTheme="majorHAnsi" w:cs="Arial"/>
        </w:rPr>
      </w:pPr>
      <w:r w:rsidRPr="00D9559D">
        <w:rPr>
          <w:rFonts w:asciiTheme="majorHAnsi" w:hAnsiTheme="majorHAnsi" w:cs="Arial"/>
        </w:rPr>
        <w:t>Allow students to use fraction manipulatives as needed</w:t>
      </w:r>
      <w:r w:rsidR="00762A3F" w:rsidRPr="00D9559D">
        <w:rPr>
          <w:rFonts w:asciiTheme="majorHAnsi" w:hAnsiTheme="majorHAnsi" w:cs="Arial"/>
        </w:rPr>
        <w:t>, or the teacher may wish to provide this for all students.</w:t>
      </w:r>
    </w:p>
    <w:p w:rsidR="005B4E7E" w:rsidRPr="00D9559D" w:rsidRDefault="005B4E7E" w:rsidP="005B4E7E">
      <w:pPr>
        <w:spacing w:after="120"/>
        <w:rPr>
          <w:rFonts w:asciiTheme="majorHAnsi" w:hAnsiTheme="majorHAnsi" w:cs="Arial"/>
        </w:rPr>
      </w:pPr>
      <w:proofErr w:type="gramStart"/>
      <w:r w:rsidRPr="00D9559D">
        <w:rPr>
          <w:rFonts w:asciiTheme="majorHAnsi" w:hAnsiTheme="majorHAnsi" w:cs="Arial"/>
        </w:rPr>
        <w:t>Word wall posters of fraction terms giving the term, a definition, and an example with visual.</w:t>
      </w:r>
      <w:proofErr w:type="gramEnd"/>
    </w:p>
    <w:p w:rsidR="00C537DA" w:rsidRPr="00D9559D" w:rsidRDefault="00C537DA" w:rsidP="00C537DA">
      <w:pPr>
        <w:spacing w:after="40"/>
        <w:rPr>
          <w:rFonts w:asciiTheme="majorHAnsi" w:hAnsiTheme="majorHAnsi" w:cs="Arial"/>
          <w:b/>
        </w:rPr>
      </w:pPr>
    </w:p>
    <w:p w:rsidR="004D2443" w:rsidRPr="00D9559D" w:rsidRDefault="004D2443" w:rsidP="00C537DA">
      <w:pPr>
        <w:spacing w:after="40"/>
        <w:rPr>
          <w:rFonts w:asciiTheme="majorHAnsi" w:hAnsiTheme="majorHAnsi" w:cs="Arial"/>
          <w:b/>
        </w:rPr>
      </w:pPr>
      <w:r w:rsidRPr="00D9559D">
        <w:rPr>
          <w:rFonts w:asciiTheme="majorHAnsi" w:hAnsiTheme="majorHAnsi" w:cs="Arial"/>
          <w:b/>
        </w:rPr>
        <w:t>What students need to know and are able to do coming into this lesson (including language needs):</w:t>
      </w:r>
    </w:p>
    <w:p w:rsidR="00D7139A" w:rsidRPr="00D9559D" w:rsidRDefault="007F5C0B" w:rsidP="00D7139A">
      <w:pPr>
        <w:spacing w:line="240" w:lineRule="auto"/>
        <w:rPr>
          <w:rFonts w:asciiTheme="majorHAnsi" w:hAnsiTheme="majorHAnsi"/>
          <w:sz w:val="28"/>
          <w:szCs w:val="80"/>
          <w:lang w:eastAsia="en-US"/>
        </w:rPr>
      </w:pPr>
      <w:r w:rsidRPr="00D9559D">
        <w:rPr>
          <w:rFonts w:asciiTheme="majorHAnsi" w:hAnsiTheme="majorHAnsi" w:cs="Arial"/>
        </w:rPr>
        <w:t>Students understand that a fraction results only when the whole is divided into equal parts.</w:t>
      </w:r>
      <w:r w:rsidR="00C537DA" w:rsidRPr="00D9559D">
        <w:rPr>
          <w:rFonts w:asciiTheme="majorHAnsi" w:hAnsiTheme="majorHAnsi" w:cs="Arial"/>
        </w:rPr>
        <w:t xml:space="preserve"> </w:t>
      </w:r>
      <w:r w:rsidRPr="00D9559D">
        <w:rPr>
          <w:rFonts w:asciiTheme="majorHAnsi" w:hAnsiTheme="majorHAnsi" w:cs="Arial"/>
        </w:rPr>
        <w:t>Students understand the meaning of numerator and denominator.</w:t>
      </w:r>
      <w:r w:rsidR="00D7139A" w:rsidRPr="00D9559D">
        <w:rPr>
          <w:rFonts w:asciiTheme="majorHAnsi" w:hAnsiTheme="majorHAnsi" w:cs="Arial"/>
        </w:rPr>
        <w:t xml:space="preserve">  </w:t>
      </w:r>
      <w:r w:rsidR="00D7139A" w:rsidRPr="00D9559D">
        <w:rPr>
          <w:rFonts w:asciiTheme="majorHAnsi" w:hAnsiTheme="majorHAnsi"/>
          <w:lang w:eastAsia="en-US"/>
        </w:rPr>
        <w:t>Students have knowledge of the value of coins and that 100 cents = 1 dollar.</w:t>
      </w:r>
    </w:p>
    <w:p w:rsidR="004D2443" w:rsidRPr="00D9559D" w:rsidRDefault="004D2443" w:rsidP="00C537DA">
      <w:pPr>
        <w:spacing w:before="120" w:after="60"/>
        <w:rPr>
          <w:rFonts w:asciiTheme="majorHAnsi" w:hAnsiTheme="majorHAnsi" w:cs="Arial"/>
        </w:rPr>
      </w:pPr>
      <w:r w:rsidRPr="00D9559D">
        <w:rPr>
          <w:rFonts w:asciiTheme="majorHAnsi" w:hAnsiTheme="majorHAnsi" w:cs="Arial"/>
          <w:b/>
        </w:rPr>
        <w:t>Information for the Teacher:</w:t>
      </w:r>
    </w:p>
    <w:p w:rsidR="00765963" w:rsidRPr="00D9559D" w:rsidRDefault="00765963" w:rsidP="00765963">
      <w:pPr>
        <w:spacing w:after="0"/>
        <w:rPr>
          <w:rFonts w:asciiTheme="majorHAnsi" w:hAnsiTheme="majorHAnsi" w:cs="Arial"/>
          <w:u w:val="single"/>
        </w:rPr>
      </w:pPr>
      <w:r w:rsidRPr="00D9559D">
        <w:rPr>
          <w:rFonts w:asciiTheme="majorHAnsi" w:hAnsiTheme="majorHAnsi" w:cs="Arial"/>
          <w:u w:val="single"/>
        </w:rPr>
        <w:t>Timeline:</w:t>
      </w:r>
    </w:p>
    <w:p w:rsidR="00765963" w:rsidRPr="00D9559D" w:rsidRDefault="00765963" w:rsidP="00765963">
      <w:pPr>
        <w:spacing w:after="0"/>
        <w:rPr>
          <w:rFonts w:asciiTheme="majorHAnsi" w:hAnsiTheme="majorHAnsi" w:cs="Arial"/>
        </w:rPr>
      </w:pPr>
      <w:r w:rsidRPr="00D9559D">
        <w:rPr>
          <w:rFonts w:asciiTheme="majorHAnsi" w:hAnsiTheme="majorHAnsi" w:cs="Arial"/>
        </w:rPr>
        <w:t xml:space="preserve">Day 1 (90 minutes): </w:t>
      </w:r>
    </w:p>
    <w:p w:rsidR="00765963" w:rsidRPr="00D9559D" w:rsidRDefault="00765963" w:rsidP="00765963">
      <w:pPr>
        <w:spacing w:after="0"/>
        <w:rPr>
          <w:rFonts w:asciiTheme="majorHAnsi" w:hAnsiTheme="majorHAnsi" w:cs="Arial"/>
        </w:rPr>
      </w:pPr>
      <w:proofErr w:type="gramStart"/>
      <w:r w:rsidRPr="00D9559D">
        <w:rPr>
          <w:rFonts w:asciiTheme="majorHAnsi" w:hAnsiTheme="majorHAnsi" w:cs="Arial"/>
        </w:rPr>
        <w:t>initial</w:t>
      </w:r>
      <w:proofErr w:type="gramEnd"/>
      <w:r w:rsidRPr="00D9559D">
        <w:rPr>
          <w:rFonts w:asciiTheme="majorHAnsi" w:hAnsiTheme="majorHAnsi" w:cs="Arial"/>
        </w:rPr>
        <w:t xml:space="preserve"> short diagnostic</w:t>
      </w:r>
    </w:p>
    <w:p w:rsidR="00765963" w:rsidRPr="00D9559D" w:rsidRDefault="00765963" w:rsidP="00765963">
      <w:pPr>
        <w:spacing w:after="0"/>
        <w:rPr>
          <w:rFonts w:asciiTheme="majorHAnsi" w:hAnsiTheme="majorHAnsi" w:cs="Arial"/>
        </w:rPr>
      </w:pPr>
      <w:r w:rsidRPr="00D9559D">
        <w:rPr>
          <w:rFonts w:asciiTheme="majorHAnsi" w:hAnsiTheme="majorHAnsi" w:cs="Arial"/>
        </w:rPr>
        <w:lastRenderedPageBreak/>
        <w:t>Introduction with Cyberchase Orange Crystals</w:t>
      </w:r>
    </w:p>
    <w:p w:rsidR="00765963" w:rsidRPr="00D9559D" w:rsidRDefault="00765963" w:rsidP="00765963">
      <w:pPr>
        <w:spacing w:after="0"/>
        <w:rPr>
          <w:rFonts w:asciiTheme="majorHAnsi" w:hAnsiTheme="majorHAnsi" w:cs="Arial"/>
        </w:rPr>
      </w:pPr>
      <w:r w:rsidRPr="00D9559D">
        <w:rPr>
          <w:rFonts w:asciiTheme="majorHAnsi" w:hAnsiTheme="majorHAnsi" w:cs="Arial"/>
        </w:rPr>
        <w:t xml:space="preserve">Guided Practice </w:t>
      </w:r>
      <w:r w:rsidR="008D6BD8" w:rsidRPr="00D9559D">
        <w:rPr>
          <w:rFonts w:asciiTheme="majorHAnsi" w:hAnsiTheme="majorHAnsi" w:cs="Arial"/>
        </w:rPr>
        <w:t xml:space="preserve">with </w:t>
      </w:r>
      <w:proofErr w:type="gramStart"/>
      <w:r w:rsidR="008D6BD8" w:rsidRPr="00D9559D">
        <w:rPr>
          <w:rFonts w:asciiTheme="majorHAnsi" w:hAnsiTheme="majorHAnsi" w:cs="Arial"/>
        </w:rPr>
        <w:t xml:space="preserve">the </w:t>
      </w:r>
      <w:r w:rsidRPr="00D9559D">
        <w:rPr>
          <w:rFonts w:asciiTheme="majorHAnsi" w:hAnsiTheme="majorHAnsi" w:cs="Arial"/>
        </w:rPr>
        <w:t xml:space="preserve"> Illuminations</w:t>
      </w:r>
      <w:proofErr w:type="gramEnd"/>
      <w:r w:rsidRPr="00D9559D">
        <w:rPr>
          <w:rFonts w:asciiTheme="majorHAnsi" w:hAnsiTheme="majorHAnsi" w:cs="Arial"/>
        </w:rPr>
        <w:t xml:space="preserve"> Applet.</w:t>
      </w:r>
    </w:p>
    <w:p w:rsidR="00765963" w:rsidRPr="00D9559D" w:rsidRDefault="00765963" w:rsidP="00765963">
      <w:pPr>
        <w:spacing w:after="0"/>
        <w:rPr>
          <w:rFonts w:asciiTheme="majorHAnsi" w:hAnsiTheme="majorHAnsi" w:cs="Arial"/>
        </w:rPr>
      </w:pPr>
      <w:r w:rsidRPr="00D9559D">
        <w:rPr>
          <w:rFonts w:asciiTheme="majorHAnsi" w:hAnsiTheme="majorHAnsi" w:cs="Arial"/>
        </w:rPr>
        <w:t>The Cyberchase activity gets students thinking about comparing fractions with unlike denominators.</w:t>
      </w:r>
    </w:p>
    <w:p w:rsidR="008D6BD8" w:rsidRPr="00D9559D" w:rsidRDefault="008D6BD8" w:rsidP="00765963">
      <w:pPr>
        <w:spacing w:after="0"/>
        <w:rPr>
          <w:rFonts w:asciiTheme="majorHAnsi" w:hAnsiTheme="majorHAnsi" w:cs="Arial"/>
        </w:rPr>
      </w:pPr>
    </w:p>
    <w:p w:rsidR="00765963" w:rsidRPr="00D9559D" w:rsidRDefault="00F405B6" w:rsidP="00765963">
      <w:pPr>
        <w:spacing w:after="0"/>
        <w:rPr>
          <w:rFonts w:asciiTheme="majorHAnsi" w:hAnsiTheme="majorHAnsi" w:cs="Arial"/>
        </w:rPr>
      </w:pPr>
      <w:r>
        <w:rPr>
          <w:rFonts w:asciiTheme="majorHAnsi" w:hAnsiTheme="majorHAnsi" w:cs="Arial"/>
        </w:rPr>
        <w:t xml:space="preserve">In the </w:t>
      </w:r>
      <w:r w:rsidR="00765963" w:rsidRPr="00D9559D">
        <w:rPr>
          <w:rFonts w:asciiTheme="majorHAnsi" w:hAnsiTheme="majorHAnsi" w:cs="Arial"/>
        </w:rPr>
        <w:t xml:space="preserve">Illuminations activity, students build equivalent fractions and the number line below the </w:t>
      </w:r>
      <w:r w:rsidR="00F36BAE" w:rsidRPr="00D9559D">
        <w:rPr>
          <w:rFonts w:asciiTheme="majorHAnsi" w:hAnsiTheme="majorHAnsi" w:cs="Arial"/>
        </w:rPr>
        <w:t>figures provide</w:t>
      </w:r>
      <w:r w:rsidR="00765963" w:rsidRPr="00D9559D">
        <w:rPr>
          <w:rFonts w:asciiTheme="majorHAnsi" w:hAnsiTheme="majorHAnsi" w:cs="Arial"/>
        </w:rPr>
        <w:t xml:space="preserve"> feedback to let them know they are equal when they occupy the same place on the number line. This activity is also appropriate for the interactive white board.</w:t>
      </w:r>
    </w:p>
    <w:p w:rsidR="00765963" w:rsidRPr="00D9559D" w:rsidRDefault="00765963" w:rsidP="00765963">
      <w:pPr>
        <w:spacing w:after="0"/>
        <w:rPr>
          <w:rFonts w:asciiTheme="majorHAnsi" w:hAnsiTheme="majorHAnsi" w:cs="Arial"/>
        </w:rPr>
      </w:pPr>
      <w:r w:rsidRPr="00D9559D">
        <w:rPr>
          <w:rFonts w:asciiTheme="majorHAnsi" w:hAnsiTheme="majorHAnsi" w:cs="Arial"/>
        </w:rPr>
        <w:t>Independent practice: Worksheet</w:t>
      </w:r>
      <w:r w:rsidR="00D7139A" w:rsidRPr="00D9559D">
        <w:rPr>
          <w:rFonts w:asciiTheme="majorHAnsi" w:hAnsiTheme="majorHAnsi" w:cs="Arial"/>
        </w:rPr>
        <w:t xml:space="preserve">: Generating Equivalent Fractions </w:t>
      </w:r>
      <w:r w:rsidRPr="00D9559D">
        <w:rPr>
          <w:rFonts w:asciiTheme="majorHAnsi" w:hAnsiTheme="majorHAnsi" w:cs="Arial"/>
        </w:rPr>
        <w:t>is intended to continue what the students had been doing on the computer.</w:t>
      </w:r>
    </w:p>
    <w:p w:rsidR="00765963" w:rsidRPr="00D9559D" w:rsidRDefault="00765963" w:rsidP="00765963">
      <w:pPr>
        <w:spacing w:before="120" w:after="0"/>
        <w:rPr>
          <w:rFonts w:asciiTheme="majorHAnsi" w:hAnsiTheme="majorHAnsi" w:cs="Arial"/>
        </w:rPr>
      </w:pPr>
      <w:r w:rsidRPr="00D9559D">
        <w:rPr>
          <w:rFonts w:asciiTheme="majorHAnsi" w:hAnsiTheme="majorHAnsi" w:cs="Arial"/>
        </w:rPr>
        <w:t>Day 2 (90 minutes)</w:t>
      </w:r>
    </w:p>
    <w:p w:rsidR="00765963" w:rsidRPr="00D9559D" w:rsidRDefault="00765963" w:rsidP="00765963">
      <w:pPr>
        <w:spacing w:after="0"/>
        <w:rPr>
          <w:rFonts w:asciiTheme="majorHAnsi" w:hAnsiTheme="majorHAnsi" w:cs="Arial"/>
        </w:rPr>
      </w:pPr>
      <w:r w:rsidRPr="00D9559D">
        <w:rPr>
          <w:rFonts w:asciiTheme="majorHAnsi" w:hAnsiTheme="majorHAnsi" w:cs="Arial"/>
        </w:rPr>
        <w:t>Quick review of homework as formative assessment</w:t>
      </w:r>
      <w:proofErr w:type="gramStart"/>
      <w:r w:rsidRPr="00D9559D">
        <w:rPr>
          <w:rFonts w:asciiTheme="majorHAnsi" w:hAnsiTheme="majorHAnsi" w:cs="Arial"/>
        </w:rPr>
        <w:t>..</w:t>
      </w:r>
      <w:proofErr w:type="gramEnd"/>
    </w:p>
    <w:p w:rsidR="00765963" w:rsidRPr="00D9559D" w:rsidRDefault="00765963" w:rsidP="00765963">
      <w:pPr>
        <w:spacing w:after="0"/>
        <w:rPr>
          <w:rFonts w:asciiTheme="majorHAnsi" w:hAnsiTheme="majorHAnsi" w:cs="Arial"/>
        </w:rPr>
      </w:pPr>
      <w:r w:rsidRPr="00D9559D">
        <w:rPr>
          <w:rFonts w:asciiTheme="majorHAnsi" w:hAnsiTheme="majorHAnsi" w:cs="Arial"/>
        </w:rPr>
        <w:t>Extend fractions to those with 100 in the denominator.</w:t>
      </w:r>
    </w:p>
    <w:p w:rsidR="00765963" w:rsidRPr="00D9559D" w:rsidRDefault="00765963" w:rsidP="00765963">
      <w:pPr>
        <w:spacing w:after="0"/>
        <w:rPr>
          <w:rFonts w:asciiTheme="majorHAnsi" w:hAnsiTheme="majorHAnsi" w:cs="Arial"/>
        </w:rPr>
      </w:pPr>
      <w:r w:rsidRPr="00D9559D">
        <w:rPr>
          <w:rFonts w:asciiTheme="majorHAnsi" w:hAnsiTheme="majorHAnsi" w:cs="Arial"/>
        </w:rPr>
        <w:t>And extend multiplication of numerator and denominator to division of numerator and denominator by the same number.</w:t>
      </w:r>
    </w:p>
    <w:p w:rsidR="00F405B6" w:rsidRDefault="00765963" w:rsidP="00F405B6">
      <w:pPr>
        <w:spacing w:after="0"/>
        <w:rPr>
          <w:rFonts w:asciiTheme="majorHAnsi" w:hAnsiTheme="majorHAnsi"/>
        </w:rPr>
      </w:pPr>
      <w:r w:rsidRPr="00D9559D">
        <w:rPr>
          <w:rFonts w:asciiTheme="majorHAnsi" w:hAnsiTheme="majorHAnsi" w:cs="Arial"/>
        </w:rPr>
        <w:t>Discussion of coins as fractions of a dollar, make equivalent fractions for each (use play money as scaffolding for students)</w:t>
      </w:r>
    </w:p>
    <w:p w:rsidR="00765963" w:rsidRPr="00F405B6" w:rsidRDefault="00765963" w:rsidP="00F405B6">
      <w:pPr>
        <w:spacing w:after="0"/>
        <w:rPr>
          <w:rFonts w:asciiTheme="majorHAnsi" w:hAnsiTheme="majorHAnsi"/>
        </w:rPr>
      </w:pPr>
      <w:r w:rsidRPr="00D9559D">
        <w:rPr>
          <w:rFonts w:asciiTheme="majorHAnsi" w:hAnsiTheme="majorHAnsi" w:cs="Arial"/>
        </w:rPr>
        <w:t>Day 3</w:t>
      </w:r>
    </w:p>
    <w:p w:rsidR="00765963" w:rsidRPr="00D9559D" w:rsidRDefault="00765963" w:rsidP="00765963">
      <w:pPr>
        <w:spacing w:after="0"/>
        <w:rPr>
          <w:rFonts w:asciiTheme="majorHAnsi" w:hAnsiTheme="majorHAnsi" w:cs="Arial"/>
        </w:rPr>
      </w:pPr>
      <w:r w:rsidRPr="00D9559D">
        <w:rPr>
          <w:rFonts w:asciiTheme="majorHAnsi" w:hAnsiTheme="majorHAnsi" w:cs="Arial"/>
        </w:rPr>
        <w:t>Students should work individually first, then they can compare answers with a partner or in a group.</w:t>
      </w:r>
    </w:p>
    <w:p w:rsidR="00C537DA" w:rsidRPr="00D9559D" w:rsidRDefault="00C537DA" w:rsidP="004D2443">
      <w:pPr>
        <w:spacing w:before="120" w:after="120" w:line="240" w:lineRule="auto"/>
        <w:rPr>
          <w:rFonts w:asciiTheme="majorHAnsi" w:hAnsiTheme="majorHAnsi" w:cs="Arial"/>
        </w:rPr>
      </w:pPr>
    </w:p>
    <w:p w:rsidR="004D2443" w:rsidRPr="00D9559D" w:rsidRDefault="004D2443" w:rsidP="004D2443">
      <w:pPr>
        <w:spacing w:before="120" w:after="120" w:line="240" w:lineRule="auto"/>
        <w:rPr>
          <w:rFonts w:asciiTheme="majorHAnsi" w:hAnsiTheme="majorHAnsi" w:cs="Arial"/>
          <w:b/>
        </w:rPr>
      </w:pPr>
      <w:r w:rsidRPr="00D9559D">
        <w:rPr>
          <w:rFonts w:asciiTheme="majorHAnsi" w:hAnsiTheme="majorHAnsi" w:cs="Arial"/>
          <w:b/>
        </w:rPr>
        <w:t>Lesson Sequence:</w:t>
      </w:r>
    </w:p>
    <w:p w:rsidR="00C537DA" w:rsidRPr="00D9559D" w:rsidRDefault="00C537DA" w:rsidP="00C537DA">
      <w:pPr>
        <w:rPr>
          <w:rFonts w:asciiTheme="majorHAnsi" w:hAnsiTheme="majorHAnsi"/>
          <w:b/>
        </w:rPr>
      </w:pPr>
      <w:r w:rsidRPr="00D9559D">
        <w:rPr>
          <w:rFonts w:asciiTheme="majorHAnsi" w:hAnsiTheme="majorHAnsi"/>
          <w:b/>
        </w:rPr>
        <w:t>DAY 1</w:t>
      </w:r>
    </w:p>
    <w:p w:rsidR="00FE347F" w:rsidRDefault="00C537DA" w:rsidP="00C537DA">
      <w:pPr>
        <w:rPr>
          <w:rFonts w:asciiTheme="majorHAnsi" w:hAnsiTheme="majorHAnsi"/>
        </w:rPr>
      </w:pPr>
      <w:r w:rsidRPr="00D9559D">
        <w:rPr>
          <w:rFonts w:asciiTheme="majorHAnsi" w:hAnsiTheme="majorHAnsi"/>
          <w:u w:val="single"/>
        </w:rPr>
        <w:t>Pre-assessment:</w:t>
      </w:r>
      <w:r w:rsidRPr="00D9559D">
        <w:rPr>
          <w:rFonts w:asciiTheme="majorHAnsi" w:hAnsiTheme="majorHAnsi"/>
        </w:rPr>
        <w:t xml:space="preserve">   Have students write as many fractions equal to </w:t>
      </w:r>
      <w:proofErr w:type="gramStart"/>
      <w:r w:rsidRPr="00D9559D">
        <w:rPr>
          <w:rFonts w:asciiTheme="majorHAnsi" w:hAnsiTheme="majorHAnsi"/>
        </w:rPr>
        <w:t>½  and</w:t>
      </w:r>
      <w:proofErr w:type="gramEnd"/>
      <w:r w:rsidRPr="00D9559D">
        <w:rPr>
          <w:rFonts w:asciiTheme="majorHAnsi" w:hAnsiTheme="majorHAnsi"/>
        </w:rPr>
        <w:t xml:space="preserve"> give  a visual representation for each. This short pre-assessment will tell if the students have the expected pre-requisite knowledge.</w:t>
      </w:r>
      <w:r w:rsidR="00F36BAE">
        <w:rPr>
          <w:rFonts w:asciiTheme="majorHAnsi" w:hAnsiTheme="majorHAnsi"/>
        </w:rPr>
        <w:t xml:space="preserve"> </w:t>
      </w:r>
    </w:p>
    <w:p w:rsidR="00FE347F" w:rsidRPr="00D9559D" w:rsidRDefault="00C537DA" w:rsidP="00FE347F">
      <w:pPr>
        <w:rPr>
          <w:rFonts w:asciiTheme="majorHAnsi" w:hAnsiTheme="majorHAnsi"/>
        </w:rPr>
      </w:pPr>
      <w:r w:rsidRPr="00D9559D">
        <w:rPr>
          <w:rFonts w:asciiTheme="majorHAnsi" w:hAnsiTheme="majorHAnsi"/>
          <w:u w:val="single"/>
        </w:rPr>
        <w:lastRenderedPageBreak/>
        <w:t>Introductory Instruction:</w:t>
      </w:r>
      <w:r w:rsidRPr="00D9559D">
        <w:rPr>
          <w:rFonts w:asciiTheme="majorHAnsi" w:hAnsiTheme="majorHAnsi"/>
          <w:b/>
        </w:rPr>
        <w:t xml:space="preserve"> </w:t>
      </w:r>
      <w:r w:rsidRPr="00D9559D">
        <w:rPr>
          <w:rFonts w:asciiTheme="majorHAnsi" w:hAnsiTheme="majorHAnsi"/>
        </w:rPr>
        <w:t xml:space="preserve">Take students to the </w:t>
      </w:r>
      <w:r w:rsidR="00FE347F" w:rsidRPr="00D9559D">
        <w:rPr>
          <w:rFonts w:asciiTheme="majorHAnsi" w:hAnsiTheme="majorHAnsi"/>
        </w:rPr>
        <w:t>Cyberchase</w:t>
      </w:r>
      <w:r w:rsidR="00FE347F" w:rsidRPr="00D9559D">
        <w:rPr>
          <w:rFonts w:asciiTheme="majorHAnsi" w:hAnsiTheme="majorHAnsi"/>
          <w:b/>
        </w:rPr>
        <w:t xml:space="preserve"> Orange</w:t>
      </w:r>
      <w:r w:rsidRPr="00D9559D">
        <w:rPr>
          <w:rFonts w:asciiTheme="majorHAnsi" w:hAnsiTheme="majorHAnsi"/>
          <w:b/>
        </w:rPr>
        <w:t xml:space="preserve"> Crystal lesson </w:t>
      </w:r>
      <w:r w:rsidRPr="00D9559D">
        <w:rPr>
          <w:rFonts w:asciiTheme="majorHAnsi" w:hAnsiTheme="majorHAnsi"/>
        </w:rPr>
        <w:t>in Teacher’s Domain.</w:t>
      </w:r>
      <w:r w:rsidRPr="00D9559D">
        <w:rPr>
          <w:rFonts w:asciiTheme="majorHAnsi" w:hAnsiTheme="majorHAnsi"/>
          <w:b/>
        </w:rPr>
        <w:t xml:space="preserve">  </w:t>
      </w:r>
      <w:r w:rsidR="00FE347F">
        <w:rPr>
          <w:rFonts w:asciiTheme="majorHAnsi" w:hAnsiTheme="majorHAnsi"/>
        </w:rPr>
        <w:t>Note: In this activity students engage in SMP.7 (</w:t>
      </w:r>
      <w:r w:rsidR="00FE347F" w:rsidRPr="008B599B">
        <w:rPr>
          <w:rFonts w:asciiTheme="majorHAnsi" w:hAnsiTheme="majorHAnsi"/>
          <w:i/>
        </w:rPr>
        <w:t>Loo</w:t>
      </w:r>
      <w:r w:rsidR="008B599B" w:rsidRPr="008B599B">
        <w:rPr>
          <w:rFonts w:asciiTheme="majorHAnsi" w:hAnsiTheme="majorHAnsi"/>
          <w:i/>
        </w:rPr>
        <w:t>k for and make use of structure</w:t>
      </w:r>
      <w:r w:rsidR="00FE347F">
        <w:rPr>
          <w:rFonts w:asciiTheme="majorHAnsi" w:hAnsiTheme="majorHAnsi"/>
        </w:rPr>
        <w:t>)</w:t>
      </w:r>
      <w:r w:rsidR="008B599B">
        <w:rPr>
          <w:rFonts w:asciiTheme="majorHAnsi" w:hAnsiTheme="majorHAnsi"/>
        </w:rPr>
        <w:t>.</w:t>
      </w:r>
    </w:p>
    <w:p w:rsidR="00C537DA" w:rsidRPr="00D9559D" w:rsidRDefault="00C537DA" w:rsidP="00C537DA">
      <w:pPr>
        <w:rPr>
          <w:rFonts w:asciiTheme="majorHAnsi" w:hAnsiTheme="majorHAnsi"/>
        </w:rPr>
      </w:pPr>
      <w:r w:rsidRPr="00D9559D">
        <w:rPr>
          <w:rFonts w:asciiTheme="majorHAnsi" w:hAnsiTheme="majorHAnsi"/>
          <w:bCs/>
          <w:u w:val="single"/>
        </w:rPr>
        <w:t>Frame:</w:t>
      </w:r>
      <w:r w:rsidRPr="00D9559D">
        <w:rPr>
          <w:rFonts w:asciiTheme="majorHAnsi" w:hAnsiTheme="majorHAnsi"/>
        </w:rPr>
        <w:t xml:space="preserve"> Sometimes you might have to compare fractions to see which is bigger. Do you know which is more, ½ or ¼? How do you know? How about comparing 1/8 and 2/8? Which is bigger, and how do you know? Are denominators important in comparing fractions likes these? Why? What if fractions have different denominators, like 1/8 and 3/4? How do you go about comparing fractions like that?</w:t>
      </w:r>
    </w:p>
    <w:p w:rsidR="00C537DA" w:rsidRPr="00D9559D" w:rsidRDefault="00C537DA" w:rsidP="00C67A33">
      <w:pPr>
        <w:spacing w:after="80"/>
        <w:rPr>
          <w:rFonts w:asciiTheme="majorHAnsi" w:hAnsiTheme="majorHAnsi"/>
        </w:rPr>
      </w:pPr>
      <w:r w:rsidRPr="00D9559D">
        <w:rPr>
          <w:rFonts w:asciiTheme="majorHAnsi" w:hAnsiTheme="majorHAnsi"/>
          <w:b/>
          <w:bCs/>
          <w:u w:val="single"/>
        </w:rPr>
        <w:t>Focus</w:t>
      </w:r>
      <w:r w:rsidRPr="00D9559D">
        <w:rPr>
          <w:rFonts w:asciiTheme="majorHAnsi" w:hAnsiTheme="majorHAnsi"/>
          <w:b/>
          <w:bCs/>
        </w:rPr>
        <w:t>:</w:t>
      </w:r>
      <w:r w:rsidRPr="00D9559D">
        <w:rPr>
          <w:rFonts w:asciiTheme="majorHAnsi" w:hAnsiTheme="majorHAnsi"/>
        </w:rPr>
        <w:t xml:space="preserve"> As you watch this video segment, think about how the CyberSquad compares the different amounts of orange on the various crystals. Consider how their knowledge about fractions helps them. Are denominators important? How does the CyberSquad compare fractions with different denominators?</w:t>
      </w:r>
    </w:p>
    <w:p w:rsidR="00C537DA" w:rsidRPr="00D9559D" w:rsidRDefault="00C537DA" w:rsidP="00C67A33">
      <w:pPr>
        <w:spacing w:after="80"/>
        <w:rPr>
          <w:rFonts w:asciiTheme="majorHAnsi" w:hAnsiTheme="majorHAnsi"/>
          <w:b/>
          <w:color w:val="2C2C2C"/>
        </w:rPr>
      </w:pPr>
      <w:r w:rsidRPr="00D9559D">
        <w:rPr>
          <w:rFonts w:asciiTheme="majorHAnsi" w:hAnsiTheme="majorHAnsi"/>
          <w:b/>
          <w:color w:val="2C2C2C"/>
        </w:rPr>
        <w:t>Show the short video.</w:t>
      </w:r>
      <w:r w:rsidR="00E3608D" w:rsidRPr="00D9559D">
        <w:rPr>
          <w:rFonts w:asciiTheme="majorHAnsi" w:hAnsiTheme="majorHAnsi"/>
          <w:b/>
          <w:color w:val="2C2C2C"/>
        </w:rPr>
        <w:t xml:space="preserve"> </w:t>
      </w:r>
      <w:hyperlink r:id="rId41" w:history="1">
        <w:r w:rsidR="00E3608D" w:rsidRPr="00D9559D">
          <w:rPr>
            <w:rStyle w:val="Hyperlink"/>
            <w:rFonts w:asciiTheme="majorHAnsi" w:hAnsiTheme="majorHAnsi"/>
            <w:lang w:eastAsia="en-US"/>
          </w:rPr>
          <w:t>http://www.teachersdomain.org/resource/vt107.math.number.fra.orangecrys</w:t>
        </w:r>
      </w:hyperlink>
    </w:p>
    <w:p w:rsidR="00C537DA" w:rsidRPr="00D9559D" w:rsidRDefault="00C537DA" w:rsidP="00C537DA">
      <w:pPr>
        <w:rPr>
          <w:rFonts w:asciiTheme="majorHAnsi" w:hAnsiTheme="majorHAnsi"/>
          <w:color w:val="2C2C2C"/>
        </w:rPr>
      </w:pPr>
      <w:r w:rsidRPr="00D9559D">
        <w:rPr>
          <w:rFonts w:asciiTheme="majorHAnsi" w:hAnsiTheme="majorHAnsi"/>
          <w:b/>
          <w:bCs/>
          <w:color w:val="2C2C2C"/>
          <w:u w:val="single"/>
        </w:rPr>
        <w:t>Follow Up</w:t>
      </w:r>
      <w:r w:rsidRPr="00D9559D">
        <w:rPr>
          <w:rFonts w:asciiTheme="majorHAnsi" w:hAnsiTheme="majorHAnsi"/>
          <w:b/>
          <w:bCs/>
          <w:color w:val="2C2C2C"/>
        </w:rPr>
        <w:t>:</w:t>
      </w:r>
      <w:r w:rsidRPr="00D9559D">
        <w:rPr>
          <w:rFonts w:asciiTheme="majorHAnsi" w:hAnsiTheme="majorHAnsi"/>
          <w:color w:val="2C2C2C"/>
        </w:rPr>
        <w:t xml:space="preserve"> How did the CyberSquad know which crystal had the most orange and thus, the most power? How can you compare fractions that have unlike denominators, like 5/8 and 2/4 for example? What does the denominator in a fraction actually tell us? Can you name (write) three fractions equivalent to 1/2?  (</w:t>
      </w:r>
      <w:proofErr w:type="gramStart"/>
      <w:r w:rsidRPr="00D9559D">
        <w:rPr>
          <w:rFonts w:asciiTheme="majorHAnsi" w:hAnsiTheme="majorHAnsi"/>
          <w:color w:val="2C2C2C"/>
        </w:rPr>
        <w:t>writ</w:t>
      </w:r>
      <w:r w:rsidR="00F405B6">
        <w:rPr>
          <w:rFonts w:asciiTheme="majorHAnsi" w:hAnsiTheme="majorHAnsi"/>
          <w:color w:val="2C2C2C"/>
        </w:rPr>
        <w:t>e</w:t>
      </w:r>
      <w:proofErr w:type="gramEnd"/>
      <w:r w:rsidRPr="00D9559D">
        <w:rPr>
          <w:rFonts w:asciiTheme="majorHAnsi" w:hAnsiTheme="majorHAnsi"/>
          <w:color w:val="2C2C2C"/>
        </w:rPr>
        <w:t xml:space="preserve"> on white boards would be useful here to do a quick formative check) How could knowing about equivalent fractions be helpful when food shopping?</w:t>
      </w:r>
    </w:p>
    <w:p w:rsidR="00C537DA" w:rsidRPr="00D9559D" w:rsidRDefault="00C537DA" w:rsidP="00C03FA2">
      <w:pPr>
        <w:spacing w:after="60"/>
        <w:rPr>
          <w:rFonts w:asciiTheme="majorHAnsi" w:hAnsiTheme="majorHAnsi"/>
          <w:color w:val="2C2C2C"/>
          <w:u w:val="single"/>
        </w:rPr>
      </w:pPr>
      <w:r w:rsidRPr="00D9559D">
        <w:rPr>
          <w:rFonts w:asciiTheme="majorHAnsi" w:hAnsiTheme="majorHAnsi"/>
          <w:color w:val="2C2C2C"/>
          <w:u w:val="single"/>
        </w:rPr>
        <w:t>Guided Practice:</w:t>
      </w:r>
    </w:p>
    <w:p w:rsidR="00C537DA" w:rsidRPr="00D9559D" w:rsidRDefault="00C537DA" w:rsidP="00C537DA">
      <w:pPr>
        <w:rPr>
          <w:rFonts w:asciiTheme="majorHAnsi" w:hAnsiTheme="majorHAnsi"/>
          <w:color w:val="2C2C2C"/>
        </w:rPr>
      </w:pPr>
      <w:r w:rsidRPr="00D9559D">
        <w:rPr>
          <w:rFonts w:asciiTheme="majorHAnsi" w:hAnsiTheme="majorHAnsi"/>
          <w:color w:val="2C2C2C"/>
        </w:rPr>
        <w:t>Students go to the Illuminations site</w:t>
      </w:r>
      <w:r w:rsidR="008D6BD8" w:rsidRPr="00D9559D">
        <w:rPr>
          <w:rFonts w:asciiTheme="majorHAnsi" w:hAnsiTheme="majorHAnsi"/>
          <w:color w:val="2C2C2C"/>
        </w:rPr>
        <w:t>, Equivalent Fractions at</w:t>
      </w:r>
      <w:r w:rsidR="00762A3F" w:rsidRPr="00D9559D">
        <w:rPr>
          <w:rFonts w:asciiTheme="majorHAnsi" w:hAnsiTheme="majorHAnsi"/>
          <w:color w:val="2C2C2C"/>
        </w:rPr>
        <w:t xml:space="preserve"> </w:t>
      </w:r>
      <w:hyperlink r:id="rId42" w:history="1">
        <w:r w:rsidRPr="00D9559D">
          <w:rPr>
            <w:rStyle w:val="Hyperlink"/>
            <w:rFonts w:asciiTheme="majorHAnsi" w:hAnsiTheme="majorHAnsi" w:cs="Arial"/>
          </w:rPr>
          <w:t>http://illuminations.nctm.org/ActivityDetail.aspx?ID=80</w:t>
        </w:r>
      </w:hyperlink>
      <w:r w:rsidRPr="00D9559D">
        <w:rPr>
          <w:rFonts w:asciiTheme="majorHAnsi" w:hAnsiTheme="majorHAnsi"/>
          <w:color w:val="2C2C2C"/>
        </w:rPr>
        <w:t xml:space="preserve">; Under </w:t>
      </w:r>
      <w:r w:rsidRPr="00D9559D">
        <w:rPr>
          <w:rFonts w:asciiTheme="majorHAnsi" w:hAnsiTheme="majorHAnsi"/>
          <w:i/>
          <w:color w:val="2C2C2C"/>
        </w:rPr>
        <w:t>Build Your Own</w:t>
      </w:r>
      <w:r w:rsidRPr="00D9559D">
        <w:rPr>
          <w:rFonts w:asciiTheme="majorHAnsi" w:hAnsiTheme="majorHAnsi"/>
          <w:color w:val="2C2C2C"/>
        </w:rPr>
        <w:t xml:space="preserve"> in squares, demonstrate how to make ½; then ask students to make ½ another way and explicitly point out the correlation with the </w:t>
      </w:r>
      <w:r w:rsidRPr="00D9559D">
        <w:rPr>
          <w:rFonts w:asciiTheme="majorHAnsi" w:hAnsiTheme="majorHAnsi"/>
          <w:color w:val="2C2C2C"/>
        </w:rPr>
        <w:lastRenderedPageBreak/>
        <w:t xml:space="preserve">number line in the center. Then break the </w:t>
      </w:r>
      <w:proofErr w:type="gramStart"/>
      <w:r w:rsidRPr="00D9559D">
        <w:rPr>
          <w:rFonts w:asciiTheme="majorHAnsi" w:hAnsiTheme="majorHAnsi"/>
          <w:color w:val="2C2C2C"/>
        </w:rPr>
        <w:t>third square</w:t>
      </w:r>
      <w:proofErr w:type="gramEnd"/>
      <w:r w:rsidRPr="00D9559D">
        <w:rPr>
          <w:rFonts w:asciiTheme="majorHAnsi" w:hAnsiTheme="majorHAnsi"/>
          <w:color w:val="2C2C2C"/>
        </w:rPr>
        <w:t xml:space="preserve"> into 16 small squares (4 x 4) and color in 4 squares in </w:t>
      </w:r>
      <w:r w:rsidR="00E3608D" w:rsidRPr="00D9559D">
        <w:rPr>
          <w:rFonts w:asciiTheme="majorHAnsi" w:hAnsiTheme="majorHAnsi"/>
          <w:color w:val="2C2C2C"/>
        </w:rPr>
        <w:t xml:space="preserve">two of the diagonally opposite </w:t>
      </w:r>
      <w:r w:rsidRPr="00D9559D">
        <w:rPr>
          <w:rFonts w:asciiTheme="majorHAnsi" w:hAnsiTheme="majorHAnsi"/>
          <w:color w:val="2C2C2C"/>
        </w:rPr>
        <w:t xml:space="preserve">corners. Ask students if this is also ½. And how can they be sure? </w:t>
      </w:r>
    </w:p>
    <w:p w:rsidR="00C537DA" w:rsidRPr="00D9559D" w:rsidRDefault="00C537DA" w:rsidP="00C537DA">
      <w:pPr>
        <w:rPr>
          <w:rFonts w:asciiTheme="majorHAnsi" w:hAnsiTheme="majorHAnsi"/>
          <w:color w:val="2C2C2C"/>
        </w:rPr>
      </w:pPr>
      <w:r w:rsidRPr="00D9559D">
        <w:rPr>
          <w:rFonts w:asciiTheme="majorHAnsi" w:hAnsiTheme="majorHAnsi"/>
          <w:color w:val="2C2C2C"/>
        </w:rPr>
        <w:t xml:space="preserve">Provide </w:t>
      </w:r>
      <w:r w:rsidR="00126D13" w:rsidRPr="00D9559D">
        <w:rPr>
          <w:rFonts w:asciiTheme="majorHAnsi" w:hAnsiTheme="majorHAnsi"/>
          <w:color w:val="2C2C2C"/>
        </w:rPr>
        <w:t>Equivalent Fractions Illuminations</w:t>
      </w:r>
      <w:r w:rsidRPr="00D9559D">
        <w:rPr>
          <w:rFonts w:asciiTheme="majorHAnsi" w:hAnsiTheme="majorHAnsi"/>
          <w:color w:val="2C2C2C"/>
        </w:rPr>
        <w:t xml:space="preserve"> </w:t>
      </w:r>
      <w:r w:rsidR="00126D13" w:rsidRPr="00D9559D">
        <w:rPr>
          <w:rFonts w:asciiTheme="majorHAnsi" w:hAnsiTheme="majorHAnsi"/>
          <w:color w:val="2C2C2C"/>
        </w:rPr>
        <w:t xml:space="preserve">Recording Sheet </w:t>
      </w:r>
      <w:r w:rsidRPr="00D9559D">
        <w:rPr>
          <w:rFonts w:asciiTheme="majorHAnsi" w:hAnsiTheme="majorHAnsi"/>
          <w:color w:val="2C2C2C"/>
        </w:rPr>
        <w:t xml:space="preserve">(a list of fractions for student to make equivalents for with space for them to record their equivalents). </w:t>
      </w:r>
    </w:p>
    <w:p w:rsidR="00C537DA" w:rsidRPr="00D9559D" w:rsidRDefault="00C537DA" w:rsidP="00C537DA">
      <w:pPr>
        <w:rPr>
          <w:rFonts w:asciiTheme="majorHAnsi" w:hAnsiTheme="majorHAnsi"/>
          <w:color w:val="2C2C2C"/>
        </w:rPr>
      </w:pPr>
      <w:r w:rsidRPr="00D9559D">
        <w:rPr>
          <w:rFonts w:asciiTheme="majorHAnsi" w:hAnsiTheme="majorHAnsi"/>
          <w:color w:val="2C2C2C"/>
        </w:rPr>
        <w:t>Can you do these with the circles? Do you get the same ans</w:t>
      </w:r>
      <w:r w:rsidR="00C03FA2" w:rsidRPr="00D9559D">
        <w:rPr>
          <w:rFonts w:asciiTheme="majorHAnsi" w:hAnsiTheme="majorHAnsi"/>
          <w:color w:val="2C2C2C"/>
        </w:rPr>
        <w:t>wers? Which is easier? And Why?</w:t>
      </w:r>
    </w:p>
    <w:p w:rsidR="00594569" w:rsidRPr="00D9559D" w:rsidRDefault="00C537DA" w:rsidP="00594569">
      <w:pPr>
        <w:spacing w:after="60"/>
        <w:rPr>
          <w:rFonts w:asciiTheme="majorHAnsi" w:hAnsiTheme="majorHAnsi"/>
          <w:color w:val="2C2C2C"/>
        </w:rPr>
      </w:pPr>
      <w:r w:rsidRPr="00D9559D">
        <w:rPr>
          <w:rFonts w:asciiTheme="majorHAnsi" w:hAnsiTheme="majorHAnsi"/>
          <w:color w:val="2C2C2C"/>
          <w:u w:val="single"/>
        </w:rPr>
        <w:t>Extensions</w:t>
      </w:r>
      <w:r w:rsidRPr="00D9559D">
        <w:rPr>
          <w:rFonts w:asciiTheme="majorHAnsi" w:hAnsiTheme="majorHAnsi"/>
          <w:color w:val="2C2C2C"/>
        </w:rPr>
        <w:t xml:space="preserve">: </w:t>
      </w:r>
    </w:p>
    <w:p w:rsidR="00C537DA" w:rsidRPr="00D9559D" w:rsidRDefault="00C537DA" w:rsidP="00594569">
      <w:pPr>
        <w:spacing w:after="60"/>
        <w:rPr>
          <w:rFonts w:asciiTheme="majorHAnsi" w:hAnsiTheme="majorHAnsi"/>
        </w:rPr>
      </w:pPr>
      <w:r w:rsidRPr="00D9559D">
        <w:rPr>
          <w:rFonts w:asciiTheme="majorHAnsi" w:hAnsiTheme="majorHAnsi"/>
        </w:rPr>
        <w:t xml:space="preserve">Create a fraction whose denominator is a prime number. </w:t>
      </w:r>
    </w:p>
    <w:p w:rsidR="00C537DA" w:rsidRPr="00D9559D" w:rsidRDefault="00C537DA" w:rsidP="00594569">
      <w:pPr>
        <w:spacing w:after="60"/>
        <w:rPr>
          <w:rFonts w:asciiTheme="majorHAnsi" w:hAnsiTheme="majorHAnsi"/>
        </w:rPr>
      </w:pPr>
      <w:r w:rsidRPr="00D9559D">
        <w:rPr>
          <w:rFonts w:asciiTheme="majorHAnsi" w:hAnsiTheme="majorHAnsi"/>
        </w:rPr>
        <w:t xml:space="preserve">How many equivalent fractions can you create? </w:t>
      </w:r>
    </w:p>
    <w:p w:rsidR="00C537DA" w:rsidRPr="00D9559D" w:rsidRDefault="00C537DA" w:rsidP="00594569">
      <w:pPr>
        <w:spacing w:after="60"/>
        <w:rPr>
          <w:rFonts w:asciiTheme="majorHAnsi" w:hAnsiTheme="majorHAnsi"/>
        </w:rPr>
      </w:pPr>
      <w:r w:rsidRPr="00D9559D">
        <w:rPr>
          <w:rFonts w:asciiTheme="majorHAnsi" w:hAnsiTheme="majorHAnsi"/>
        </w:rPr>
        <w:t>Is it possible to create a fraction such that no equivalent fractions coul</w:t>
      </w:r>
      <w:r w:rsidR="00594569" w:rsidRPr="00D9559D">
        <w:rPr>
          <w:rFonts w:asciiTheme="majorHAnsi" w:hAnsiTheme="majorHAnsi"/>
        </w:rPr>
        <w:t xml:space="preserve">d be created with this </w:t>
      </w:r>
      <w:r w:rsidR="003739C5" w:rsidRPr="00D9559D">
        <w:rPr>
          <w:rFonts w:asciiTheme="majorHAnsi" w:hAnsiTheme="majorHAnsi"/>
        </w:rPr>
        <w:t xml:space="preserve">Equivalent Fractions </w:t>
      </w:r>
      <w:r w:rsidR="00594569" w:rsidRPr="00D9559D">
        <w:rPr>
          <w:rFonts w:asciiTheme="majorHAnsi" w:hAnsiTheme="majorHAnsi"/>
        </w:rPr>
        <w:t xml:space="preserve">applet?   </w:t>
      </w:r>
      <w:r w:rsidRPr="00D9559D">
        <w:rPr>
          <w:rFonts w:asciiTheme="majorHAnsi" w:hAnsiTheme="majorHAnsi"/>
        </w:rPr>
        <w:t xml:space="preserve">Find at least one. </w:t>
      </w:r>
    </w:p>
    <w:p w:rsidR="00762A3F" w:rsidRPr="00F405B6" w:rsidRDefault="00C537DA" w:rsidP="00C537DA">
      <w:pPr>
        <w:rPr>
          <w:rFonts w:asciiTheme="majorHAnsi" w:hAnsiTheme="majorHAnsi"/>
        </w:rPr>
      </w:pPr>
      <w:r w:rsidRPr="00D9559D">
        <w:rPr>
          <w:rFonts w:asciiTheme="majorHAnsi" w:hAnsiTheme="majorHAnsi"/>
        </w:rPr>
        <w:t xml:space="preserve">Can you describe the fractions for which this is possible? </w:t>
      </w:r>
    </w:p>
    <w:p w:rsidR="00C537DA" w:rsidRPr="00D9559D" w:rsidRDefault="00C537DA" w:rsidP="00C537DA">
      <w:pPr>
        <w:rPr>
          <w:rFonts w:asciiTheme="majorHAnsi" w:hAnsiTheme="majorHAnsi"/>
          <w:color w:val="2C2C2C"/>
        </w:rPr>
      </w:pPr>
      <w:r w:rsidRPr="00D9559D">
        <w:rPr>
          <w:rFonts w:asciiTheme="majorHAnsi" w:hAnsiTheme="majorHAnsi"/>
          <w:color w:val="2C2C2C"/>
          <w:u w:val="single"/>
        </w:rPr>
        <w:t>Find the Pattern:</w:t>
      </w:r>
      <w:r w:rsidRPr="00D9559D">
        <w:rPr>
          <w:rFonts w:asciiTheme="majorHAnsi" w:hAnsiTheme="majorHAnsi"/>
          <w:b/>
          <w:color w:val="2C2C2C"/>
        </w:rPr>
        <w:t xml:space="preserve"> </w:t>
      </w:r>
      <w:r w:rsidR="003739C5" w:rsidRPr="00D9559D">
        <w:rPr>
          <w:rFonts w:asciiTheme="majorHAnsi" w:hAnsiTheme="majorHAnsi"/>
          <w:b/>
          <w:color w:val="2C2C2C"/>
        </w:rPr>
        <w:t xml:space="preserve">As a whole class </w:t>
      </w:r>
      <w:proofErr w:type="gramStart"/>
      <w:r w:rsidR="003739C5" w:rsidRPr="00D9559D">
        <w:rPr>
          <w:rFonts w:asciiTheme="majorHAnsi" w:hAnsiTheme="majorHAnsi"/>
          <w:b/>
          <w:color w:val="2C2C2C"/>
        </w:rPr>
        <w:t>discussion,</w:t>
      </w:r>
      <w:proofErr w:type="gramEnd"/>
      <w:r w:rsidR="001A7DA9" w:rsidRPr="00D9559D">
        <w:rPr>
          <w:rFonts w:asciiTheme="majorHAnsi" w:hAnsiTheme="majorHAnsi"/>
          <w:b/>
          <w:color w:val="2C2C2C"/>
        </w:rPr>
        <w:t xml:space="preserve"> </w:t>
      </w:r>
      <w:r w:rsidR="003739C5" w:rsidRPr="00D9559D">
        <w:rPr>
          <w:rFonts w:asciiTheme="majorHAnsi" w:hAnsiTheme="majorHAnsi"/>
          <w:b/>
          <w:color w:val="2C2C2C"/>
        </w:rPr>
        <w:t xml:space="preserve">the teacher </w:t>
      </w:r>
      <w:r w:rsidR="003739C5" w:rsidRPr="00D9559D">
        <w:rPr>
          <w:rFonts w:asciiTheme="majorHAnsi" w:hAnsiTheme="majorHAnsi"/>
          <w:color w:val="2C2C2C"/>
        </w:rPr>
        <w:t>l</w:t>
      </w:r>
      <w:r w:rsidRPr="00D9559D">
        <w:rPr>
          <w:rFonts w:asciiTheme="majorHAnsi" w:hAnsiTheme="majorHAnsi"/>
          <w:color w:val="2C2C2C"/>
        </w:rPr>
        <w:t>ist</w:t>
      </w:r>
      <w:r w:rsidR="003739C5" w:rsidRPr="00D9559D">
        <w:rPr>
          <w:rFonts w:asciiTheme="majorHAnsi" w:hAnsiTheme="majorHAnsi"/>
          <w:color w:val="2C2C2C"/>
        </w:rPr>
        <w:t>s</w:t>
      </w:r>
      <w:r w:rsidRPr="00D9559D">
        <w:rPr>
          <w:rFonts w:asciiTheme="majorHAnsi" w:hAnsiTheme="majorHAnsi"/>
          <w:color w:val="2C2C2C"/>
        </w:rPr>
        <w:t xml:space="preserve"> sets of equivalent fractions starting with the smallest numerator. In this activity</w:t>
      </w:r>
      <w:r w:rsidR="003739C5" w:rsidRPr="00D9559D">
        <w:rPr>
          <w:rFonts w:asciiTheme="majorHAnsi" w:hAnsiTheme="majorHAnsi"/>
          <w:color w:val="2C2C2C"/>
        </w:rPr>
        <w:t>, lead</w:t>
      </w:r>
      <w:r w:rsidRPr="00D9559D">
        <w:rPr>
          <w:rFonts w:asciiTheme="majorHAnsi" w:hAnsiTheme="majorHAnsi"/>
          <w:color w:val="2C2C2C"/>
        </w:rPr>
        <w:t xml:space="preserve"> students </w:t>
      </w:r>
      <w:r w:rsidR="004A6307" w:rsidRPr="00D9559D">
        <w:rPr>
          <w:rFonts w:asciiTheme="majorHAnsi" w:hAnsiTheme="majorHAnsi"/>
          <w:color w:val="2C2C2C"/>
        </w:rPr>
        <w:t xml:space="preserve">to </w:t>
      </w:r>
      <w:r w:rsidR="003739C5" w:rsidRPr="00D9559D">
        <w:rPr>
          <w:rFonts w:asciiTheme="majorHAnsi" w:hAnsiTheme="majorHAnsi"/>
          <w:color w:val="2C2C2C"/>
        </w:rPr>
        <w:t xml:space="preserve">see </w:t>
      </w:r>
      <w:proofErr w:type="gramStart"/>
      <w:r w:rsidR="003739C5" w:rsidRPr="00D9559D">
        <w:rPr>
          <w:rFonts w:asciiTheme="majorHAnsi" w:hAnsiTheme="majorHAnsi"/>
          <w:color w:val="2C2C2C"/>
        </w:rPr>
        <w:t>that the numerator and denominator are multiplied by the same number to get to the next one</w:t>
      </w:r>
      <w:proofErr w:type="gramEnd"/>
      <w:r w:rsidR="003739C5" w:rsidRPr="00D9559D">
        <w:rPr>
          <w:rFonts w:asciiTheme="majorHAnsi" w:hAnsiTheme="majorHAnsi"/>
          <w:color w:val="2C2C2C"/>
        </w:rPr>
        <w:t xml:space="preserve"> (to </w:t>
      </w:r>
      <w:r w:rsidRPr="00D9559D">
        <w:rPr>
          <w:rFonts w:asciiTheme="majorHAnsi" w:hAnsiTheme="majorHAnsi"/>
          <w:color w:val="2C2C2C"/>
        </w:rPr>
        <w:t>derive the multiplicative relationship of equivalent fractions</w:t>
      </w:r>
      <w:r w:rsidR="003739C5" w:rsidRPr="00D9559D">
        <w:rPr>
          <w:rFonts w:asciiTheme="majorHAnsi" w:hAnsiTheme="majorHAnsi"/>
          <w:color w:val="2C2C2C"/>
        </w:rPr>
        <w:t>)</w:t>
      </w:r>
      <w:r w:rsidRPr="00D9559D">
        <w:rPr>
          <w:rFonts w:asciiTheme="majorHAnsi" w:hAnsiTheme="majorHAnsi"/>
          <w:color w:val="2C2C2C"/>
        </w:rPr>
        <w:t>.</w:t>
      </w:r>
      <w:r w:rsidR="003739C5" w:rsidRPr="00D9559D">
        <w:rPr>
          <w:rFonts w:asciiTheme="majorHAnsi" w:hAnsiTheme="majorHAnsi"/>
          <w:color w:val="2C2C2C"/>
        </w:rPr>
        <w:t xml:space="preserve"> </w:t>
      </w:r>
      <w:r w:rsidRPr="00D9559D">
        <w:rPr>
          <w:rFonts w:asciiTheme="majorHAnsi" w:hAnsiTheme="majorHAnsi"/>
          <w:color w:val="2C2C2C"/>
        </w:rPr>
        <w:t xml:space="preserve"> Students should understand the relationship that a/a = 1 and so you are multiplying by 1 when you multiply the numerator and denominator by the same number.</w:t>
      </w:r>
    </w:p>
    <w:p w:rsidR="001A7DA9" w:rsidRPr="00D9559D" w:rsidRDefault="00FC12DE" w:rsidP="00EE14C7">
      <w:pPr>
        <w:pStyle w:val="NoSpacing"/>
        <w:rPr>
          <w:rFonts w:asciiTheme="majorHAnsi" w:hAnsiTheme="majorHAnsi"/>
        </w:rPr>
      </w:pPr>
      <w:r>
        <w:rPr>
          <w:rFonts w:asciiTheme="majorHAnsi" w:hAnsiTheme="majorHAnsi"/>
          <w:noProof/>
          <w:color w:val="2C2C2C"/>
        </w:rPr>
        <mc:AlternateContent>
          <mc:Choice Requires="wps">
            <w:drawing>
              <wp:anchor distT="0" distB="0" distL="114300" distR="114300" simplePos="0" relativeHeight="251675648" behindDoc="0" locked="0" layoutInCell="1" allowOverlap="1">
                <wp:simplePos x="0" y="0"/>
                <wp:positionH relativeFrom="column">
                  <wp:posOffset>4365625</wp:posOffset>
                </wp:positionH>
                <wp:positionV relativeFrom="paragraph">
                  <wp:posOffset>300355</wp:posOffset>
                </wp:positionV>
                <wp:extent cx="0" cy="0"/>
                <wp:effectExtent l="12700" t="10795" r="6350" b="8255"/>
                <wp:wrapNone/>
                <wp:docPr id="4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43.75pt;margin-top:23.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BS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"/>
            </w:pict>
          </mc:Fallback>
        </mc:AlternateContent>
      </w:r>
      <w:r w:rsidR="00C537DA" w:rsidRPr="00D9559D">
        <w:rPr>
          <w:rFonts w:asciiTheme="majorHAnsi" w:hAnsiTheme="majorHAnsi"/>
          <w:color w:val="2C2C2C"/>
        </w:rPr>
        <w:t>For Example</w:t>
      </w:r>
      <w:proofErr w:type="gramStart"/>
      <w:r w:rsidR="00C537DA" w:rsidRPr="00D9559D">
        <w:rPr>
          <w:rFonts w:asciiTheme="majorHAnsi" w:hAnsiTheme="majorHAnsi"/>
          <w:color w:val="2C2C2C"/>
        </w:rPr>
        <w:t>:    1</w:t>
      </w:r>
      <w:proofErr w:type="gramEnd"/>
      <w:r w:rsidR="00C537DA" w:rsidRPr="00D9559D">
        <w:rPr>
          <w:rFonts w:asciiTheme="majorHAnsi" w:hAnsiTheme="majorHAnsi"/>
          <w:color w:val="2C2C2C"/>
        </w:rPr>
        <w:t>/3 = 2/6 = 3/9 = 4/12</w:t>
      </w:r>
      <w:r w:rsidR="00EE14C7" w:rsidRPr="00D9559D">
        <w:rPr>
          <w:rFonts w:asciiTheme="majorHAnsi" w:hAnsiTheme="majorHAnsi"/>
        </w:rPr>
        <w:t xml:space="preserve"> </w:t>
      </w:r>
    </w:p>
    <w:p w:rsidR="001A7DA9" w:rsidRPr="00D9559D" w:rsidRDefault="001A7DA9" w:rsidP="00EE14C7">
      <w:pPr>
        <w:pStyle w:val="NoSpacing"/>
        <w:rPr>
          <w:rFonts w:asciiTheme="majorHAnsi" w:hAnsiTheme="majorHAnsi"/>
        </w:rPr>
      </w:pPr>
    </w:p>
    <w:p w:rsidR="00C537DA" w:rsidRPr="00D9559D" w:rsidRDefault="00EE14C7" w:rsidP="00EE14C7">
      <w:pPr>
        <w:pStyle w:val="NoSpacing"/>
        <w:rPr>
          <w:rFonts w:asciiTheme="majorHAnsi" w:hAnsiTheme="majorHAnsi"/>
        </w:rPr>
      </w:pPr>
      <w:r w:rsidRPr="00D9559D">
        <w:rPr>
          <w:rFonts w:asciiTheme="majorHAnsi" w:hAnsiTheme="majorHAnsi"/>
        </w:rPr>
        <w:t xml:space="preserve">  </w:t>
      </w:r>
      <w:r w:rsidR="00281F5E" w:rsidRPr="00D9559D">
        <w:rPr>
          <w:rFonts w:asciiTheme="majorHAnsi" w:hAnsiTheme="majorHAnsi"/>
        </w:rPr>
        <w:t xml:space="preserve">                                         </w:t>
      </w:r>
      <w:r w:rsidRPr="00D9559D">
        <w:rPr>
          <w:rFonts w:asciiTheme="majorHAnsi" w:hAnsiTheme="majorHAnsi"/>
        </w:rPr>
        <w:t xml:space="preserve">1 x 2    </w:t>
      </w:r>
      <w:proofErr w:type="gramStart"/>
      <w:r w:rsidR="00281F5E" w:rsidRPr="00D9559D">
        <w:rPr>
          <w:rFonts w:asciiTheme="majorHAnsi" w:hAnsiTheme="majorHAnsi"/>
        </w:rPr>
        <w:t>=</w:t>
      </w:r>
      <w:r w:rsidRPr="00D9559D">
        <w:rPr>
          <w:rFonts w:asciiTheme="majorHAnsi" w:hAnsiTheme="majorHAnsi"/>
        </w:rPr>
        <w:t xml:space="preserve">   2</w:t>
      </w:r>
      <w:proofErr w:type="gramEnd"/>
    </w:p>
    <w:p w:rsidR="00EE14C7" w:rsidRPr="00D9559D" w:rsidRDefault="00FC12DE" w:rsidP="00C537DA">
      <w:pPr>
        <w:rPr>
          <w:rFonts w:asciiTheme="majorHAnsi" w:hAnsiTheme="majorHAnsi"/>
          <w:color w:val="2C2C2C"/>
        </w:rPr>
      </w:pPr>
      <w:r>
        <w:rPr>
          <w:rFonts w:asciiTheme="majorHAnsi" w:hAnsiTheme="majorHAnsi"/>
          <w:noProof/>
          <w:color w:val="2C2C2C"/>
          <w:lang w:eastAsia="en-US"/>
        </w:rPr>
        <mc:AlternateContent>
          <mc:Choice Requires="wps">
            <w:drawing>
              <wp:anchor distT="0" distB="0" distL="114300" distR="114300" simplePos="0" relativeHeight="251673600" behindDoc="0" locked="0" layoutInCell="1" allowOverlap="1">
                <wp:simplePos x="0" y="0"/>
                <wp:positionH relativeFrom="column">
                  <wp:posOffset>1907540</wp:posOffset>
                </wp:positionH>
                <wp:positionV relativeFrom="paragraph">
                  <wp:posOffset>-6350</wp:posOffset>
                </wp:positionV>
                <wp:extent cx="115570" cy="0"/>
                <wp:effectExtent l="12065" t="5080" r="5715" b="13970"/>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50.2pt;margin-top:-.5pt;width:9.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7m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"/>
            </w:pict>
          </mc:Fallback>
        </mc:AlternateContent>
      </w:r>
      <w:r>
        <w:rPr>
          <w:rFonts w:asciiTheme="majorHAnsi" w:hAnsiTheme="majorHAnsi"/>
          <w:noProof/>
          <w:color w:val="2C2C2C"/>
          <w:lang w:eastAsia="en-US"/>
        </w:rPr>
        <mc:AlternateContent>
          <mc:Choice Requires="wps">
            <w:drawing>
              <wp:anchor distT="0" distB="0" distL="114300" distR="114300" simplePos="0" relativeHeight="251672576" behindDoc="0" locked="0" layoutInCell="1" allowOverlap="1">
                <wp:simplePos x="0" y="0"/>
                <wp:positionH relativeFrom="column">
                  <wp:posOffset>1384300</wp:posOffset>
                </wp:positionH>
                <wp:positionV relativeFrom="paragraph">
                  <wp:posOffset>-6350</wp:posOffset>
                </wp:positionV>
                <wp:extent cx="287655" cy="0"/>
                <wp:effectExtent l="12700" t="5080" r="13970" b="1397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09pt;margin-top:-.5pt;width:22.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KY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"/>
            </w:pict>
          </mc:Fallback>
        </mc:AlternateContent>
      </w:r>
      <w:r w:rsidR="00EE14C7" w:rsidRPr="00D9559D">
        <w:rPr>
          <w:rFonts w:asciiTheme="majorHAnsi" w:hAnsiTheme="majorHAnsi"/>
          <w:color w:val="2C2C2C"/>
        </w:rPr>
        <w:tab/>
      </w:r>
      <w:r w:rsidR="00EE14C7" w:rsidRPr="00D9559D">
        <w:rPr>
          <w:rFonts w:asciiTheme="majorHAnsi" w:hAnsiTheme="majorHAnsi"/>
          <w:color w:val="2C2C2C"/>
        </w:rPr>
        <w:tab/>
      </w:r>
      <w:r w:rsidR="00EE14C7" w:rsidRPr="00D9559D">
        <w:rPr>
          <w:rFonts w:asciiTheme="majorHAnsi" w:hAnsiTheme="majorHAnsi"/>
          <w:color w:val="2C2C2C"/>
        </w:rPr>
        <w:tab/>
        <w:t xml:space="preserve">3 x 2      </w:t>
      </w:r>
      <w:r w:rsidR="00281F5E" w:rsidRPr="00D9559D">
        <w:rPr>
          <w:rFonts w:asciiTheme="majorHAnsi" w:hAnsiTheme="majorHAnsi"/>
          <w:color w:val="2C2C2C"/>
        </w:rPr>
        <w:t xml:space="preserve"> </w:t>
      </w:r>
      <w:r w:rsidR="00EE14C7" w:rsidRPr="00D9559D">
        <w:rPr>
          <w:rFonts w:asciiTheme="majorHAnsi" w:hAnsiTheme="majorHAnsi"/>
          <w:color w:val="2C2C2C"/>
        </w:rPr>
        <w:t xml:space="preserve"> </w:t>
      </w:r>
      <w:r w:rsidR="00281F5E" w:rsidRPr="00D9559D">
        <w:rPr>
          <w:rFonts w:asciiTheme="majorHAnsi" w:hAnsiTheme="majorHAnsi"/>
          <w:color w:val="2C2C2C"/>
        </w:rPr>
        <w:t xml:space="preserve"> </w:t>
      </w:r>
      <w:r w:rsidR="00EE14C7" w:rsidRPr="00D9559D">
        <w:rPr>
          <w:rFonts w:asciiTheme="majorHAnsi" w:hAnsiTheme="majorHAnsi"/>
          <w:color w:val="2C2C2C"/>
        </w:rPr>
        <w:t xml:space="preserve"> 6</w:t>
      </w:r>
    </w:p>
    <w:p w:rsidR="00C537DA" w:rsidRPr="00D9559D" w:rsidRDefault="00C537DA" w:rsidP="00C537DA">
      <w:pPr>
        <w:rPr>
          <w:rFonts w:asciiTheme="majorHAnsi" w:hAnsiTheme="majorHAnsi"/>
          <w:color w:val="2C2C2C"/>
        </w:rPr>
      </w:pPr>
      <w:r w:rsidRPr="00D9559D">
        <w:rPr>
          <w:rFonts w:asciiTheme="majorHAnsi" w:hAnsiTheme="majorHAnsi"/>
          <w:color w:val="2C2C2C"/>
        </w:rPr>
        <w:lastRenderedPageBreak/>
        <w:t xml:space="preserve"> It is helpful to show the picture for each so the students see that as the denominator get</w:t>
      </w:r>
      <w:r w:rsidR="00281F5E" w:rsidRPr="00D9559D">
        <w:rPr>
          <w:rFonts w:asciiTheme="majorHAnsi" w:hAnsiTheme="majorHAnsi"/>
          <w:color w:val="2C2C2C"/>
        </w:rPr>
        <w:t>s</w:t>
      </w:r>
      <w:r w:rsidRPr="00D9559D">
        <w:rPr>
          <w:rFonts w:asciiTheme="majorHAnsi" w:hAnsiTheme="majorHAnsi"/>
          <w:color w:val="2C2C2C"/>
        </w:rPr>
        <w:t xml:space="preserve"> larger, each piece gets smaller but the same part of the whole is shaded. </w:t>
      </w:r>
    </w:p>
    <w:p w:rsidR="00C537DA" w:rsidRPr="00D9559D" w:rsidRDefault="00C537DA" w:rsidP="00C537DA">
      <w:pPr>
        <w:rPr>
          <w:rFonts w:asciiTheme="majorHAnsi" w:hAnsiTheme="majorHAnsi"/>
          <w:color w:val="2C2C2C"/>
        </w:rPr>
      </w:pPr>
    </w:p>
    <w:p w:rsidR="00C537DA" w:rsidRPr="00D9559D" w:rsidRDefault="00C537DA" w:rsidP="00C537DA">
      <w:pPr>
        <w:rPr>
          <w:rFonts w:asciiTheme="majorHAnsi" w:hAnsiTheme="majorHAnsi"/>
          <w:color w:val="2C2C2C"/>
        </w:rPr>
      </w:pPr>
      <w:r w:rsidRPr="00D9559D">
        <w:rPr>
          <w:rFonts w:asciiTheme="majorHAnsi" w:hAnsiTheme="majorHAnsi"/>
          <w:noProof/>
          <w:color w:val="2C2C2C"/>
        </w:rPr>
        <w:t xml:space="preserve">             </w:t>
      </w:r>
      <w:r w:rsidR="00FC12DE">
        <w:rPr>
          <w:rFonts w:asciiTheme="majorHAnsi" w:hAnsiTheme="majorHAnsi"/>
          <w:noProof/>
          <w:color w:val="2C2C2C"/>
          <w:lang w:eastAsia="en-US"/>
        </w:rPr>
        <mc:AlternateContent>
          <mc:Choice Requires="wpg">
            <w:drawing>
              <wp:inline distT="0" distB="0" distL="0" distR="0">
                <wp:extent cx="1088390" cy="959485"/>
                <wp:effectExtent l="19050" t="12700" r="16510" b="18415"/>
                <wp:docPr id="38" name="Group 11" descr="a rectangle divided into three parts- one part is shad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959485"/>
                          <a:chOff x="1828800" y="762000"/>
                          <a:chExt cx="1371600" cy="1143000"/>
                        </a:xfrm>
                      </wpg:grpSpPr>
                      <wps:wsp>
                        <wps:cNvPr id="39" name="Rectangle 5" descr="one shaded part out of three equal  parts"/>
                        <wps:cNvSpPr>
                          <a:spLocks noChangeArrowheads="1"/>
                        </wps:cNvSpPr>
                        <wps:spPr bwMode="auto">
                          <a:xfrm>
                            <a:off x="1828800" y="762000"/>
                            <a:ext cx="457200" cy="1143000"/>
                          </a:xfrm>
                          <a:prstGeom prst="rect">
                            <a:avLst/>
                          </a:prstGeom>
                          <a:solidFill>
                            <a:schemeClr val="accent6">
                              <a:lumMod val="40000"/>
                              <a:lumOff val="60000"/>
                            </a:schemeClr>
                          </a:solidFill>
                          <a:ln w="25400">
                            <a:solidFill>
                              <a:schemeClr val="accent1">
                                <a:lumMod val="50000"/>
                                <a:lumOff val="0"/>
                              </a:schemeClr>
                            </a:solidFill>
                            <a:miter lim="800000"/>
                            <a:headEnd/>
                            <a:tailEnd/>
                          </a:ln>
                        </wps:spPr>
                        <wps:txbx>
                          <w:txbxContent>
                            <w:p w:rsidR="00284CD2" w:rsidRDefault="00284CD2" w:rsidP="00C537DA"/>
                          </w:txbxContent>
                        </wps:txbx>
                        <wps:bodyPr rot="0" vert="horz" wrap="square" lIns="91440" tIns="45720" rIns="91440" bIns="45720" anchor="ctr" anchorCtr="0" upright="1">
                          <a:noAutofit/>
                        </wps:bodyPr>
                      </wps:wsp>
                      <wps:wsp>
                        <wps:cNvPr id="40" name="Rectangle 6"/>
                        <wps:cNvSpPr>
                          <a:spLocks noChangeArrowheads="1"/>
                        </wps:cNvSpPr>
                        <wps:spPr bwMode="auto">
                          <a:xfrm>
                            <a:off x="2286000" y="762000"/>
                            <a:ext cx="457200" cy="1143000"/>
                          </a:xfrm>
                          <a:prstGeom prst="rect">
                            <a:avLst/>
                          </a:prstGeom>
                          <a:solidFill>
                            <a:schemeClr val="bg1">
                              <a:lumMod val="100000"/>
                              <a:lumOff val="0"/>
                            </a:schemeClr>
                          </a:solidFill>
                          <a:ln w="25400">
                            <a:solidFill>
                              <a:schemeClr val="accent1">
                                <a:lumMod val="50000"/>
                                <a:lumOff val="0"/>
                              </a:schemeClr>
                            </a:solidFill>
                            <a:miter lim="800000"/>
                            <a:headEnd/>
                            <a:tailEnd/>
                          </a:ln>
                        </wps:spPr>
                        <wps:txbx>
                          <w:txbxContent>
                            <w:p w:rsidR="00284CD2" w:rsidRDefault="00284CD2" w:rsidP="00C537DA"/>
                          </w:txbxContent>
                        </wps:txbx>
                        <wps:bodyPr rot="0" vert="horz" wrap="square" lIns="91440" tIns="45720" rIns="91440" bIns="45720" anchor="ctr" anchorCtr="0" upright="1">
                          <a:noAutofit/>
                        </wps:bodyPr>
                      </wps:wsp>
                      <wps:wsp>
                        <wps:cNvPr id="41" name="Rectangle 7"/>
                        <wps:cNvSpPr>
                          <a:spLocks noChangeArrowheads="1"/>
                        </wps:cNvSpPr>
                        <wps:spPr bwMode="auto">
                          <a:xfrm>
                            <a:off x="2743200" y="762000"/>
                            <a:ext cx="457200" cy="1143000"/>
                          </a:xfrm>
                          <a:prstGeom prst="rect">
                            <a:avLst/>
                          </a:prstGeom>
                          <a:solidFill>
                            <a:schemeClr val="bg1">
                              <a:lumMod val="100000"/>
                              <a:lumOff val="0"/>
                            </a:schemeClr>
                          </a:solidFill>
                          <a:ln w="25400">
                            <a:solidFill>
                              <a:schemeClr val="accent1">
                                <a:lumMod val="50000"/>
                                <a:lumOff val="0"/>
                              </a:schemeClr>
                            </a:solidFill>
                            <a:miter lim="800000"/>
                            <a:headEnd/>
                            <a:tailEnd/>
                          </a:ln>
                        </wps:spPr>
                        <wps:txbx>
                          <w:txbxContent>
                            <w:p w:rsidR="00284CD2" w:rsidRDefault="00284CD2" w:rsidP="00C537DA"/>
                          </w:txbxContent>
                        </wps:txbx>
                        <wps:bodyPr rot="0" vert="horz" wrap="square" lIns="91440" tIns="45720" rIns="91440" bIns="45720" anchor="ctr" anchorCtr="0" upright="1">
                          <a:noAutofit/>
                        </wps:bodyPr>
                      </wps:wsp>
                    </wpg:wgp>
                  </a:graphicData>
                </a:graphic>
              </wp:inline>
            </w:drawing>
          </mc:Choice>
          <mc:Fallback>
            <w:pict>
              <v:group id="Group 11" o:spid="_x0000_s1026" alt="Description: a rectangle divided into three parts- one part is shaded" style="width:85.7pt;height:75.55pt;mso-position-horizontal-relative:char;mso-position-vertical-relative:line" coordorigin="18288,7620"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">
                <v:rect id="Rectangle 5" o:spid="_x0000_s1027" alt="one shaded part out of three equal  parts" style="position:absolute;left:18288;top:7620;width:457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e5sMA&#10;AADbAAAADwAAAGRycy9kb3ducmV2LnhtbESPQYvCMBSE74L/IbwFL7KmKrhr1ygiiL2uW8Xjo3m2&#10;xealNlGrv94sCB6HmfmGmS1aU4krNa60rGA4iEAQZ1aXnCtI/9af3yCcR9ZYWSYFd3KwmHc7M4y1&#10;vfEvXbc+FwHCLkYFhfd1LKXLCjLoBrYmDt7RNgZ9kE0udYO3ADeVHEXRRBosOSwUWNOqoOy0vZhA&#10;OaTTr9MuSTfnqEr8/jJ5yP5Zqd5Hu/wB4an17/CrnWgF4yn8fw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je5sMAAADbAAAADwAAAAAAAAAAAAAAAACYAgAAZHJzL2Rv&#10;d25yZXYueG1sUEsFBgAAAAAEAAQA9QAAAIgDAAAAAA==&#10;" fillcolor="#fbd4b4 [1305]" strokecolor="#243f60 [1604]" strokeweight="2pt">
                  <v:textbox>
                    <w:txbxContent>
                      <w:p w:rsidR="00284CD2" w:rsidRDefault="00284CD2" w:rsidP="00C537DA"/>
                    </w:txbxContent>
                  </v:textbox>
                </v:rect>
                <v:rect id="Rectangle 6" o:spid="_x0000_s1028" style="position:absolute;left:22860;top:7620;width:457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UsMMA&#10;AADbAAAADwAAAGRycy9kb3ducmV2LnhtbERPz2vCMBS+C/4P4Q12EU0dbkg1iijiBl7qRD2+Nc+2&#10;2LyUJNO6v345CB4/vt/TeWtqcSXnK8sKhoMEBHFudcWFgv33uj8G4QOyxtoyKbiTh/ms25liqu2N&#10;M7ruQiFiCPsUFZQhNKmUPi/JoB/YhjhyZ+sMhghdIbXDWww3tXxLkg9psOLYUGJDy5Lyy+7XKMjG&#10;p4Xb9s6bJPvZNvz3dXxfHTZKvb60iwmIQG14ih/uT61gFNfH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oUsMMAAADbAAAADwAAAAAAAAAAAAAAAACYAgAAZHJzL2Rv&#10;d25yZXYueG1sUEsFBgAAAAAEAAQA9QAAAIgDAAAAAA==&#10;" fillcolor="white [3212]" strokecolor="#243f60 [1604]" strokeweight="2pt">
                  <v:textbox>
                    <w:txbxContent>
                      <w:p w:rsidR="00284CD2" w:rsidRDefault="00284CD2" w:rsidP="00C537DA"/>
                    </w:txbxContent>
                  </v:textbox>
                </v:rect>
                <v:rect id="Rectangle 7" o:spid="_x0000_s1029" style="position:absolute;left:27432;top:7620;width:457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xK8YA&#10;AADbAAAADwAAAGRycy9kb3ducmV2LnhtbESPQWsCMRSE74L/IbyCF6lZRYtsjSItogUva0vb4+vm&#10;ubu4eVmSqFt/vREEj8PMfMPMFq2pxYmcrywrGA4SEMS51RUXCr4+V89TED4ga6wtk4J/8rCYdzsz&#10;TLU9c0anXShEhLBPUUEZQpNK6fOSDPqBbYijt7fOYIjSFVI7PEe4qeUoSV6kwYrjQokNvZWUH3ZH&#10;oyCb/i7dtr9fJ9nftuHLx8/k/XutVO+pXb6CCNSGR/je3mgF4yH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axK8YAAADbAAAADwAAAAAAAAAAAAAAAACYAgAAZHJz&#10;L2Rvd25yZXYueG1sUEsFBgAAAAAEAAQA9QAAAIsDAAAAAA==&#10;" fillcolor="white [3212]" strokecolor="#243f60 [1604]" strokeweight="2pt">
                  <v:textbox>
                    <w:txbxContent>
                      <w:p w:rsidR="00284CD2" w:rsidRDefault="00284CD2" w:rsidP="00C537DA"/>
                    </w:txbxContent>
                  </v:textbox>
                </v:rect>
                <w10:anchorlock/>
              </v:group>
            </w:pict>
          </mc:Fallback>
        </mc:AlternateContent>
      </w:r>
      <w:r w:rsidRPr="00D9559D">
        <w:rPr>
          <w:rFonts w:asciiTheme="majorHAnsi" w:hAnsiTheme="majorHAnsi"/>
          <w:noProof/>
          <w:color w:val="2C2C2C"/>
        </w:rPr>
        <w:t xml:space="preserve">           </w:t>
      </w:r>
      <w:r w:rsidR="00FC12DE">
        <w:rPr>
          <w:rFonts w:asciiTheme="majorHAnsi" w:hAnsiTheme="majorHAnsi"/>
          <w:noProof/>
          <w:color w:val="2C2C2C"/>
          <w:lang w:eastAsia="en-US"/>
        </w:rPr>
        <mc:AlternateContent>
          <mc:Choice Requires="wpg">
            <w:drawing>
              <wp:inline distT="0" distB="0" distL="0" distR="0">
                <wp:extent cx="1017270" cy="959485"/>
                <wp:effectExtent l="19685" t="12700" r="20320" b="18415"/>
                <wp:docPr id="32" name="Group 22" descr="a rectangle divided into 6 sections- two sections are shad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270" cy="959485"/>
                          <a:chOff x="3733800" y="762000"/>
                          <a:chExt cx="1371600" cy="1143000"/>
                        </a:xfrm>
                      </wpg:grpSpPr>
                      <wpg:grpSp>
                        <wpg:cNvPr id="33" name="Group 9"/>
                        <wpg:cNvGrpSpPr>
                          <a:grpSpLocks/>
                        </wpg:cNvGrpSpPr>
                        <wpg:grpSpPr bwMode="auto">
                          <a:xfrm>
                            <a:off x="3733800" y="762000"/>
                            <a:ext cx="1371600" cy="1143000"/>
                            <a:chOff x="3733800" y="762000"/>
                            <a:chExt cx="1371600" cy="1143000"/>
                          </a:xfrm>
                        </wpg:grpSpPr>
                        <wps:wsp>
                          <wps:cNvPr id="34" name="Rectangle 11" descr="two shaded parts out of six parts"/>
                          <wps:cNvSpPr>
                            <a:spLocks noChangeArrowheads="1"/>
                          </wps:cNvSpPr>
                          <wps:spPr bwMode="auto">
                            <a:xfrm>
                              <a:off x="3733800" y="762000"/>
                              <a:ext cx="457200" cy="1143000"/>
                            </a:xfrm>
                            <a:prstGeom prst="rect">
                              <a:avLst/>
                            </a:prstGeom>
                            <a:solidFill>
                              <a:schemeClr val="accent6">
                                <a:lumMod val="40000"/>
                                <a:lumOff val="60000"/>
                              </a:schemeClr>
                            </a:solidFill>
                            <a:ln w="25400">
                              <a:solidFill>
                                <a:schemeClr val="accent1">
                                  <a:lumMod val="50000"/>
                                  <a:lumOff val="0"/>
                                </a:schemeClr>
                              </a:solidFill>
                              <a:miter lim="800000"/>
                              <a:headEnd/>
                              <a:tailEnd/>
                            </a:ln>
                          </wps:spPr>
                          <wps:txbx>
                            <w:txbxContent>
                              <w:p w:rsidR="00284CD2" w:rsidRDefault="00284CD2" w:rsidP="00C537DA"/>
                            </w:txbxContent>
                          </wps:txbx>
                          <wps:bodyPr rot="0" vert="horz" wrap="square" lIns="91440" tIns="45720" rIns="91440" bIns="45720" anchor="ctr" anchorCtr="0" upright="1">
                            <a:noAutofit/>
                          </wps:bodyPr>
                        </wps:wsp>
                        <wps:wsp>
                          <wps:cNvPr id="35" name="Rectangle 13"/>
                          <wps:cNvSpPr>
                            <a:spLocks noChangeArrowheads="1"/>
                          </wps:cNvSpPr>
                          <wps:spPr bwMode="auto">
                            <a:xfrm>
                              <a:off x="4191000" y="762000"/>
                              <a:ext cx="457200" cy="1143000"/>
                            </a:xfrm>
                            <a:prstGeom prst="rect">
                              <a:avLst/>
                            </a:prstGeom>
                            <a:solidFill>
                              <a:schemeClr val="bg1">
                                <a:lumMod val="100000"/>
                                <a:lumOff val="0"/>
                              </a:schemeClr>
                            </a:solidFill>
                            <a:ln w="25400">
                              <a:solidFill>
                                <a:schemeClr val="accent1">
                                  <a:lumMod val="50000"/>
                                  <a:lumOff val="0"/>
                                </a:schemeClr>
                              </a:solidFill>
                              <a:miter lim="800000"/>
                              <a:headEnd/>
                              <a:tailEnd/>
                            </a:ln>
                          </wps:spPr>
                          <wps:txbx>
                            <w:txbxContent>
                              <w:p w:rsidR="00284CD2" w:rsidRDefault="00284CD2" w:rsidP="00C537DA"/>
                            </w:txbxContent>
                          </wps:txbx>
                          <wps:bodyPr rot="0" vert="horz" wrap="square" lIns="91440" tIns="45720" rIns="91440" bIns="45720" anchor="ctr" anchorCtr="0" upright="1">
                            <a:noAutofit/>
                          </wps:bodyPr>
                        </wps:wsp>
                        <wps:wsp>
                          <wps:cNvPr id="36" name="Rectangle 14"/>
                          <wps:cNvSpPr>
                            <a:spLocks noChangeArrowheads="1"/>
                          </wps:cNvSpPr>
                          <wps:spPr bwMode="auto">
                            <a:xfrm>
                              <a:off x="4648200" y="762000"/>
                              <a:ext cx="457200" cy="1143000"/>
                            </a:xfrm>
                            <a:prstGeom prst="rect">
                              <a:avLst/>
                            </a:prstGeom>
                            <a:solidFill>
                              <a:schemeClr val="bg1">
                                <a:lumMod val="100000"/>
                                <a:lumOff val="0"/>
                              </a:schemeClr>
                            </a:solidFill>
                            <a:ln w="25400">
                              <a:solidFill>
                                <a:schemeClr val="accent1">
                                  <a:lumMod val="50000"/>
                                  <a:lumOff val="0"/>
                                </a:schemeClr>
                              </a:solidFill>
                              <a:miter lim="800000"/>
                              <a:headEnd/>
                              <a:tailEnd/>
                            </a:ln>
                          </wps:spPr>
                          <wps:txbx>
                            <w:txbxContent>
                              <w:p w:rsidR="00284CD2" w:rsidRDefault="00284CD2" w:rsidP="00C537DA"/>
                            </w:txbxContent>
                          </wps:txbx>
                          <wps:bodyPr rot="0" vert="horz" wrap="square" lIns="91440" tIns="45720" rIns="91440" bIns="45720" anchor="ctr" anchorCtr="0" upright="1">
                            <a:noAutofit/>
                          </wps:bodyPr>
                        </wps:wsp>
                      </wpg:grpSp>
                      <wps:wsp>
                        <wps:cNvPr id="37" name="Straight Connector 10"/>
                        <wps:cNvCnPr/>
                        <wps:spPr bwMode="auto">
                          <a:xfrm>
                            <a:off x="3733800" y="1333500"/>
                            <a:ext cx="1371600" cy="0"/>
                          </a:xfrm>
                          <a:prstGeom prst="line">
                            <a:avLst/>
                          </a:prstGeom>
                          <a:noFill/>
                          <a:ln w="381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30" alt="Description: a rectangle divided into 6 sections- two sections are shaded" style="width:80.1pt;height:75.55pt;mso-position-horizontal-relative:char;mso-position-vertical-relative:line" coordorigin="37338,7620"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">
                <v:group id="Group 9" o:spid="_x0000_s1031" style="position:absolute;left:37338;top:7620;width:13716;height:11430" coordorigin="37338,7620" coordsize="13716,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1" o:spid="_x0000_s1032" alt="two shaded parts out of six parts" style="position:absolute;left:37338;top:7620;width:457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xeMMA&#10;AADbAAAADwAAAGRycy9kb3ducmV2LnhtbESPQWvCQBSE7wX/w/IEL6Vu1GI1uooIYq7VWHp8ZJ9J&#10;MPs2ZldN++tdQfA4zMw3zHzZmkpcqXGlZQWDfgSCOLO65FxBut98TEA4j6yxskwK/sjBctF5m2Os&#10;7Y2/6brzuQgQdjEqKLyvYyldVpBB17c1cfCOtjHog2xyqRu8Bbip5DCKxtJgyWGhwJrWBWWn3cUE&#10;ym86/TodknR7jqrE/1zG//L9rFSv265mIDy1/hV+thOtYPQJ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lxeMMAAADbAAAADwAAAAAAAAAAAAAAAACYAgAAZHJzL2Rv&#10;d25yZXYueG1sUEsFBgAAAAAEAAQA9QAAAIgDAAAAAA==&#10;" fillcolor="#fbd4b4 [1305]" strokecolor="#243f60 [1604]" strokeweight="2pt">
                    <v:textbox>
                      <w:txbxContent>
                        <w:p w:rsidR="00284CD2" w:rsidRDefault="00284CD2" w:rsidP="00C537DA"/>
                      </w:txbxContent>
                    </v:textbox>
                  </v:rect>
                  <v:rect id="Rectangle 13" o:spid="_x0000_s1033" style="position:absolute;left:41910;top:7620;width:457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EVcYA&#10;AADbAAAADwAAAGRycy9kb3ducmV2LnhtbESPQWvCQBSE74X+h+UJXkrd1GIJ0VWkIlrwEltaj8/s&#10;MwnNvg27q6b99a4geBxm5htmMutMI07kfG1ZwcsgAUFcWF1zqeDrc/mcgvABWWNjmRT8kYfZ9PFh&#10;gpm2Z87ptA2liBD2GSqoQmgzKX1RkUE/sC1x9A7WGQxRulJqh+cIN40cJsmbNFhzXKiwpfeKit/t&#10;0SjI093cbZ4OqyTfb1r+//gZLb5XSvV73XwMIlAX7uFbe60VvI7g+iX+AD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vEVcYAAADbAAAADwAAAAAAAAAAAAAAAACYAgAAZHJz&#10;L2Rvd25yZXYueG1sUEsFBgAAAAAEAAQA9QAAAIsDAAAAAA==&#10;" fillcolor="white [3212]" strokecolor="#243f60 [1604]" strokeweight="2pt">
                    <v:textbox>
                      <w:txbxContent>
                        <w:p w:rsidR="00284CD2" w:rsidRDefault="00284CD2" w:rsidP="00C537DA"/>
                      </w:txbxContent>
                    </v:textbox>
                  </v:rect>
                  <v:rect id="Rectangle 14" o:spid="_x0000_s1034" style="position:absolute;left:46482;top:7620;width:457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aIsYA&#10;AADbAAAADwAAAGRycy9kb3ducmV2LnhtbESPQWvCQBSE74X+h+UJXkrd1KKE6CpSES14iS2tx2f2&#10;mYRm34bdVdP+elcQehxm5htmOu9MI87kfG1ZwcsgAUFcWF1zqeDzY/WcgvABWWNjmRT8kof57PFh&#10;ipm2F87pvAuliBD2GSqoQmgzKX1RkUE/sC1x9I7WGQxRulJqh5cIN40cJslYGqw5LlTY0ltFxc/u&#10;ZBTk6X7htk/HdZIfti3/vX+Pll9rpfq9bjEBEagL/+F7e6MVvI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laIsYAAADbAAAADwAAAAAAAAAAAAAAAACYAgAAZHJz&#10;L2Rvd25yZXYueG1sUEsFBgAAAAAEAAQA9QAAAIsDAAAAAA==&#10;" fillcolor="white [3212]" strokecolor="#243f60 [1604]" strokeweight="2pt">
                    <v:textbox>
                      <w:txbxContent>
                        <w:p w:rsidR="00284CD2" w:rsidRDefault="00284CD2" w:rsidP="00C537DA"/>
                      </w:txbxContent>
                    </v:textbox>
                  </v:rect>
                </v:group>
                <v:line id="Straight Connector 10" o:spid="_x0000_s1035" style="position:absolute;visibility:visible;mso-wrap-style:square" from="37338,13335" to="51054,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cyyMQAAADbAAAADwAAAGRycy9kb3ducmV2LnhtbESPUWvCMBSF3wf7D+EOfJvJHDjXGUUG&#10;Zep8sdsPuDR3bWlzE5tMq7/eDAY+Hs453+HMl4PtxJH60DjW8DRWIIhLZxquNHx/5Y8zECEiG+wc&#10;k4YzBVgu7u/mmBl34j0di1iJBOGQoYY6Rp9JGcqaLIax88TJ+3G9xZhkX0nT4ynBbScnSk2lxYbT&#10;Qo2e3msq2+LXamgLnx92rX/9nLjtDi8fKlebVuvRw7B6AxFpiLfwf3ttNDy/wN+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zLIxAAAANsAAAAPAAAAAAAAAAAA&#10;AAAAAKECAABkcnMvZG93bnJldi54bWxQSwUGAAAAAAQABAD5AAAAkgMAAAAA&#10;" strokecolor="#4579b8 [3044]" strokeweight="3pt"/>
                <w10:anchorlock/>
              </v:group>
            </w:pict>
          </mc:Fallback>
        </mc:AlternateContent>
      </w:r>
      <w:r w:rsidRPr="00D9559D">
        <w:rPr>
          <w:rFonts w:asciiTheme="majorHAnsi" w:hAnsiTheme="majorHAnsi"/>
          <w:noProof/>
          <w:color w:val="2C2C2C"/>
        </w:rPr>
        <w:t xml:space="preserve">                 </w:t>
      </w:r>
    </w:p>
    <w:p w:rsidR="00C537DA" w:rsidRPr="00D9559D" w:rsidRDefault="00341DDF" w:rsidP="00C537DA">
      <w:pPr>
        <w:rPr>
          <w:rFonts w:asciiTheme="majorHAnsi" w:hAnsiTheme="majorHAnsi"/>
          <w:color w:val="2C2C2C"/>
        </w:rPr>
      </w:pPr>
      <w:r w:rsidRPr="00D9559D">
        <w:rPr>
          <w:rFonts w:asciiTheme="majorHAnsi" w:hAnsiTheme="majorHAnsi"/>
          <w:color w:val="2C2C2C"/>
        </w:rPr>
        <w:t>The Chart of Fraction Number Lines may be used here and in subsequent parts of this lesson.</w:t>
      </w:r>
    </w:p>
    <w:p w:rsidR="00C537DA" w:rsidRPr="00D9559D" w:rsidRDefault="00C537DA" w:rsidP="00C537DA">
      <w:pPr>
        <w:rPr>
          <w:rFonts w:asciiTheme="majorHAnsi" w:hAnsiTheme="majorHAnsi"/>
        </w:rPr>
      </w:pPr>
      <w:r w:rsidRPr="00D9559D">
        <w:rPr>
          <w:rFonts w:asciiTheme="majorHAnsi" w:hAnsiTheme="majorHAnsi"/>
          <w:u w:val="single"/>
        </w:rPr>
        <w:t>Independent Practice</w:t>
      </w:r>
      <w:r w:rsidRPr="00D9559D">
        <w:rPr>
          <w:rFonts w:asciiTheme="majorHAnsi" w:hAnsiTheme="majorHAnsi"/>
        </w:rPr>
        <w:t xml:space="preserve"> (homework):  </w:t>
      </w:r>
      <w:r w:rsidR="00126D13" w:rsidRPr="00D9559D">
        <w:rPr>
          <w:rFonts w:asciiTheme="majorHAnsi" w:hAnsiTheme="majorHAnsi"/>
        </w:rPr>
        <w:t>Generating Equivalent Fractions</w:t>
      </w:r>
      <w:r w:rsidRPr="00D9559D">
        <w:rPr>
          <w:rFonts w:asciiTheme="majorHAnsi" w:hAnsiTheme="majorHAnsi"/>
        </w:rPr>
        <w:t xml:space="preserve"> </w:t>
      </w:r>
      <w:r w:rsidR="00126D13" w:rsidRPr="00D9559D">
        <w:rPr>
          <w:rFonts w:asciiTheme="majorHAnsi" w:hAnsiTheme="majorHAnsi"/>
        </w:rPr>
        <w:t xml:space="preserve">Worksheet </w:t>
      </w:r>
      <w:r w:rsidRPr="00D9559D">
        <w:rPr>
          <w:rFonts w:asciiTheme="majorHAnsi" w:hAnsiTheme="majorHAnsi"/>
        </w:rPr>
        <w:t>(List of fractions, generate as many equivalent fractions for each and give one visual model i.e. double number line, shaded figures, etc.)</w:t>
      </w:r>
    </w:p>
    <w:p w:rsidR="00594569" w:rsidRPr="00D9559D" w:rsidRDefault="00844151" w:rsidP="00C537DA">
      <w:pPr>
        <w:rPr>
          <w:rFonts w:asciiTheme="majorHAnsi" w:hAnsiTheme="majorHAnsi"/>
        </w:rPr>
      </w:pPr>
      <w:r w:rsidRPr="00D9559D">
        <w:rPr>
          <w:rFonts w:asciiTheme="majorHAnsi" w:hAnsiTheme="majorHAnsi"/>
        </w:rPr>
        <w:t>The teacher may administer the CEPA Equal Shares – Party Day here or at the end of this unit.</w:t>
      </w:r>
    </w:p>
    <w:p w:rsidR="00C537DA" w:rsidRPr="00D9559D" w:rsidRDefault="00DD7B0F" w:rsidP="00C537DA">
      <w:pPr>
        <w:rPr>
          <w:rFonts w:asciiTheme="majorHAnsi" w:hAnsiTheme="majorHAnsi"/>
          <w:b/>
        </w:rPr>
      </w:pPr>
      <w:r w:rsidRPr="00D9559D">
        <w:rPr>
          <w:rFonts w:asciiTheme="majorHAnsi" w:hAnsiTheme="majorHAnsi"/>
          <w:b/>
        </w:rPr>
        <w:t>D</w:t>
      </w:r>
      <w:r w:rsidR="00C67A33" w:rsidRPr="00D9559D">
        <w:rPr>
          <w:rFonts w:asciiTheme="majorHAnsi" w:hAnsiTheme="majorHAnsi"/>
          <w:b/>
        </w:rPr>
        <w:t>AY</w:t>
      </w:r>
      <w:r w:rsidR="00C537DA" w:rsidRPr="00D9559D">
        <w:rPr>
          <w:rFonts w:asciiTheme="majorHAnsi" w:hAnsiTheme="majorHAnsi"/>
          <w:b/>
        </w:rPr>
        <w:t xml:space="preserve"> 2</w:t>
      </w:r>
    </w:p>
    <w:p w:rsidR="00C537DA" w:rsidRPr="00D9559D" w:rsidRDefault="00C537DA" w:rsidP="00C537DA">
      <w:pPr>
        <w:rPr>
          <w:rFonts w:asciiTheme="majorHAnsi" w:hAnsiTheme="majorHAnsi"/>
        </w:rPr>
      </w:pPr>
      <w:r w:rsidRPr="00D9559D">
        <w:rPr>
          <w:rFonts w:asciiTheme="majorHAnsi" w:hAnsiTheme="majorHAnsi"/>
          <w:u w:val="single"/>
        </w:rPr>
        <w:t>Warm-up:</w:t>
      </w:r>
      <w:r w:rsidRPr="00D9559D">
        <w:rPr>
          <w:rFonts w:asciiTheme="majorHAnsi" w:hAnsiTheme="majorHAnsi"/>
        </w:rPr>
        <w:t xml:space="preserve">  How do you know that 2 quarters, 1 half dollar, and 5 dimes are equivalent amounts of money? </w:t>
      </w:r>
    </w:p>
    <w:p w:rsidR="00C537DA" w:rsidRPr="00D9559D" w:rsidRDefault="00C537DA" w:rsidP="00C537DA">
      <w:pPr>
        <w:rPr>
          <w:rFonts w:asciiTheme="majorHAnsi" w:hAnsiTheme="majorHAnsi"/>
        </w:rPr>
      </w:pPr>
      <w:r w:rsidRPr="00D9559D">
        <w:rPr>
          <w:rFonts w:asciiTheme="majorHAnsi" w:hAnsiTheme="majorHAnsi"/>
        </w:rPr>
        <w:t>(Optional Hint: write each as a fraction of a dollar.)</w:t>
      </w:r>
    </w:p>
    <w:p w:rsidR="00C537DA" w:rsidRPr="00D9559D" w:rsidRDefault="00594569" w:rsidP="00C537DA">
      <w:pPr>
        <w:rPr>
          <w:rFonts w:asciiTheme="majorHAnsi" w:hAnsiTheme="majorHAnsi"/>
          <w:u w:val="single"/>
        </w:rPr>
      </w:pPr>
      <w:r w:rsidRPr="00D9559D">
        <w:rPr>
          <w:rFonts w:asciiTheme="majorHAnsi" w:hAnsiTheme="majorHAnsi"/>
          <w:u w:val="single"/>
        </w:rPr>
        <w:t>Suggested Guiding Q</w:t>
      </w:r>
      <w:r w:rsidR="00C537DA" w:rsidRPr="00D9559D">
        <w:rPr>
          <w:rFonts w:asciiTheme="majorHAnsi" w:hAnsiTheme="majorHAnsi"/>
          <w:u w:val="single"/>
        </w:rPr>
        <w:t>uestions:</w:t>
      </w:r>
    </w:p>
    <w:p w:rsidR="00C537DA" w:rsidRPr="00D9559D" w:rsidRDefault="00C537DA" w:rsidP="00C537DA">
      <w:pPr>
        <w:rPr>
          <w:rFonts w:asciiTheme="majorHAnsi" w:hAnsiTheme="majorHAnsi"/>
        </w:rPr>
      </w:pPr>
      <w:r w:rsidRPr="00D9559D">
        <w:rPr>
          <w:rFonts w:asciiTheme="majorHAnsi" w:hAnsiTheme="majorHAnsi"/>
        </w:rPr>
        <w:t xml:space="preserve">If a dollar is one whole, what </w:t>
      </w:r>
      <w:r w:rsidR="00594569" w:rsidRPr="00D9559D">
        <w:rPr>
          <w:rFonts w:asciiTheme="majorHAnsi" w:hAnsiTheme="majorHAnsi"/>
        </w:rPr>
        <w:t xml:space="preserve">fraction is a penny? A nickel? </w:t>
      </w:r>
    </w:p>
    <w:p w:rsidR="00C537DA" w:rsidRPr="00D9559D" w:rsidRDefault="008B599B" w:rsidP="00C537DA">
      <w:pPr>
        <w:rPr>
          <w:rFonts w:asciiTheme="majorHAnsi" w:hAnsiTheme="majorHAnsi"/>
        </w:rPr>
      </w:pPr>
      <w:r w:rsidRPr="00D9559D">
        <w:rPr>
          <w:rFonts w:asciiTheme="majorHAnsi" w:hAnsiTheme="majorHAnsi"/>
        </w:rPr>
        <w:lastRenderedPageBreak/>
        <w:t xml:space="preserve">Use the Worksheet: Money to Fractions (convert cents to fractions of a dollar, give as many equivalent fractions for each). </w:t>
      </w:r>
      <w:r w:rsidR="00E3608D" w:rsidRPr="00D9559D">
        <w:rPr>
          <w:rFonts w:asciiTheme="majorHAnsi" w:hAnsiTheme="majorHAnsi"/>
        </w:rPr>
        <w:t xml:space="preserve">Students should work independently first, then in pairs or groups and review any </w:t>
      </w:r>
      <w:r w:rsidR="00935612" w:rsidRPr="00D9559D">
        <w:rPr>
          <w:rFonts w:asciiTheme="majorHAnsi" w:hAnsiTheme="majorHAnsi"/>
        </w:rPr>
        <w:t>values that students struggle with</w:t>
      </w:r>
      <w:r w:rsidR="00E3608D" w:rsidRPr="00D9559D">
        <w:rPr>
          <w:rFonts w:asciiTheme="majorHAnsi" w:hAnsiTheme="majorHAnsi"/>
        </w:rPr>
        <w:t xml:space="preserve"> as a whole class.</w:t>
      </w:r>
    </w:p>
    <w:p w:rsidR="00C537DA" w:rsidRPr="00D9559D" w:rsidRDefault="00C537DA" w:rsidP="00594569">
      <w:pPr>
        <w:spacing w:after="40"/>
        <w:rPr>
          <w:rFonts w:asciiTheme="majorHAnsi" w:hAnsiTheme="majorHAnsi"/>
          <w:u w:val="single"/>
        </w:rPr>
      </w:pPr>
      <w:r w:rsidRPr="00D9559D">
        <w:rPr>
          <w:rFonts w:asciiTheme="majorHAnsi" w:hAnsiTheme="majorHAnsi"/>
          <w:u w:val="single"/>
        </w:rPr>
        <w:t>Guided Practice:</w:t>
      </w:r>
    </w:p>
    <w:p w:rsidR="00C537DA" w:rsidRPr="00D9559D" w:rsidRDefault="00C537DA" w:rsidP="00C537DA">
      <w:pPr>
        <w:rPr>
          <w:rFonts w:asciiTheme="majorHAnsi" w:hAnsiTheme="majorHAnsi"/>
        </w:rPr>
      </w:pPr>
      <w:r w:rsidRPr="00D9559D">
        <w:rPr>
          <w:rFonts w:asciiTheme="majorHAnsi" w:hAnsiTheme="majorHAnsi"/>
        </w:rPr>
        <w:t xml:space="preserve">Fractions to coins card game. </w:t>
      </w:r>
    </w:p>
    <w:p w:rsidR="00C537DA" w:rsidRPr="00D9559D" w:rsidRDefault="00C537DA" w:rsidP="00C537DA">
      <w:pPr>
        <w:rPr>
          <w:rFonts w:asciiTheme="majorHAnsi" w:hAnsiTheme="majorHAnsi"/>
        </w:rPr>
      </w:pPr>
      <w:r w:rsidRPr="00D9559D">
        <w:rPr>
          <w:rFonts w:asciiTheme="majorHAnsi" w:hAnsiTheme="majorHAnsi"/>
        </w:rPr>
        <w:t xml:space="preserve">Give students fraction cards and each student picks a card in turn and comes up with 1/3,) you say so and pick again.  </w:t>
      </w:r>
      <w:proofErr w:type="gramStart"/>
      <w:r w:rsidRPr="00D9559D">
        <w:rPr>
          <w:rFonts w:asciiTheme="majorHAnsi" w:hAnsiTheme="majorHAnsi"/>
        </w:rPr>
        <w:t>If you can make the fraction with more than one type of coin (i.e. ¼ you can count both 5 nickels and 1 quarter).</w:t>
      </w:r>
      <w:proofErr w:type="gramEnd"/>
    </w:p>
    <w:p w:rsidR="00C537DA" w:rsidRPr="00D9559D" w:rsidRDefault="00C537DA" w:rsidP="00C537DA">
      <w:pPr>
        <w:rPr>
          <w:rFonts w:asciiTheme="majorHAnsi" w:hAnsiTheme="majorHAnsi"/>
        </w:rPr>
      </w:pPr>
      <w:r w:rsidRPr="00D9559D">
        <w:rPr>
          <w:rFonts w:asciiTheme="majorHAnsi" w:hAnsiTheme="majorHAnsi"/>
        </w:rPr>
        <w:t xml:space="preserve">The student with the most money at the end wins. </w:t>
      </w:r>
    </w:p>
    <w:p w:rsidR="00C537DA" w:rsidRPr="00D9559D" w:rsidRDefault="00C537DA" w:rsidP="00C537DA">
      <w:pPr>
        <w:rPr>
          <w:rFonts w:asciiTheme="majorHAnsi" w:hAnsiTheme="majorHAnsi"/>
        </w:rPr>
      </w:pPr>
      <w:r w:rsidRPr="00D9559D">
        <w:rPr>
          <w:rFonts w:asciiTheme="majorHAnsi" w:hAnsiTheme="majorHAnsi"/>
        </w:rPr>
        <w:t xml:space="preserve">Tally sheets or actual coins can be used. </w:t>
      </w:r>
    </w:p>
    <w:p w:rsidR="00C537DA" w:rsidRPr="00D9559D" w:rsidRDefault="00C537DA" w:rsidP="00C537DA">
      <w:pPr>
        <w:rPr>
          <w:rFonts w:asciiTheme="majorHAnsi" w:hAnsiTheme="majorHAnsi"/>
          <w:b/>
        </w:rPr>
      </w:pPr>
      <w:r w:rsidRPr="00D9559D">
        <w:rPr>
          <w:rFonts w:asciiTheme="majorHAnsi" w:hAnsiTheme="majorHAnsi"/>
          <w:b/>
        </w:rPr>
        <w:t>Homework Question:</w:t>
      </w:r>
    </w:p>
    <w:p w:rsidR="00C537DA" w:rsidRPr="00D9559D" w:rsidRDefault="00C537DA" w:rsidP="00C537DA">
      <w:pPr>
        <w:rPr>
          <w:rFonts w:asciiTheme="majorHAnsi" w:hAnsiTheme="majorHAnsi"/>
        </w:rPr>
      </w:pPr>
      <w:r w:rsidRPr="00D9559D">
        <w:rPr>
          <w:rFonts w:asciiTheme="majorHAnsi" w:hAnsiTheme="majorHAnsi"/>
        </w:rPr>
        <w:t xml:space="preserve">What fractions cannot be made into coins? Why? </w:t>
      </w:r>
    </w:p>
    <w:p w:rsidR="00C537DA" w:rsidRPr="00D9559D" w:rsidRDefault="00C67A33" w:rsidP="00C537DA">
      <w:pPr>
        <w:rPr>
          <w:rFonts w:asciiTheme="majorHAnsi" w:hAnsiTheme="majorHAnsi"/>
          <w:b/>
        </w:rPr>
      </w:pPr>
      <w:r w:rsidRPr="00D9559D">
        <w:rPr>
          <w:rFonts w:asciiTheme="majorHAnsi" w:hAnsiTheme="majorHAnsi"/>
          <w:b/>
        </w:rPr>
        <w:t>DAY</w:t>
      </w:r>
      <w:r w:rsidR="00DD7B0F" w:rsidRPr="00D9559D">
        <w:rPr>
          <w:rFonts w:asciiTheme="majorHAnsi" w:hAnsiTheme="majorHAnsi"/>
          <w:b/>
        </w:rPr>
        <w:t xml:space="preserve"> 3</w:t>
      </w:r>
    </w:p>
    <w:p w:rsidR="00C537DA" w:rsidRPr="00D9559D" w:rsidRDefault="00C537DA" w:rsidP="00594569">
      <w:pPr>
        <w:spacing w:after="40"/>
        <w:rPr>
          <w:rFonts w:asciiTheme="majorHAnsi" w:hAnsiTheme="majorHAnsi"/>
          <w:u w:val="single"/>
        </w:rPr>
      </w:pPr>
      <w:proofErr w:type="gramStart"/>
      <w:r w:rsidRPr="00D9559D">
        <w:rPr>
          <w:rFonts w:asciiTheme="majorHAnsi" w:hAnsiTheme="majorHAnsi"/>
          <w:u w:val="single"/>
        </w:rPr>
        <w:t>Formative assessment on the Concept of Generating Equivalent Fractions by multiplying or dividing the numerator and denominator by the same number.</w:t>
      </w:r>
      <w:proofErr w:type="gramEnd"/>
    </w:p>
    <w:p w:rsidR="00C537DA" w:rsidRPr="00D9559D" w:rsidRDefault="00C537DA" w:rsidP="00C537DA">
      <w:pPr>
        <w:rPr>
          <w:rFonts w:asciiTheme="majorHAnsi" w:hAnsiTheme="majorHAnsi"/>
        </w:rPr>
      </w:pPr>
      <w:r w:rsidRPr="00D9559D">
        <w:rPr>
          <w:rFonts w:asciiTheme="majorHAnsi" w:hAnsiTheme="majorHAnsi"/>
        </w:rPr>
        <w:t>Ask students if these equations are correct. Have them explain how you get the next fraction from the first one if the fractions are equivalent:</w:t>
      </w:r>
    </w:p>
    <w:p w:rsidR="00C537DA" w:rsidRPr="00D9559D" w:rsidRDefault="00C537DA" w:rsidP="00C537DA">
      <w:pPr>
        <w:rPr>
          <w:rFonts w:asciiTheme="majorHAnsi" w:hAnsiTheme="majorHAnsi"/>
        </w:rPr>
      </w:pPr>
      <w:r w:rsidRPr="00D9559D">
        <w:rPr>
          <w:rFonts w:asciiTheme="majorHAnsi" w:hAnsiTheme="majorHAnsi"/>
        </w:rPr>
        <w:t xml:space="preserve">   ¼ = 2/8 = 25/100</w:t>
      </w:r>
    </w:p>
    <w:p w:rsidR="00C537DA" w:rsidRPr="00D9559D" w:rsidRDefault="00C537DA" w:rsidP="00C537DA">
      <w:pPr>
        <w:rPr>
          <w:rFonts w:asciiTheme="majorHAnsi" w:hAnsiTheme="majorHAnsi"/>
        </w:rPr>
      </w:pPr>
      <w:r w:rsidRPr="00D9559D">
        <w:rPr>
          <w:rFonts w:asciiTheme="majorHAnsi" w:hAnsiTheme="majorHAnsi"/>
        </w:rPr>
        <w:t xml:space="preserve">   50/100 </w:t>
      </w:r>
      <w:proofErr w:type="gramStart"/>
      <w:r w:rsidRPr="00D9559D">
        <w:rPr>
          <w:rFonts w:asciiTheme="majorHAnsi" w:hAnsiTheme="majorHAnsi"/>
        </w:rPr>
        <w:t>=  25</w:t>
      </w:r>
      <w:proofErr w:type="gramEnd"/>
      <w:r w:rsidRPr="00D9559D">
        <w:rPr>
          <w:rFonts w:asciiTheme="majorHAnsi" w:hAnsiTheme="majorHAnsi"/>
        </w:rPr>
        <w:t>/50 = 5/10 = ½</w:t>
      </w:r>
    </w:p>
    <w:p w:rsidR="00C537DA" w:rsidRPr="00D9559D" w:rsidRDefault="00C537DA" w:rsidP="00C537DA">
      <w:pPr>
        <w:rPr>
          <w:rFonts w:asciiTheme="majorHAnsi" w:hAnsiTheme="majorHAnsi"/>
        </w:rPr>
      </w:pPr>
      <w:r w:rsidRPr="00D9559D">
        <w:rPr>
          <w:rFonts w:asciiTheme="majorHAnsi" w:hAnsiTheme="majorHAnsi"/>
        </w:rPr>
        <w:t xml:space="preserve">  </w:t>
      </w:r>
      <w:r w:rsidR="00DD7B0F" w:rsidRPr="00D9559D">
        <w:rPr>
          <w:rFonts w:asciiTheme="majorHAnsi" w:hAnsiTheme="majorHAnsi"/>
        </w:rPr>
        <w:t xml:space="preserve"> </w:t>
      </w:r>
      <w:r w:rsidRPr="00D9559D">
        <w:rPr>
          <w:rFonts w:asciiTheme="majorHAnsi" w:hAnsiTheme="majorHAnsi"/>
        </w:rPr>
        <w:t>2/6 = 1/12 = 1/3</w:t>
      </w:r>
    </w:p>
    <w:p w:rsidR="00C537DA" w:rsidRPr="00D9559D" w:rsidRDefault="00C537DA" w:rsidP="00C537DA">
      <w:pPr>
        <w:rPr>
          <w:rFonts w:asciiTheme="majorHAnsi" w:hAnsiTheme="majorHAnsi"/>
        </w:rPr>
      </w:pPr>
      <w:r w:rsidRPr="00D9559D">
        <w:rPr>
          <w:rFonts w:asciiTheme="majorHAnsi" w:hAnsiTheme="majorHAnsi"/>
        </w:rPr>
        <w:lastRenderedPageBreak/>
        <w:t xml:space="preserve"> Review the Concept of Coins as Fractions with a denominator of 100. </w:t>
      </w:r>
    </w:p>
    <w:p w:rsidR="00C537DA" w:rsidRPr="00D9559D" w:rsidRDefault="00C537DA" w:rsidP="00C537DA">
      <w:pPr>
        <w:rPr>
          <w:rFonts w:asciiTheme="majorHAnsi" w:hAnsiTheme="majorHAnsi"/>
        </w:rPr>
      </w:pPr>
      <w:r w:rsidRPr="00D9559D">
        <w:rPr>
          <w:rFonts w:asciiTheme="majorHAnsi" w:hAnsiTheme="majorHAnsi"/>
        </w:rPr>
        <w:t xml:space="preserve">Ask for a coin or combination that equals a given fraction. Students can represent coins as circles of relative sizes with P, N, D, </w:t>
      </w:r>
      <w:proofErr w:type="gramStart"/>
      <w:r w:rsidRPr="00D9559D">
        <w:rPr>
          <w:rFonts w:asciiTheme="majorHAnsi" w:hAnsiTheme="majorHAnsi"/>
        </w:rPr>
        <w:t>Q</w:t>
      </w:r>
      <w:proofErr w:type="gramEnd"/>
      <w:r w:rsidRPr="00D9559D">
        <w:rPr>
          <w:rFonts w:asciiTheme="majorHAnsi" w:hAnsiTheme="majorHAnsi"/>
        </w:rPr>
        <w:t xml:space="preserve"> written in them for penny, nickel, dime and quarter. Why is it easier to do this for fractions with a denominator of 100?</w:t>
      </w:r>
    </w:p>
    <w:p w:rsidR="00C537DA" w:rsidRPr="00D9559D" w:rsidRDefault="00C537DA" w:rsidP="00C537DA">
      <w:pPr>
        <w:rPr>
          <w:rFonts w:asciiTheme="majorHAnsi" w:hAnsiTheme="majorHAnsi"/>
        </w:rPr>
      </w:pPr>
      <w:r w:rsidRPr="00D9559D">
        <w:rPr>
          <w:rFonts w:asciiTheme="majorHAnsi" w:hAnsiTheme="majorHAnsi"/>
          <w:u w:val="single"/>
        </w:rPr>
        <w:t>Discuss the Homework Question</w:t>
      </w:r>
      <w:r w:rsidRPr="00D9559D">
        <w:rPr>
          <w:rFonts w:asciiTheme="majorHAnsi" w:hAnsiTheme="majorHAnsi"/>
          <w:b/>
        </w:rPr>
        <w:t xml:space="preserve">.  </w:t>
      </w:r>
      <w:r w:rsidRPr="00D9559D">
        <w:rPr>
          <w:rFonts w:asciiTheme="majorHAnsi" w:hAnsiTheme="majorHAnsi"/>
        </w:rPr>
        <w:t>Talk about problem-solving strategies the students used, and encourage them to construct viable arguments</w:t>
      </w:r>
      <w:r w:rsidR="00594569" w:rsidRPr="00D9559D">
        <w:rPr>
          <w:rFonts w:asciiTheme="majorHAnsi" w:hAnsiTheme="majorHAnsi"/>
        </w:rPr>
        <w:t xml:space="preserve"> and critique</w:t>
      </w:r>
      <w:r w:rsidRPr="00D9559D">
        <w:rPr>
          <w:rFonts w:asciiTheme="majorHAnsi" w:hAnsiTheme="majorHAnsi"/>
        </w:rPr>
        <w:t xml:space="preserve"> the reasoning of others.</w:t>
      </w:r>
    </w:p>
    <w:p w:rsidR="00C537DA" w:rsidRPr="00D9559D" w:rsidRDefault="00C537DA" w:rsidP="00594569">
      <w:pPr>
        <w:spacing w:after="40"/>
        <w:rPr>
          <w:rFonts w:asciiTheme="majorHAnsi" w:hAnsiTheme="majorHAnsi"/>
          <w:u w:val="single"/>
        </w:rPr>
      </w:pPr>
      <w:r w:rsidRPr="00D9559D">
        <w:rPr>
          <w:rFonts w:asciiTheme="majorHAnsi" w:hAnsiTheme="majorHAnsi"/>
          <w:u w:val="single"/>
        </w:rPr>
        <w:t>The Quilt Problem</w:t>
      </w:r>
    </w:p>
    <w:p w:rsidR="00C537DA" w:rsidRPr="00D9559D" w:rsidRDefault="00C537DA" w:rsidP="00C537DA">
      <w:pPr>
        <w:rPr>
          <w:rFonts w:asciiTheme="majorHAnsi" w:hAnsiTheme="majorHAnsi"/>
        </w:rPr>
      </w:pPr>
      <w:r w:rsidRPr="00D9559D">
        <w:rPr>
          <w:rFonts w:asciiTheme="majorHAnsi" w:hAnsiTheme="majorHAnsi"/>
        </w:rPr>
        <w:t xml:space="preserve">Give each student a sheet with 4 quilt designs, each showing shaded areas. Have them figure out what fraction of the whole is shaded for each quilt. They need to write at least one equivalent </w:t>
      </w:r>
      <w:r w:rsidR="00616BC7" w:rsidRPr="00D9559D">
        <w:rPr>
          <w:rFonts w:asciiTheme="majorHAnsi" w:hAnsiTheme="majorHAnsi"/>
        </w:rPr>
        <w:t>fraction</w:t>
      </w:r>
      <w:r w:rsidRPr="00D9559D">
        <w:rPr>
          <w:rFonts w:asciiTheme="majorHAnsi" w:hAnsiTheme="majorHAnsi"/>
        </w:rPr>
        <w:t xml:space="preserve"> for each.</w:t>
      </w:r>
    </w:p>
    <w:p w:rsidR="00C537DA" w:rsidRPr="00D9559D" w:rsidRDefault="00C537DA" w:rsidP="00C537DA">
      <w:pPr>
        <w:rPr>
          <w:rFonts w:asciiTheme="majorHAnsi" w:hAnsiTheme="majorHAnsi"/>
        </w:rPr>
      </w:pPr>
      <w:r w:rsidRPr="00D9559D">
        <w:rPr>
          <w:rFonts w:asciiTheme="majorHAnsi" w:hAnsiTheme="majorHAnsi"/>
        </w:rPr>
        <w:t>In whole class discussion, be sure they understand that 1/10 = 10/100; 1/5 = 2/10 = 20/100</w:t>
      </w:r>
      <w:proofErr w:type="gramStart"/>
      <w:r w:rsidRPr="00D9559D">
        <w:rPr>
          <w:rFonts w:asciiTheme="majorHAnsi" w:hAnsiTheme="majorHAnsi"/>
        </w:rPr>
        <w:t>;  40</w:t>
      </w:r>
      <w:proofErr w:type="gramEnd"/>
      <w:r w:rsidRPr="00D9559D">
        <w:rPr>
          <w:rFonts w:asciiTheme="majorHAnsi" w:hAnsiTheme="majorHAnsi"/>
        </w:rPr>
        <w:t xml:space="preserve">/100 =  4/10 = 2/5.  Ask </w:t>
      </w:r>
      <w:r w:rsidR="00935612" w:rsidRPr="00D9559D">
        <w:rPr>
          <w:rFonts w:asciiTheme="majorHAnsi" w:hAnsiTheme="majorHAnsi"/>
        </w:rPr>
        <w:t>them to justify their reasoning</w:t>
      </w:r>
      <w:r w:rsidRPr="00D9559D">
        <w:rPr>
          <w:rFonts w:asciiTheme="majorHAnsi" w:hAnsiTheme="majorHAnsi"/>
        </w:rPr>
        <w:t>.</w:t>
      </w:r>
    </w:p>
    <w:p w:rsidR="00C537DA" w:rsidRPr="00D9559D" w:rsidRDefault="00C537DA" w:rsidP="00C537DA">
      <w:pPr>
        <w:rPr>
          <w:rFonts w:asciiTheme="majorHAnsi" w:hAnsiTheme="majorHAnsi"/>
        </w:rPr>
      </w:pPr>
      <w:r w:rsidRPr="00D9559D">
        <w:rPr>
          <w:rFonts w:asciiTheme="majorHAnsi" w:hAnsiTheme="majorHAnsi"/>
        </w:rPr>
        <w:t>Extend this discussion to show that both operations (multiplication and division can be used to generate equivalent fractions). For example, 1/5 = 2/10 (multiply numerator and denominator by 2). Ask if 2/10 = 1/5. Then how do you get that? (</w:t>
      </w:r>
      <w:proofErr w:type="gramStart"/>
      <w:r w:rsidRPr="00D9559D">
        <w:rPr>
          <w:rFonts w:asciiTheme="majorHAnsi" w:hAnsiTheme="majorHAnsi"/>
        </w:rPr>
        <w:t>division</w:t>
      </w:r>
      <w:proofErr w:type="gramEnd"/>
      <w:r w:rsidRPr="00D9559D">
        <w:rPr>
          <w:rFonts w:asciiTheme="majorHAnsi" w:hAnsiTheme="majorHAnsi"/>
        </w:rPr>
        <w:t xml:space="preserve"> of numerator </w:t>
      </w:r>
      <w:r w:rsidR="008B599B" w:rsidRPr="00D9559D">
        <w:rPr>
          <w:rFonts w:asciiTheme="majorHAnsi" w:hAnsiTheme="majorHAnsi"/>
        </w:rPr>
        <w:t>and</w:t>
      </w:r>
      <w:r w:rsidRPr="00D9559D">
        <w:rPr>
          <w:rFonts w:asciiTheme="majorHAnsi" w:hAnsiTheme="majorHAnsi"/>
        </w:rPr>
        <w:t xml:space="preserve"> denominator by 2). Continue with other examples.</w:t>
      </w:r>
    </w:p>
    <w:p w:rsidR="00C537DA" w:rsidRPr="00D9559D" w:rsidRDefault="00C537DA" w:rsidP="00594569">
      <w:pPr>
        <w:spacing w:after="40"/>
        <w:rPr>
          <w:rFonts w:asciiTheme="majorHAnsi" w:hAnsiTheme="majorHAnsi"/>
          <w:u w:val="single"/>
        </w:rPr>
      </w:pPr>
      <w:r w:rsidRPr="00D9559D">
        <w:rPr>
          <w:rFonts w:asciiTheme="majorHAnsi" w:hAnsiTheme="majorHAnsi"/>
          <w:u w:val="single"/>
        </w:rPr>
        <w:t>Challenge Problem:</w:t>
      </w:r>
    </w:p>
    <w:p w:rsidR="00C537DA" w:rsidRPr="00D9559D" w:rsidRDefault="00C537DA" w:rsidP="00594569">
      <w:pPr>
        <w:rPr>
          <w:rFonts w:asciiTheme="majorHAnsi" w:hAnsiTheme="majorHAnsi"/>
        </w:rPr>
      </w:pPr>
      <w:r w:rsidRPr="00D9559D">
        <w:rPr>
          <w:rFonts w:asciiTheme="majorHAnsi" w:hAnsiTheme="majorHAnsi"/>
        </w:rPr>
        <w:t>Candy Store: You have exactly $1 to spend (no more and no less). You can buy any assortment of candies from the ones in the jars. You want at least 3 different kinds of candies. How many of each will you get? What fraction of the $ did you spend for each kind of candy?</w:t>
      </w:r>
    </w:p>
    <w:p w:rsidR="004D2443" w:rsidRPr="00D9559D" w:rsidRDefault="004D2443" w:rsidP="00C537DA">
      <w:pPr>
        <w:rPr>
          <w:rFonts w:asciiTheme="majorHAnsi" w:hAnsiTheme="majorHAnsi" w:cs="Arial"/>
        </w:rPr>
      </w:pPr>
      <w:r w:rsidRPr="00D9559D">
        <w:rPr>
          <w:rFonts w:asciiTheme="majorHAnsi" w:hAnsiTheme="majorHAnsi" w:cs="Arial"/>
          <w:u w:val="single"/>
        </w:rPr>
        <w:t>Closure</w:t>
      </w:r>
      <w:r w:rsidR="00C537DA" w:rsidRPr="00D9559D">
        <w:rPr>
          <w:rFonts w:asciiTheme="majorHAnsi" w:hAnsiTheme="majorHAnsi" w:cs="Arial"/>
          <w:u w:val="single"/>
        </w:rPr>
        <w:t xml:space="preserve"> </w:t>
      </w:r>
      <w:r w:rsidRPr="00D9559D">
        <w:rPr>
          <w:rFonts w:asciiTheme="majorHAnsi" w:hAnsiTheme="majorHAnsi" w:cs="Arial"/>
        </w:rPr>
        <w:t xml:space="preserve">Review outcomes of this lesson:  </w:t>
      </w:r>
      <w:r w:rsidR="00C537DA" w:rsidRPr="00D9559D">
        <w:rPr>
          <w:rFonts w:asciiTheme="majorHAnsi" w:hAnsiTheme="majorHAnsi" w:cs="Arial"/>
        </w:rPr>
        <w:t xml:space="preserve">Students understand what equivalent fractions are, and why multiplying or dividing the numerator </w:t>
      </w:r>
      <w:r w:rsidR="00C537DA" w:rsidRPr="00D9559D">
        <w:rPr>
          <w:rFonts w:asciiTheme="majorHAnsi" w:hAnsiTheme="majorHAnsi" w:cs="Arial"/>
        </w:rPr>
        <w:lastRenderedPageBreak/>
        <w:t>and denominator by the same number generates these. They can represent these with visual models and that the visual representations of equivalent fractional parts of a whole need to refer to the same portion of the whole but may be arranged differently; they understand that they occupy the same place on the number line or fill the same amount of total space in an area model. They can relate fractions to parts of a dollar and to 1/100</w:t>
      </w:r>
      <w:r w:rsidR="00C537DA" w:rsidRPr="00D9559D">
        <w:rPr>
          <w:rFonts w:asciiTheme="majorHAnsi" w:hAnsiTheme="majorHAnsi" w:cs="Arial"/>
          <w:vertAlign w:val="superscript"/>
        </w:rPr>
        <w:t>th</w:t>
      </w:r>
      <w:r w:rsidR="00C537DA" w:rsidRPr="00D9559D">
        <w:rPr>
          <w:rFonts w:asciiTheme="majorHAnsi" w:hAnsiTheme="majorHAnsi" w:cs="Arial"/>
        </w:rPr>
        <w:t xml:space="preserve"> such that they are positioned to begin decimals.</w:t>
      </w:r>
    </w:p>
    <w:p w:rsidR="00855C94" w:rsidRPr="00D9559D" w:rsidRDefault="00855C94" w:rsidP="00C537DA">
      <w:pPr>
        <w:rPr>
          <w:rFonts w:asciiTheme="majorHAnsi" w:hAnsiTheme="majorHAnsi" w:cs="Arial"/>
        </w:rPr>
      </w:pPr>
    </w:p>
    <w:p w:rsidR="00C537DA" w:rsidRPr="00D9559D" w:rsidRDefault="004D2443" w:rsidP="004D2443">
      <w:pPr>
        <w:spacing w:before="120" w:after="0"/>
        <w:rPr>
          <w:rFonts w:asciiTheme="majorHAnsi" w:hAnsiTheme="majorHAnsi" w:cs="Arial"/>
        </w:rPr>
      </w:pPr>
      <w:r w:rsidRPr="00D9559D">
        <w:rPr>
          <w:rFonts w:asciiTheme="majorHAnsi" w:hAnsiTheme="majorHAnsi" w:cs="Arial"/>
          <w:b/>
        </w:rPr>
        <w:t>Preview outcomes for the next lesson</w:t>
      </w:r>
      <w:r w:rsidRPr="00D9559D">
        <w:rPr>
          <w:rFonts w:asciiTheme="majorHAnsi" w:hAnsiTheme="majorHAnsi" w:cs="Arial"/>
        </w:rPr>
        <w:t xml:space="preserve">: </w:t>
      </w:r>
    </w:p>
    <w:p w:rsidR="00C537DA" w:rsidRPr="00D9559D" w:rsidRDefault="00C537DA" w:rsidP="004D2443">
      <w:pPr>
        <w:spacing w:before="120" w:after="0"/>
        <w:rPr>
          <w:rFonts w:asciiTheme="majorHAnsi" w:hAnsiTheme="majorHAnsi" w:cs="Arial"/>
        </w:rPr>
      </w:pPr>
      <w:r w:rsidRPr="00D9559D">
        <w:rPr>
          <w:rFonts w:asciiTheme="majorHAnsi" w:hAnsiTheme="majorHAnsi" w:cs="Arial"/>
        </w:rPr>
        <w:t>Extend the idea of generating equivalent fractions to using this as a strategy to compare fractions with unlike numerators and denominators.</w:t>
      </w:r>
    </w:p>
    <w:p w:rsidR="00762A3F" w:rsidRPr="00D9559D" w:rsidRDefault="00762A3F" w:rsidP="00BD7FC7">
      <w:pPr>
        <w:spacing w:after="0" w:line="240" w:lineRule="auto"/>
        <w:rPr>
          <w:rFonts w:asciiTheme="majorHAnsi" w:hAnsiTheme="majorHAnsi"/>
        </w:rPr>
        <w:sectPr w:rsidR="00762A3F" w:rsidRPr="00D9559D" w:rsidSect="00762A3F">
          <w:headerReference w:type="even" r:id="rId43"/>
          <w:headerReference w:type="default" r:id="rId44"/>
          <w:headerReference w:type="first" r:id="rId45"/>
          <w:pgSz w:w="15840" w:h="12240" w:orient="landscape"/>
          <w:pgMar w:top="720" w:right="720" w:bottom="1555" w:left="720" w:header="720" w:footer="0" w:gutter="0"/>
          <w:cols w:num="2" w:space="720"/>
          <w:titlePg/>
          <w:docGrid w:linePitch="360"/>
        </w:sectPr>
      </w:pPr>
    </w:p>
    <w:p w:rsidR="00BD7FC7" w:rsidRPr="00D9559D" w:rsidRDefault="004A6307" w:rsidP="00BD7FC7">
      <w:pPr>
        <w:spacing w:after="0" w:line="240" w:lineRule="auto"/>
        <w:rPr>
          <w:rFonts w:asciiTheme="majorHAnsi" w:hAnsiTheme="majorHAnsi"/>
          <w:szCs w:val="24"/>
          <w:lang w:eastAsia="en-US"/>
        </w:rPr>
      </w:pPr>
      <w:r w:rsidRPr="00D9559D">
        <w:rPr>
          <w:rFonts w:asciiTheme="majorHAnsi" w:hAnsiTheme="majorHAnsi"/>
          <w:b/>
          <w:sz w:val="40"/>
          <w:szCs w:val="40"/>
          <w:lang w:eastAsia="en-US"/>
        </w:rPr>
        <w:lastRenderedPageBreak/>
        <w:t>L</w:t>
      </w:r>
      <w:r w:rsidR="00BD7FC7" w:rsidRPr="00D9559D">
        <w:rPr>
          <w:rFonts w:asciiTheme="majorHAnsi" w:hAnsiTheme="majorHAnsi"/>
          <w:b/>
          <w:sz w:val="40"/>
          <w:szCs w:val="40"/>
          <w:lang w:eastAsia="en-US"/>
        </w:rPr>
        <w:t xml:space="preserve">esson 4: </w:t>
      </w:r>
      <w:r w:rsidR="00281F5E" w:rsidRPr="00D9559D">
        <w:rPr>
          <w:rFonts w:asciiTheme="majorHAnsi" w:hAnsiTheme="majorHAnsi"/>
          <w:b/>
          <w:sz w:val="40"/>
          <w:szCs w:val="40"/>
          <w:lang w:eastAsia="en-US"/>
        </w:rPr>
        <w:t>Equivalent Fractions Illuminations Activity Recording Sheet</w:t>
      </w:r>
    </w:p>
    <w:p w:rsidR="00BD7FC7" w:rsidRPr="00D9559D" w:rsidRDefault="00BD7FC7" w:rsidP="00BD7FC7">
      <w:pPr>
        <w:spacing w:after="0" w:line="240" w:lineRule="auto"/>
        <w:rPr>
          <w:rFonts w:asciiTheme="majorHAnsi" w:hAnsiTheme="majorHAnsi"/>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 xml:space="preserve">Students go to the Illuminations site </w:t>
      </w:r>
      <w:hyperlink r:id="rId46" w:history="1">
        <w:r w:rsidRPr="00D9559D">
          <w:rPr>
            <w:rFonts w:asciiTheme="majorHAnsi" w:hAnsiTheme="majorHAnsi" w:cs="Arial"/>
            <w:color w:val="0000FF"/>
            <w:szCs w:val="24"/>
            <w:u w:val="single"/>
            <w:lang w:eastAsia="en-US"/>
          </w:rPr>
          <w:t>http://illuminations.nctm.org/ActivityDetail.aspx?ID=80</w:t>
        </w:r>
      </w:hyperlink>
      <w:r w:rsidRPr="00D9559D">
        <w:rPr>
          <w:rFonts w:asciiTheme="majorHAnsi" w:hAnsiTheme="majorHAnsi"/>
          <w:color w:val="2C2C2C"/>
          <w:szCs w:val="24"/>
          <w:lang w:eastAsia="en-US"/>
        </w:rPr>
        <w:t>;</w:t>
      </w:r>
    </w:p>
    <w:p w:rsidR="00BD7FC7" w:rsidRPr="00D9559D" w:rsidRDefault="00BD7FC7" w:rsidP="00BD7FC7">
      <w:pPr>
        <w:spacing w:after="0" w:line="240" w:lineRule="auto"/>
        <w:rPr>
          <w:rFonts w:asciiTheme="majorHAnsi" w:hAnsiTheme="majorHAnsi"/>
          <w:i/>
          <w:color w:val="2C2C2C"/>
          <w:szCs w:val="24"/>
          <w:lang w:eastAsia="en-US"/>
        </w:rPr>
      </w:pPr>
      <w:r w:rsidRPr="00D9559D">
        <w:rPr>
          <w:rFonts w:asciiTheme="majorHAnsi" w:hAnsiTheme="majorHAnsi"/>
          <w:color w:val="2C2C2C"/>
          <w:szCs w:val="24"/>
          <w:lang w:eastAsia="en-US"/>
        </w:rPr>
        <w:t xml:space="preserve">Be sure you are in </w:t>
      </w:r>
      <w:r w:rsidRPr="00D9559D">
        <w:rPr>
          <w:rFonts w:asciiTheme="majorHAnsi" w:hAnsiTheme="majorHAnsi"/>
          <w:i/>
          <w:color w:val="2C2C2C"/>
          <w:szCs w:val="24"/>
          <w:lang w:eastAsia="en-US"/>
        </w:rPr>
        <w:t>Build Your Own</w:t>
      </w:r>
    </w:p>
    <w:p w:rsidR="00BD7FC7" w:rsidRPr="00D9559D" w:rsidRDefault="00BD7FC7" w:rsidP="00BD7FC7">
      <w:pP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Make the fractions below in the top square by using the sliders. Then make equivalent fractions in each of the two squares at the bottom and record these fractions here.  Be sure to check the number line to check your work. Then write all the equivalent fractions on the line next to the one you are given.</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eastAsia="Calibri" w:hAnsiTheme="majorHAnsi"/>
          <w:lang w:eastAsia="en-US"/>
        </w:rPr>
      </w:pPr>
      <w:r w:rsidRPr="00D9559D">
        <w:rPr>
          <w:rFonts w:asciiTheme="majorHAnsi" w:eastAsia="Calibri" w:hAnsiTheme="majorHAnsi"/>
          <w:lang w:eastAsia="en-US"/>
        </w:rPr>
        <w:t>1/4</w:t>
      </w:r>
    </w:p>
    <w:p w:rsidR="00BD7FC7" w:rsidRPr="00D9559D" w:rsidRDefault="00BD7FC7" w:rsidP="00BD7FC7">
      <w:pP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_____________________________________________________________________________________</w:t>
      </w:r>
      <w:r w:rsidR="004A6307" w:rsidRPr="00D9559D">
        <w:rPr>
          <w:rFonts w:asciiTheme="majorHAnsi" w:hAnsiTheme="majorHAnsi"/>
          <w:color w:val="2C2C2C"/>
          <w:szCs w:val="24"/>
          <w:lang w:eastAsia="en-US"/>
        </w:rPr>
        <w:t>________</w:t>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CA0E34">
        <w:rPr>
          <w:rFonts w:asciiTheme="majorHAnsi" w:hAnsiTheme="majorHAnsi"/>
          <w:color w:val="2C2C2C"/>
          <w:szCs w:val="24"/>
          <w:lang w:eastAsia="en-US"/>
        </w:rPr>
        <w:softHyphen/>
      </w:r>
      <w:r w:rsidR="004A6307" w:rsidRPr="00D9559D">
        <w:rPr>
          <w:rFonts w:asciiTheme="majorHAnsi" w:hAnsiTheme="majorHAnsi"/>
          <w:color w:val="2C2C2C"/>
          <w:szCs w:val="24"/>
          <w:lang w:eastAsia="en-US"/>
        </w:rPr>
        <w:t>_____</w:t>
      </w:r>
      <w:r w:rsidRPr="00D9559D">
        <w:rPr>
          <w:rFonts w:asciiTheme="majorHAnsi" w:hAnsiTheme="majorHAnsi"/>
          <w:color w:val="2C2C2C"/>
          <w:szCs w:val="24"/>
          <w:lang w:eastAsia="en-US"/>
        </w:rPr>
        <w:t xml:space="preserve">_ </w:t>
      </w:r>
    </w:p>
    <w:p w:rsidR="00BD7FC7" w:rsidRPr="00D9559D" w:rsidRDefault="00BD7FC7" w:rsidP="00BD7FC7">
      <w:pPr>
        <w:spacing w:after="0" w:line="240" w:lineRule="auto"/>
        <w:rPr>
          <w:rFonts w:asciiTheme="majorHAnsi" w:hAnsiTheme="majorHAnsi"/>
          <w:color w:val="2C2C2C"/>
          <w:szCs w:val="24"/>
          <w:lang w:eastAsia="en-US"/>
        </w:rPr>
      </w:pPr>
    </w:p>
    <w:p w:rsidR="00CA0E34" w:rsidRPr="00D9559D" w:rsidRDefault="00BD7FC7" w:rsidP="00BD7FC7">
      <w:pPr>
        <w:pBdr>
          <w:bottom w:val="single" w:sz="12" w:space="4" w:color="auto"/>
        </w:pBd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1/3</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pBdr>
          <w:bottom w:val="single" w:sz="12" w:space="1" w:color="auto"/>
        </w:pBd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2/3</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pBdr>
          <w:bottom w:val="single" w:sz="12" w:space="1" w:color="auto"/>
        </w:pBd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3/4</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pBdr>
          <w:bottom w:val="single" w:sz="12" w:space="1" w:color="auto"/>
        </w:pBd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1/9</w:t>
      </w:r>
      <w:r w:rsidRPr="00D9559D">
        <w:rPr>
          <w:rFonts w:asciiTheme="majorHAnsi" w:hAnsiTheme="majorHAnsi"/>
          <w:color w:val="2C2C2C"/>
          <w:szCs w:val="24"/>
          <w:lang w:eastAsia="en-US"/>
        </w:rPr>
        <w:tab/>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pBdr>
          <w:bottom w:val="single" w:sz="12" w:space="1" w:color="auto"/>
        </w:pBd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2/5</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pBdr>
          <w:bottom w:val="single" w:sz="12" w:space="1" w:color="auto"/>
        </w:pBd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4/16</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 xml:space="preserve">Can you do these with the circles?                     Do you get the same answers?                                                         </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Which is easier, why?</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Look at one set of equivalent fractions. Can you find a way to tell how the numbers in the numerator and denominator are related using only numbers?</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Is this true for all sets of equivalent fractions?</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color w:val="2C2C2C"/>
          <w:szCs w:val="24"/>
          <w:lang w:eastAsia="en-US"/>
        </w:rPr>
      </w:pPr>
      <w:r w:rsidRPr="00D9559D">
        <w:rPr>
          <w:rFonts w:asciiTheme="majorHAnsi" w:hAnsiTheme="majorHAnsi"/>
          <w:color w:val="2C2C2C"/>
          <w:szCs w:val="24"/>
          <w:lang w:eastAsia="en-US"/>
        </w:rPr>
        <w:t xml:space="preserve">Can you explain why this is mathematically correct? </w:t>
      </w:r>
    </w:p>
    <w:p w:rsidR="00BD7FC7" w:rsidRPr="00D9559D" w:rsidRDefault="00BD7FC7" w:rsidP="00BD7FC7">
      <w:pPr>
        <w:spacing w:after="0" w:line="240" w:lineRule="auto"/>
        <w:rPr>
          <w:rFonts w:asciiTheme="majorHAnsi" w:hAnsiTheme="majorHAnsi"/>
          <w:color w:val="2C2C2C"/>
          <w:szCs w:val="24"/>
          <w:lang w:eastAsia="en-US"/>
        </w:rPr>
      </w:pPr>
    </w:p>
    <w:p w:rsidR="00BD7FC7" w:rsidRPr="00D9559D" w:rsidRDefault="00BD7FC7" w:rsidP="00BD7FC7">
      <w:pPr>
        <w:spacing w:after="0" w:line="240" w:lineRule="auto"/>
        <w:rPr>
          <w:rFonts w:asciiTheme="majorHAnsi" w:hAnsiTheme="majorHAnsi"/>
          <w:b/>
          <w:color w:val="2C2C2C"/>
          <w:szCs w:val="24"/>
          <w:lang w:eastAsia="en-US"/>
        </w:rPr>
      </w:pPr>
    </w:p>
    <w:p w:rsidR="00BD7FC7" w:rsidRPr="00D9559D" w:rsidRDefault="00BD7FC7" w:rsidP="00BD7FC7">
      <w:pPr>
        <w:spacing w:after="0" w:line="240" w:lineRule="auto"/>
        <w:rPr>
          <w:rFonts w:asciiTheme="majorHAnsi" w:hAnsiTheme="majorHAnsi"/>
          <w:b/>
          <w:color w:val="2C2C2C"/>
          <w:szCs w:val="24"/>
          <w:lang w:eastAsia="en-US"/>
        </w:rPr>
      </w:pPr>
    </w:p>
    <w:p w:rsidR="00BD7FC7" w:rsidRPr="00D9559D" w:rsidRDefault="00BD7FC7" w:rsidP="00BD7FC7">
      <w:pPr>
        <w:spacing w:after="0" w:line="240" w:lineRule="auto"/>
        <w:rPr>
          <w:rFonts w:asciiTheme="majorHAnsi" w:hAnsiTheme="majorHAnsi"/>
          <w:b/>
          <w:color w:val="2C2C2C"/>
          <w:szCs w:val="24"/>
          <w:lang w:eastAsia="en-US"/>
        </w:rPr>
      </w:pPr>
    </w:p>
    <w:p w:rsidR="00BD7FC7" w:rsidRPr="00D9559D" w:rsidRDefault="00BD7FC7" w:rsidP="00BD7FC7">
      <w:pPr>
        <w:spacing w:after="0" w:line="240" w:lineRule="auto"/>
        <w:rPr>
          <w:rFonts w:asciiTheme="majorHAnsi" w:hAnsiTheme="majorHAnsi"/>
          <w:b/>
          <w:color w:val="2C2C2C"/>
          <w:szCs w:val="24"/>
          <w:lang w:eastAsia="en-US"/>
        </w:rPr>
      </w:pPr>
      <w:r w:rsidRPr="00D9559D">
        <w:rPr>
          <w:rFonts w:asciiTheme="majorHAnsi" w:hAnsiTheme="majorHAnsi"/>
          <w:b/>
          <w:color w:val="2C2C2C"/>
          <w:szCs w:val="24"/>
          <w:lang w:eastAsia="en-US"/>
        </w:rPr>
        <w:t>Extensions:</w:t>
      </w:r>
    </w:p>
    <w:p w:rsidR="00BD7FC7" w:rsidRPr="00D9559D" w:rsidRDefault="00BD7FC7" w:rsidP="00BD7FC7">
      <w:pPr>
        <w:spacing w:after="0" w:line="240" w:lineRule="auto"/>
        <w:rPr>
          <w:rFonts w:asciiTheme="majorHAnsi" w:hAnsiTheme="majorHAnsi"/>
          <w:szCs w:val="24"/>
          <w:lang w:eastAsia="en-US"/>
        </w:rPr>
      </w:pPr>
      <w:r w:rsidRPr="00D9559D">
        <w:rPr>
          <w:rFonts w:asciiTheme="majorHAnsi" w:hAnsiTheme="majorHAnsi"/>
          <w:b/>
          <w:color w:val="2C2C2C"/>
          <w:szCs w:val="24"/>
          <w:lang w:eastAsia="en-US"/>
        </w:rPr>
        <w:t xml:space="preserve"> </w:t>
      </w:r>
      <w:r w:rsidRPr="00D9559D">
        <w:rPr>
          <w:rFonts w:asciiTheme="majorHAnsi" w:hAnsiTheme="majorHAnsi"/>
          <w:szCs w:val="24"/>
          <w:lang w:eastAsia="en-US"/>
        </w:rPr>
        <w:t xml:space="preserve">Create a fraction whose denominator is a prime number. </w:t>
      </w:r>
    </w:p>
    <w:p w:rsidR="00BD7FC7" w:rsidRPr="00D9559D" w:rsidRDefault="00BD7FC7" w:rsidP="00BD7FC7">
      <w:pPr>
        <w:spacing w:after="0" w:line="240" w:lineRule="auto"/>
        <w:rPr>
          <w:rFonts w:asciiTheme="majorHAnsi" w:hAnsiTheme="majorHAnsi"/>
          <w:szCs w:val="24"/>
          <w:lang w:eastAsia="en-US"/>
        </w:rPr>
      </w:pPr>
      <w:r w:rsidRPr="00D9559D">
        <w:rPr>
          <w:rFonts w:asciiTheme="majorHAnsi" w:hAnsiTheme="majorHAnsi"/>
          <w:szCs w:val="24"/>
          <w:lang w:eastAsia="en-US"/>
        </w:rPr>
        <w:t xml:space="preserve">How many equivalent fractions can you create? </w:t>
      </w:r>
    </w:p>
    <w:p w:rsidR="00BD7FC7" w:rsidRPr="00D9559D" w:rsidRDefault="00BD7FC7" w:rsidP="00BD7FC7">
      <w:pPr>
        <w:spacing w:after="0" w:line="240" w:lineRule="auto"/>
        <w:rPr>
          <w:rFonts w:asciiTheme="majorHAnsi" w:hAnsiTheme="majorHAnsi"/>
          <w:szCs w:val="24"/>
          <w:lang w:eastAsia="en-US"/>
        </w:rPr>
      </w:pPr>
      <w:r w:rsidRPr="00D9559D">
        <w:rPr>
          <w:rFonts w:asciiTheme="majorHAnsi" w:hAnsiTheme="majorHAnsi"/>
          <w:szCs w:val="24"/>
          <w:lang w:eastAsia="en-US"/>
        </w:rPr>
        <w:lastRenderedPageBreak/>
        <w:t xml:space="preserve">Is it possible to create a fraction such that no equivalent fractions could be created with this applet? </w:t>
      </w:r>
    </w:p>
    <w:p w:rsidR="00BD7FC7" w:rsidRPr="00D9559D" w:rsidRDefault="00BD7FC7" w:rsidP="00BD7FC7">
      <w:pPr>
        <w:spacing w:after="0" w:line="240" w:lineRule="auto"/>
        <w:rPr>
          <w:rFonts w:asciiTheme="majorHAnsi" w:hAnsiTheme="majorHAnsi"/>
          <w:szCs w:val="24"/>
          <w:lang w:eastAsia="en-US"/>
        </w:rPr>
      </w:pPr>
      <w:r w:rsidRPr="00D9559D">
        <w:rPr>
          <w:rFonts w:asciiTheme="majorHAnsi" w:hAnsiTheme="majorHAnsi"/>
          <w:szCs w:val="24"/>
          <w:lang w:eastAsia="en-US"/>
        </w:rPr>
        <w:t xml:space="preserve">Find at least one. </w:t>
      </w:r>
    </w:p>
    <w:p w:rsidR="005132F4" w:rsidRPr="00D9559D" w:rsidRDefault="00BD7FC7" w:rsidP="00BD7FC7">
      <w:pPr>
        <w:spacing w:after="0" w:line="240" w:lineRule="auto"/>
        <w:rPr>
          <w:rFonts w:asciiTheme="majorHAnsi" w:hAnsiTheme="majorHAnsi"/>
          <w:szCs w:val="24"/>
          <w:lang w:eastAsia="en-US"/>
        </w:rPr>
      </w:pPr>
      <w:r w:rsidRPr="00D9559D">
        <w:rPr>
          <w:rFonts w:asciiTheme="majorHAnsi" w:hAnsiTheme="majorHAnsi"/>
          <w:szCs w:val="24"/>
          <w:lang w:eastAsia="en-US"/>
        </w:rPr>
        <w:t xml:space="preserve">Can you describe the fractions for which this is possible? </w:t>
      </w:r>
    </w:p>
    <w:p w:rsidR="005132F4" w:rsidRPr="00D9559D" w:rsidRDefault="005132F4" w:rsidP="00BD7FC7">
      <w:pPr>
        <w:spacing w:after="0" w:line="240" w:lineRule="auto"/>
        <w:rPr>
          <w:rFonts w:asciiTheme="majorHAnsi" w:hAnsiTheme="majorHAnsi" w:cs="Arial"/>
          <w:b/>
          <w:sz w:val="40"/>
          <w:szCs w:val="40"/>
          <w:lang w:eastAsia="en-US"/>
        </w:rPr>
      </w:pPr>
      <w:r w:rsidRPr="00D9559D">
        <w:rPr>
          <w:rFonts w:asciiTheme="majorHAnsi" w:hAnsiTheme="majorHAnsi" w:cs="Arial"/>
          <w:b/>
          <w:sz w:val="40"/>
          <w:szCs w:val="40"/>
          <w:lang w:eastAsia="en-US"/>
        </w:rPr>
        <w:t>Lesson 4: Chart of Fraction Number Lines</w:t>
      </w:r>
    </w:p>
    <w:p w:rsidR="00126D13" w:rsidRPr="00D9559D" w:rsidRDefault="00126D13" w:rsidP="00BD7FC7">
      <w:pPr>
        <w:spacing w:after="0" w:line="240" w:lineRule="auto"/>
        <w:rPr>
          <w:rFonts w:asciiTheme="majorHAnsi" w:hAnsiTheme="majorHAnsi" w:cs="Arial"/>
          <w:b/>
          <w:sz w:val="40"/>
          <w:szCs w:val="40"/>
          <w:lang w:eastAsia="en-US"/>
        </w:rPr>
      </w:pPr>
    </w:p>
    <w:p w:rsidR="00126D13" w:rsidRPr="00D9559D" w:rsidRDefault="00126D13">
      <w:pPr>
        <w:spacing w:after="0" w:line="240" w:lineRule="auto"/>
        <w:rPr>
          <w:rFonts w:asciiTheme="majorHAnsi" w:hAnsiTheme="majorHAnsi" w:cs="Arial"/>
          <w:b/>
          <w:sz w:val="40"/>
          <w:szCs w:val="40"/>
          <w:lang w:eastAsia="en-US"/>
        </w:rPr>
      </w:pPr>
    </w:p>
    <w:p w:rsidR="005132F4" w:rsidRPr="00D9559D" w:rsidRDefault="00126D13">
      <w:pPr>
        <w:spacing w:after="0" w:line="240" w:lineRule="auto"/>
        <w:rPr>
          <w:rFonts w:asciiTheme="majorHAnsi" w:hAnsiTheme="majorHAnsi" w:cs="Arial"/>
          <w:b/>
          <w:sz w:val="40"/>
          <w:szCs w:val="40"/>
          <w:lang w:eastAsia="en-US"/>
        </w:rPr>
      </w:pPr>
      <w:r w:rsidRPr="00D9559D">
        <w:rPr>
          <w:rFonts w:asciiTheme="majorHAnsi" w:hAnsiTheme="majorHAnsi" w:cs="Arial"/>
          <w:b/>
          <w:noProof/>
          <w:sz w:val="40"/>
          <w:szCs w:val="40"/>
          <w:lang w:eastAsia="en-US"/>
        </w:rPr>
        <w:drawing>
          <wp:inline distT="0" distB="0" distL="0" distR="0">
            <wp:extent cx="5943600" cy="3677685"/>
            <wp:effectExtent l="19050" t="0" r="0" b="0"/>
            <wp:docPr id="16" name="Picture 1" descr="a chart of one whole divided into different fractional parts. It also shows fractional equival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5943600" cy="3677685"/>
                    </a:xfrm>
                    <a:prstGeom prst="rect">
                      <a:avLst/>
                    </a:prstGeom>
                    <a:noFill/>
                    <a:ln w="9525">
                      <a:noFill/>
                      <a:miter lim="800000"/>
                      <a:headEnd/>
                      <a:tailEnd/>
                    </a:ln>
                  </pic:spPr>
                </pic:pic>
              </a:graphicData>
            </a:graphic>
          </wp:inline>
        </w:drawing>
      </w:r>
      <w:r w:rsidR="005132F4" w:rsidRPr="00D9559D">
        <w:rPr>
          <w:rFonts w:asciiTheme="majorHAnsi" w:hAnsiTheme="majorHAnsi" w:cs="Arial"/>
          <w:b/>
          <w:sz w:val="40"/>
          <w:szCs w:val="40"/>
          <w:lang w:eastAsia="en-US"/>
        </w:rPr>
        <w:br w:type="page"/>
      </w:r>
    </w:p>
    <w:p w:rsidR="00BD7FC7" w:rsidRPr="00D9559D" w:rsidRDefault="00BD7FC7" w:rsidP="00F405B6">
      <w:pPr>
        <w:jc w:val="center"/>
        <w:rPr>
          <w:rFonts w:asciiTheme="majorHAnsi" w:hAnsiTheme="majorHAnsi" w:cs="Arial"/>
          <w:b/>
          <w:color w:val="2C2C2C"/>
          <w:sz w:val="40"/>
          <w:szCs w:val="40"/>
        </w:rPr>
      </w:pPr>
      <w:r w:rsidRPr="00D9559D">
        <w:rPr>
          <w:rFonts w:asciiTheme="majorHAnsi" w:hAnsiTheme="majorHAnsi" w:cs="Arial"/>
          <w:b/>
          <w:color w:val="2C2C2C"/>
          <w:sz w:val="40"/>
          <w:szCs w:val="40"/>
        </w:rPr>
        <w:lastRenderedPageBreak/>
        <w:t xml:space="preserve">Lesson 4: </w:t>
      </w:r>
      <w:r w:rsidR="004A6307" w:rsidRPr="00D9559D">
        <w:rPr>
          <w:rFonts w:asciiTheme="majorHAnsi" w:hAnsiTheme="majorHAnsi" w:cs="Arial"/>
          <w:b/>
          <w:color w:val="2C2C2C"/>
          <w:sz w:val="40"/>
          <w:szCs w:val="40"/>
        </w:rPr>
        <w:t>Generating Equivalent Fractions Independent Practice</w:t>
      </w:r>
    </w:p>
    <w:tbl>
      <w:tblPr>
        <w:tblpPr w:leftFromText="180" w:rightFromText="180" w:vertAnchor="page" w:horzAnchor="page" w:tblpX="1168" w:tblpY="25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2563"/>
        <w:gridCol w:w="4952"/>
      </w:tblGrid>
      <w:tr w:rsidR="00BD7FC7" w:rsidRPr="00D9559D" w:rsidTr="00F405B6">
        <w:trPr>
          <w:trHeight w:val="413"/>
        </w:trPr>
        <w:tc>
          <w:tcPr>
            <w:tcW w:w="1341" w:type="dxa"/>
          </w:tcPr>
          <w:p w:rsidR="00BD7FC7" w:rsidRPr="00D9559D" w:rsidRDefault="00BD7FC7" w:rsidP="00F405B6">
            <w:pPr>
              <w:rPr>
                <w:rFonts w:asciiTheme="majorHAnsi" w:eastAsia="Calibri" w:hAnsiTheme="majorHAnsi"/>
              </w:rPr>
            </w:pPr>
            <w:r w:rsidRPr="00D9559D">
              <w:rPr>
                <w:rFonts w:asciiTheme="majorHAnsi" w:eastAsia="Calibri" w:hAnsiTheme="majorHAnsi"/>
              </w:rPr>
              <w:t>FRACTION</w:t>
            </w:r>
          </w:p>
          <w:p w:rsidR="00BD7FC7" w:rsidRPr="00D9559D" w:rsidRDefault="00BD7FC7" w:rsidP="00F405B6">
            <w:pPr>
              <w:rPr>
                <w:rFonts w:asciiTheme="majorHAnsi" w:eastAsia="Calibri" w:hAnsiTheme="majorHAnsi"/>
              </w:rPr>
            </w:pPr>
          </w:p>
        </w:tc>
        <w:tc>
          <w:tcPr>
            <w:tcW w:w="2563" w:type="dxa"/>
          </w:tcPr>
          <w:p w:rsidR="00BD7FC7" w:rsidRPr="00D9559D" w:rsidRDefault="00BD7FC7" w:rsidP="00F405B6">
            <w:pPr>
              <w:rPr>
                <w:rFonts w:asciiTheme="majorHAnsi" w:eastAsia="Calibri" w:hAnsiTheme="majorHAnsi"/>
              </w:rPr>
            </w:pPr>
            <w:r w:rsidRPr="00D9559D">
              <w:rPr>
                <w:rFonts w:asciiTheme="majorHAnsi" w:eastAsia="Calibri" w:hAnsiTheme="majorHAnsi"/>
              </w:rPr>
              <w:t>EQUIVALENT FRACTIONS</w:t>
            </w:r>
          </w:p>
        </w:tc>
        <w:tc>
          <w:tcPr>
            <w:tcW w:w="4952" w:type="dxa"/>
          </w:tcPr>
          <w:p w:rsidR="00BD7FC7" w:rsidRPr="00D9559D" w:rsidRDefault="00BD7FC7" w:rsidP="00F405B6">
            <w:pPr>
              <w:rPr>
                <w:rFonts w:asciiTheme="majorHAnsi" w:eastAsia="Calibri" w:hAnsiTheme="majorHAnsi"/>
              </w:rPr>
            </w:pPr>
            <w:r w:rsidRPr="00D9559D">
              <w:rPr>
                <w:rFonts w:asciiTheme="majorHAnsi" w:eastAsia="Calibri" w:hAnsiTheme="majorHAnsi"/>
              </w:rPr>
              <w:t>VISUAL REPRESENTATION     PICTURE</w:t>
            </w:r>
          </w:p>
        </w:tc>
      </w:tr>
      <w:tr w:rsidR="00BD7FC7" w:rsidRPr="00D9559D" w:rsidTr="00B3607B">
        <w:trPr>
          <w:trHeight w:val="1508"/>
        </w:trPr>
        <w:tc>
          <w:tcPr>
            <w:tcW w:w="1341" w:type="dxa"/>
          </w:tcPr>
          <w:p w:rsidR="00BD7FC7" w:rsidRPr="00D9559D" w:rsidRDefault="00BD7FC7" w:rsidP="00F405B6">
            <w:pPr>
              <w:spacing w:before="240" w:line="720" w:lineRule="auto"/>
              <w:jc w:val="center"/>
              <w:rPr>
                <w:rFonts w:asciiTheme="majorHAnsi" w:eastAsia="Calibri" w:hAnsiTheme="majorHAnsi"/>
              </w:rPr>
            </w:pPr>
            <w:r w:rsidRPr="00D9559D">
              <w:rPr>
                <w:rFonts w:asciiTheme="majorHAnsi" w:eastAsia="Calibri" w:hAnsiTheme="majorHAnsi"/>
              </w:rPr>
              <w:t>1/2</w:t>
            </w:r>
          </w:p>
        </w:tc>
        <w:tc>
          <w:tcPr>
            <w:tcW w:w="2563" w:type="dxa"/>
          </w:tcPr>
          <w:p w:rsidR="00BD7FC7" w:rsidRPr="00D9559D" w:rsidRDefault="00BD7FC7" w:rsidP="00F405B6">
            <w:pPr>
              <w:spacing w:before="240" w:line="720" w:lineRule="auto"/>
              <w:jc w:val="center"/>
              <w:rPr>
                <w:rFonts w:asciiTheme="majorHAnsi" w:eastAsia="Calibri" w:hAnsiTheme="majorHAnsi"/>
              </w:rPr>
            </w:pPr>
          </w:p>
        </w:tc>
        <w:tc>
          <w:tcPr>
            <w:tcW w:w="4952" w:type="dxa"/>
          </w:tcPr>
          <w:p w:rsidR="00BD7FC7" w:rsidRPr="00D9559D" w:rsidRDefault="00BD7FC7" w:rsidP="00F405B6">
            <w:pPr>
              <w:spacing w:before="240" w:line="720" w:lineRule="auto"/>
              <w:jc w:val="center"/>
              <w:rPr>
                <w:rFonts w:asciiTheme="majorHAnsi" w:eastAsia="Calibri" w:hAnsiTheme="majorHAnsi"/>
              </w:rPr>
            </w:pPr>
          </w:p>
        </w:tc>
      </w:tr>
      <w:tr w:rsidR="00BD7FC7" w:rsidRPr="00D9559D" w:rsidTr="00F405B6">
        <w:trPr>
          <w:trHeight w:val="1844"/>
        </w:trPr>
        <w:tc>
          <w:tcPr>
            <w:tcW w:w="1341" w:type="dxa"/>
          </w:tcPr>
          <w:p w:rsidR="00BD7FC7" w:rsidRPr="00D9559D" w:rsidRDefault="00BD7FC7" w:rsidP="00F405B6">
            <w:pPr>
              <w:spacing w:before="240" w:line="720" w:lineRule="auto"/>
              <w:jc w:val="center"/>
              <w:rPr>
                <w:rFonts w:asciiTheme="majorHAnsi" w:eastAsia="Calibri" w:hAnsiTheme="majorHAnsi"/>
              </w:rPr>
            </w:pPr>
            <w:r w:rsidRPr="00D9559D">
              <w:rPr>
                <w:rFonts w:asciiTheme="majorHAnsi" w:eastAsia="Calibri" w:hAnsiTheme="majorHAnsi"/>
              </w:rPr>
              <w:t>1/3</w:t>
            </w:r>
          </w:p>
        </w:tc>
        <w:tc>
          <w:tcPr>
            <w:tcW w:w="2563" w:type="dxa"/>
          </w:tcPr>
          <w:p w:rsidR="00BD7FC7" w:rsidRPr="00D9559D" w:rsidRDefault="00BD7FC7" w:rsidP="00F405B6">
            <w:pPr>
              <w:spacing w:before="240" w:line="720" w:lineRule="auto"/>
              <w:jc w:val="center"/>
              <w:rPr>
                <w:rFonts w:asciiTheme="majorHAnsi" w:eastAsia="Calibri" w:hAnsiTheme="majorHAnsi"/>
              </w:rPr>
            </w:pPr>
          </w:p>
        </w:tc>
        <w:tc>
          <w:tcPr>
            <w:tcW w:w="4952" w:type="dxa"/>
          </w:tcPr>
          <w:p w:rsidR="00BD7FC7" w:rsidRPr="00D9559D" w:rsidRDefault="00BD7FC7" w:rsidP="00F405B6">
            <w:pPr>
              <w:spacing w:before="240" w:line="720" w:lineRule="auto"/>
              <w:jc w:val="center"/>
              <w:rPr>
                <w:rFonts w:asciiTheme="majorHAnsi" w:eastAsia="Calibri" w:hAnsiTheme="majorHAnsi"/>
              </w:rPr>
            </w:pPr>
          </w:p>
        </w:tc>
      </w:tr>
      <w:tr w:rsidR="00BD7FC7" w:rsidRPr="00D9559D" w:rsidTr="00F405B6">
        <w:trPr>
          <w:trHeight w:val="1702"/>
        </w:trPr>
        <w:tc>
          <w:tcPr>
            <w:tcW w:w="1341" w:type="dxa"/>
          </w:tcPr>
          <w:p w:rsidR="00BD7FC7" w:rsidRPr="00D9559D" w:rsidRDefault="00BD7FC7" w:rsidP="00F405B6">
            <w:pPr>
              <w:spacing w:before="240" w:line="720" w:lineRule="auto"/>
              <w:jc w:val="center"/>
              <w:rPr>
                <w:rFonts w:asciiTheme="majorHAnsi" w:eastAsia="Calibri" w:hAnsiTheme="majorHAnsi"/>
              </w:rPr>
            </w:pPr>
            <w:r w:rsidRPr="00D9559D">
              <w:rPr>
                <w:rFonts w:asciiTheme="majorHAnsi" w:eastAsia="Calibri" w:hAnsiTheme="majorHAnsi"/>
              </w:rPr>
              <w:t>4/5</w:t>
            </w:r>
          </w:p>
        </w:tc>
        <w:tc>
          <w:tcPr>
            <w:tcW w:w="2563" w:type="dxa"/>
          </w:tcPr>
          <w:p w:rsidR="00BD7FC7" w:rsidRPr="00D9559D" w:rsidRDefault="00BD7FC7" w:rsidP="00F405B6">
            <w:pPr>
              <w:spacing w:before="240" w:line="720" w:lineRule="auto"/>
              <w:jc w:val="center"/>
              <w:rPr>
                <w:rFonts w:asciiTheme="majorHAnsi" w:eastAsia="Calibri" w:hAnsiTheme="majorHAnsi"/>
              </w:rPr>
            </w:pPr>
          </w:p>
        </w:tc>
        <w:tc>
          <w:tcPr>
            <w:tcW w:w="4952" w:type="dxa"/>
          </w:tcPr>
          <w:p w:rsidR="00BD7FC7" w:rsidRPr="00D9559D" w:rsidRDefault="00BD7FC7" w:rsidP="00F405B6">
            <w:pPr>
              <w:spacing w:before="240" w:line="720" w:lineRule="auto"/>
              <w:jc w:val="center"/>
              <w:rPr>
                <w:rFonts w:asciiTheme="majorHAnsi" w:eastAsia="Calibri" w:hAnsiTheme="majorHAnsi"/>
              </w:rPr>
            </w:pPr>
          </w:p>
        </w:tc>
      </w:tr>
      <w:tr w:rsidR="00BD7FC7" w:rsidRPr="00D9559D" w:rsidTr="00B3607B">
        <w:trPr>
          <w:trHeight w:val="1724"/>
        </w:trPr>
        <w:tc>
          <w:tcPr>
            <w:tcW w:w="1341" w:type="dxa"/>
          </w:tcPr>
          <w:p w:rsidR="00BD7FC7" w:rsidRPr="00D9559D" w:rsidRDefault="00BD7FC7" w:rsidP="00F405B6">
            <w:pPr>
              <w:spacing w:before="240" w:line="720" w:lineRule="auto"/>
              <w:jc w:val="center"/>
              <w:rPr>
                <w:rFonts w:asciiTheme="majorHAnsi" w:eastAsia="Calibri" w:hAnsiTheme="majorHAnsi"/>
              </w:rPr>
            </w:pPr>
            <w:r w:rsidRPr="00D9559D">
              <w:rPr>
                <w:rFonts w:asciiTheme="majorHAnsi" w:eastAsia="Calibri" w:hAnsiTheme="majorHAnsi"/>
              </w:rPr>
              <w:t>2/8</w:t>
            </w:r>
          </w:p>
        </w:tc>
        <w:tc>
          <w:tcPr>
            <w:tcW w:w="2563" w:type="dxa"/>
          </w:tcPr>
          <w:p w:rsidR="00BD7FC7" w:rsidRPr="00D9559D" w:rsidRDefault="00BD7FC7" w:rsidP="00F405B6">
            <w:pPr>
              <w:spacing w:before="240" w:line="720" w:lineRule="auto"/>
              <w:jc w:val="center"/>
              <w:rPr>
                <w:rFonts w:asciiTheme="majorHAnsi" w:eastAsia="Calibri" w:hAnsiTheme="majorHAnsi"/>
              </w:rPr>
            </w:pPr>
          </w:p>
        </w:tc>
        <w:tc>
          <w:tcPr>
            <w:tcW w:w="4952" w:type="dxa"/>
          </w:tcPr>
          <w:p w:rsidR="00BD7FC7" w:rsidRPr="00D9559D" w:rsidRDefault="00BD7FC7" w:rsidP="00F405B6">
            <w:pPr>
              <w:spacing w:before="240" w:line="720" w:lineRule="auto"/>
              <w:jc w:val="center"/>
              <w:rPr>
                <w:rFonts w:asciiTheme="majorHAnsi" w:eastAsia="Calibri" w:hAnsiTheme="majorHAnsi"/>
              </w:rPr>
            </w:pPr>
          </w:p>
        </w:tc>
      </w:tr>
      <w:tr w:rsidR="00BD7FC7" w:rsidRPr="00D9559D" w:rsidTr="00B3607B">
        <w:trPr>
          <w:trHeight w:val="1472"/>
        </w:trPr>
        <w:tc>
          <w:tcPr>
            <w:tcW w:w="1341" w:type="dxa"/>
          </w:tcPr>
          <w:p w:rsidR="00BD7FC7" w:rsidRPr="00D9559D" w:rsidRDefault="00BD7FC7" w:rsidP="00F405B6">
            <w:pPr>
              <w:spacing w:before="240" w:line="720" w:lineRule="auto"/>
              <w:jc w:val="center"/>
              <w:rPr>
                <w:rFonts w:asciiTheme="majorHAnsi" w:eastAsia="Calibri" w:hAnsiTheme="majorHAnsi"/>
              </w:rPr>
            </w:pPr>
            <w:r w:rsidRPr="00D9559D">
              <w:rPr>
                <w:rFonts w:asciiTheme="majorHAnsi" w:eastAsia="Calibri" w:hAnsiTheme="majorHAnsi"/>
              </w:rPr>
              <w:t>4/10</w:t>
            </w:r>
          </w:p>
        </w:tc>
        <w:tc>
          <w:tcPr>
            <w:tcW w:w="2563" w:type="dxa"/>
          </w:tcPr>
          <w:p w:rsidR="00BD7FC7" w:rsidRPr="00D9559D" w:rsidRDefault="00BD7FC7" w:rsidP="00F405B6">
            <w:pPr>
              <w:spacing w:before="240" w:line="720" w:lineRule="auto"/>
              <w:jc w:val="center"/>
              <w:rPr>
                <w:rFonts w:asciiTheme="majorHAnsi" w:eastAsia="Calibri" w:hAnsiTheme="majorHAnsi"/>
              </w:rPr>
            </w:pPr>
          </w:p>
        </w:tc>
        <w:tc>
          <w:tcPr>
            <w:tcW w:w="4952" w:type="dxa"/>
          </w:tcPr>
          <w:p w:rsidR="00BD7FC7" w:rsidRPr="00D9559D" w:rsidRDefault="00BD7FC7" w:rsidP="00F405B6">
            <w:pPr>
              <w:spacing w:before="240" w:line="720" w:lineRule="auto"/>
              <w:jc w:val="center"/>
              <w:rPr>
                <w:rFonts w:asciiTheme="majorHAnsi" w:eastAsia="Calibri" w:hAnsiTheme="majorHAnsi"/>
              </w:rPr>
            </w:pPr>
          </w:p>
        </w:tc>
      </w:tr>
      <w:tr w:rsidR="00BD7FC7" w:rsidRPr="00D9559D" w:rsidTr="00F405B6">
        <w:trPr>
          <w:trHeight w:val="1517"/>
        </w:trPr>
        <w:tc>
          <w:tcPr>
            <w:tcW w:w="1341" w:type="dxa"/>
          </w:tcPr>
          <w:p w:rsidR="00BD7FC7" w:rsidRPr="00D9559D" w:rsidRDefault="00BD7FC7" w:rsidP="00F405B6">
            <w:pPr>
              <w:spacing w:before="240" w:line="720" w:lineRule="auto"/>
              <w:jc w:val="center"/>
              <w:rPr>
                <w:rFonts w:asciiTheme="majorHAnsi" w:eastAsia="Calibri" w:hAnsiTheme="majorHAnsi"/>
              </w:rPr>
            </w:pPr>
            <w:r w:rsidRPr="00D9559D">
              <w:rPr>
                <w:rFonts w:asciiTheme="majorHAnsi" w:eastAsia="Calibri" w:hAnsiTheme="majorHAnsi"/>
              </w:rPr>
              <w:t>3/12</w:t>
            </w:r>
          </w:p>
        </w:tc>
        <w:tc>
          <w:tcPr>
            <w:tcW w:w="2563" w:type="dxa"/>
          </w:tcPr>
          <w:p w:rsidR="00BD7FC7" w:rsidRPr="00D9559D" w:rsidRDefault="00BD7FC7" w:rsidP="00F405B6">
            <w:pPr>
              <w:spacing w:before="240" w:line="720" w:lineRule="auto"/>
              <w:jc w:val="center"/>
              <w:rPr>
                <w:rFonts w:asciiTheme="majorHAnsi" w:eastAsia="Calibri" w:hAnsiTheme="majorHAnsi"/>
              </w:rPr>
            </w:pPr>
          </w:p>
        </w:tc>
        <w:tc>
          <w:tcPr>
            <w:tcW w:w="4952" w:type="dxa"/>
          </w:tcPr>
          <w:p w:rsidR="00BD7FC7" w:rsidRPr="00D9559D" w:rsidRDefault="00BD7FC7" w:rsidP="00F405B6">
            <w:pPr>
              <w:spacing w:before="240" w:line="720" w:lineRule="auto"/>
              <w:jc w:val="center"/>
              <w:rPr>
                <w:rFonts w:asciiTheme="majorHAnsi" w:eastAsia="Calibri" w:hAnsiTheme="majorHAnsi"/>
              </w:rPr>
            </w:pPr>
          </w:p>
        </w:tc>
      </w:tr>
    </w:tbl>
    <w:p w:rsidR="00BD7FC7" w:rsidRPr="00D9559D" w:rsidRDefault="00BD7FC7">
      <w:pPr>
        <w:spacing w:after="0" w:line="240" w:lineRule="auto"/>
        <w:rPr>
          <w:rFonts w:asciiTheme="majorHAnsi" w:hAnsiTheme="majorHAnsi" w:cs="Arial"/>
        </w:rPr>
      </w:pPr>
      <w:r w:rsidRPr="00D9559D">
        <w:rPr>
          <w:rFonts w:asciiTheme="majorHAnsi" w:hAnsiTheme="majorHAnsi"/>
          <w:color w:val="2C2C2C"/>
          <w:sz w:val="24"/>
        </w:rPr>
        <w:tab/>
      </w:r>
      <w:r w:rsidRPr="00D9559D">
        <w:rPr>
          <w:rFonts w:asciiTheme="majorHAnsi" w:hAnsiTheme="majorHAnsi"/>
          <w:color w:val="2C2C2C"/>
          <w:sz w:val="24"/>
        </w:rPr>
        <w:tab/>
      </w:r>
      <w:r w:rsidRPr="00D9559D">
        <w:rPr>
          <w:rFonts w:asciiTheme="majorHAnsi" w:hAnsiTheme="majorHAnsi"/>
          <w:color w:val="2C2C2C"/>
          <w:sz w:val="24"/>
        </w:rPr>
        <w:tab/>
      </w:r>
      <w:r w:rsidRPr="00D9559D">
        <w:rPr>
          <w:rFonts w:asciiTheme="majorHAnsi" w:hAnsiTheme="majorHAnsi"/>
          <w:color w:val="2C2C2C"/>
          <w:sz w:val="24"/>
        </w:rPr>
        <w:tab/>
      </w:r>
      <w:r w:rsidRPr="00D9559D">
        <w:rPr>
          <w:rFonts w:asciiTheme="majorHAnsi" w:hAnsiTheme="majorHAnsi" w:cs="Arial"/>
        </w:rPr>
        <w:br w:type="page"/>
      </w:r>
    </w:p>
    <w:p w:rsidR="00C537DA" w:rsidRPr="00D9559D" w:rsidRDefault="00C537DA">
      <w:pPr>
        <w:spacing w:after="0" w:line="240" w:lineRule="auto"/>
        <w:rPr>
          <w:rFonts w:asciiTheme="majorHAnsi" w:hAnsiTheme="majorHAnsi" w:cs="Arial"/>
        </w:rPr>
      </w:pPr>
    </w:p>
    <w:p w:rsidR="00BD7FC7" w:rsidRPr="00D9559D" w:rsidRDefault="00BD7FC7" w:rsidP="00F405B6">
      <w:pPr>
        <w:jc w:val="center"/>
        <w:rPr>
          <w:rFonts w:asciiTheme="majorHAnsi" w:hAnsiTheme="majorHAnsi" w:cs="Arial"/>
          <w:b/>
          <w:sz w:val="40"/>
          <w:szCs w:val="40"/>
        </w:rPr>
      </w:pPr>
      <w:r w:rsidRPr="00D9559D">
        <w:rPr>
          <w:rFonts w:asciiTheme="majorHAnsi" w:hAnsiTheme="majorHAnsi" w:cs="Arial"/>
          <w:b/>
          <w:sz w:val="40"/>
          <w:szCs w:val="40"/>
        </w:rPr>
        <w:t>Lesson 4: Money as Fractions</w:t>
      </w:r>
    </w:p>
    <w:p w:rsidR="00BD7FC7" w:rsidRPr="00D9559D" w:rsidRDefault="00BD7FC7" w:rsidP="00BD7FC7">
      <w:pPr>
        <w:rPr>
          <w:rFonts w:asciiTheme="majorHAnsi" w:hAnsiTheme="majorHAnsi"/>
          <w:sz w:val="28"/>
        </w:rPr>
      </w:pPr>
      <w:r w:rsidRPr="00D9559D">
        <w:rPr>
          <w:rFonts w:asciiTheme="majorHAnsi" w:hAnsiTheme="majorHAnsi"/>
          <w:sz w:val="28"/>
        </w:rPr>
        <w:t>Convert these Coins or Cents to Fraction of a Dollar</w:t>
      </w:r>
    </w:p>
    <w:p w:rsidR="004D2443" w:rsidRPr="00D9559D" w:rsidRDefault="00BD7FC7" w:rsidP="00BD7FC7">
      <w:pPr>
        <w:rPr>
          <w:rFonts w:asciiTheme="majorHAnsi" w:hAnsiTheme="majorHAnsi"/>
          <w:sz w:val="28"/>
        </w:rPr>
      </w:pPr>
      <w:r w:rsidRPr="00D9559D">
        <w:rPr>
          <w:rFonts w:asciiTheme="majorHAnsi" w:hAnsiTheme="majorHAnsi"/>
          <w:sz w:val="28"/>
        </w:rPr>
        <w:t>List as many equivalent fractions as you can in the second column.</w:t>
      </w:r>
    </w:p>
    <w:tbl>
      <w:tblPr>
        <w:tblStyle w:val="TableGrid"/>
        <w:tblpPr w:leftFromText="180" w:rightFromText="180" w:vertAnchor="page" w:horzAnchor="margin" w:tblpY="3496"/>
        <w:tblW w:w="0" w:type="auto"/>
        <w:tblLook w:val="04A0" w:firstRow="1" w:lastRow="0" w:firstColumn="1" w:lastColumn="0" w:noHBand="0" w:noVBand="1"/>
      </w:tblPr>
      <w:tblGrid>
        <w:gridCol w:w="2426"/>
        <w:gridCol w:w="6945"/>
      </w:tblGrid>
      <w:tr w:rsidR="00AA3DA7" w:rsidRPr="00D9559D" w:rsidTr="00F405B6">
        <w:trPr>
          <w:trHeight w:val="658"/>
        </w:trPr>
        <w:tc>
          <w:tcPr>
            <w:tcW w:w="2426" w:type="dxa"/>
          </w:tcPr>
          <w:p w:rsidR="00AA3DA7" w:rsidRPr="00D9559D" w:rsidRDefault="00AA3DA7" w:rsidP="00F405B6">
            <w:pPr>
              <w:spacing w:after="0"/>
              <w:rPr>
                <w:rFonts w:asciiTheme="majorHAnsi" w:hAnsiTheme="majorHAnsi"/>
              </w:rPr>
            </w:pPr>
          </w:p>
          <w:p w:rsidR="00AA3DA7" w:rsidRPr="00D9559D" w:rsidRDefault="00AA3DA7" w:rsidP="00F405B6">
            <w:pPr>
              <w:spacing w:after="0"/>
              <w:rPr>
                <w:rFonts w:asciiTheme="majorHAnsi" w:hAnsiTheme="majorHAnsi"/>
              </w:rPr>
            </w:pPr>
            <w:r w:rsidRPr="00D9559D">
              <w:rPr>
                <w:rFonts w:asciiTheme="majorHAnsi" w:hAnsiTheme="majorHAnsi"/>
              </w:rPr>
              <w:t>MONEY</w:t>
            </w:r>
          </w:p>
        </w:tc>
        <w:tc>
          <w:tcPr>
            <w:tcW w:w="6945" w:type="dxa"/>
          </w:tcPr>
          <w:p w:rsidR="00AA3DA7" w:rsidRPr="00D9559D" w:rsidRDefault="00AA3DA7" w:rsidP="00F405B6">
            <w:pPr>
              <w:spacing w:after="0"/>
              <w:rPr>
                <w:rFonts w:asciiTheme="majorHAnsi" w:hAnsiTheme="majorHAnsi"/>
              </w:rPr>
            </w:pPr>
          </w:p>
          <w:p w:rsidR="00AA3DA7" w:rsidRPr="00D9559D" w:rsidRDefault="00AA3DA7" w:rsidP="00F405B6">
            <w:pPr>
              <w:spacing w:after="0"/>
              <w:rPr>
                <w:rFonts w:asciiTheme="majorHAnsi" w:hAnsiTheme="majorHAnsi"/>
              </w:rPr>
            </w:pPr>
            <w:r w:rsidRPr="00D9559D">
              <w:rPr>
                <w:rFonts w:asciiTheme="majorHAnsi" w:hAnsiTheme="majorHAnsi"/>
              </w:rPr>
              <w:t xml:space="preserve">FRACTION OF A DOLLAR </w:t>
            </w:r>
          </w:p>
        </w:tc>
      </w:tr>
      <w:tr w:rsidR="00AA3DA7" w:rsidRPr="00D9559D" w:rsidTr="00F405B6">
        <w:trPr>
          <w:trHeight w:val="658"/>
        </w:trPr>
        <w:tc>
          <w:tcPr>
            <w:tcW w:w="2426" w:type="dxa"/>
            <w:vAlign w:val="center"/>
          </w:tcPr>
          <w:p w:rsidR="00AA3DA7" w:rsidRPr="00D9559D" w:rsidRDefault="00AA3DA7" w:rsidP="00F405B6">
            <w:pPr>
              <w:spacing w:after="0"/>
              <w:rPr>
                <w:rFonts w:asciiTheme="majorHAnsi" w:hAnsiTheme="majorHAnsi"/>
              </w:rPr>
            </w:pPr>
          </w:p>
          <w:p w:rsidR="00AA3DA7" w:rsidRPr="00D9559D" w:rsidRDefault="00AA3DA7" w:rsidP="00F405B6">
            <w:pPr>
              <w:spacing w:after="0"/>
              <w:rPr>
                <w:rFonts w:asciiTheme="majorHAnsi" w:hAnsiTheme="majorHAnsi"/>
              </w:rPr>
            </w:pPr>
            <w:r w:rsidRPr="00D9559D">
              <w:rPr>
                <w:rFonts w:asciiTheme="majorHAnsi" w:hAnsiTheme="majorHAnsi"/>
              </w:rPr>
              <w:t>25 Cents</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658"/>
        </w:trPr>
        <w:tc>
          <w:tcPr>
            <w:tcW w:w="2426" w:type="dxa"/>
            <w:vAlign w:val="center"/>
          </w:tcPr>
          <w:p w:rsidR="00AA3DA7" w:rsidRPr="00D9559D" w:rsidRDefault="00AA3DA7" w:rsidP="00F405B6">
            <w:pPr>
              <w:spacing w:after="0"/>
              <w:rPr>
                <w:rFonts w:asciiTheme="majorHAnsi" w:hAnsiTheme="majorHAnsi"/>
              </w:rPr>
            </w:pPr>
            <w:r w:rsidRPr="00D9559D">
              <w:rPr>
                <w:rFonts w:asciiTheme="majorHAnsi" w:hAnsiTheme="majorHAnsi"/>
              </w:rPr>
              <w:t xml:space="preserve">75 Cents </w:t>
            </w:r>
          </w:p>
          <w:p w:rsidR="00AA3DA7" w:rsidRPr="00D9559D" w:rsidRDefault="00AA3DA7" w:rsidP="00F405B6">
            <w:pPr>
              <w:spacing w:after="0"/>
              <w:rPr>
                <w:rFonts w:asciiTheme="majorHAnsi" w:hAnsiTheme="majorHAnsi"/>
              </w:rPr>
            </w:pPr>
            <w:r w:rsidRPr="00D9559D">
              <w:rPr>
                <w:rFonts w:asciiTheme="majorHAnsi" w:hAnsiTheme="majorHAnsi"/>
              </w:rPr>
              <w:t>Three Quarters</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658"/>
        </w:trPr>
        <w:tc>
          <w:tcPr>
            <w:tcW w:w="2426" w:type="dxa"/>
            <w:vAlign w:val="center"/>
          </w:tcPr>
          <w:p w:rsidR="00AA3DA7" w:rsidRPr="00D9559D" w:rsidRDefault="00AA3DA7" w:rsidP="00F405B6">
            <w:pPr>
              <w:spacing w:after="0"/>
              <w:rPr>
                <w:rFonts w:asciiTheme="majorHAnsi" w:hAnsiTheme="majorHAnsi"/>
              </w:rPr>
            </w:pPr>
            <w:r w:rsidRPr="00D9559D">
              <w:rPr>
                <w:rFonts w:asciiTheme="majorHAnsi" w:hAnsiTheme="majorHAnsi"/>
              </w:rPr>
              <w:t>5 Cents</w:t>
            </w:r>
          </w:p>
          <w:p w:rsidR="00AA3DA7" w:rsidRPr="00D9559D" w:rsidRDefault="00AA3DA7" w:rsidP="00F405B6">
            <w:pPr>
              <w:spacing w:after="0"/>
              <w:rPr>
                <w:rFonts w:asciiTheme="majorHAnsi" w:hAnsiTheme="majorHAnsi"/>
              </w:rPr>
            </w:pPr>
            <w:r w:rsidRPr="00D9559D">
              <w:rPr>
                <w:rFonts w:asciiTheme="majorHAnsi" w:hAnsiTheme="majorHAnsi"/>
              </w:rPr>
              <w:t>One Nickel</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658"/>
        </w:trPr>
        <w:tc>
          <w:tcPr>
            <w:tcW w:w="2426" w:type="dxa"/>
            <w:vAlign w:val="center"/>
          </w:tcPr>
          <w:p w:rsidR="00AA3DA7" w:rsidRPr="00D9559D" w:rsidRDefault="00AA3DA7" w:rsidP="00F405B6">
            <w:pPr>
              <w:spacing w:after="0"/>
              <w:rPr>
                <w:rFonts w:asciiTheme="majorHAnsi" w:hAnsiTheme="majorHAnsi"/>
              </w:rPr>
            </w:pPr>
          </w:p>
          <w:p w:rsidR="00AA3DA7" w:rsidRPr="00D9559D" w:rsidRDefault="00AA3DA7" w:rsidP="00F405B6">
            <w:pPr>
              <w:spacing w:after="0"/>
              <w:rPr>
                <w:rFonts w:asciiTheme="majorHAnsi" w:hAnsiTheme="majorHAnsi"/>
              </w:rPr>
            </w:pPr>
            <w:r w:rsidRPr="00D9559D">
              <w:rPr>
                <w:rFonts w:asciiTheme="majorHAnsi" w:hAnsiTheme="majorHAnsi"/>
              </w:rPr>
              <w:t>10 Cents</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658"/>
        </w:trPr>
        <w:tc>
          <w:tcPr>
            <w:tcW w:w="2426" w:type="dxa"/>
            <w:vAlign w:val="center"/>
          </w:tcPr>
          <w:p w:rsidR="00AA3DA7" w:rsidRPr="00D9559D" w:rsidRDefault="00AA3DA7" w:rsidP="00F405B6">
            <w:pPr>
              <w:spacing w:after="0"/>
              <w:rPr>
                <w:rFonts w:asciiTheme="majorHAnsi" w:hAnsiTheme="majorHAnsi"/>
              </w:rPr>
            </w:pPr>
            <w:r w:rsidRPr="00D9559D">
              <w:rPr>
                <w:rFonts w:asciiTheme="majorHAnsi" w:hAnsiTheme="majorHAnsi"/>
              </w:rPr>
              <w:t>Two Dimes and a Nickel</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699"/>
        </w:trPr>
        <w:tc>
          <w:tcPr>
            <w:tcW w:w="2426" w:type="dxa"/>
            <w:vAlign w:val="center"/>
          </w:tcPr>
          <w:p w:rsidR="00AA3DA7" w:rsidRPr="00D9559D" w:rsidRDefault="00AA3DA7" w:rsidP="00F405B6">
            <w:pPr>
              <w:spacing w:after="0"/>
              <w:rPr>
                <w:rFonts w:asciiTheme="majorHAnsi" w:hAnsiTheme="majorHAnsi"/>
              </w:rPr>
            </w:pPr>
          </w:p>
          <w:p w:rsidR="00AA3DA7" w:rsidRPr="00D9559D" w:rsidRDefault="00AA3DA7" w:rsidP="00F405B6">
            <w:pPr>
              <w:spacing w:after="0"/>
              <w:rPr>
                <w:rFonts w:asciiTheme="majorHAnsi" w:hAnsiTheme="majorHAnsi"/>
              </w:rPr>
            </w:pPr>
            <w:r w:rsidRPr="00D9559D">
              <w:rPr>
                <w:rFonts w:asciiTheme="majorHAnsi" w:hAnsiTheme="majorHAnsi"/>
              </w:rPr>
              <w:t>5 Dimes</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676"/>
        </w:trPr>
        <w:tc>
          <w:tcPr>
            <w:tcW w:w="2426" w:type="dxa"/>
            <w:vAlign w:val="center"/>
          </w:tcPr>
          <w:p w:rsidR="00AA3DA7" w:rsidRPr="00D9559D" w:rsidRDefault="00AA3DA7" w:rsidP="00F405B6">
            <w:pPr>
              <w:spacing w:after="0"/>
              <w:rPr>
                <w:rFonts w:asciiTheme="majorHAnsi" w:hAnsiTheme="majorHAnsi"/>
              </w:rPr>
            </w:pPr>
            <w:r w:rsidRPr="00D9559D">
              <w:rPr>
                <w:rFonts w:asciiTheme="majorHAnsi" w:hAnsiTheme="majorHAnsi"/>
              </w:rPr>
              <w:t xml:space="preserve">2 Dimes and </w:t>
            </w:r>
          </w:p>
          <w:p w:rsidR="00AA3DA7" w:rsidRPr="00D9559D" w:rsidRDefault="00AA3DA7" w:rsidP="00F405B6">
            <w:pPr>
              <w:spacing w:after="0"/>
              <w:rPr>
                <w:rFonts w:asciiTheme="majorHAnsi" w:hAnsiTheme="majorHAnsi"/>
              </w:rPr>
            </w:pPr>
            <w:r w:rsidRPr="00D9559D">
              <w:rPr>
                <w:rFonts w:asciiTheme="majorHAnsi" w:hAnsiTheme="majorHAnsi"/>
              </w:rPr>
              <w:t>10 Pennies</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676"/>
        </w:trPr>
        <w:tc>
          <w:tcPr>
            <w:tcW w:w="2426" w:type="dxa"/>
            <w:vAlign w:val="center"/>
          </w:tcPr>
          <w:p w:rsidR="00AA3DA7" w:rsidRPr="00D9559D" w:rsidRDefault="00AA3DA7" w:rsidP="00F405B6">
            <w:pPr>
              <w:spacing w:after="0"/>
              <w:rPr>
                <w:rFonts w:asciiTheme="majorHAnsi" w:hAnsiTheme="majorHAnsi"/>
              </w:rPr>
            </w:pPr>
            <w:r w:rsidRPr="00D9559D">
              <w:rPr>
                <w:rFonts w:asciiTheme="majorHAnsi" w:hAnsiTheme="majorHAnsi"/>
              </w:rPr>
              <w:t xml:space="preserve">2 Quarters and </w:t>
            </w:r>
          </w:p>
          <w:p w:rsidR="00AA3DA7" w:rsidRPr="00D9559D" w:rsidRDefault="00AA3DA7" w:rsidP="00F405B6">
            <w:pPr>
              <w:spacing w:after="0"/>
              <w:rPr>
                <w:rFonts w:asciiTheme="majorHAnsi" w:hAnsiTheme="majorHAnsi"/>
              </w:rPr>
            </w:pPr>
            <w:r w:rsidRPr="00D9559D">
              <w:rPr>
                <w:rFonts w:asciiTheme="majorHAnsi" w:hAnsiTheme="majorHAnsi"/>
              </w:rPr>
              <w:t>3 Dimes</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676"/>
        </w:trPr>
        <w:tc>
          <w:tcPr>
            <w:tcW w:w="2426" w:type="dxa"/>
            <w:vAlign w:val="center"/>
          </w:tcPr>
          <w:p w:rsidR="00AA3DA7" w:rsidRPr="00D9559D" w:rsidRDefault="00AA3DA7" w:rsidP="00F405B6">
            <w:pPr>
              <w:spacing w:after="0"/>
              <w:rPr>
                <w:rFonts w:asciiTheme="majorHAnsi" w:hAnsiTheme="majorHAnsi"/>
              </w:rPr>
            </w:pPr>
            <w:r w:rsidRPr="00D9559D">
              <w:rPr>
                <w:rFonts w:asciiTheme="majorHAnsi" w:hAnsiTheme="majorHAnsi"/>
              </w:rPr>
              <w:t>1 Quarter, 1 Nickel and 10 Pennies</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676"/>
        </w:trPr>
        <w:tc>
          <w:tcPr>
            <w:tcW w:w="2426" w:type="dxa"/>
            <w:vAlign w:val="center"/>
          </w:tcPr>
          <w:p w:rsidR="00AA3DA7" w:rsidRPr="00D9559D" w:rsidRDefault="00AA3DA7" w:rsidP="00F405B6">
            <w:pPr>
              <w:spacing w:after="0"/>
              <w:rPr>
                <w:rFonts w:asciiTheme="majorHAnsi" w:hAnsiTheme="majorHAnsi"/>
              </w:rPr>
            </w:pPr>
            <w:r w:rsidRPr="00D9559D">
              <w:rPr>
                <w:rFonts w:asciiTheme="majorHAnsi" w:hAnsiTheme="majorHAnsi"/>
              </w:rPr>
              <w:t xml:space="preserve">3 Nickels and </w:t>
            </w:r>
          </w:p>
          <w:p w:rsidR="00AA3DA7" w:rsidRPr="00D9559D" w:rsidRDefault="00AA3DA7" w:rsidP="00F405B6">
            <w:pPr>
              <w:spacing w:after="0"/>
              <w:rPr>
                <w:rFonts w:asciiTheme="majorHAnsi" w:hAnsiTheme="majorHAnsi"/>
              </w:rPr>
            </w:pPr>
            <w:r w:rsidRPr="00D9559D">
              <w:rPr>
                <w:rFonts w:asciiTheme="majorHAnsi" w:hAnsiTheme="majorHAnsi"/>
              </w:rPr>
              <w:t>3 Pennies</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703"/>
        </w:trPr>
        <w:tc>
          <w:tcPr>
            <w:tcW w:w="2426" w:type="dxa"/>
            <w:vAlign w:val="center"/>
          </w:tcPr>
          <w:p w:rsidR="00AA3DA7" w:rsidRPr="00D9559D" w:rsidRDefault="00AA3DA7" w:rsidP="00F405B6">
            <w:pPr>
              <w:spacing w:after="0"/>
              <w:rPr>
                <w:rFonts w:asciiTheme="majorHAnsi" w:hAnsiTheme="majorHAnsi"/>
              </w:rPr>
            </w:pPr>
            <w:r w:rsidRPr="00D9559D">
              <w:rPr>
                <w:rFonts w:asciiTheme="majorHAnsi" w:hAnsiTheme="majorHAnsi"/>
              </w:rPr>
              <w:t xml:space="preserve">3 Dimes and </w:t>
            </w:r>
          </w:p>
          <w:p w:rsidR="00AA3DA7" w:rsidRPr="00D9559D" w:rsidRDefault="00AA3DA7" w:rsidP="00F405B6">
            <w:pPr>
              <w:spacing w:after="0"/>
              <w:rPr>
                <w:rFonts w:asciiTheme="majorHAnsi" w:hAnsiTheme="majorHAnsi"/>
              </w:rPr>
            </w:pPr>
            <w:r w:rsidRPr="00D9559D">
              <w:rPr>
                <w:rFonts w:asciiTheme="majorHAnsi" w:hAnsiTheme="majorHAnsi"/>
              </w:rPr>
              <w:t>3 Pennies</w:t>
            </w:r>
          </w:p>
        </w:tc>
        <w:tc>
          <w:tcPr>
            <w:tcW w:w="6945" w:type="dxa"/>
            <w:vAlign w:val="center"/>
          </w:tcPr>
          <w:p w:rsidR="00AA3DA7" w:rsidRPr="00D9559D" w:rsidRDefault="00AA3DA7" w:rsidP="00F405B6">
            <w:pPr>
              <w:spacing w:after="0"/>
              <w:rPr>
                <w:rFonts w:asciiTheme="majorHAnsi" w:hAnsiTheme="majorHAnsi"/>
              </w:rPr>
            </w:pPr>
          </w:p>
        </w:tc>
      </w:tr>
      <w:tr w:rsidR="00AA3DA7" w:rsidRPr="00D9559D" w:rsidTr="00F405B6">
        <w:trPr>
          <w:trHeight w:val="703"/>
        </w:trPr>
        <w:tc>
          <w:tcPr>
            <w:tcW w:w="2426" w:type="dxa"/>
            <w:vAlign w:val="center"/>
          </w:tcPr>
          <w:p w:rsidR="00AA3DA7" w:rsidRPr="00D9559D" w:rsidRDefault="00AA3DA7" w:rsidP="00F405B6">
            <w:pPr>
              <w:spacing w:after="0"/>
              <w:rPr>
                <w:rFonts w:asciiTheme="majorHAnsi" w:hAnsiTheme="majorHAnsi"/>
              </w:rPr>
            </w:pPr>
            <w:r w:rsidRPr="00D9559D">
              <w:rPr>
                <w:rFonts w:asciiTheme="majorHAnsi" w:hAnsiTheme="majorHAnsi"/>
              </w:rPr>
              <w:t>6 Dimes, 3 Nickels and 5 Pennies</w:t>
            </w:r>
          </w:p>
        </w:tc>
        <w:tc>
          <w:tcPr>
            <w:tcW w:w="6945" w:type="dxa"/>
            <w:vAlign w:val="center"/>
          </w:tcPr>
          <w:p w:rsidR="00AA3DA7" w:rsidRPr="00D9559D" w:rsidRDefault="00AA3DA7" w:rsidP="00F405B6">
            <w:pPr>
              <w:spacing w:after="0"/>
              <w:rPr>
                <w:rFonts w:asciiTheme="majorHAnsi" w:hAnsiTheme="majorHAnsi"/>
              </w:rPr>
            </w:pPr>
          </w:p>
        </w:tc>
      </w:tr>
    </w:tbl>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E34E1C" w:rsidRPr="00D9559D" w:rsidRDefault="00E34E1C">
      <w:pPr>
        <w:spacing w:after="0" w:line="240" w:lineRule="auto"/>
        <w:rPr>
          <w:rFonts w:asciiTheme="majorHAnsi" w:hAnsiTheme="majorHAnsi"/>
          <w:b/>
          <w:sz w:val="36"/>
          <w:szCs w:val="80"/>
          <w:lang w:eastAsia="en-US"/>
        </w:rPr>
      </w:pPr>
      <w:r w:rsidRPr="00D9559D">
        <w:rPr>
          <w:rFonts w:asciiTheme="majorHAnsi" w:hAnsiTheme="majorHAnsi"/>
          <w:b/>
          <w:sz w:val="36"/>
          <w:szCs w:val="80"/>
          <w:lang w:eastAsia="en-US"/>
        </w:rPr>
        <w:br w:type="page"/>
      </w:r>
    </w:p>
    <w:p w:rsidR="00AA3DA7" w:rsidRPr="00D9559D" w:rsidRDefault="00AA3DA7" w:rsidP="00E34E1C">
      <w:pPr>
        <w:spacing w:after="0"/>
        <w:rPr>
          <w:rFonts w:asciiTheme="majorHAnsi" w:hAnsiTheme="majorHAnsi" w:cs="Arial"/>
          <w:b/>
          <w:sz w:val="40"/>
          <w:szCs w:val="40"/>
        </w:rPr>
      </w:pPr>
      <w:r w:rsidRPr="00D9559D">
        <w:rPr>
          <w:rFonts w:asciiTheme="majorHAnsi" w:hAnsiTheme="majorHAnsi" w:cs="Arial"/>
          <w:b/>
          <w:sz w:val="40"/>
          <w:szCs w:val="40"/>
        </w:rPr>
        <w:lastRenderedPageBreak/>
        <w:t>Lesson 4: QUILT DESIGNS</w:t>
      </w:r>
    </w:p>
    <w:p w:rsidR="00BD7FC7" w:rsidRPr="00D9559D" w:rsidRDefault="00AA3DA7" w:rsidP="00E34E1C">
      <w:pPr>
        <w:spacing w:after="0"/>
        <w:rPr>
          <w:rFonts w:asciiTheme="majorHAnsi" w:hAnsiTheme="majorHAnsi"/>
          <w:b/>
          <w:sz w:val="36"/>
          <w:szCs w:val="80"/>
          <w:lang w:eastAsia="en-US"/>
        </w:rPr>
      </w:pPr>
      <w:r w:rsidRPr="00D9559D">
        <w:rPr>
          <w:rFonts w:asciiTheme="majorHAnsi" w:hAnsiTheme="majorHAnsi"/>
          <w:sz w:val="24"/>
        </w:rPr>
        <w:t>Each of the four large squares is a design for a quilt. On the line below each design, write the fraction for the part of each quilt that is shaded</w:t>
      </w:r>
      <w:r w:rsidR="00844EE1">
        <w:rPr>
          <w:rFonts w:asciiTheme="majorHAnsi" w:hAnsiTheme="majorHAnsi"/>
          <w:sz w:val="24"/>
        </w:rPr>
        <w:t>.</w:t>
      </w:r>
    </w:p>
    <w:tbl>
      <w:tblPr>
        <w:tblpPr w:leftFromText="180" w:rightFromText="180" w:vertAnchor="page" w:horzAnchor="margin" w:tblpY="34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
        <w:gridCol w:w="354"/>
        <w:gridCol w:w="354"/>
        <w:gridCol w:w="354"/>
        <w:gridCol w:w="355"/>
        <w:gridCol w:w="355"/>
        <w:gridCol w:w="355"/>
        <w:gridCol w:w="355"/>
        <w:gridCol w:w="355"/>
        <w:gridCol w:w="355"/>
      </w:tblGrid>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287"/>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247"/>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bl>
    <w:p w:rsidR="00BD7FC7" w:rsidRPr="00D9559D" w:rsidRDefault="00BD7FC7" w:rsidP="00BD7FC7">
      <w:pPr>
        <w:rPr>
          <w:rFonts w:asciiTheme="majorHAnsi" w:hAnsiTheme="majorHAnsi"/>
          <w:b/>
          <w:sz w:val="36"/>
          <w:szCs w:val="80"/>
          <w:lang w:eastAsia="en-US"/>
        </w:rPr>
      </w:pPr>
    </w:p>
    <w:tbl>
      <w:tblPr>
        <w:tblpPr w:leftFromText="180" w:rightFromText="180" w:vertAnchor="page" w:horzAnchor="page" w:tblpX="6252" w:tblpY="34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
        <w:gridCol w:w="354"/>
        <w:gridCol w:w="354"/>
        <w:gridCol w:w="354"/>
        <w:gridCol w:w="355"/>
        <w:gridCol w:w="355"/>
        <w:gridCol w:w="355"/>
        <w:gridCol w:w="355"/>
        <w:gridCol w:w="355"/>
        <w:gridCol w:w="355"/>
      </w:tblGrid>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287"/>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247"/>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bl>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AA3DA7" w:rsidRPr="00D9559D" w:rsidRDefault="00AA3DA7" w:rsidP="00AA3DA7">
      <w:pPr>
        <w:spacing w:after="0" w:line="240" w:lineRule="auto"/>
        <w:rPr>
          <w:rFonts w:asciiTheme="majorHAnsi" w:hAnsiTheme="majorHAnsi"/>
          <w:sz w:val="32"/>
          <w:szCs w:val="24"/>
          <w:lang w:eastAsia="en-US"/>
        </w:rPr>
      </w:pPr>
      <w:r w:rsidRPr="00D9559D">
        <w:rPr>
          <w:rFonts w:asciiTheme="majorHAnsi" w:hAnsiTheme="majorHAnsi"/>
          <w:sz w:val="32"/>
          <w:szCs w:val="24"/>
          <w:lang w:eastAsia="en-US"/>
        </w:rPr>
        <w:tab/>
      </w:r>
      <w:r w:rsidRPr="00D9559D">
        <w:rPr>
          <w:rFonts w:asciiTheme="majorHAnsi" w:hAnsiTheme="majorHAnsi"/>
          <w:sz w:val="32"/>
          <w:szCs w:val="24"/>
          <w:lang w:eastAsia="en-US"/>
        </w:rPr>
        <w:tab/>
      </w:r>
      <w:r w:rsidRPr="00D9559D">
        <w:rPr>
          <w:rFonts w:asciiTheme="majorHAnsi" w:hAnsiTheme="majorHAnsi"/>
          <w:sz w:val="32"/>
          <w:szCs w:val="24"/>
          <w:lang w:eastAsia="en-US"/>
        </w:rPr>
        <w:tab/>
      </w:r>
      <w:r w:rsidRPr="00D9559D">
        <w:rPr>
          <w:rFonts w:asciiTheme="majorHAnsi" w:hAnsiTheme="majorHAnsi"/>
          <w:sz w:val="32"/>
          <w:szCs w:val="24"/>
          <w:lang w:eastAsia="en-US"/>
        </w:rPr>
        <w:tab/>
      </w:r>
      <w:r w:rsidRPr="00D9559D">
        <w:rPr>
          <w:rFonts w:asciiTheme="majorHAnsi" w:hAnsiTheme="majorHAnsi"/>
          <w:sz w:val="32"/>
          <w:szCs w:val="24"/>
          <w:lang w:eastAsia="en-US"/>
        </w:rPr>
        <w:tab/>
      </w:r>
      <w:r w:rsidRPr="00D9559D">
        <w:rPr>
          <w:rFonts w:asciiTheme="majorHAnsi" w:hAnsiTheme="majorHAnsi"/>
          <w:sz w:val="32"/>
          <w:szCs w:val="24"/>
          <w:lang w:eastAsia="en-US"/>
        </w:rPr>
        <w:tab/>
      </w:r>
      <w:r w:rsidRPr="00D9559D">
        <w:rPr>
          <w:rFonts w:asciiTheme="majorHAnsi" w:hAnsiTheme="majorHAnsi"/>
          <w:sz w:val="32"/>
          <w:szCs w:val="24"/>
          <w:lang w:eastAsia="en-US"/>
        </w:rPr>
        <w:tab/>
        <w:t xml:space="preserve">      </w:t>
      </w:r>
    </w:p>
    <w:p w:rsidR="00AA3DA7" w:rsidRPr="00D9559D" w:rsidRDefault="00E34E1C" w:rsidP="00AA3DA7">
      <w:pPr>
        <w:spacing w:after="0" w:line="240" w:lineRule="auto"/>
        <w:rPr>
          <w:rFonts w:asciiTheme="majorHAnsi" w:hAnsiTheme="majorHAnsi"/>
          <w:sz w:val="32"/>
          <w:szCs w:val="24"/>
          <w:lang w:eastAsia="en-US"/>
        </w:rPr>
      </w:pPr>
      <w:r w:rsidRPr="00D9559D">
        <w:rPr>
          <w:rFonts w:asciiTheme="majorHAnsi" w:hAnsiTheme="majorHAnsi"/>
          <w:sz w:val="32"/>
          <w:szCs w:val="24"/>
          <w:lang w:eastAsia="en-US"/>
        </w:rPr>
        <w:t>1</w:t>
      </w:r>
      <w:r w:rsidR="00AA3DA7" w:rsidRPr="00D9559D">
        <w:rPr>
          <w:rFonts w:asciiTheme="majorHAnsi" w:hAnsiTheme="majorHAnsi"/>
          <w:sz w:val="32"/>
          <w:szCs w:val="24"/>
          <w:lang w:eastAsia="en-US"/>
        </w:rPr>
        <w:t xml:space="preserve">____________________      </w:t>
      </w:r>
      <w:r w:rsidR="00AA3DA7" w:rsidRPr="00D9559D">
        <w:rPr>
          <w:rFonts w:asciiTheme="majorHAnsi" w:hAnsiTheme="majorHAnsi"/>
          <w:sz w:val="32"/>
          <w:szCs w:val="24"/>
          <w:lang w:eastAsia="en-US"/>
        </w:rPr>
        <w:tab/>
      </w:r>
      <w:r w:rsidR="00AA3DA7" w:rsidRPr="00D9559D">
        <w:rPr>
          <w:rFonts w:asciiTheme="majorHAnsi" w:hAnsiTheme="majorHAnsi"/>
          <w:sz w:val="32"/>
          <w:szCs w:val="24"/>
          <w:lang w:eastAsia="en-US"/>
        </w:rPr>
        <w:tab/>
        <w:t xml:space="preserve">  </w:t>
      </w:r>
      <w:r w:rsidR="00844EE1">
        <w:rPr>
          <w:rFonts w:asciiTheme="majorHAnsi" w:hAnsiTheme="majorHAnsi"/>
          <w:sz w:val="32"/>
          <w:szCs w:val="24"/>
          <w:lang w:eastAsia="en-US"/>
        </w:rPr>
        <w:tab/>
      </w:r>
      <w:r w:rsidR="00AA3DA7" w:rsidRPr="00D9559D">
        <w:rPr>
          <w:rFonts w:asciiTheme="majorHAnsi" w:hAnsiTheme="majorHAnsi"/>
          <w:sz w:val="32"/>
          <w:szCs w:val="24"/>
          <w:lang w:eastAsia="en-US"/>
        </w:rPr>
        <w:t xml:space="preserve">    </w:t>
      </w:r>
      <w:r w:rsidRPr="00D9559D">
        <w:rPr>
          <w:rFonts w:asciiTheme="majorHAnsi" w:hAnsiTheme="majorHAnsi"/>
          <w:sz w:val="32"/>
          <w:szCs w:val="24"/>
          <w:lang w:eastAsia="en-US"/>
        </w:rPr>
        <w:t>2</w:t>
      </w:r>
      <w:r w:rsidR="00AA3DA7" w:rsidRPr="00D9559D">
        <w:rPr>
          <w:rFonts w:asciiTheme="majorHAnsi" w:hAnsiTheme="majorHAnsi"/>
          <w:sz w:val="32"/>
          <w:szCs w:val="24"/>
          <w:lang w:eastAsia="en-US"/>
        </w:rPr>
        <w:t>___________________</w:t>
      </w:r>
    </w:p>
    <w:tbl>
      <w:tblPr>
        <w:tblpPr w:leftFromText="180" w:rightFromText="180" w:vertAnchor="page" w:horzAnchor="margin" w:tblpY="87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
        <w:gridCol w:w="354"/>
        <w:gridCol w:w="354"/>
        <w:gridCol w:w="354"/>
        <w:gridCol w:w="355"/>
        <w:gridCol w:w="355"/>
        <w:gridCol w:w="355"/>
        <w:gridCol w:w="355"/>
        <w:gridCol w:w="355"/>
        <w:gridCol w:w="355"/>
      </w:tblGrid>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AA3DA7">
        <w:trPr>
          <w:trHeight w:val="1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247"/>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bl>
    <w:p w:rsidR="00AA3DA7" w:rsidRPr="00D9559D" w:rsidRDefault="00AA3DA7" w:rsidP="00BD7FC7">
      <w:pPr>
        <w:rPr>
          <w:rFonts w:asciiTheme="majorHAnsi" w:hAnsiTheme="majorHAnsi"/>
          <w:b/>
          <w:sz w:val="36"/>
          <w:szCs w:val="80"/>
          <w:lang w:eastAsia="en-US"/>
        </w:rPr>
      </w:pPr>
    </w:p>
    <w:p w:rsidR="00BD7FC7" w:rsidRPr="00D9559D" w:rsidRDefault="00AA3DA7" w:rsidP="00BD7FC7">
      <w:pPr>
        <w:rPr>
          <w:rFonts w:asciiTheme="majorHAnsi" w:hAnsiTheme="majorHAnsi"/>
          <w:b/>
          <w:sz w:val="36"/>
          <w:szCs w:val="80"/>
          <w:lang w:eastAsia="en-US"/>
        </w:rPr>
      </w:pPr>
      <w:r w:rsidRPr="00D9559D">
        <w:rPr>
          <w:rFonts w:asciiTheme="majorHAnsi" w:hAnsiTheme="majorHAnsi"/>
          <w:b/>
          <w:sz w:val="36"/>
          <w:szCs w:val="80"/>
          <w:lang w:eastAsia="en-US"/>
        </w:rPr>
        <w:t xml:space="preserve"> </w:t>
      </w:r>
    </w:p>
    <w:tbl>
      <w:tblPr>
        <w:tblpPr w:leftFromText="180" w:rightFromText="180" w:vertAnchor="page" w:horzAnchor="page" w:tblpX="6103" w:tblpY="87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
        <w:gridCol w:w="354"/>
        <w:gridCol w:w="354"/>
        <w:gridCol w:w="354"/>
        <w:gridCol w:w="355"/>
        <w:gridCol w:w="355"/>
        <w:gridCol w:w="355"/>
        <w:gridCol w:w="355"/>
        <w:gridCol w:w="355"/>
        <w:gridCol w:w="355"/>
      </w:tblGrid>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306"/>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287"/>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r>
      <w:tr w:rsidR="00AA3DA7" w:rsidRPr="00D9559D" w:rsidTr="00220BD3">
        <w:trPr>
          <w:trHeight w:val="247"/>
        </w:trPr>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FFFFF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4"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c>
          <w:tcPr>
            <w:tcW w:w="355" w:type="dxa"/>
            <w:shd w:val="clear" w:color="auto" w:fill="BFBFBF"/>
          </w:tcPr>
          <w:p w:rsidR="00AA3DA7" w:rsidRPr="00D9559D" w:rsidRDefault="00AA3DA7" w:rsidP="00AA3DA7">
            <w:pPr>
              <w:spacing w:after="0" w:line="240" w:lineRule="auto"/>
              <w:rPr>
                <w:rFonts w:asciiTheme="majorHAnsi" w:eastAsia="Calibri" w:hAnsiTheme="majorHAnsi"/>
                <w:sz w:val="32"/>
                <w:szCs w:val="24"/>
                <w:lang w:eastAsia="en-US"/>
              </w:rPr>
            </w:pPr>
          </w:p>
        </w:tc>
      </w:tr>
    </w:tbl>
    <w:p w:rsidR="00BD7FC7" w:rsidRPr="00D9559D" w:rsidRDefault="00BD7FC7" w:rsidP="00BD7FC7">
      <w:pPr>
        <w:rPr>
          <w:rFonts w:asciiTheme="majorHAnsi" w:hAnsiTheme="majorHAnsi"/>
          <w:b/>
          <w:sz w:val="36"/>
          <w:szCs w:val="80"/>
          <w:lang w:eastAsia="en-US"/>
        </w:rPr>
      </w:pPr>
    </w:p>
    <w:p w:rsidR="00BD7FC7" w:rsidRPr="00D9559D" w:rsidRDefault="00BD7FC7" w:rsidP="00BD7FC7">
      <w:pPr>
        <w:rPr>
          <w:rFonts w:asciiTheme="majorHAnsi" w:hAnsiTheme="majorHAnsi"/>
          <w:b/>
          <w:sz w:val="36"/>
          <w:szCs w:val="80"/>
          <w:lang w:eastAsia="en-US"/>
        </w:rPr>
      </w:pPr>
    </w:p>
    <w:p w:rsidR="00BD7FC7" w:rsidRPr="00D9559D" w:rsidRDefault="00AA3DA7" w:rsidP="00BD7FC7">
      <w:pPr>
        <w:rPr>
          <w:rFonts w:asciiTheme="majorHAnsi" w:hAnsiTheme="majorHAnsi"/>
          <w:b/>
          <w:sz w:val="36"/>
          <w:szCs w:val="80"/>
          <w:lang w:eastAsia="en-US"/>
        </w:rPr>
      </w:pPr>
      <w:r w:rsidRPr="00D9559D">
        <w:rPr>
          <w:rFonts w:asciiTheme="majorHAnsi" w:hAnsiTheme="majorHAnsi"/>
          <w:b/>
          <w:sz w:val="36"/>
          <w:szCs w:val="80"/>
          <w:lang w:eastAsia="en-US"/>
        </w:rPr>
        <w:t xml:space="preserve">                          </w:t>
      </w:r>
    </w:p>
    <w:p w:rsidR="00AA3DA7" w:rsidRPr="00D9559D" w:rsidRDefault="00AA3DA7" w:rsidP="00AA3DA7">
      <w:pPr>
        <w:spacing w:after="0" w:line="240" w:lineRule="auto"/>
        <w:rPr>
          <w:rFonts w:asciiTheme="majorHAnsi" w:hAnsiTheme="majorHAnsi"/>
          <w:sz w:val="32"/>
          <w:szCs w:val="24"/>
          <w:lang w:eastAsia="en-US"/>
        </w:rPr>
      </w:pPr>
      <w:r w:rsidRPr="00D9559D">
        <w:rPr>
          <w:rFonts w:asciiTheme="majorHAnsi" w:hAnsiTheme="majorHAnsi"/>
          <w:sz w:val="32"/>
          <w:szCs w:val="24"/>
          <w:lang w:eastAsia="en-US"/>
        </w:rPr>
        <w:tab/>
      </w:r>
      <w:r w:rsidRPr="00D9559D">
        <w:rPr>
          <w:rFonts w:asciiTheme="majorHAnsi" w:hAnsiTheme="majorHAnsi"/>
          <w:sz w:val="32"/>
          <w:szCs w:val="24"/>
          <w:lang w:eastAsia="en-US"/>
        </w:rPr>
        <w:tab/>
      </w:r>
      <w:r w:rsidRPr="00D9559D">
        <w:rPr>
          <w:rFonts w:asciiTheme="majorHAnsi" w:hAnsiTheme="majorHAnsi"/>
          <w:sz w:val="32"/>
          <w:szCs w:val="24"/>
          <w:lang w:eastAsia="en-US"/>
        </w:rPr>
        <w:tab/>
      </w:r>
      <w:r w:rsidRPr="00D9559D">
        <w:rPr>
          <w:rFonts w:asciiTheme="majorHAnsi" w:hAnsiTheme="majorHAnsi"/>
          <w:sz w:val="32"/>
          <w:szCs w:val="24"/>
          <w:lang w:eastAsia="en-US"/>
        </w:rPr>
        <w:tab/>
      </w:r>
      <w:r w:rsidRPr="00D9559D">
        <w:rPr>
          <w:rFonts w:asciiTheme="majorHAnsi" w:hAnsiTheme="majorHAnsi"/>
          <w:sz w:val="32"/>
          <w:szCs w:val="24"/>
          <w:lang w:eastAsia="en-US"/>
        </w:rPr>
        <w:tab/>
      </w:r>
      <w:r w:rsidRPr="00D9559D">
        <w:rPr>
          <w:rFonts w:asciiTheme="majorHAnsi" w:hAnsiTheme="majorHAnsi"/>
          <w:sz w:val="32"/>
          <w:szCs w:val="24"/>
          <w:lang w:eastAsia="en-US"/>
        </w:rPr>
        <w:tab/>
      </w:r>
    </w:p>
    <w:p w:rsidR="00AA3DA7" w:rsidRPr="00D9559D" w:rsidRDefault="00E34E1C" w:rsidP="00AA3DA7">
      <w:pPr>
        <w:spacing w:after="0" w:line="240" w:lineRule="auto"/>
        <w:rPr>
          <w:rFonts w:asciiTheme="majorHAnsi" w:hAnsiTheme="majorHAnsi"/>
          <w:sz w:val="32"/>
          <w:szCs w:val="24"/>
          <w:lang w:eastAsia="en-US"/>
        </w:rPr>
      </w:pPr>
      <w:r w:rsidRPr="00D9559D">
        <w:rPr>
          <w:rFonts w:asciiTheme="majorHAnsi" w:hAnsiTheme="majorHAnsi"/>
          <w:sz w:val="32"/>
          <w:szCs w:val="24"/>
          <w:lang w:eastAsia="en-US"/>
        </w:rPr>
        <w:t>3</w:t>
      </w:r>
      <w:r w:rsidR="007806F6" w:rsidRPr="00D9559D">
        <w:rPr>
          <w:rFonts w:asciiTheme="majorHAnsi" w:hAnsiTheme="majorHAnsi"/>
          <w:sz w:val="32"/>
          <w:szCs w:val="24"/>
          <w:lang w:eastAsia="en-US"/>
        </w:rPr>
        <w:t>____________________</w:t>
      </w:r>
      <w:r w:rsidR="00AA3DA7" w:rsidRPr="00D9559D">
        <w:rPr>
          <w:rFonts w:asciiTheme="majorHAnsi" w:hAnsiTheme="majorHAnsi"/>
          <w:sz w:val="32"/>
          <w:szCs w:val="24"/>
          <w:lang w:eastAsia="en-US"/>
        </w:rPr>
        <w:t xml:space="preserve">      </w:t>
      </w:r>
      <w:r w:rsidR="00AA3DA7" w:rsidRPr="00D9559D">
        <w:rPr>
          <w:rFonts w:asciiTheme="majorHAnsi" w:hAnsiTheme="majorHAnsi"/>
          <w:sz w:val="32"/>
          <w:szCs w:val="24"/>
          <w:lang w:eastAsia="en-US"/>
        </w:rPr>
        <w:tab/>
      </w:r>
      <w:r w:rsidR="00AA3DA7" w:rsidRPr="00D9559D">
        <w:rPr>
          <w:rFonts w:asciiTheme="majorHAnsi" w:hAnsiTheme="majorHAnsi"/>
          <w:sz w:val="32"/>
          <w:szCs w:val="24"/>
          <w:lang w:eastAsia="en-US"/>
        </w:rPr>
        <w:tab/>
        <w:t xml:space="preserve">  </w:t>
      </w:r>
      <w:r w:rsidR="00844EE1">
        <w:rPr>
          <w:rFonts w:asciiTheme="majorHAnsi" w:hAnsiTheme="majorHAnsi"/>
          <w:sz w:val="32"/>
          <w:szCs w:val="24"/>
          <w:lang w:eastAsia="en-US"/>
        </w:rPr>
        <w:tab/>
      </w:r>
      <w:r w:rsidR="00AA3DA7" w:rsidRPr="00D9559D">
        <w:rPr>
          <w:rFonts w:asciiTheme="majorHAnsi" w:hAnsiTheme="majorHAnsi"/>
          <w:sz w:val="32"/>
          <w:szCs w:val="24"/>
          <w:lang w:eastAsia="en-US"/>
        </w:rPr>
        <w:t xml:space="preserve">  </w:t>
      </w:r>
      <w:r w:rsidRPr="00D9559D">
        <w:rPr>
          <w:rFonts w:asciiTheme="majorHAnsi" w:hAnsiTheme="majorHAnsi"/>
          <w:sz w:val="32"/>
          <w:szCs w:val="24"/>
          <w:lang w:eastAsia="en-US"/>
        </w:rPr>
        <w:t>4</w:t>
      </w:r>
      <w:r w:rsidR="007806F6" w:rsidRPr="00D9559D">
        <w:rPr>
          <w:rFonts w:asciiTheme="majorHAnsi" w:hAnsiTheme="majorHAnsi"/>
          <w:sz w:val="32"/>
          <w:szCs w:val="24"/>
          <w:lang w:eastAsia="en-US"/>
        </w:rPr>
        <w:t>____________________</w:t>
      </w:r>
    </w:p>
    <w:p w:rsidR="00AA3DA7" w:rsidRPr="00D9559D" w:rsidRDefault="00AA3DA7" w:rsidP="00AA3DA7">
      <w:pPr>
        <w:spacing w:before="200" w:after="40"/>
        <w:rPr>
          <w:rFonts w:asciiTheme="majorHAnsi" w:hAnsiTheme="majorHAnsi"/>
        </w:rPr>
      </w:pPr>
      <w:r w:rsidRPr="00D9559D">
        <w:rPr>
          <w:rFonts w:asciiTheme="majorHAnsi" w:hAnsiTheme="majorHAnsi"/>
        </w:rPr>
        <w:t>Does the same fraction of a whole always have to look the same?</w:t>
      </w:r>
    </w:p>
    <w:p w:rsidR="00AA3DA7" w:rsidRPr="00D9559D" w:rsidRDefault="00AA3DA7" w:rsidP="00AA3DA7">
      <w:pPr>
        <w:spacing w:after="40"/>
        <w:rPr>
          <w:rFonts w:asciiTheme="majorHAnsi" w:hAnsiTheme="majorHAnsi"/>
        </w:rPr>
      </w:pPr>
      <w:r w:rsidRPr="00D9559D">
        <w:rPr>
          <w:rFonts w:asciiTheme="majorHAnsi" w:hAnsiTheme="majorHAnsi"/>
        </w:rPr>
        <w:t>For which of the quilts was it easiest to find the fraction that was shaded?  Why?</w:t>
      </w:r>
    </w:p>
    <w:bookmarkStart w:id="14" w:name="_MON_1407739185"/>
    <w:bookmarkEnd w:id="14"/>
    <w:p w:rsidR="00284CD2" w:rsidRPr="00284CD2" w:rsidRDefault="00FC12DE" w:rsidP="00284CD2">
      <w:pPr>
        <w:rPr>
          <w:rFonts w:asciiTheme="majorHAnsi" w:hAnsiTheme="majorHAnsi"/>
          <w:b/>
          <w:sz w:val="36"/>
          <w:szCs w:val="80"/>
          <w:lang w:eastAsia="en-US"/>
        </w:rPr>
      </w:pPr>
      <w:r w:rsidRPr="00D9559D">
        <w:rPr>
          <w:rFonts w:asciiTheme="majorHAnsi" w:hAnsiTheme="majorHAnsi"/>
          <w:sz w:val="32"/>
          <w:szCs w:val="32"/>
        </w:rPr>
        <w:object w:dxaOrig="9629" w:dyaOrig="8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ssorted candy:&#10; Fudge- 10 &#10;Lollipop- 6&#10;Gummy Bears-3&#10;Taffy-2&#10;Star Burst-5&#10;Turtles-8&#10;Skittles- 1&#10;Gummy Worms- 4&#10;Peanut M &amp; M- 2&#10;" style="width:482pt;height:418pt" o:ole="">
            <v:imagedata r:id="rId48" o:title=""/>
          </v:shape>
          <o:OLEObject Type="Embed" ProgID="Word.Document.12" ShapeID="_x0000_i1025" DrawAspect="Content" ObjectID="_1334663638" r:id="rId49">
            <o:FieldCodes>\s</o:FieldCodes>
          </o:OLEObject>
        </w:object>
      </w:r>
    </w:p>
    <w:p w:rsidR="00BD7FC7" w:rsidRPr="00284CD2" w:rsidRDefault="00BD7FC7" w:rsidP="00284CD2">
      <w:pPr>
        <w:rPr>
          <w:rFonts w:asciiTheme="majorHAnsi" w:hAnsiTheme="majorHAnsi"/>
          <w:sz w:val="36"/>
          <w:szCs w:val="80"/>
          <w:lang w:eastAsia="en-US"/>
        </w:rPr>
        <w:sectPr w:rsidR="00BD7FC7" w:rsidRPr="00284CD2" w:rsidSect="00844EE1">
          <w:headerReference w:type="even" r:id="rId50"/>
          <w:headerReference w:type="default" r:id="rId51"/>
          <w:footerReference w:type="default" r:id="rId52"/>
          <w:headerReference w:type="first" r:id="rId53"/>
          <w:pgSz w:w="12240" w:h="15840"/>
          <w:pgMar w:top="720" w:right="1555" w:bottom="720" w:left="720" w:header="720" w:footer="0" w:gutter="0"/>
          <w:cols w:space="720"/>
          <w:titlePg/>
          <w:docGrid w:linePitch="360"/>
        </w:sectPr>
      </w:pPr>
    </w:p>
    <w:p w:rsidR="00220BD3" w:rsidRPr="00D9559D" w:rsidRDefault="00220BD3" w:rsidP="00220BD3">
      <w:pPr>
        <w:spacing w:after="0" w:line="240" w:lineRule="auto"/>
        <w:rPr>
          <w:rFonts w:asciiTheme="majorHAnsi" w:hAnsiTheme="majorHAnsi"/>
          <w:b/>
          <w:sz w:val="36"/>
          <w:szCs w:val="80"/>
          <w:lang w:eastAsia="en-US"/>
        </w:rPr>
      </w:pPr>
    </w:p>
    <w:p w:rsidR="00F477D4" w:rsidRPr="00B3607B" w:rsidRDefault="00220BD3" w:rsidP="00B3607B">
      <w:pPr>
        <w:pStyle w:val="Heading1"/>
        <w:spacing w:before="0"/>
        <w:jc w:val="center"/>
        <w:rPr>
          <w:color w:val="auto"/>
          <w:sz w:val="52"/>
          <w:szCs w:val="52"/>
          <w:lang w:eastAsia="en-US"/>
        </w:rPr>
      </w:pPr>
      <w:bookmarkStart w:id="15" w:name="_Toc364413433"/>
      <w:r w:rsidRPr="00B3607B">
        <w:rPr>
          <w:color w:val="auto"/>
          <w:sz w:val="52"/>
          <w:szCs w:val="52"/>
          <w:lang w:eastAsia="en-US"/>
        </w:rPr>
        <w:t xml:space="preserve">Lesson 5 – </w:t>
      </w:r>
      <w:r w:rsidR="00F477D4" w:rsidRPr="00B3607B">
        <w:rPr>
          <w:color w:val="auto"/>
          <w:sz w:val="52"/>
          <w:szCs w:val="52"/>
          <w:lang w:eastAsia="en-US"/>
        </w:rPr>
        <w:t>Comparing Fractions with</w:t>
      </w:r>
      <w:bookmarkEnd w:id="15"/>
    </w:p>
    <w:p w:rsidR="00220BD3" w:rsidRPr="00B3607B" w:rsidRDefault="00F477D4" w:rsidP="00B3607B">
      <w:pPr>
        <w:pStyle w:val="Heading1"/>
        <w:spacing w:before="0"/>
        <w:jc w:val="center"/>
        <w:rPr>
          <w:color w:val="auto"/>
          <w:sz w:val="52"/>
          <w:szCs w:val="52"/>
          <w:lang w:eastAsia="en-US"/>
        </w:rPr>
      </w:pPr>
      <w:bookmarkStart w:id="16" w:name="_Toc364413434"/>
      <w:r w:rsidRPr="00B3607B">
        <w:rPr>
          <w:color w:val="auto"/>
          <w:sz w:val="52"/>
          <w:szCs w:val="52"/>
          <w:lang w:eastAsia="en-US"/>
        </w:rPr>
        <w:t>Like Denominators or Numerators</w:t>
      </w:r>
      <w:bookmarkEnd w:id="16"/>
    </w:p>
    <w:p w:rsidR="007D5B89" w:rsidRPr="00D9559D" w:rsidRDefault="007D5B89" w:rsidP="00220BD3">
      <w:pPr>
        <w:spacing w:after="0" w:line="240" w:lineRule="auto"/>
        <w:jc w:val="center"/>
        <w:rPr>
          <w:rFonts w:asciiTheme="majorHAnsi" w:hAnsiTheme="majorHAnsi"/>
          <w:sz w:val="32"/>
          <w:szCs w:val="80"/>
          <w:lang w:eastAsia="en-US"/>
        </w:rPr>
      </w:pPr>
    </w:p>
    <w:p w:rsidR="00220BD3" w:rsidRPr="00D9559D" w:rsidRDefault="00220BD3" w:rsidP="00220BD3">
      <w:pPr>
        <w:spacing w:after="0" w:line="240" w:lineRule="auto"/>
        <w:rPr>
          <w:rFonts w:asciiTheme="majorHAnsi" w:hAnsiTheme="majorHAnsi"/>
        </w:rPr>
      </w:pPr>
    </w:p>
    <w:p w:rsidR="00220BD3" w:rsidRPr="00EC03D5" w:rsidRDefault="00220BD3" w:rsidP="00EC03D5">
      <w:pPr>
        <w:rPr>
          <w:sz w:val="28"/>
          <w:szCs w:val="28"/>
        </w:rPr>
      </w:pPr>
      <w:r w:rsidRPr="00D9559D">
        <w:rPr>
          <w:rFonts w:asciiTheme="majorHAnsi" w:hAnsiTheme="majorHAnsi"/>
          <w:b/>
          <w:sz w:val="28"/>
          <w:szCs w:val="80"/>
          <w:lang w:eastAsia="en-US"/>
        </w:rPr>
        <w:t>Brief Overview:</w:t>
      </w:r>
      <w:r w:rsidRPr="00D9559D">
        <w:rPr>
          <w:rFonts w:asciiTheme="majorHAnsi" w:hAnsiTheme="majorHAnsi"/>
          <w:sz w:val="28"/>
          <w:szCs w:val="80"/>
          <w:lang w:eastAsia="en-US"/>
        </w:rPr>
        <w:t xml:space="preserve">  </w:t>
      </w:r>
      <w:r w:rsidR="006E4366" w:rsidRPr="00D9559D">
        <w:rPr>
          <w:rFonts w:asciiTheme="majorHAnsi" w:hAnsiTheme="majorHAnsi"/>
          <w:sz w:val="28"/>
          <w:szCs w:val="80"/>
          <w:lang w:eastAsia="en-US"/>
        </w:rPr>
        <w:t>In this lesson students engage in activities that help develop a deeper understanding of the value of numbers based upon their numerators and denominators.</w:t>
      </w:r>
      <w:r w:rsidR="00EC03D5">
        <w:rPr>
          <w:rFonts w:asciiTheme="majorHAnsi" w:hAnsiTheme="majorHAnsi"/>
          <w:sz w:val="28"/>
          <w:szCs w:val="80"/>
          <w:lang w:eastAsia="en-US"/>
        </w:rPr>
        <w:t xml:space="preserve"> </w:t>
      </w:r>
      <w:r w:rsidR="00EC03D5" w:rsidRPr="00521F51">
        <w:rPr>
          <w:sz w:val="28"/>
          <w:szCs w:val="28"/>
        </w:rPr>
        <w:t>As you plan, consider the variability of learners in your class and make adaptations as necessary.</w:t>
      </w:r>
    </w:p>
    <w:p w:rsidR="00220BD3" w:rsidRPr="00D9559D" w:rsidRDefault="00220BD3" w:rsidP="00220BD3">
      <w:pPr>
        <w:spacing w:after="120" w:line="360" w:lineRule="auto"/>
        <w:rPr>
          <w:rFonts w:asciiTheme="majorHAnsi" w:hAnsiTheme="majorHAnsi"/>
          <w:sz w:val="28"/>
          <w:szCs w:val="80"/>
          <w:lang w:eastAsia="en-US"/>
        </w:rPr>
      </w:pPr>
      <w:r w:rsidRPr="00D9559D">
        <w:rPr>
          <w:rFonts w:asciiTheme="majorHAnsi" w:hAnsiTheme="majorHAnsi"/>
          <w:b/>
          <w:sz w:val="28"/>
          <w:szCs w:val="80"/>
          <w:lang w:eastAsia="en-US"/>
        </w:rPr>
        <w:t>Estimated Time:</w:t>
      </w:r>
      <w:r w:rsidR="00F477D4" w:rsidRPr="00D9559D">
        <w:rPr>
          <w:rFonts w:asciiTheme="majorHAnsi" w:hAnsiTheme="majorHAnsi"/>
          <w:sz w:val="28"/>
          <w:szCs w:val="80"/>
          <w:lang w:eastAsia="en-US"/>
        </w:rPr>
        <w:t xml:space="preserve">  4</w:t>
      </w:r>
      <w:r w:rsidRPr="00D9559D">
        <w:rPr>
          <w:rFonts w:asciiTheme="majorHAnsi" w:hAnsiTheme="majorHAnsi"/>
          <w:sz w:val="28"/>
          <w:szCs w:val="80"/>
          <w:lang w:eastAsia="en-US"/>
        </w:rPr>
        <w:t xml:space="preserve"> sessions, 60 </w:t>
      </w:r>
      <w:proofErr w:type="gramStart"/>
      <w:r w:rsidRPr="00D9559D">
        <w:rPr>
          <w:rFonts w:asciiTheme="majorHAnsi" w:hAnsiTheme="majorHAnsi"/>
          <w:sz w:val="28"/>
          <w:szCs w:val="80"/>
          <w:lang w:eastAsia="en-US"/>
        </w:rPr>
        <w:t>minutes</w:t>
      </w:r>
      <w:proofErr w:type="gramEnd"/>
      <w:r w:rsidRPr="00D9559D">
        <w:rPr>
          <w:rFonts w:asciiTheme="majorHAnsi" w:hAnsiTheme="majorHAnsi"/>
          <w:sz w:val="28"/>
          <w:szCs w:val="80"/>
          <w:lang w:eastAsia="en-US"/>
        </w:rPr>
        <w:t xml:space="preserve"> each</w:t>
      </w:r>
    </w:p>
    <w:p w:rsidR="00220BD3" w:rsidRPr="00D9559D" w:rsidRDefault="00220BD3" w:rsidP="00220BD3">
      <w:pPr>
        <w:spacing w:after="120" w:line="360" w:lineRule="auto"/>
        <w:rPr>
          <w:rFonts w:asciiTheme="majorHAnsi" w:hAnsiTheme="majorHAnsi"/>
          <w:sz w:val="28"/>
          <w:szCs w:val="80"/>
          <w:lang w:eastAsia="en-US"/>
        </w:rPr>
      </w:pPr>
      <w:r w:rsidRPr="00D9559D">
        <w:rPr>
          <w:rFonts w:asciiTheme="majorHAnsi" w:hAnsiTheme="majorHAnsi"/>
          <w:b/>
          <w:sz w:val="28"/>
          <w:szCs w:val="80"/>
          <w:lang w:eastAsia="en-US"/>
        </w:rPr>
        <w:t>Resources for Lesson:</w:t>
      </w:r>
      <w:r w:rsidRPr="00D9559D">
        <w:rPr>
          <w:rFonts w:asciiTheme="majorHAnsi" w:hAnsiTheme="majorHAnsi"/>
          <w:sz w:val="28"/>
          <w:szCs w:val="80"/>
          <w:lang w:eastAsia="en-US"/>
        </w:rPr>
        <w:t xml:space="preserve"> </w:t>
      </w:r>
    </w:p>
    <w:p w:rsidR="00220BD3" w:rsidRPr="00D9559D" w:rsidRDefault="004E06D9" w:rsidP="00F477D4">
      <w:pPr>
        <w:pStyle w:val="ListParagraph"/>
        <w:numPr>
          <w:ilvl w:val="0"/>
          <w:numId w:val="25"/>
        </w:numPr>
        <w:spacing w:after="0" w:line="240" w:lineRule="auto"/>
        <w:rPr>
          <w:rFonts w:asciiTheme="majorHAnsi" w:hAnsiTheme="majorHAnsi"/>
          <w:sz w:val="28"/>
          <w:szCs w:val="28"/>
          <w:lang w:eastAsia="en-US"/>
        </w:rPr>
      </w:pPr>
      <w:r w:rsidRPr="00D9559D">
        <w:rPr>
          <w:rFonts w:asciiTheme="majorHAnsi" w:hAnsiTheme="majorHAnsi"/>
          <w:sz w:val="28"/>
          <w:szCs w:val="28"/>
          <w:lang w:eastAsia="en-US"/>
        </w:rPr>
        <w:t xml:space="preserve"> </w:t>
      </w:r>
      <w:r w:rsidR="00EF6309" w:rsidRPr="00D9559D">
        <w:rPr>
          <w:rFonts w:asciiTheme="majorHAnsi" w:hAnsiTheme="majorHAnsi"/>
          <w:sz w:val="28"/>
          <w:szCs w:val="28"/>
          <w:lang w:eastAsia="en-US"/>
        </w:rPr>
        <w:t>M</w:t>
      </w:r>
      <w:r w:rsidRPr="00D9559D">
        <w:rPr>
          <w:rFonts w:asciiTheme="majorHAnsi" w:hAnsiTheme="majorHAnsi"/>
          <w:sz w:val="28"/>
          <w:szCs w:val="28"/>
          <w:lang w:eastAsia="en-US"/>
        </w:rPr>
        <w:t>anipulatives</w:t>
      </w:r>
    </w:p>
    <w:p w:rsidR="00EF6309" w:rsidRPr="00D9559D" w:rsidRDefault="00EF6309" w:rsidP="00F477D4">
      <w:pPr>
        <w:pStyle w:val="ListParagraph"/>
        <w:numPr>
          <w:ilvl w:val="0"/>
          <w:numId w:val="25"/>
        </w:numPr>
        <w:spacing w:after="0" w:line="240" w:lineRule="auto"/>
        <w:rPr>
          <w:rFonts w:asciiTheme="majorHAnsi" w:hAnsiTheme="majorHAnsi"/>
          <w:sz w:val="28"/>
          <w:szCs w:val="28"/>
          <w:lang w:eastAsia="en-US"/>
        </w:rPr>
      </w:pPr>
      <w:r w:rsidRPr="00D9559D">
        <w:rPr>
          <w:rFonts w:asciiTheme="majorHAnsi" w:hAnsiTheme="majorHAnsi"/>
          <w:sz w:val="28"/>
          <w:szCs w:val="28"/>
          <w:lang w:eastAsia="en-US"/>
        </w:rPr>
        <w:t>Handout: Fractions-Finding Their Places on the Number Line</w:t>
      </w:r>
    </w:p>
    <w:p w:rsidR="000A7C0C" w:rsidRPr="00D9559D" w:rsidRDefault="000A7C0C" w:rsidP="00F477D4">
      <w:pPr>
        <w:pStyle w:val="ListParagraph"/>
        <w:numPr>
          <w:ilvl w:val="0"/>
          <w:numId w:val="25"/>
        </w:numPr>
        <w:spacing w:after="0" w:line="240" w:lineRule="auto"/>
        <w:rPr>
          <w:rFonts w:asciiTheme="majorHAnsi" w:hAnsiTheme="majorHAnsi"/>
          <w:sz w:val="28"/>
          <w:szCs w:val="28"/>
          <w:lang w:eastAsia="en-US"/>
        </w:rPr>
      </w:pPr>
      <w:r w:rsidRPr="00D9559D">
        <w:rPr>
          <w:rFonts w:asciiTheme="majorHAnsi" w:hAnsiTheme="majorHAnsi"/>
          <w:sz w:val="28"/>
          <w:szCs w:val="28"/>
          <w:lang w:eastAsia="en-US"/>
        </w:rPr>
        <w:t>For the CEPA:  The Handout and paper for students to make a number line (sentence strip, construction paper, etc.)</w:t>
      </w:r>
    </w:p>
    <w:p w:rsidR="00220BD3" w:rsidRPr="00D9559D" w:rsidRDefault="00220BD3">
      <w:pPr>
        <w:spacing w:after="0" w:line="240" w:lineRule="auto"/>
        <w:rPr>
          <w:rFonts w:asciiTheme="majorHAnsi" w:hAnsiTheme="majorHAnsi"/>
          <w:b/>
          <w:sz w:val="36"/>
          <w:szCs w:val="80"/>
          <w:lang w:eastAsia="en-US"/>
        </w:rPr>
      </w:pPr>
    </w:p>
    <w:p w:rsidR="009E17CA" w:rsidRPr="00D9559D" w:rsidRDefault="00220BD3">
      <w:pPr>
        <w:spacing w:after="0" w:line="240" w:lineRule="auto"/>
        <w:rPr>
          <w:rFonts w:asciiTheme="majorHAnsi" w:hAnsiTheme="majorHAnsi"/>
          <w:b/>
          <w:sz w:val="36"/>
          <w:szCs w:val="80"/>
          <w:lang w:eastAsia="en-US"/>
        </w:rPr>
      </w:pPr>
      <w:r w:rsidRPr="00D9559D">
        <w:rPr>
          <w:rFonts w:asciiTheme="majorHAnsi" w:hAnsiTheme="majorHAnsi"/>
          <w:b/>
          <w:sz w:val="36"/>
          <w:szCs w:val="80"/>
          <w:lang w:eastAsia="en-US"/>
        </w:rPr>
        <w:br w:type="page"/>
      </w:r>
    </w:p>
    <w:p w:rsidR="009E17CA" w:rsidRPr="00D9559D" w:rsidRDefault="009E17CA">
      <w:pPr>
        <w:spacing w:after="0" w:line="240" w:lineRule="auto"/>
        <w:rPr>
          <w:rFonts w:asciiTheme="majorHAnsi" w:hAnsiTheme="majorHAnsi"/>
          <w:b/>
          <w:sz w:val="36"/>
          <w:szCs w:val="80"/>
          <w:lang w:eastAsia="en-US"/>
        </w:rPr>
        <w:sectPr w:rsidR="009E17CA" w:rsidRPr="00D9559D" w:rsidSect="00BD7FC7">
          <w:headerReference w:type="even" r:id="rId54"/>
          <w:headerReference w:type="default" r:id="rId55"/>
          <w:headerReference w:type="first" r:id="rId56"/>
          <w:footerReference w:type="first" r:id="rId57"/>
          <w:pgSz w:w="15840" w:h="12240" w:orient="landscape"/>
          <w:pgMar w:top="1549" w:right="720" w:bottom="720" w:left="720" w:header="720" w:footer="0" w:gutter="0"/>
          <w:cols w:space="720"/>
          <w:titlePg/>
          <w:docGrid w:linePitch="360"/>
        </w:sectPr>
      </w:pPr>
    </w:p>
    <w:p w:rsidR="009E17CA" w:rsidRPr="00D9559D" w:rsidRDefault="009E17CA" w:rsidP="009E17CA">
      <w:pPr>
        <w:rPr>
          <w:rFonts w:asciiTheme="majorHAnsi" w:hAnsiTheme="majorHAnsi" w:cs="Arial"/>
        </w:rPr>
      </w:pPr>
      <w:r w:rsidRPr="00D9559D">
        <w:rPr>
          <w:rFonts w:asciiTheme="majorHAnsi" w:hAnsiTheme="majorHAnsi" w:cs="Arial"/>
          <w:b/>
        </w:rPr>
        <w:lastRenderedPageBreak/>
        <w:t xml:space="preserve">Content Area/Course:  </w:t>
      </w:r>
      <w:r w:rsidRPr="00D9559D">
        <w:rPr>
          <w:rFonts w:asciiTheme="majorHAnsi" w:hAnsiTheme="majorHAnsi" w:cs="Arial"/>
        </w:rPr>
        <w:t>Mathematics, Grade 4</w:t>
      </w:r>
    </w:p>
    <w:p w:rsidR="009E17CA" w:rsidRPr="00D9559D" w:rsidRDefault="009E17CA" w:rsidP="009E17CA">
      <w:pPr>
        <w:rPr>
          <w:rFonts w:asciiTheme="majorHAnsi" w:hAnsiTheme="majorHAnsi" w:cs="Arial"/>
          <w:b/>
        </w:rPr>
      </w:pPr>
      <w:r w:rsidRPr="00D9559D">
        <w:rPr>
          <w:rFonts w:asciiTheme="majorHAnsi" w:hAnsiTheme="majorHAnsi" w:cs="Arial"/>
          <w:b/>
        </w:rPr>
        <w:t xml:space="preserve">Unit:  </w:t>
      </w:r>
      <w:r w:rsidRPr="00D9559D">
        <w:rPr>
          <w:rFonts w:asciiTheme="majorHAnsi" w:hAnsiTheme="majorHAnsi" w:cs="Arial"/>
        </w:rPr>
        <w:t>Fractions:  Size Matters</w:t>
      </w:r>
      <w:r w:rsidRPr="00D9559D">
        <w:rPr>
          <w:rFonts w:asciiTheme="majorHAnsi" w:hAnsiTheme="majorHAnsi" w:cs="Arial"/>
          <w:b/>
        </w:rPr>
        <w:tab/>
      </w:r>
    </w:p>
    <w:p w:rsidR="009E17CA" w:rsidRPr="00D9559D" w:rsidRDefault="009E17CA" w:rsidP="009E17CA">
      <w:pPr>
        <w:rPr>
          <w:rFonts w:asciiTheme="majorHAnsi" w:hAnsiTheme="majorHAnsi" w:cs="Arial"/>
        </w:rPr>
      </w:pPr>
      <w:r w:rsidRPr="00D9559D">
        <w:rPr>
          <w:rFonts w:asciiTheme="majorHAnsi" w:hAnsiTheme="majorHAnsi" w:cs="Arial"/>
          <w:b/>
        </w:rPr>
        <w:t>Time (minutes):</w:t>
      </w:r>
      <w:r w:rsidRPr="00D9559D">
        <w:rPr>
          <w:rFonts w:asciiTheme="majorHAnsi" w:hAnsiTheme="majorHAnsi" w:cs="Arial"/>
        </w:rPr>
        <w:t xml:space="preserve">  4 sessions, 60 </w:t>
      </w:r>
      <w:proofErr w:type="gramStart"/>
      <w:r w:rsidRPr="00D9559D">
        <w:rPr>
          <w:rFonts w:asciiTheme="majorHAnsi" w:hAnsiTheme="majorHAnsi" w:cs="Arial"/>
        </w:rPr>
        <w:t>minutes</w:t>
      </w:r>
      <w:proofErr w:type="gramEnd"/>
      <w:r w:rsidRPr="00D9559D">
        <w:rPr>
          <w:rFonts w:asciiTheme="majorHAnsi" w:hAnsiTheme="majorHAnsi" w:cs="Arial"/>
        </w:rPr>
        <w:t xml:space="preserve"> each</w:t>
      </w:r>
    </w:p>
    <w:p w:rsidR="009E17CA" w:rsidRPr="00D9559D" w:rsidRDefault="00E34E1C" w:rsidP="009E17CA">
      <w:pPr>
        <w:rPr>
          <w:rFonts w:asciiTheme="majorHAnsi" w:hAnsiTheme="majorHAnsi" w:cs="Arial"/>
        </w:rPr>
      </w:pPr>
      <w:r w:rsidRPr="00D9559D">
        <w:rPr>
          <w:rFonts w:asciiTheme="majorHAnsi" w:hAnsiTheme="majorHAnsi" w:cs="Arial"/>
          <w:b/>
        </w:rPr>
        <w:t>Lesson 5</w:t>
      </w:r>
      <w:r w:rsidR="009E17CA" w:rsidRPr="00D9559D">
        <w:rPr>
          <w:rFonts w:asciiTheme="majorHAnsi" w:hAnsiTheme="majorHAnsi" w:cs="Arial"/>
          <w:b/>
        </w:rPr>
        <w:t>:</w:t>
      </w:r>
      <w:r w:rsidR="009E17CA" w:rsidRPr="00D9559D">
        <w:rPr>
          <w:rFonts w:asciiTheme="majorHAnsi" w:hAnsiTheme="majorHAnsi" w:cs="Arial"/>
        </w:rPr>
        <w:t xml:space="preserve">  Comparing Fractions with Like Denominators or Numerators</w:t>
      </w:r>
    </w:p>
    <w:p w:rsidR="009E17CA" w:rsidRPr="00D9559D" w:rsidRDefault="009E17CA" w:rsidP="009E17CA">
      <w:pPr>
        <w:spacing w:after="120"/>
        <w:rPr>
          <w:rFonts w:asciiTheme="majorHAnsi" w:hAnsiTheme="majorHAnsi" w:cs="Arial"/>
          <w:b/>
        </w:rPr>
      </w:pPr>
      <w:r w:rsidRPr="00D9559D">
        <w:rPr>
          <w:rFonts w:asciiTheme="majorHAnsi" w:hAnsiTheme="majorHAnsi" w:cs="Arial"/>
          <w:b/>
        </w:rPr>
        <w:t xml:space="preserve">By the end of this lesson students will know and be able to: </w:t>
      </w:r>
    </w:p>
    <w:p w:rsidR="009E17CA" w:rsidRPr="00D9559D" w:rsidRDefault="009E17CA" w:rsidP="009E17CA">
      <w:pPr>
        <w:spacing w:after="120"/>
        <w:rPr>
          <w:rFonts w:asciiTheme="majorHAnsi" w:hAnsiTheme="majorHAnsi" w:cs="Arial"/>
        </w:rPr>
      </w:pPr>
      <w:r w:rsidRPr="00D9559D">
        <w:rPr>
          <w:rFonts w:asciiTheme="majorHAnsi" w:hAnsiTheme="majorHAnsi" w:cs="Arial"/>
        </w:rPr>
        <w:t>Tell whether fractions are greater, lesser or equal to other fractions based on comparing the size of numerator or denominator; order fractions based on comparing the size of the numerator or denominator; use strategies such as creating a common denominator or numerator to compare fractions.</w:t>
      </w:r>
    </w:p>
    <w:p w:rsidR="009E17CA" w:rsidRPr="00D9559D" w:rsidRDefault="009E17CA" w:rsidP="009E17CA">
      <w:pPr>
        <w:spacing w:before="120" w:after="120"/>
        <w:rPr>
          <w:rFonts w:asciiTheme="majorHAnsi" w:hAnsiTheme="majorHAnsi" w:cs="Arial"/>
        </w:rPr>
      </w:pPr>
      <w:r w:rsidRPr="00D9559D">
        <w:rPr>
          <w:rFonts w:asciiTheme="majorHAnsi" w:hAnsiTheme="majorHAnsi" w:cs="Arial"/>
          <w:b/>
        </w:rPr>
        <w:t xml:space="preserve">Essential Question (s) addressed in this lesson: </w:t>
      </w:r>
    </w:p>
    <w:p w:rsidR="009E17CA" w:rsidRPr="00D9559D" w:rsidRDefault="009E17CA" w:rsidP="009E17CA">
      <w:pPr>
        <w:rPr>
          <w:rFonts w:asciiTheme="majorHAnsi" w:hAnsiTheme="majorHAnsi" w:cs="Arial"/>
        </w:rPr>
      </w:pPr>
      <w:r w:rsidRPr="00D9559D">
        <w:rPr>
          <w:rFonts w:asciiTheme="majorHAnsi" w:hAnsiTheme="majorHAnsi" w:cs="Arial"/>
        </w:rPr>
        <w:t>How do you know the size of a fraction and how its size compares to other fractions and whole numbers?  How can I use models to compare fractions?  How can I prove that a fraction is greater than, less than or equal to another fraction?</w:t>
      </w:r>
    </w:p>
    <w:p w:rsidR="009E17CA" w:rsidRPr="00D9559D" w:rsidRDefault="009E17CA" w:rsidP="009E17CA">
      <w:pPr>
        <w:rPr>
          <w:rFonts w:asciiTheme="majorHAnsi" w:hAnsiTheme="majorHAnsi" w:cs="Arial"/>
          <w:b/>
        </w:rPr>
      </w:pPr>
      <w:r w:rsidRPr="00D9559D">
        <w:rPr>
          <w:rFonts w:asciiTheme="majorHAnsi" w:hAnsiTheme="majorHAnsi" w:cs="Arial"/>
          <w:b/>
        </w:rPr>
        <w:t xml:space="preserve">Standard(s)/Unit Goal(s) to be addressed in this lesson (type each standard/goal exactly as written in the framework): </w:t>
      </w:r>
    </w:p>
    <w:p w:rsidR="00072E3E" w:rsidRDefault="00072E3E" w:rsidP="007D5B89">
      <w:pPr>
        <w:rPr>
          <w:rFonts w:asciiTheme="majorHAnsi" w:hAnsiTheme="majorHAnsi" w:cs="Arial"/>
        </w:rPr>
      </w:pPr>
      <w:r w:rsidRPr="00D9559D">
        <w:rPr>
          <w:rFonts w:asciiTheme="majorHAnsi" w:hAnsiTheme="majorHAnsi" w:cs="Arial"/>
        </w:rPr>
        <w:t xml:space="preserve">4.NF2. </w:t>
      </w:r>
      <w:r w:rsidRPr="00D9559D">
        <w:rPr>
          <w:rFonts w:asciiTheme="majorHAnsi" w:hAnsiTheme="majorHAnsi" w:cs="Arial"/>
          <w:u w:val="single"/>
        </w:rPr>
        <w:t>Compare two fractions with different numerators and different denominators</w:t>
      </w:r>
      <w:r w:rsidRPr="00D9559D">
        <w:rPr>
          <w:rFonts w:asciiTheme="majorHAnsi" w:hAnsiTheme="majorHAnsi" w:cs="Arial"/>
        </w:rPr>
        <w:t>,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 (Denominators are limited to 2,3,4,5,6,8,10,12 and 100.)</w:t>
      </w:r>
    </w:p>
    <w:p w:rsidR="00616BC7" w:rsidRDefault="00616BC7" w:rsidP="007D5B89">
      <w:pPr>
        <w:rPr>
          <w:rFonts w:asciiTheme="majorHAnsi" w:hAnsiTheme="majorHAnsi" w:cs="Arial"/>
        </w:rPr>
      </w:pPr>
      <w:r>
        <w:rPr>
          <w:rFonts w:asciiTheme="majorHAnsi" w:hAnsiTheme="majorHAnsi" w:cs="Arial"/>
        </w:rPr>
        <w:t>SMP.2 Reason abstractly and quantitatively.</w:t>
      </w:r>
    </w:p>
    <w:p w:rsidR="00616BC7" w:rsidRPr="00D9559D" w:rsidRDefault="00616BC7" w:rsidP="007D5B89">
      <w:pPr>
        <w:rPr>
          <w:rFonts w:asciiTheme="majorHAnsi" w:hAnsiTheme="majorHAnsi" w:cs="Arial"/>
        </w:rPr>
      </w:pPr>
      <w:r>
        <w:rPr>
          <w:rFonts w:asciiTheme="majorHAnsi" w:hAnsiTheme="majorHAnsi" w:cs="Arial"/>
        </w:rPr>
        <w:t xml:space="preserve">SMP.3 Construct viable arguments and critique the reasoning of others. </w:t>
      </w:r>
    </w:p>
    <w:p w:rsidR="009E17CA" w:rsidRPr="00D9559D" w:rsidRDefault="009E17CA" w:rsidP="00EC03D5">
      <w:pPr>
        <w:spacing w:before="200" w:after="0"/>
        <w:rPr>
          <w:rFonts w:asciiTheme="majorHAnsi" w:hAnsiTheme="majorHAnsi" w:cs="Arial"/>
          <w:b/>
        </w:rPr>
      </w:pPr>
      <w:r w:rsidRPr="00D9559D">
        <w:rPr>
          <w:rFonts w:asciiTheme="majorHAnsi" w:hAnsiTheme="majorHAnsi" w:cs="Arial"/>
          <w:b/>
        </w:rPr>
        <w:t xml:space="preserve">Instructional Resources/Tools (list all materials needed for this lesson) </w:t>
      </w:r>
    </w:p>
    <w:p w:rsidR="00072E3E" w:rsidRPr="00D9559D" w:rsidRDefault="00072E3E" w:rsidP="009E17CA">
      <w:pPr>
        <w:spacing w:after="0"/>
        <w:rPr>
          <w:rFonts w:asciiTheme="majorHAnsi" w:hAnsiTheme="majorHAnsi" w:cs="Arial"/>
        </w:rPr>
      </w:pPr>
      <w:r w:rsidRPr="00D9559D">
        <w:rPr>
          <w:rFonts w:asciiTheme="majorHAnsi" w:hAnsiTheme="majorHAnsi" w:cs="Arial"/>
        </w:rPr>
        <w:t>Preceding lessons include standard fraction terminology (numerator, denominator, equivalent).</w:t>
      </w:r>
    </w:p>
    <w:p w:rsidR="00072E3E" w:rsidRPr="00D9559D" w:rsidRDefault="00072E3E" w:rsidP="00072E3E">
      <w:pPr>
        <w:spacing w:before="200" w:after="0"/>
        <w:rPr>
          <w:rFonts w:asciiTheme="majorHAnsi" w:hAnsiTheme="majorHAnsi" w:cs="Arial"/>
        </w:rPr>
      </w:pPr>
      <w:r w:rsidRPr="00D9559D">
        <w:rPr>
          <w:rFonts w:asciiTheme="majorHAnsi" w:hAnsiTheme="majorHAnsi" w:cs="Arial"/>
          <w:b/>
        </w:rPr>
        <w:t>Anticipated Student Preconceptions/Misconceptions</w:t>
      </w:r>
    </w:p>
    <w:p w:rsidR="00072E3E" w:rsidRPr="00D9559D" w:rsidRDefault="00072E3E" w:rsidP="00072E3E">
      <w:pPr>
        <w:spacing w:after="0" w:line="240" w:lineRule="auto"/>
        <w:jc w:val="both"/>
        <w:rPr>
          <w:rFonts w:asciiTheme="majorHAnsi" w:hAnsiTheme="majorHAnsi"/>
        </w:rPr>
      </w:pPr>
      <w:r w:rsidRPr="00D9559D">
        <w:rPr>
          <w:rFonts w:asciiTheme="majorHAnsi" w:hAnsiTheme="majorHAnsi"/>
        </w:rPr>
        <w:t>A larger denominator means a larger piece</w:t>
      </w:r>
      <w:r w:rsidR="00935612" w:rsidRPr="00D9559D">
        <w:rPr>
          <w:rFonts w:asciiTheme="majorHAnsi" w:hAnsiTheme="majorHAnsi"/>
        </w:rPr>
        <w:t>.</w:t>
      </w:r>
    </w:p>
    <w:p w:rsidR="00072E3E" w:rsidRPr="00D9559D" w:rsidRDefault="00072E3E" w:rsidP="00072E3E">
      <w:pPr>
        <w:spacing w:after="0" w:line="240" w:lineRule="auto"/>
        <w:jc w:val="both"/>
        <w:rPr>
          <w:rFonts w:asciiTheme="majorHAnsi" w:hAnsiTheme="majorHAnsi"/>
        </w:rPr>
      </w:pPr>
      <w:r w:rsidRPr="00D9559D">
        <w:rPr>
          <w:rFonts w:asciiTheme="majorHAnsi" w:hAnsiTheme="majorHAnsi"/>
        </w:rPr>
        <w:t>We can compare the number of pieces without considering the size of the pieces</w:t>
      </w:r>
      <w:r w:rsidR="00935612" w:rsidRPr="00D9559D">
        <w:rPr>
          <w:rFonts w:asciiTheme="majorHAnsi" w:hAnsiTheme="majorHAnsi"/>
        </w:rPr>
        <w:t>.</w:t>
      </w:r>
    </w:p>
    <w:p w:rsidR="00072E3E" w:rsidRPr="00D9559D" w:rsidRDefault="00072E3E" w:rsidP="00072E3E">
      <w:pPr>
        <w:spacing w:after="40"/>
        <w:rPr>
          <w:rFonts w:asciiTheme="majorHAnsi" w:hAnsiTheme="majorHAnsi" w:cs="Arial"/>
          <w:b/>
        </w:rPr>
      </w:pPr>
      <w:r w:rsidRPr="00D9559D">
        <w:rPr>
          <w:rFonts w:asciiTheme="majorHAnsi" w:hAnsiTheme="majorHAnsi"/>
        </w:rPr>
        <w:t>We can compare the size of the pieces without considering the number of pieces</w:t>
      </w:r>
      <w:r w:rsidR="00935612" w:rsidRPr="00D9559D">
        <w:rPr>
          <w:rFonts w:asciiTheme="majorHAnsi" w:hAnsiTheme="majorHAnsi"/>
        </w:rPr>
        <w:t>.</w:t>
      </w:r>
      <w:r w:rsidRPr="00D9559D">
        <w:rPr>
          <w:rFonts w:asciiTheme="majorHAnsi" w:hAnsiTheme="majorHAnsi" w:cs="Arial"/>
          <w:b/>
        </w:rPr>
        <w:t xml:space="preserve"> </w:t>
      </w:r>
    </w:p>
    <w:p w:rsidR="007D5B89" w:rsidRPr="00D9559D" w:rsidRDefault="007D5B89" w:rsidP="007D5B89">
      <w:pPr>
        <w:spacing w:before="200" w:after="60"/>
        <w:rPr>
          <w:rFonts w:asciiTheme="majorHAnsi" w:hAnsiTheme="majorHAnsi" w:cs="Arial"/>
          <w:b/>
        </w:rPr>
      </w:pPr>
      <w:r w:rsidRPr="00D9559D">
        <w:rPr>
          <w:rFonts w:asciiTheme="majorHAnsi" w:hAnsiTheme="majorHAnsi" w:cs="Arial"/>
          <w:b/>
        </w:rPr>
        <w:lastRenderedPageBreak/>
        <w:t>Instructional Tips/Strategies/Suggestions:</w:t>
      </w:r>
    </w:p>
    <w:p w:rsidR="007D5B89" w:rsidRPr="00D9559D" w:rsidRDefault="007D5B89" w:rsidP="007D5B89">
      <w:pPr>
        <w:rPr>
          <w:rFonts w:asciiTheme="majorHAnsi" w:hAnsiTheme="majorHAnsi" w:cs="Arial"/>
        </w:rPr>
      </w:pPr>
      <w:r w:rsidRPr="00D9559D">
        <w:rPr>
          <w:rFonts w:asciiTheme="majorHAnsi" w:hAnsiTheme="majorHAnsi" w:cs="Arial"/>
        </w:rPr>
        <w:t>Students should already know: how to identify and create equivalent fractions by multiplying the numerator and denominator</w:t>
      </w:r>
      <w:r w:rsidR="00FD65CD" w:rsidRPr="00D9559D">
        <w:rPr>
          <w:rFonts w:asciiTheme="majorHAnsi" w:hAnsiTheme="majorHAnsi" w:cs="Arial"/>
        </w:rPr>
        <w:t xml:space="preserve"> by the same number</w:t>
      </w:r>
      <w:r w:rsidRPr="00D9559D">
        <w:rPr>
          <w:rFonts w:asciiTheme="majorHAnsi" w:hAnsiTheme="majorHAnsi" w:cs="Arial"/>
        </w:rPr>
        <w:t>, how to use fraction manipulatives to demonstrate the size of fractions</w:t>
      </w:r>
      <w:r w:rsidR="00935612" w:rsidRPr="00D9559D">
        <w:rPr>
          <w:rFonts w:asciiTheme="majorHAnsi" w:hAnsiTheme="majorHAnsi" w:cs="Arial"/>
        </w:rPr>
        <w:t>.</w:t>
      </w:r>
    </w:p>
    <w:p w:rsidR="007D5B89" w:rsidRPr="00D9559D" w:rsidRDefault="007D5B89" w:rsidP="007D5B89">
      <w:pPr>
        <w:rPr>
          <w:rFonts w:asciiTheme="majorHAnsi" w:hAnsiTheme="majorHAnsi" w:cs="Arial"/>
        </w:rPr>
      </w:pPr>
      <w:r w:rsidRPr="00D9559D">
        <w:rPr>
          <w:rFonts w:asciiTheme="majorHAnsi" w:hAnsiTheme="majorHAnsi" w:cs="Arial"/>
        </w:rPr>
        <w:t>Possible modifications for differentiated instruction:</w:t>
      </w:r>
    </w:p>
    <w:p w:rsidR="007D5B89" w:rsidRPr="00D9559D" w:rsidRDefault="007D5B89" w:rsidP="007D5B89">
      <w:pPr>
        <w:numPr>
          <w:ilvl w:val="0"/>
          <w:numId w:val="27"/>
        </w:numPr>
        <w:spacing w:after="0" w:line="240" w:lineRule="auto"/>
        <w:rPr>
          <w:rFonts w:asciiTheme="majorHAnsi" w:hAnsiTheme="majorHAnsi" w:cs="Arial"/>
        </w:rPr>
      </w:pPr>
      <w:r w:rsidRPr="00D9559D">
        <w:rPr>
          <w:rFonts w:asciiTheme="majorHAnsi" w:hAnsiTheme="majorHAnsi" w:cs="Arial"/>
        </w:rPr>
        <w:t>Choose fractions that only include halves, fourths, thirds and sixths</w:t>
      </w:r>
    </w:p>
    <w:p w:rsidR="007D5B89" w:rsidRPr="00D9559D" w:rsidRDefault="007D5B89" w:rsidP="007D5B89">
      <w:pPr>
        <w:numPr>
          <w:ilvl w:val="0"/>
          <w:numId w:val="27"/>
        </w:numPr>
        <w:spacing w:after="0" w:line="240" w:lineRule="auto"/>
        <w:rPr>
          <w:rFonts w:asciiTheme="majorHAnsi" w:hAnsiTheme="majorHAnsi" w:cs="Arial"/>
        </w:rPr>
      </w:pPr>
      <w:r w:rsidRPr="00D9559D">
        <w:rPr>
          <w:rFonts w:asciiTheme="majorHAnsi" w:hAnsiTheme="majorHAnsi" w:cs="Arial"/>
        </w:rPr>
        <w:t>Compare only two fractions at a time</w:t>
      </w:r>
    </w:p>
    <w:p w:rsidR="007D5B89" w:rsidRPr="00D9559D" w:rsidRDefault="007D5B89" w:rsidP="007D5B89">
      <w:pPr>
        <w:numPr>
          <w:ilvl w:val="0"/>
          <w:numId w:val="27"/>
        </w:numPr>
        <w:spacing w:after="0" w:line="240" w:lineRule="auto"/>
        <w:rPr>
          <w:rFonts w:asciiTheme="majorHAnsi" w:hAnsiTheme="majorHAnsi" w:cs="Arial"/>
        </w:rPr>
      </w:pPr>
      <w:r w:rsidRPr="00D9559D">
        <w:rPr>
          <w:rFonts w:asciiTheme="majorHAnsi" w:hAnsiTheme="majorHAnsi" w:cs="Arial"/>
        </w:rPr>
        <w:t xml:space="preserve">Include mixed numbers and improper fractions  </w:t>
      </w:r>
    </w:p>
    <w:p w:rsidR="007D5B89" w:rsidRPr="00D9559D" w:rsidRDefault="007D5B89" w:rsidP="007D5B89">
      <w:pPr>
        <w:numPr>
          <w:ilvl w:val="0"/>
          <w:numId w:val="27"/>
        </w:numPr>
        <w:spacing w:after="0" w:line="240" w:lineRule="auto"/>
        <w:rPr>
          <w:rFonts w:asciiTheme="majorHAnsi" w:hAnsiTheme="majorHAnsi" w:cs="Arial"/>
        </w:rPr>
      </w:pPr>
      <w:r w:rsidRPr="00D9559D">
        <w:rPr>
          <w:rFonts w:asciiTheme="majorHAnsi" w:hAnsiTheme="majorHAnsi" w:cs="Arial"/>
        </w:rPr>
        <w:t>Compare more than three fractions at a time</w:t>
      </w:r>
    </w:p>
    <w:p w:rsidR="007D5B89" w:rsidRPr="00D9559D" w:rsidRDefault="007D5B89" w:rsidP="007D5B89">
      <w:pPr>
        <w:numPr>
          <w:ilvl w:val="0"/>
          <w:numId w:val="27"/>
        </w:numPr>
        <w:spacing w:after="0" w:line="240" w:lineRule="auto"/>
        <w:rPr>
          <w:rFonts w:asciiTheme="majorHAnsi" w:hAnsiTheme="majorHAnsi" w:cs="Arial"/>
        </w:rPr>
      </w:pPr>
      <w:r w:rsidRPr="00D9559D">
        <w:rPr>
          <w:rFonts w:asciiTheme="majorHAnsi" w:hAnsiTheme="majorHAnsi" w:cs="Arial"/>
        </w:rPr>
        <w:t>Include denominators that require a greater familiarity with multiplication facts to find a common denominator</w:t>
      </w:r>
    </w:p>
    <w:p w:rsidR="00072E3E" w:rsidRPr="00D9559D" w:rsidRDefault="00072E3E" w:rsidP="00072E3E">
      <w:pPr>
        <w:spacing w:before="200" w:after="40"/>
        <w:rPr>
          <w:rFonts w:asciiTheme="majorHAnsi" w:hAnsiTheme="majorHAnsi" w:cs="Arial"/>
          <w:b/>
        </w:rPr>
      </w:pPr>
      <w:r w:rsidRPr="00D9559D">
        <w:rPr>
          <w:rFonts w:asciiTheme="majorHAnsi" w:hAnsiTheme="majorHAnsi" w:cs="Arial"/>
          <w:b/>
        </w:rPr>
        <w:t>Pre-Assessment</w:t>
      </w:r>
      <w:r w:rsidRPr="00D9559D">
        <w:rPr>
          <w:rFonts w:asciiTheme="majorHAnsi" w:hAnsiTheme="majorHAnsi" w:cs="Arial"/>
        </w:rPr>
        <w:t xml:space="preserve"> </w:t>
      </w:r>
    </w:p>
    <w:p w:rsidR="00072E3E" w:rsidRPr="00D9559D" w:rsidRDefault="00EF6309" w:rsidP="00072E3E">
      <w:pPr>
        <w:spacing w:after="0"/>
        <w:rPr>
          <w:rFonts w:asciiTheme="majorHAnsi" w:hAnsiTheme="majorHAnsi" w:cs="Arial"/>
        </w:rPr>
      </w:pPr>
      <w:r w:rsidRPr="00D9559D">
        <w:rPr>
          <w:rFonts w:asciiTheme="majorHAnsi" w:hAnsiTheme="majorHAnsi" w:cs="Arial"/>
        </w:rPr>
        <w:t>Students will c</w:t>
      </w:r>
      <w:r w:rsidR="00072E3E" w:rsidRPr="00D9559D">
        <w:rPr>
          <w:rFonts w:asciiTheme="majorHAnsi" w:hAnsiTheme="majorHAnsi" w:cs="Arial"/>
        </w:rPr>
        <w:t>hoose three fractions from</w:t>
      </w:r>
      <w:r w:rsidRPr="00D9559D">
        <w:rPr>
          <w:rFonts w:asciiTheme="majorHAnsi" w:hAnsiTheme="majorHAnsi" w:cs="Arial"/>
        </w:rPr>
        <w:t xml:space="preserve"> a</w:t>
      </w:r>
      <w:r w:rsidR="00072E3E" w:rsidRPr="00D9559D">
        <w:rPr>
          <w:rFonts w:asciiTheme="majorHAnsi" w:hAnsiTheme="majorHAnsi" w:cs="Arial"/>
        </w:rPr>
        <w:t xml:space="preserve"> list </w:t>
      </w:r>
      <w:r w:rsidRPr="00D9559D">
        <w:rPr>
          <w:rFonts w:asciiTheme="majorHAnsi" w:hAnsiTheme="majorHAnsi" w:cs="Arial"/>
        </w:rPr>
        <w:t xml:space="preserve">and put </w:t>
      </w:r>
      <w:r w:rsidR="00BA0B3A" w:rsidRPr="00D9559D">
        <w:rPr>
          <w:rFonts w:asciiTheme="majorHAnsi" w:hAnsiTheme="majorHAnsi" w:cs="Arial"/>
        </w:rPr>
        <w:t>them in</w:t>
      </w:r>
      <w:r w:rsidR="00072E3E" w:rsidRPr="00D9559D">
        <w:rPr>
          <w:rFonts w:asciiTheme="majorHAnsi" w:hAnsiTheme="majorHAnsi" w:cs="Arial"/>
        </w:rPr>
        <w:t xml:space="preserve"> order from least to greatest.  </w:t>
      </w:r>
      <w:r w:rsidR="000A7C0C" w:rsidRPr="00D9559D">
        <w:rPr>
          <w:rFonts w:asciiTheme="majorHAnsi" w:hAnsiTheme="majorHAnsi" w:cs="Arial"/>
        </w:rPr>
        <w:t>Then they will u</w:t>
      </w:r>
      <w:r w:rsidR="00072E3E" w:rsidRPr="00D9559D">
        <w:rPr>
          <w:rFonts w:asciiTheme="majorHAnsi" w:hAnsiTheme="majorHAnsi" w:cs="Arial"/>
        </w:rPr>
        <w:t xml:space="preserve">se pictures, numbers or words to explain how </w:t>
      </w:r>
      <w:r w:rsidR="000A7C0C" w:rsidRPr="00D9559D">
        <w:rPr>
          <w:rFonts w:asciiTheme="majorHAnsi" w:hAnsiTheme="majorHAnsi" w:cs="Arial"/>
        </w:rPr>
        <w:t xml:space="preserve">they </w:t>
      </w:r>
      <w:r w:rsidR="00072E3E" w:rsidRPr="00D9559D">
        <w:rPr>
          <w:rFonts w:asciiTheme="majorHAnsi" w:hAnsiTheme="majorHAnsi" w:cs="Arial"/>
        </w:rPr>
        <w:t xml:space="preserve">know </w:t>
      </w:r>
      <w:r w:rsidR="000A7C0C" w:rsidRPr="00D9559D">
        <w:rPr>
          <w:rFonts w:asciiTheme="majorHAnsi" w:hAnsiTheme="majorHAnsi" w:cs="Arial"/>
        </w:rPr>
        <w:t xml:space="preserve">they </w:t>
      </w:r>
      <w:r w:rsidR="00072E3E" w:rsidRPr="00D9559D">
        <w:rPr>
          <w:rFonts w:asciiTheme="majorHAnsi" w:hAnsiTheme="majorHAnsi" w:cs="Arial"/>
        </w:rPr>
        <w:t>are correct.</w:t>
      </w:r>
      <w:r w:rsidR="00BA0B3A">
        <w:rPr>
          <w:rFonts w:asciiTheme="majorHAnsi" w:hAnsiTheme="majorHAnsi" w:cs="Arial"/>
        </w:rPr>
        <w:t xml:space="preserve"> Multiple representations to explain how they know they are correct helps students demonstrate communicate their own reasoning as well as understand the reasoning of others. (SMP.3: </w:t>
      </w:r>
      <w:r w:rsidR="00BA0B3A" w:rsidRPr="008B599B">
        <w:rPr>
          <w:rFonts w:asciiTheme="majorHAnsi" w:hAnsiTheme="majorHAnsi" w:cs="Arial"/>
          <w:i/>
        </w:rPr>
        <w:t>Construct a viable argument and critique the reasoning of others</w:t>
      </w:r>
      <w:r w:rsidR="00BA0B3A">
        <w:rPr>
          <w:rFonts w:asciiTheme="majorHAnsi" w:hAnsiTheme="majorHAnsi" w:cs="Arial"/>
        </w:rPr>
        <w:t xml:space="preserve">)  </w:t>
      </w:r>
    </w:p>
    <w:p w:rsidR="007D5B89" w:rsidRPr="00D9559D" w:rsidRDefault="007D5B89" w:rsidP="007D5B89">
      <w:pPr>
        <w:spacing w:after="60"/>
        <w:rPr>
          <w:rFonts w:asciiTheme="majorHAnsi" w:hAnsiTheme="majorHAnsi" w:cs="Arial"/>
          <w:b/>
        </w:rPr>
      </w:pPr>
      <w:r w:rsidRPr="00D9559D">
        <w:rPr>
          <w:rFonts w:asciiTheme="majorHAnsi" w:hAnsiTheme="majorHAnsi" w:cs="Arial"/>
          <w:b/>
        </w:rPr>
        <w:t>What students need to know and are able to do coming into this lesson (including language needs):</w:t>
      </w:r>
    </w:p>
    <w:p w:rsidR="007D5B89" w:rsidRPr="00D9559D" w:rsidRDefault="007D5B89" w:rsidP="007D5B89">
      <w:pPr>
        <w:spacing w:after="0" w:line="240" w:lineRule="auto"/>
        <w:rPr>
          <w:rFonts w:asciiTheme="majorHAnsi" w:hAnsiTheme="majorHAnsi" w:cs="Arial"/>
        </w:rPr>
      </w:pPr>
      <w:r w:rsidRPr="00D9559D">
        <w:rPr>
          <w:rFonts w:asciiTheme="majorHAnsi" w:hAnsiTheme="majorHAnsi" w:cs="Arial"/>
        </w:rPr>
        <w:t>Students understand the meaning of numerator and denominator. Students know how to make equivalent fractions</w:t>
      </w:r>
      <w:r w:rsidR="00935612" w:rsidRPr="00D9559D">
        <w:rPr>
          <w:rFonts w:asciiTheme="majorHAnsi" w:hAnsiTheme="majorHAnsi" w:cs="Arial"/>
        </w:rPr>
        <w:t>.</w:t>
      </w:r>
    </w:p>
    <w:p w:rsidR="007D5B89" w:rsidRPr="00D9559D" w:rsidRDefault="007D5B89" w:rsidP="00195D4F">
      <w:pPr>
        <w:spacing w:before="160" w:after="60" w:line="240" w:lineRule="auto"/>
        <w:rPr>
          <w:rFonts w:asciiTheme="majorHAnsi" w:hAnsiTheme="majorHAnsi" w:cs="Arial"/>
          <w:b/>
        </w:rPr>
      </w:pPr>
      <w:r w:rsidRPr="00D9559D">
        <w:rPr>
          <w:rFonts w:asciiTheme="majorHAnsi" w:hAnsiTheme="majorHAnsi" w:cs="Arial"/>
          <w:b/>
        </w:rPr>
        <w:t>In</w:t>
      </w:r>
      <w:r w:rsidR="00195D4F" w:rsidRPr="00D9559D">
        <w:rPr>
          <w:rFonts w:asciiTheme="majorHAnsi" w:hAnsiTheme="majorHAnsi" w:cs="Arial"/>
          <w:b/>
        </w:rPr>
        <w:t>f</w:t>
      </w:r>
      <w:r w:rsidRPr="00D9559D">
        <w:rPr>
          <w:rFonts w:asciiTheme="majorHAnsi" w:hAnsiTheme="majorHAnsi" w:cs="Arial"/>
          <w:b/>
        </w:rPr>
        <w:t>ormation for the Teacher:</w:t>
      </w:r>
    </w:p>
    <w:p w:rsidR="007D5B89" w:rsidRPr="00D9559D" w:rsidRDefault="007D5B89" w:rsidP="007D5B89">
      <w:pPr>
        <w:spacing w:after="40"/>
        <w:rPr>
          <w:rFonts w:asciiTheme="majorHAnsi" w:hAnsiTheme="majorHAnsi" w:cs="Arial"/>
        </w:rPr>
      </w:pPr>
      <w:r w:rsidRPr="00D9559D">
        <w:rPr>
          <w:rFonts w:asciiTheme="majorHAnsi" w:hAnsiTheme="majorHAnsi" w:cs="Arial"/>
        </w:rPr>
        <w:t>Timeline:</w:t>
      </w:r>
    </w:p>
    <w:p w:rsidR="007D5B89" w:rsidRPr="00D9559D" w:rsidRDefault="007D5B89" w:rsidP="007D5B89">
      <w:pPr>
        <w:numPr>
          <w:ilvl w:val="0"/>
          <w:numId w:val="28"/>
        </w:numPr>
        <w:spacing w:after="0" w:line="240" w:lineRule="auto"/>
        <w:rPr>
          <w:rFonts w:asciiTheme="majorHAnsi" w:hAnsiTheme="majorHAnsi" w:cs="Arial"/>
        </w:rPr>
      </w:pPr>
      <w:r w:rsidRPr="00D9559D">
        <w:rPr>
          <w:rFonts w:asciiTheme="majorHAnsi" w:hAnsiTheme="majorHAnsi" w:cs="Arial"/>
        </w:rPr>
        <w:t xml:space="preserve">Allow students to work independently for 5-10 minutes on each guiding question.  </w:t>
      </w:r>
    </w:p>
    <w:p w:rsidR="007D5B89" w:rsidRPr="00D9559D" w:rsidRDefault="008B599B" w:rsidP="007D5B89">
      <w:pPr>
        <w:numPr>
          <w:ilvl w:val="0"/>
          <w:numId w:val="28"/>
        </w:numPr>
        <w:spacing w:after="0" w:line="240" w:lineRule="auto"/>
        <w:rPr>
          <w:rFonts w:asciiTheme="majorHAnsi" w:hAnsiTheme="majorHAnsi" w:cs="Arial"/>
        </w:rPr>
      </w:pPr>
      <w:r>
        <w:rPr>
          <w:rFonts w:asciiTheme="majorHAnsi" w:hAnsiTheme="majorHAnsi" w:cs="Arial"/>
        </w:rPr>
        <w:t>S</w:t>
      </w:r>
      <w:r w:rsidR="007D5B89" w:rsidRPr="00D9559D">
        <w:rPr>
          <w:rFonts w:asciiTheme="majorHAnsi" w:hAnsiTheme="majorHAnsi" w:cs="Arial"/>
        </w:rPr>
        <w:t xml:space="preserve">tudents may </w:t>
      </w:r>
      <w:r>
        <w:rPr>
          <w:rFonts w:asciiTheme="majorHAnsi" w:hAnsiTheme="majorHAnsi" w:cs="Arial"/>
        </w:rPr>
        <w:t xml:space="preserve">then </w:t>
      </w:r>
      <w:r w:rsidR="007D5B89" w:rsidRPr="00D9559D">
        <w:rPr>
          <w:rFonts w:asciiTheme="majorHAnsi" w:hAnsiTheme="majorHAnsi" w:cs="Arial"/>
        </w:rPr>
        <w:t>check in with a partner for help with specific questions or just to see if they’re on the right track</w:t>
      </w:r>
      <w:r w:rsidR="00935612" w:rsidRPr="00D9559D">
        <w:rPr>
          <w:rFonts w:asciiTheme="majorHAnsi" w:hAnsiTheme="majorHAnsi" w:cs="Arial"/>
        </w:rPr>
        <w:t>.</w:t>
      </w:r>
    </w:p>
    <w:p w:rsidR="007D5B89" w:rsidRPr="00D9559D" w:rsidRDefault="007D5B89" w:rsidP="007D5B89">
      <w:pPr>
        <w:numPr>
          <w:ilvl w:val="0"/>
          <w:numId w:val="28"/>
        </w:numPr>
        <w:spacing w:after="0" w:line="240" w:lineRule="auto"/>
        <w:rPr>
          <w:rFonts w:asciiTheme="majorHAnsi" w:hAnsiTheme="majorHAnsi" w:cs="Arial"/>
        </w:rPr>
      </w:pPr>
      <w:r w:rsidRPr="00D9559D">
        <w:rPr>
          <w:rFonts w:asciiTheme="majorHAnsi" w:hAnsiTheme="majorHAnsi" w:cs="Arial"/>
        </w:rPr>
        <w:t>Students should continue to work independently for another 5-7 minutes until they have a solution and a model.</w:t>
      </w:r>
    </w:p>
    <w:p w:rsidR="007D5B89" w:rsidRPr="00D9559D" w:rsidRDefault="007D5B89" w:rsidP="007D5B89">
      <w:pPr>
        <w:numPr>
          <w:ilvl w:val="0"/>
          <w:numId w:val="28"/>
        </w:numPr>
        <w:spacing w:after="0" w:line="240" w:lineRule="auto"/>
        <w:rPr>
          <w:rFonts w:asciiTheme="majorHAnsi" w:hAnsiTheme="majorHAnsi" w:cs="Arial"/>
        </w:rPr>
      </w:pPr>
      <w:r w:rsidRPr="00D9559D">
        <w:rPr>
          <w:rFonts w:asciiTheme="majorHAnsi" w:hAnsiTheme="majorHAnsi" w:cs="Arial"/>
        </w:rPr>
        <w:t>Share out with partner or table (5-7 min)</w:t>
      </w:r>
    </w:p>
    <w:p w:rsidR="007D5B89" w:rsidRPr="00D9559D" w:rsidRDefault="007D5B89" w:rsidP="007D5B89">
      <w:pPr>
        <w:numPr>
          <w:ilvl w:val="0"/>
          <w:numId w:val="28"/>
        </w:numPr>
        <w:spacing w:after="0" w:line="240" w:lineRule="auto"/>
        <w:rPr>
          <w:rFonts w:asciiTheme="majorHAnsi" w:hAnsiTheme="majorHAnsi" w:cs="Arial"/>
        </w:rPr>
      </w:pPr>
      <w:r w:rsidRPr="00D9559D">
        <w:rPr>
          <w:rFonts w:asciiTheme="majorHAnsi" w:hAnsiTheme="majorHAnsi" w:cs="Arial"/>
        </w:rPr>
        <w:t xml:space="preserve">Share out with class (7-10) </w:t>
      </w:r>
    </w:p>
    <w:p w:rsidR="007D5B89" w:rsidRPr="00D9559D" w:rsidRDefault="00195D4F" w:rsidP="00195D4F">
      <w:pPr>
        <w:spacing w:before="200" w:after="60" w:line="240" w:lineRule="auto"/>
        <w:rPr>
          <w:rFonts w:asciiTheme="majorHAnsi" w:hAnsiTheme="majorHAnsi" w:cs="Arial"/>
          <w:b/>
        </w:rPr>
      </w:pPr>
      <w:r w:rsidRPr="00D9559D">
        <w:rPr>
          <w:rFonts w:asciiTheme="majorHAnsi" w:hAnsiTheme="majorHAnsi" w:cs="Arial"/>
          <w:b/>
        </w:rPr>
        <w:t>Lesson Sequence:</w:t>
      </w:r>
    </w:p>
    <w:p w:rsidR="00EF6309" w:rsidRPr="00D9559D" w:rsidRDefault="00EF6309" w:rsidP="00EF6309">
      <w:pPr>
        <w:spacing w:before="200" w:after="40"/>
        <w:rPr>
          <w:rFonts w:asciiTheme="majorHAnsi" w:hAnsiTheme="majorHAnsi" w:cs="Arial"/>
          <w:b/>
        </w:rPr>
      </w:pPr>
      <w:r w:rsidRPr="00D9559D">
        <w:rPr>
          <w:rFonts w:asciiTheme="majorHAnsi" w:hAnsiTheme="majorHAnsi" w:cs="Arial"/>
          <w:b/>
        </w:rPr>
        <w:t>Pre-Assessment:</w:t>
      </w:r>
      <w:r w:rsidRPr="00D9559D">
        <w:rPr>
          <w:rFonts w:asciiTheme="majorHAnsi" w:hAnsiTheme="majorHAnsi" w:cs="Arial"/>
        </w:rPr>
        <w:t xml:space="preserve"> </w:t>
      </w:r>
    </w:p>
    <w:p w:rsidR="00EF6309" w:rsidRPr="00D9559D" w:rsidRDefault="00EF6309" w:rsidP="00EF6309">
      <w:pPr>
        <w:rPr>
          <w:rFonts w:asciiTheme="majorHAnsi" w:hAnsiTheme="majorHAnsi" w:cs="Arial"/>
        </w:rPr>
      </w:pPr>
      <w:r w:rsidRPr="00D9559D">
        <w:rPr>
          <w:rFonts w:asciiTheme="majorHAnsi" w:hAnsiTheme="majorHAnsi" w:cs="Arial"/>
        </w:rPr>
        <w:t>5/8         4/5       8/10       2/3       5/100       4/6       10/12</w:t>
      </w:r>
    </w:p>
    <w:p w:rsidR="00EF6309" w:rsidRPr="00D9559D" w:rsidRDefault="00EF6309" w:rsidP="00EF6309">
      <w:pPr>
        <w:spacing w:after="0"/>
        <w:rPr>
          <w:rFonts w:asciiTheme="majorHAnsi" w:hAnsiTheme="majorHAnsi" w:cs="Arial"/>
        </w:rPr>
      </w:pPr>
      <w:r w:rsidRPr="00D9559D">
        <w:rPr>
          <w:rFonts w:asciiTheme="majorHAnsi" w:hAnsiTheme="majorHAnsi" w:cs="Arial"/>
        </w:rPr>
        <w:t>Choose three fractions from the list above. Put your fractions in order from least to greatest.  Use pictures, numbers or words to explain how you know you are correct.</w:t>
      </w:r>
    </w:p>
    <w:p w:rsidR="00EF6309" w:rsidRPr="00D9559D" w:rsidRDefault="00EF6309" w:rsidP="00195D4F">
      <w:pPr>
        <w:rPr>
          <w:rFonts w:asciiTheme="majorHAnsi" w:hAnsiTheme="majorHAnsi" w:cs="Arial"/>
          <w:u w:val="single"/>
        </w:rPr>
      </w:pPr>
    </w:p>
    <w:p w:rsidR="00195D4F" w:rsidRPr="00D9559D" w:rsidRDefault="00195D4F" w:rsidP="00195D4F">
      <w:pPr>
        <w:rPr>
          <w:rFonts w:asciiTheme="majorHAnsi" w:hAnsiTheme="majorHAnsi" w:cs="Arial"/>
        </w:rPr>
      </w:pPr>
      <w:r w:rsidRPr="00D9559D">
        <w:rPr>
          <w:rFonts w:asciiTheme="majorHAnsi" w:hAnsiTheme="majorHAnsi" w:cs="Arial"/>
          <w:u w:val="single"/>
        </w:rPr>
        <w:lastRenderedPageBreak/>
        <w:t>Warm-up</w:t>
      </w:r>
      <w:r w:rsidRPr="00D9559D">
        <w:rPr>
          <w:rFonts w:asciiTheme="majorHAnsi" w:hAnsiTheme="majorHAnsi" w:cs="Arial"/>
        </w:rPr>
        <w:t xml:space="preserve">:  Robbie is making cookies for dessert. Robbie’s recipe uses </w:t>
      </w:r>
      <w:r w:rsidR="00FD65CD" w:rsidRPr="00D9559D">
        <w:rPr>
          <w:rFonts w:asciiTheme="majorHAnsi" w:hAnsiTheme="majorHAnsi" w:cs="Arial"/>
        </w:rPr>
        <w:t>3/4</w:t>
      </w:r>
      <w:r w:rsidRPr="00D9559D">
        <w:rPr>
          <w:rFonts w:asciiTheme="majorHAnsi" w:hAnsiTheme="majorHAnsi" w:cs="Arial"/>
        </w:rPr>
        <w:t xml:space="preserve"> cup of milk.  However, Robbie only has a </w:t>
      </w:r>
      <w:r w:rsidR="00FD65CD" w:rsidRPr="00D9559D">
        <w:rPr>
          <w:rFonts w:asciiTheme="majorHAnsi" w:hAnsiTheme="majorHAnsi" w:cs="Arial"/>
        </w:rPr>
        <w:t>1</w:t>
      </w:r>
      <w:proofErr w:type="gramStart"/>
      <w:r w:rsidR="00FD65CD" w:rsidRPr="00D9559D">
        <w:rPr>
          <w:rFonts w:asciiTheme="majorHAnsi" w:hAnsiTheme="majorHAnsi" w:cs="Arial"/>
        </w:rPr>
        <w:t>/8</w:t>
      </w:r>
      <w:r w:rsidRPr="00D9559D">
        <w:rPr>
          <w:rFonts w:asciiTheme="majorHAnsi" w:hAnsiTheme="majorHAnsi" w:cs="Arial"/>
        </w:rPr>
        <w:t xml:space="preserve"> cup</w:t>
      </w:r>
      <w:proofErr w:type="gramEnd"/>
      <w:r w:rsidRPr="00D9559D">
        <w:rPr>
          <w:rFonts w:asciiTheme="majorHAnsi" w:hAnsiTheme="majorHAnsi" w:cs="Arial"/>
        </w:rPr>
        <w:t xml:space="preserve"> measuring cup.  How can Robbie use his measuring cup to measure </w:t>
      </w:r>
      <w:r w:rsidR="00FD65CD" w:rsidRPr="00D9559D">
        <w:rPr>
          <w:rFonts w:asciiTheme="majorHAnsi" w:hAnsiTheme="majorHAnsi" w:cs="Arial"/>
        </w:rPr>
        <w:t>3/4</w:t>
      </w:r>
      <w:r w:rsidRPr="00D9559D">
        <w:rPr>
          <w:rFonts w:asciiTheme="majorHAnsi" w:hAnsiTheme="majorHAnsi" w:cs="Arial"/>
        </w:rPr>
        <w:t xml:space="preserve"> cup of milk? </w:t>
      </w:r>
      <w:r w:rsidR="00E278EA" w:rsidRPr="00D9559D">
        <w:rPr>
          <w:rFonts w:asciiTheme="majorHAnsi" w:hAnsiTheme="majorHAnsi" w:cs="Arial"/>
        </w:rPr>
        <w:t>Show how you solve this problem with fractions.</w:t>
      </w:r>
      <w:r w:rsidRPr="00D9559D">
        <w:rPr>
          <w:rFonts w:asciiTheme="majorHAnsi" w:hAnsiTheme="majorHAnsi" w:cs="Arial"/>
        </w:rPr>
        <w:t xml:space="preserve"> Use pictures or words to support your answer.</w:t>
      </w:r>
      <w:r w:rsidR="00E278EA" w:rsidRPr="00D9559D">
        <w:rPr>
          <w:rFonts w:asciiTheme="majorHAnsi" w:hAnsiTheme="majorHAnsi" w:cs="Arial"/>
        </w:rPr>
        <w:t xml:space="preserve"> </w:t>
      </w:r>
    </w:p>
    <w:p w:rsidR="00195D4F" w:rsidRPr="00D9559D" w:rsidRDefault="00195D4F" w:rsidP="00195D4F">
      <w:pPr>
        <w:spacing w:after="60"/>
        <w:rPr>
          <w:rFonts w:asciiTheme="majorHAnsi" w:hAnsiTheme="majorHAnsi"/>
          <w:u w:val="single"/>
        </w:rPr>
      </w:pPr>
      <w:r w:rsidRPr="00D9559D">
        <w:rPr>
          <w:rFonts w:asciiTheme="majorHAnsi" w:hAnsiTheme="majorHAnsi"/>
          <w:u w:val="single"/>
        </w:rPr>
        <w:t>Guided Practice</w:t>
      </w:r>
    </w:p>
    <w:p w:rsidR="00195D4F" w:rsidRPr="00D9559D" w:rsidRDefault="00195D4F" w:rsidP="00195D4F">
      <w:pPr>
        <w:rPr>
          <w:rFonts w:asciiTheme="majorHAnsi" w:hAnsiTheme="majorHAnsi"/>
        </w:rPr>
      </w:pPr>
      <w:r w:rsidRPr="00D9559D">
        <w:rPr>
          <w:rFonts w:asciiTheme="majorHAnsi" w:hAnsiTheme="majorHAnsi"/>
        </w:rPr>
        <w:t>Teacher will use guiding questions to allow students to explore comparing fractions which have like denominators or like numerators, or which can easily be converted into fractions with like denominators.</w:t>
      </w:r>
    </w:p>
    <w:p w:rsidR="00EE1CEE" w:rsidRPr="00D9559D" w:rsidRDefault="00195D4F" w:rsidP="00195D4F">
      <w:pPr>
        <w:rPr>
          <w:rFonts w:asciiTheme="majorHAnsi" w:hAnsiTheme="majorHAnsi"/>
        </w:rPr>
      </w:pPr>
      <w:r w:rsidRPr="00D9559D">
        <w:rPr>
          <w:rFonts w:asciiTheme="majorHAnsi" w:hAnsiTheme="majorHAnsi"/>
        </w:rPr>
        <w:t>Students will use manipulatives (fraction circles, fraction bars, pieces of construction paper) to explore fraction size.</w:t>
      </w:r>
    </w:p>
    <w:p w:rsidR="00195D4F" w:rsidRDefault="00195D4F" w:rsidP="00195D4F">
      <w:pPr>
        <w:rPr>
          <w:rFonts w:asciiTheme="majorHAnsi" w:hAnsiTheme="majorHAnsi"/>
          <w:i/>
        </w:rPr>
      </w:pPr>
      <w:r w:rsidRPr="00F405B6">
        <w:rPr>
          <w:rFonts w:asciiTheme="majorHAnsi" w:hAnsiTheme="majorHAnsi"/>
          <w:i/>
        </w:rPr>
        <w:t>Typical format:</w:t>
      </w:r>
    </w:p>
    <w:p w:rsidR="00A205BF" w:rsidRPr="00A205BF" w:rsidRDefault="00BA0B3A" w:rsidP="00A205BF">
      <w:pPr>
        <w:rPr>
          <w:rFonts w:asciiTheme="majorHAnsi" w:hAnsiTheme="majorHAnsi" w:cs="Arial"/>
          <w:i/>
        </w:rPr>
      </w:pPr>
      <w:r w:rsidRPr="00A205BF">
        <w:rPr>
          <w:rFonts w:asciiTheme="majorHAnsi" w:hAnsiTheme="majorHAnsi"/>
          <w:i/>
        </w:rPr>
        <w:t>Note: This format provides students opportunities to construct, communicate, demonstrate and understand each other’s reasoning (SMP.3:</w:t>
      </w:r>
      <w:r w:rsidR="00914970" w:rsidRPr="00A205BF">
        <w:rPr>
          <w:rFonts w:asciiTheme="majorHAnsi" w:hAnsiTheme="majorHAnsi"/>
          <w:i/>
        </w:rPr>
        <w:t xml:space="preserve"> </w:t>
      </w:r>
      <w:r w:rsidR="00A205BF" w:rsidRPr="00A205BF">
        <w:rPr>
          <w:rFonts w:asciiTheme="majorHAnsi" w:hAnsiTheme="majorHAnsi"/>
          <w:i/>
        </w:rPr>
        <w:t>Construct</w:t>
      </w:r>
      <w:r w:rsidRPr="00A205BF">
        <w:rPr>
          <w:rFonts w:asciiTheme="majorHAnsi" w:hAnsiTheme="majorHAnsi"/>
          <w:i/>
        </w:rPr>
        <w:t xml:space="preserve"> a viable argument and critique the reasoning others</w:t>
      </w:r>
      <w:r w:rsidR="00A205BF" w:rsidRPr="00A205BF">
        <w:rPr>
          <w:rFonts w:asciiTheme="majorHAnsi" w:hAnsiTheme="majorHAnsi"/>
          <w:i/>
        </w:rPr>
        <w:t>) as</w:t>
      </w:r>
      <w:r w:rsidR="00914970" w:rsidRPr="00A205BF">
        <w:rPr>
          <w:rFonts w:asciiTheme="majorHAnsi" w:hAnsiTheme="majorHAnsi"/>
          <w:i/>
        </w:rPr>
        <w:t xml:space="preserve"> they </w:t>
      </w:r>
      <w:r w:rsidR="00A205BF" w:rsidRPr="00A205BF">
        <w:rPr>
          <w:rFonts w:asciiTheme="majorHAnsi" w:hAnsiTheme="majorHAnsi"/>
          <w:i/>
        </w:rPr>
        <w:t>reason</w:t>
      </w:r>
      <w:r w:rsidR="00A205BF" w:rsidRPr="00A205BF">
        <w:rPr>
          <w:rFonts w:asciiTheme="majorHAnsi" w:hAnsiTheme="majorHAnsi" w:cs="Arial"/>
          <w:i/>
        </w:rPr>
        <w:t xml:space="preserve"> abstractly and qu</w:t>
      </w:r>
      <w:r w:rsidR="008B599B">
        <w:rPr>
          <w:rFonts w:asciiTheme="majorHAnsi" w:hAnsiTheme="majorHAnsi" w:cs="Arial"/>
          <w:i/>
        </w:rPr>
        <w:t xml:space="preserve">antitatively (SMP. 2) to solve </w:t>
      </w:r>
      <w:r w:rsidR="00A205BF" w:rsidRPr="00A205BF">
        <w:rPr>
          <w:rFonts w:asciiTheme="majorHAnsi" w:hAnsiTheme="majorHAnsi" w:cs="Arial"/>
          <w:i/>
        </w:rPr>
        <w:t xml:space="preserve">fraction problems. </w:t>
      </w:r>
    </w:p>
    <w:p w:rsidR="00195D4F" w:rsidRPr="00D9559D" w:rsidRDefault="00195D4F" w:rsidP="00195D4F">
      <w:pPr>
        <w:pStyle w:val="ColorfulList-Accent11"/>
        <w:numPr>
          <w:ilvl w:val="0"/>
          <w:numId w:val="29"/>
        </w:numPr>
        <w:rPr>
          <w:rFonts w:asciiTheme="majorHAnsi" w:hAnsiTheme="majorHAnsi"/>
        </w:rPr>
      </w:pPr>
      <w:r w:rsidRPr="00D9559D">
        <w:rPr>
          <w:rFonts w:asciiTheme="majorHAnsi" w:hAnsiTheme="majorHAnsi"/>
        </w:rPr>
        <w:t>Teacher presents guiding question</w:t>
      </w:r>
      <w:r w:rsidR="00FA5830" w:rsidRPr="00D9559D">
        <w:rPr>
          <w:rFonts w:asciiTheme="majorHAnsi" w:hAnsiTheme="majorHAnsi"/>
        </w:rPr>
        <w:t xml:space="preserve"> (examples are given on the next page)</w:t>
      </w:r>
      <w:r w:rsidRPr="00D9559D">
        <w:rPr>
          <w:rFonts w:asciiTheme="majorHAnsi" w:hAnsiTheme="majorHAnsi"/>
        </w:rPr>
        <w:t>.</w:t>
      </w:r>
    </w:p>
    <w:p w:rsidR="00195D4F" w:rsidRPr="00D9559D" w:rsidRDefault="00195D4F" w:rsidP="00195D4F">
      <w:pPr>
        <w:pStyle w:val="ColorfulList-Accent11"/>
        <w:numPr>
          <w:ilvl w:val="0"/>
          <w:numId w:val="29"/>
        </w:numPr>
        <w:rPr>
          <w:rFonts w:asciiTheme="majorHAnsi" w:hAnsiTheme="majorHAnsi"/>
        </w:rPr>
      </w:pPr>
      <w:r w:rsidRPr="00D9559D">
        <w:rPr>
          <w:rFonts w:asciiTheme="majorHAnsi" w:hAnsiTheme="majorHAnsi"/>
        </w:rPr>
        <w:t xml:space="preserve">Students work individually, using manipulatives of their choice or paper and pencil to answer the guiding question. </w:t>
      </w:r>
    </w:p>
    <w:p w:rsidR="00195D4F" w:rsidRPr="00D9559D" w:rsidRDefault="00195D4F" w:rsidP="00195D4F">
      <w:pPr>
        <w:pStyle w:val="ColorfulList-Accent11"/>
        <w:numPr>
          <w:ilvl w:val="0"/>
          <w:numId w:val="29"/>
        </w:numPr>
        <w:rPr>
          <w:rFonts w:asciiTheme="majorHAnsi" w:hAnsiTheme="majorHAnsi"/>
        </w:rPr>
      </w:pPr>
      <w:r w:rsidRPr="00D9559D">
        <w:rPr>
          <w:rFonts w:asciiTheme="majorHAnsi" w:hAnsiTheme="majorHAnsi"/>
        </w:rPr>
        <w:t>Students will create a model, either by using manipulatives or drawing a picture, to provide evidence that their conclusion is correct.</w:t>
      </w:r>
    </w:p>
    <w:p w:rsidR="00195D4F" w:rsidRPr="00D9559D" w:rsidRDefault="00195D4F" w:rsidP="00195D4F">
      <w:pPr>
        <w:pStyle w:val="ColorfulList-Accent11"/>
        <w:numPr>
          <w:ilvl w:val="0"/>
          <w:numId w:val="29"/>
        </w:numPr>
        <w:rPr>
          <w:rFonts w:asciiTheme="majorHAnsi" w:hAnsiTheme="majorHAnsi"/>
        </w:rPr>
      </w:pPr>
      <w:r w:rsidRPr="00D9559D">
        <w:rPr>
          <w:rFonts w:asciiTheme="majorHAnsi" w:hAnsiTheme="majorHAnsi"/>
        </w:rPr>
        <w:t>Students will write a comparison number sentence, using correct fraction notation and a greater than, less than or equal sign.</w:t>
      </w:r>
    </w:p>
    <w:p w:rsidR="00195D4F" w:rsidRPr="00D9559D" w:rsidRDefault="00195D4F" w:rsidP="00195D4F">
      <w:pPr>
        <w:pStyle w:val="ColorfulList-Accent11"/>
        <w:numPr>
          <w:ilvl w:val="0"/>
          <w:numId w:val="29"/>
        </w:numPr>
        <w:rPr>
          <w:rFonts w:asciiTheme="majorHAnsi" w:hAnsiTheme="majorHAnsi"/>
        </w:rPr>
      </w:pPr>
      <w:r w:rsidRPr="00D9559D">
        <w:rPr>
          <w:rFonts w:asciiTheme="majorHAnsi" w:hAnsiTheme="majorHAnsi"/>
        </w:rPr>
        <w:t>Students will demonstrate to a partner or small group, by using their model, that their conclusion is correct.</w:t>
      </w:r>
    </w:p>
    <w:p w:rsidR="00195D4F" w:rsidRPr="00D9559D" w:rsidRDefault="00195D4F" w:rsidP="00195D4F">
      <w:pPr>
        <w:pStyle w:val="ColorfulList-Accent11"/>
        <w:numPr>
          <w:ilvl w:val="0"/>
          <w:numId w:val="29"/>
        </w:numPr>
        <w:rPr>
          <w:rFonts w:asciiTheme="majorHAnsi" w:hAnsiTheme="majorHAnsi"/>
        </w:rPr>
      </w:pPr>
      <w:r w:rsidRPr="00D9559D">
        <w:rPr>
          <w:rFonts w:asciiTheme="majorHAnsi" w:hAnsiTheme="majorHAnsi"/>
        </w:rPr>
        <w:t xml:space="preserve">Students will share selected solutions with the whole group.  </w:t>
      </w:r>
    </w:p>
    <w:p w:rsidR="00195D4F" w:rsidRPr="00D9559D" w:rsidRDefault="00195D4F" w:rsidP="00195D4F">
      <w:pPr>
        <w:pStyle w:val="ColorfulList-Accent11"/>
        <w:numPr>
          <w:ilvl w:val="0"/>
          <w:numId w:val="29"/>
        </w:numPr>
        <w:rPr>
          <w:rFonts w:asciiTheme="majorHAnsi" w:hAnsiTheme="majorHAnsi"/>
        </w:rPr>
      </w:pPr>
      <w:r w:rsidRPr="00D9559D">
        <w:rPr>
          <w:rFonts w:asciiTheme="majorHAnsi" w:hAnsiTheme="majorHAnsi"/>
        </w:rPr>
        <w:t>Teacher circulates among students while they are working.  Some teacher questions to guide exploration might be:</w:t>
      </w:r>
    </w:p>
    <w:p w:rsidR="00195D4F" w:rsidRPr="00D9559D" w:rsidRDefault="00195D4F" w:rsidP="00195D4F">
      <w:pPr>
        <w:pStyle w:val="ColorfulList-Accent11"/>
        <w:numPr>
          <w:ilvl w:val="1"/>
          <w:numId w:val="29"/>
        </w:numPr>
        <w:rPr>
          <w:rFonts w:asciiTheme="majorHAnsi" w:hAnsiTheme="majorHAnsi"/>
        </w:rPr>
      </w:pPr>
      <w:r w:rsidRPr="00D9559D">
        <w:rPr>
          <w:rFonts w:asciiTheme="majorHAnsi" w:hAnsiTheme="majorHAnsi"/>
        </w:rPr>
        <w:t>Can you build these fractions?</w:t>
      </w:r>
    </w:p>
    <w:p w:rsidR="00195D4F" w:rsidRPr="00D9559D" w:rsidRDefault="00195D4F" w:rsidP="00195D4F">
      <w:pPr>
        <w:pStyle w:val="ColorfulList-Accent11"/>
        <w:numPr>
          <w:ilvl w:val="1"/>
          <w:numId w:val="29"/>
        </w:numPr>
        <w:rPr>
          <w:rFonts w:asciiTheme="majorHAnsi" w:hAnsiTheme="majorHAnsi"/>
        </w:rPr>
      </w:pPr>
      <w:r w:rsidRPr="00D9559D">
        <w:rPr>
          <w:rFonts w:asciiTheme="majorHAnsi" w:hAnsiTheme="majorHAnsi"/>
        </w:rPr>
        <w:t>Can you draw a picture of what’s going on?</w:t>
      </w:r>
    </w:p>
    <w:p w:rsidR="00195D4F" w:rsidRPr="00D9559D" w:rsidRDefault="00195D4F" w:rsidP="00195D4F">
      <w:pPr>
        <w:pStyle w:val="ColorfulList-Accent11"/>
        <w:numPr>
          <w:ilvl w:val="1"/>
          <w:numId w:val="29"/>
        </w:numPr>
        <w:rPr>
          <w:rFonts w:asciiTheme="majorHAnsi" w:hAnsiTheme="majorHAnsi"/>
        </w:rPr>
      </w:pPr>
      <w:r w:rsidRPr="00D9559D">
        <w:rPr>
          <w:rFonts w:asciiTheme="majorHAnsi" w:hAnsiTheme="majorHAnsi"/>
        </w:rPr>
        <w:t>Can you show me with a model why you think that’s true?</w:t>
      </w:r>
    </w:p>
    <w:p w:rsidR="00195D4F" w:rsidRPr="00D9559D" w:rsidRDefault="00195D4F" w:rsidP="00195D4F">
      <w:pPr>
        <w:pStyle w:val="ColorfulList-Accent11"/>
        <w:numPr>
          <w:ilvl w:val="1"/>
          <w:numId w:val="29"/>
        </w:numPr>
        <w:rPr>
          <w:rFonts w:asciiTheme="majorHAnsi" w:hAnsiTheme="majorHAnsi"/>
        </w:rPr>
      </w:pPr>
      <w:r w:rsidRPr="00D9559D">
        <w:rPr>
          <w:rFonts w:asciiTheme="majorHAnsi" w:hAnsiTheme="majorHAnsi"/>
        </w:rPr>
        <w:t>What do you notice about the size of the pieces?</w:t>
      </w:r>
    </w:p>
    <w:p w:rsidR="00195D4F" w:rsidRPr="00D9559D" w:rsidRDefault="00195D4F" w:rsidP="00195D4F">
      <w:pPr>
        <w:pStyle w:val="ColorfulList-Accent11"/>
        <w:numPr>
          <w:ilvl w:val="1"/>
          <w:numId w:val="29"/>
        </w:numPr>
        <w:rPr>
          <w:rFonts w:asciiTheme="majorHAnsi" w:hAnsiTheme="majorHAnsi"/>
        </w:rPr>
      </w:pPr>
      <w:r w:rsidRPr="00D9559D">
        <w:rPr>
          <w:rFonts w:asciiTheme="majorHAnsi" w:hAnsiTheme="majorHAnsi"/>
        </w:rPr>
        <w:t>What do you notice about the number of pieces?</w:t>
      </w:r>
    </w:p>
    <w:p w:rsidR="00195D4F" w:rsidRPr="00D9559D" w:rsidRDefault="00195D4F" w:rsidP="00195D4F">
      <w:pPr>
        <w:pStyle w:val="ColorfulList-Accent11"/>
        <w:numPr>
          <w:ilvl w:val="1"/>
          <w:numId w:val="29"/>
        </w:numPr>
        <w:rPr>
          <w:rFonts w:asciiTheme="majorHAnsi" w:hAnsiTheme="majorHAnsi"/>
        </w:rPr>
      </w:pPr>
      <w:r w:rsidRPr="00D9559D">
        <w:rPr>
          <w:rFonts w:asciiTheme="majorHAnsi" w:hAnsiTheme="majorHAnsi"/>
        </w:rPr>
        <w:t>How can you use that to help you solve the problem?</w:t>
      </w:r>
    </w:p>
    <w:p w:rsidR="00195D4F" w:rsidRPr="00D9559D" w:rsidRDefault="00195D4F" w:rsidP="00195D4F">
      <w:pPr>
        <w:pStyle w:val="ColorfulList-Accent11"/>
        <w:numPr>
          <w:ilvl w:val="1"/>
          <w:numId w:val="29"/>
        </w:numPr>
        <w:rPr>
          <w:rFonts w:asciiTheme="majorHAnsi" w:hAnsiTheme="majorHAnsi"/>
        </w:rPr>
      </w:pPr>
      <w:r w:rsidRPr="00D9559D">
        <w:rPr>
          <w:rFonts w:asciiTheme="majorHAnsi" w:hAnsiTheme="majorHAnsi"/>
        </w:rPr>
        <w:t>What do you notice about the denominators in the two fractions that you are comparing?</w:t>
      </w:r>
    </w:p>
    <w:p w:rsidR="00195D4F" w:rsidRPr="00D9559D" w:rsidRDefault="00195D4F" w:rsidP="00195D4F">
      <w:pPr>
        <w:pStyle w:val="ColorfulList-Accent11"/>
        <w:numPr>
          <w:ilvl w:val="1"/>
          <w:numId w:val="29"/>
        </w:numPr>
        <w:rPr>
          <w:rFonts w:asciiTheme="majorHAnsi" w:hAnsiTheme="majorHAnsi"/>
        </w:rPr>
      </w:pPr>
      <w:r w:rsidRPr="00D9559D">
        <w:rPr>
          <w:rFonts w:asciiTheme="majorHAnsi" w:hAnsiTheme="majorHAnsi"/>
        </w:rPr>
        <w:t>What do you notice about the numerators in the two fractions that you are comparing?</w:t>
      </w:r>
    </w:p>
    <w:p w:rsidR="00195D4F" w:rsidRPr="00D9559D" w:rsidRDefault="00195D4F" w:rsidP="00195D4F">
      <w:pPr>
        <w:pStyle w:val="ColorfulList-Accent11"/>
        <w:numPr>
          <w:ilvl w:val="1"/>
          <w:numId w:val="29"/>
        </w:numPr>
        <w:rPr>
          <w:rFonts w:asciiTheme="majorHAnsi" w:hAnsiTheme="majorHAnsi"/>
        </w:rPr>
      </w:pPr>
      <w:r w:rsidRPr="00D9559D">
        <w:rPr>
          <w:rFonts w:asciiTheme="majorHAnsi" w:hAnsiTheme="majorHAnsi"/>
        </w:rPr>
        <w:t>What do you know about equivalent fractions that might help you compare these fractions?</w:t>
      </w:r>
    </w:p>
    <w:p w:rsidR="00195D4F" w:rsidRDefault="00195D4F" w:rsidP="00195D4F">
      <w:pPr>
        <w:pStyle w:val="ColorfulList-Accent11"/>
        <w:numPr>
          <w:ilvl w:val="1"/>
          <w:numId w:val="29"/>
        </w:numPr>
        <w:rPr>
          <w:rFonts w:asciiTheme="majorHAnsi" w:hAnsiTheme="majorHAnsi"/>
        </w:rPr>
      </w:pPr>
      <w:r w:rsidRPr="00D9559D">
        <w:rPr>
          <w:rFonts w:asciiTheme="majorHAnsi" w:hAnsiTheme="majorHAnsi"/>
        </w:rPr>
        <w:t>What do you know about putting these fractions on a number line that might help you compare these fractions?</w:t>
      </w:r>
    </w:p>
    <w:p w:rsidR="00F405B6" w:rsidRPr="00D9559D" w:rsidRDefault="00F405B6" w:rsidP="00F405B6">
      <w:pPr>
        <w:pStyle w:val="ColorfulList-Accent11"/>
        <w:ind w:left="1440"/>
        <w:rPr>
          <w:rFonts w:asciiTheme="majorHAnsi" w:hAnsiTheme="majorHAnsi"/>
        </w:rPr>
      </w:pPr>
    </w:p>
    <w:p w:rsidR="00195D4F" w:rsidRPr="00D9559D" w:rsidRDefault="00195D4F" w:rsidP="00195D4F">
      <w:pPr>
        <w:framePr w:hSpace="180" w:wrap="around" w:vAnchor="text" w:hAnchor="text" w:y="53"/>
        <w:spacing w:after="60"/>
        <w:rPr>
          <w:rFonts w:asciiTheme="majorHAnsi" w:hAnsiTheme="majorHAnsi" w:cs="Arial"/>
          <w:u w:val="single"/>
        </w:rPr>
      </w:pPr>
      <w:r w:rsidRPr="00D9559D">
        <w:rPr>
          <w:rFonts w:asciiTheme="majorHAnsi" w:hAnsiTheme="majorHAnsi" w:cs="Arial"/>
          <w:u w:val="single"/>
        </w:rPr>
        <w:lastRenderedPageBreak/>
        <w:t>Suggested Guiding Questions:</w:t>
      </w:r>
    </w:p>
    <w:p w:rsidR="00195D4F" w:rsidRPr="00D9559D" w:rsidRDefault="00195D4F" w:rsidP="00195D4F">
      <w:pPr>
        <w:pStyle w:val="ColorfulList-Accent11"/>
        <w:framePr w:hSpace="180" w:wrap="around" w:vAnchor="text" w:hAnchor="text" w:y="53"/>
        <w:ind w:left="0"/>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Comparing fractions with common denominators:</w:t>
      </w:r>
    </w:p>
    <w:p w:rsidR="00195D4F" w:rsidRPr="00D9559D" w:rsidRDefault="00195D4F" w:rsidP="00195D4F">
      <w:pPr>
        <w:pStyle w:val="ColorfulList-Accent11"/>
        <w:framePr w:hSpace="180" w:wrap="around" w:vAnchor="text" w:hAnchor="text" w:y="53"/>
        <w:numPr>
          <w:ilvl w:val="0"/>
          <w:numId w:val="29"/>
        </w:numPr>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 xml:space="preserve">Some children are eating pizza at a party.  All pizzas are the same size.  Ana eats 3/8 of a pizza and James ate 5/8 of a pizza.  Who ate more pizza? </w:t>
      </w:r>
    </w:p>
    <w:p w:rsidR="00195D4F" w:rsidRPr="00D9559D" w:rsidRDefault="00195D4F" w:rsidP="00195D4F">
      <w:pPr>
        <w:pStyle w:val="ColorfulList-Accent11"/>
        <w:framePr w:hSpace="180" w:wrap="around" w:vAnchor="text" w:hAnchor="text" w:y="53"/>
        <w:numPr>
          <w:ilvl w:val="0"/>
          <w:numId w:val="29"/>
        </w:numPr>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Three children ran a road race to see how far they could run in 5 minutes. Franklin ran 2/6 of a mile, Karen ran 5/6 of a mile and Jose ran 4/6 of a mile.  Who ran the farthest?</w:t>
      </w:r>
    </w:p>
    <w:p w:rsidR="00195D4F" w:rsidRPr="00D9559D" w:rsidRDefault="00195D4F" w:rsidP="00195D4F">
      <w:pPr>
        <w:pStyle w:val="ColorfulList-Accent11"/>
        <w:framePr w:hSpace="180" w:wrap="around" w:vAnchor="text" w:hAnchor="text" w:y="53"/>
        <w:spacing w:before="120"/>
        <w:ind w:left="0"/>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Comparing Fractions by Making a Common Denominator:</w:t>
      </w:r>
    </w:p>
    <w:p w:rsidR="00195D4F" w:rsidRPr="00D9559D" w:rsidRDefault="00195D4F" w:rsidP="00195D4F">
      <w:pPr>
        <w:pStyle w:val="ColorfulList-Accent11"/>
        <w:framePr w:hSpace="180" w:wrap="around" w:vAnchor="text" w:hAnchor="text" w:y="53"/>
        <w:numPr>
          <w:ilvl w:val="0"/>
          <w:numId w:val="29"/>
        </w:numPr>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 xml:space="preserve">Carlos and Karina had some pizza, too.  Carlos ate ¾ of a pizza and Karina ate 5/8.  Who ate more pizza? </w:t>
      </w:r>
    </w:p>
    <w:p w:rsidR="00195D4F" w:rsidRPr="00D9559D" w:rsidRDefault="00195D4F" w:rsidP="00195D4F">
      <w:pPr>
        <w:pStyle w:val="ColorfulList-Accent11"/>
        <w:framePr w:hSpace="180" w:wrap="around" w:vAnchor="text" w:hAnchor="text" w:y="53"/>
        <w:numPr>
          <w:ilvl w:val="0"/>
          <w:numId w:val="29"/>
        </w:numPr>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In another 5-minute race, Gabriel ran 5/6 of a mile, Sara ran 2/3 of a mile, and Stephanie ran 7/9 of a mile.   Who ran the farthest?</w:t>
      </w:r>
    </w:p>
    <w:p w:rsidR="00195D4F" w:rsidRPr="00D9559D" w:rsidRDefault="00195D4F" w:rsidP="00195D4F">
      <w:pPr>
        <w:pStyle w:val="ColorfulList-Accent11"/>
        <w:framePr w:hSpace="180" w:wrap="around" w:vAnchor="text" w:hAnchor="text" w:y="53"/>
        <w:spacing w:before="120"/>
        <w:ind w:left="0"/>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Comparing Fractions with a Common Numerator:</w:t>
      </w:r>
    </w:p>
    <w:p w:rsidR="00195D4F" w:rsidRPr="00D9559D" w:rsidRDefault="00195D4F" w:rsidP="00195D4F">
      <w:pPr>
        <w:pStyle w:val="ColorfulList-Accent11"/>
        <w:framePr w:hSpace="180" w:wrap="around" w:vAnchor="text" w:hAnchor="text" w:y="53"/>
        <w:numPr>
          <w:ilvl w:val="0"/>
          <w:numId w:val="29"/>
        </w:numPr>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 xml:space="preserve">Cassidy ate ¾ of a pizza and Jayci ate 3/5.  Who ate more pizza?  </w:t>
      </w:r>
    </w:p>
    <w:p w:rsidR="00195D4F" w:rsidRPr="00D9559D" w:rsidRDefault="00195D4F" w:rsidP="00195D4F">
      <w:pPr>
        <w:pStyle w:val="ColorfulList-Accent11"/>
        <w:framePr w:hSpace="180" w:wrap="around" w:vAnchor="text" w:hAnchor="text" w:y="53"/>
        <w:numPr>
          <w:ilvl w:val="0"/>
          <w:numId w:val="29"/>
        </w:numPr>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In a 3-minute race, Rebecca ran 3/8 of a mile, Oscar ran 3/6, and Stephanie ran 3/12 of a mile.   Who ran the farthest?</w:t>
      </w:r>
    </w:p>
    <w:p w:rsidR="00195D4F" w:rsidRPr="00D9559D" w:rsidRDefault="00195D4F" w:rsidP="00195D4F">
      <w:pPr>
        <w:pStyle w:val="ColorfulList-Accent11"/>
        <w:framePr w:hSpace="180" w:wrap="around" w:vAnchor="text" w:hAnchor="text" w:y="53"/>
        <w:spacing w:before="100"/>
        <w:ind w:left="0"/>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Comparing Fractions by Making a Common Numerator:</w:t>
      </w:r>
    </w:p>
    <w:p w:rsidR="00195D4F" w:rsidRPr="00D9559D" w:rsidRDefault="00195D4F" w:rsidP="00195D4F">
      <w:pPr>
        <w:pStyle w:val="ColorfulList-Accent11"/>
        <w:framePr w:hSpace="180" w:wrap="around" w:vAnchor="text" w:hAnchor="text" w:y="53"/>
        <w:numPr>
          <w:ilvl w:val="0"/>
          <w:numId w:val="29"/>
        </w:numPr>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 xml:space="preserve">George ate 4/7and Luis ate 2/5.  Who ate more pizza?  </w:t>
      </w:r>
    </w:p>
    <w:p w:rsidR="00195D4F" w:rsidRPr="00D9559D" w:rsidRDefault="00195D4F" w:rsidP="00195D4F">
      <w:pPr>
        <w:pStyle w:val="ColorfulList-Accent11"/>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In 6 minutes, Hunter ran 6/7 of a mile, Meagan ran 2/3 of a mile and Mac ran 3/5 of a mile.  Who ran the farthest?</w:t>
      </w:r>
    </w:p>
    <w:p w:rsidR="00FF3302" w:rsidRPr="00D9559D" w:rsidRDefault="00FF3302" w:rsidP="00195D4F">
      <w:pPr>
        <w:pStyle w:val="ColorfulList-Accent11"/>
        <w:rPr>
          <w:rFonts w:asciiTheme="majorHAnsi" w:eastAsia="Times New Roman" w:hAnsiTheme="majorHAnsi" w:cs="Arial"/>
          <w:sz w:val="22"/>
          <w:szCs w:val="22"/>
          <w:lang w:eastAsia="zh-CN"/>
        </w:rPr>
      </w:pPr>
    </w:p>
    <w:p w:rsidR="00675C22" w:rsidRPr="00D9559D" w:rsidRDefault="004E06D9">
      <w:pPr>
        <w:pStyle w:val="ColorfulList-Accent11"/>
        <w:ind w:left="0"/>
        <w:rPr>
          <w:rFonts w:asciiTheme="majorHAnsi" w:eastAsia="Times New Roman" w:hAnsiTheme="majorHAnsi" w:cs="Arial"/>
          <w:sz w:val="22"/>
          <w:szCs w:val="22"/>
          <w:u w:val="single"/>
          <w:lang w:eastAsia="zh-CN"/>
        </w:rPr>
      </w:pPr>
      <w:r w:rsidRPr="00D9559D">
        <w:rPr>
          <w:rFonts w:asciiTheme="majorHAnsi" w:eastAsia="Times New Roman" w:hAnsiTheme="majorHAnsi" w:cs="Arial"/>
          <w:sz w:val="22"/>
          <w:szCs w:val="22"/>
          <w:u w:val="single"/>
          <w:lang w:eastAsia="zh-CN"/>
        </w:rPr>
        <w:t>Fractions</w:t>
      </w:r>
      <w:r w:rsidR="00AB1D5D" w:rsidRPr="00D9559D">
        <w:rPr>
          <w:rFonts w:asciiTheme="majorHAnsi" w:eastAsia="Times New Roman" w:hAnsiTheme="majorHAnsi" w:cs="Arial"/>
          <w:sz w:val="22"/>
          <w:szCs w:val="22"/>
          <w:u w:val="single"/>
          <w:lang w:eastAsia="zh-CN"/>
        </w:rPr>
        <w:t xml:space="preserve"> _Finding Their Places on the Number Line</w:t>
      </w:r>
    </w:p>
    <w:p w:rsidR="00675C22" w:rsidRPr="00D9559D" w:rsidRDefault="00675C22">
      <w:pPr>
        <w:pStyle w:val="ColorfulList-Accent11"/>
        <w:ind w:left="0"/>
        <w:rPr>
          <w:rFonts w:asciiTheme="majorHAnsi" w:eastAsia="Times New Roman" w:hAnsiTheme="majorHAnsi" w:cs="Arial"/>
          <w:sz w:val="22"/>
          <w:szCs w:val="22"/>
          <w:u w:val="single"/>
          <w:lang w:eastAsia="zh-CN"/>
        </w:rPr>
      </w:pPr>
    </w:p>
    <w:p w:rsidR="00675C22" w:rsidRPr="00D9559D" w:rsidRDefault="00AB1D5D">
      <w:pPr>
        <w:pStyle w:val="ColorfulList-Accent11"/>
        <w:ind w:left="0"/>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 xml:space="preserve">This worksheet is designed for students to use a variety of methods to compare fractions: benchmarks, </w:t>
      </w:r>
      <w:r w:rsidR="00616BC7" w:rsidRPr="00D9559D">
        <w:rPr>
          <w:rFonts w:asciiTheme="majorHAnsi" w:eastAsia="Times New Roman" w:hAnsiTheme="majorHAnsi" w:cs="Arial"/>
          <w:sz w:val="22"/>
          <w:szCs w:val="22"/>
          <w:lang w:eastAsia="zh-CN"/>
        </w:rPr>
        <w:t>generating</w:t>
      </w:r>
      <w:r w:rsidRPr="00D9559D">
        <w:rPr>
          <w:rFonts w:asciiTheme="majorHAnsi" w:eastAsia="Times New Roman" w:hAnsiTheme="majorHAnsi" w:cs="Arial"/>
          <w:sz w:val="22"/>
          <w:szCs w:val="22"/>
          <w:lang w:eastAsia="zh-CN"/>
        </w:rPr>
        <w:t xml:space="preserve"> equivalent fractions, reasoning about the size based on the denominator, etc</w:t>
      </w:r>
      <w:proofErr w:type="gramStart"/>
      <w:r w:rsidRPr="00D9559D">
        <w:rPr>
          <w:rFonts w:asciiTheme="majorHAnsi" w:eastAsia="Times New Roman" w:hAnsiTheme="majorHAnsi" w:cs="Arial"/>
          <w:sz w:val="22"/>
          <w:szCs w:val="22"/>
          <w:lang w:eastAsia="zh-CN"/>
        </w:rPr>
        <w:t>..</w:t>
      </w:r>
      <w:proofErr w:type="gramEnd"/>
    </w:p>
    <w:p w:rsidR="00675C22" w:rsidRPr="00D9559D" w:rsidRDefault="00675C22">
      <w:pPr>
        <w:pStyle w:val="ColorfulList-Accent11"/>
        <w:ind w:left="0"/>
        <w:rPr>
          <w:rFonts w:asciiTheme="majorHAnsi" w:eastAsia="Times New Roman" w:hAnsiTheme="majorHAnsi" w:cs="Arial"/>
          <w:sz w:val="22"/>
          <w:szCs w:val="22"/>
          <w:lang w:eastAsia="zh-CN"/>
        </w:rPr>
      </w:pPr>
    </w:p>
    <w:p w:rsidR="00675C22" w:rsidRPr="00D9559D" w:rsidRDefault="00AB1D5D">
      <w:pPr>
        <w:pStyle w:val="ColorfulList-Accent11"/>
        <w:ind w:left="0"/>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This activity can be done as a “Think, Pair, Share” or as an assessment. The teacher may want to review this as a whole class, with students presenting their reasoning.</w:t>
      </w:r>
    </w:p>
    <w:p w:rsidR="00675C22" w:rsidRPr="00D9559D" w:rsidRDefault="00AB1D5D">
      <w:pPr>
        <w:pStyle w:val="ColorfulList-Accent11"/>
        <w:ind w:left="0"/>
        <w:rPr>
          <w:rFonts w:asciiTheme="majorHAnsi" w:eastAsia="Times New Roman" w:hAnsiTheme="majorHAnsi" w:cs="Arial"/>
          <w:sz w:val="22"/>
          <w:szCs w:val="22"/>
          <w:lang w:eastAsia="zh-CN"/>
        </w:rPr>
      </w:pPr>
      <w:r w:rsidRPr="00D9559D">
        <w:rPr>
          <w:rFonts w:asciiTheme="majorHAnsi" w:eastAsia="Times New Roman" w:hAnsiTheme="majorHAnsi" w:cs="Arial"/>
          <w:sz w:val="22"/>
          <w:szCs w:val="22"/>
          <w:lang w:eastAsia="zh-CN"/>
        </w:rPr>
        <w:t>(</w:t>
      </w:r>
      <w:proofErr w:type="gramStart"/>
      <w:r w:rsidRPr="00D9559D">
        <w:rPr>
          <w:rFonts w:asciiTheme="majorHAnsi" w:eastAsia="Times New Roman" w:hAnsiTheme="majorHAnsi" w:cs="Arial"/>
          <w:sz w:val="22"/>
          <w:szCs w:val="22"/>
          <w:lang w:eastAsia="zh-CN"/>
        </w:rPr>
        <w:t>incorporating</w:t>
      </w:r>
      <w:proofErr w:type="gramEnd"/>
      <w:r w:rsidRPr="00D9559D">
        <w:rPr>
          <w:rFonts w:asciiTheme="majorHAnsi" w:eastAsia="Times New Roman" w:hAnsiTheme="majorHAnsi" w:cs="Arial"/>
          <w:sz w:val="22"/>
          <w:szCs w:val="22"/>
          <w:lang w:eastAsia="zh-CN"/>
        </w:rPr>
        <w:t xml:space="preserve"> Math Practices 2 and 3).</w:t>
      </w:r>
    </w:p>
    <w:p w:rsidR="00675C22" w:rsidRPr="00D9559D" w:rsidRDefault="00675C22">
      <w:pPr>
        <w:pStyle w:val="ColorfulList-Accent11"/>
        <w:ind w:left="0"/>
        <w:rPr>
          <w:rFonts w:asciiTheme="majorHAnsi" w:eastAsia="Times New Roman" w:hAnsiTheme="majorHAnsi" w:cs="Arial"/>
          <w:sz w:val="22"/>
          <w:szCs w:val="22"/>
          <w:u w:val="single"/>
          <w:lang w:eastAsia="zh-CN"/>
        </w:rPr>
      </w:pPr>
    </w:p>
    <w:p w:rsidR="00195D4F" w:rsidRPr="00D9559D" w:rsidRDefault="00195D4F" w:rsidP="00195D4F">
      <w:pPr>
        <w:spacing w:before="120" w:after="80"/>
        <w:rPr>
          <w:rFonts w:asciiTheme="majorHAnsi" w:hAnsiTheme="majorHAnsi" w:cs="Arial"/>
          <w:u w:val="single"/>
        </w:rPr>
      </w:pPr>
      <w:r w:rsidRPr="00D9559D">
        <w:rPr>
          <w:rFonts w:asciiTheme="majorHAnsi" w:hAnsiTheme="majorHAnsi" w:cs="Arial"/>
          <w:u w:val="single"/>
        </w:rPr>
        <w:t>Closure</w:t>
      </w:r>
    </w:p>
    <w:p w:rsidR="00195D4F" w:rsidRPr="00D9559D" w:rsidRDefault="00195D4F" w:rsidP="00195D4F">
      <w:pPr>
        <w:rPr>
          <w:rFonts w:asciiTheme="majorHAnsi" w:hAnsiTheme="majorHAnsi" w:cs="Arial"/>
        </w:rPr>
      </w:pPr>
      <w:r w:rsidRPr="00D9559D">
        <w:rPr>
          <w:rFonts w:asciiTheme="majorHAnsi" w:hAnsiTheme="majorHAnsi" w:cs="Arial"/>
        </w:rPr>
        <w:t>Review outcomes of this lesson:  Students are able to compare fractions with unlike numerators and denominators by generating an equivalent fraction with either same numerator or denominator. Students can justify their answers in multiple ways with visual representations, relationships to benchmark fractions, etc.</w:t>
      </w:r>
    </w:p>
    <w:p w:rsidR="00195D4F" w:rsidRPr="00D9559D" w:rsidRDefault="00195D4F" w:rsidP="00195D4F">
      <w:pPr>
        <w:spacing w:after="80"/>
        <w:rPr>
          <w:rFonts w:asciiTheme="majorHAnsi" w:hAnsiTheme="majorHAnsi" w:cs="Arial"/>
          <w:b/>
        </w:rPr>
      </w:pPr>
      <w:r w:rsidRPr="00D9559D">
        <w:rPr>
          <w:rFonts w:asciiTheme="majorHAnsi" w:hAnsiTheme="majorHAnsi" w:cs="Arial"/>
          <w:b/>
        </w:rPr>
        <w:t>Summative Assessment</w:t>
      </w:r>
    </w:p>
    <w:p w:rsidR="00195D4F" w:rsidRPr="00D9559D" w:rsidRDefault="00E278EA" w:rsidP="00195D4F">
      <w:pPr>
        <w:rPr>
          <w:rFonts w:asciiTheme="majorHAnsi" w:hAnsiTheme="majorHAnsi" w:cs="Arial"/>
        </w:rPr>
      </w:pPr>
      <w:r w:rsidRPr="00D9559D">
        <w:rPr>
          <w:rFonts w:asciiTheme="majorHAnsi" w:hAnsiTheme="majorHAnsi" w:cs="Arial"/>
        </w:rPr>
        <w:t>CEPA Picture Day at Insect Street School</w:t>
      </w:r>
    </w:p>
    <w:p w:rsidR="00195D4F" w:rsidRPr="00D9559D" w:rsidRDefault="00195D4F" w:rsidP="00195D4F">
      <w:pPr>
        <w:pStyle w:val="ColorfulList-Accent11"/>
        <w:ind w:left="0"/>
        <w:rPr>
          <w:rFonts w:asciiTheme="majorHAnsi" w:hAnsiTheme="majorHAnsi"/>
        </w:rPr>
      </w:pPr>
    </w:p>
    <w:p w:rsidR="009E17CA" w:rsidRPr="00D9559D" w:rsidRDefault="009E17CA">
      <w:pPr>
        <w:spacing w:after="0" w:line="240" w:lineRule="auto"/>
        <w:rPr>
          <w:rFonts w:asciiTheme="majorHAnsi" w:hAnsiTheme="majorHAnsi"/>
          <w:b/>
          <w:sz w:val="36"/>
          <w:szCs w:val="80"/>
          <w:lang w:eastAsia="en-US"/>
        </w:rPr>
        <w:sectPr w:rsidR="009E17CA" w:rsidRPr="00D9559D" w:rsidSect="00EC03D5">
          <w:headerReference w:type="even" r:id="rId58"/>
          <w:headerReference w:type="default" r:id="rId59"/>
          <w:headerReference w:type="first" r:id="rId60"/>
          <w:type w:val="continuous"/>
          <w:pgSz w:w="15840" w:h="12240" w:orient="landscape"/>
          <w:pgMar w:top="1549" w:right="720" w:bottom="720" w:left="720" w:header="720" w:footer="0" w:gutter="0"/>
          <w:cols w:space="720"/>
          <w:titlePg/>
          <w:docGrid w:linePitch="360"/>
        </w:sectPr>
      </w:pPr>
    </w:p>
    <w:p w:rsidR="00AB1D5D" w:rsidRPr="00D9559D" w:rsidRDefault="00AB1D5D" w:rsidP="003303EA">
      <w:pPr>
        <w:spacing w:after="0" w:line="240" w:lineRule="auto"/>
        <w:rPr>
          <w:rFonts w:asciiTheme="majorHAnsi" w:hAnsiTheme="majorHAnsi"/>
          <w:b/>
          <w:sz w:val="40"/>
          <w:szCs w:val="40"/>
          <w:lang w:eastAsia="en-US"/>
        </w:rPr>
      </w:pPr>
      <w:r w:rsidRPr="00D9559D">
        <w:rPr>
          <w:rFonts w:asciiTheme="majorHAnsi" w:hAnsiTheme="majorHAnsi"/>
          <w:b/>
          <w:sz w:val="40"/>
          <w:szCs w:val="40"/>
          <w:lang w:eastAsia="en-US"/>
        </w:rPr>
        <w:lastRenderedPageBreak/>
        <w:t xml:space="preserve">Lesson 5: </w:t>
      </w:r>
      <w:r w:rsidR="004E06D9" w:rsidRPr="00D9559D">
        <w:rPr>
          <w:rFonts w:asciiTheme="majorHAnsi" w:hAnsiTheme="majorHAnsi"/>
          <w:b/>
          <w:sz w:val="40"/>
          <w:szCs w:val="40"/>
          <w:lang w:eastAsia="en-US"/>
        </w:rPr>
        <w:t>Fractions</w:t>
      </w:r>
      <w:r w:rsidRPr="00D9559D">
        <w:rPr>
          <w:rFonts w:asciiTheme="majorHAnsi" w:hAnsiTheme="majorHAnsi"/>
          <w:b/>
          <w:sz w:val="40"/>
          <w:szCs w:val="40"/>
          <w:lang w:eastAsia="en-US"/>
        </w:rPr>
        <w:t xml:space="preserve"> – Finding Their Places on a Number Line</w:t>
      </w:r>
    </w:p>
    <w:p w:rsidR="003303EA" w:rsidRPr="00D9559D" w:rsidRDefault="004E06D9" w:rsidP="003303EA">
      <w:pPr>
        <w:spacing w:after="0" w:line="240" w:lineRule="auto"/>
        <w:rPr>
          <w:rFonts w:asciiTheme="majorHAnsi" w:hAnsiTheme="majorHAnsi"/>
          <w:sz w:val="32"/>
          <w:szCs w:val="32"/>
          <w:lang w:eastAsia="en-US"/>
        </w:rPr>
      </w:pPr>
      <w:r w:rsidRPr="00D9559D">
        <w:rPr>
          <w:rFonts w:asciiTheme="majorHAnsi" w:hAnsiTheme="majorHAnsi"/>
          <w:sz w:val="32"/>
          <w:szCs w:val="32"/>
          <w:lang w:eastAsia="en-US"/>
        </w:rPr>
        <w:lastRenderedPageBreak/>
        <w:t xml:space="preserve">Place the fractions in the boxes below on the number line.  Use the space in the boxes to tell how you know where they go.  Be specific.  Use words like:  “exactly halfway between . . </w:t>
      </w:r>
      <w:proofErr w:type="gramStart"/>
      <w:r w:rsidRPr="00D9559D">
        <w:rPr>
          <w:rFonts w:asciiTheme="majorHAnsi" w:hAnsiTheme="majorHAnsi"/>
          <w:sz w:val="32"/>
          <w:szCs w:val="32"/>
          <w:lang w:eastAsia="en-US"/>
        </w:rPr>
        <w:t>. ;</w:t>
      </w:r>
      <w:proofErr w:type="gramEnd"/>
      <w:r w:rsidRPr="00D9559D">
        <w:rPr>
          <w:rFonts w:asciiTheme="majorHAnsi" w:hAnsiTheme="majorHAnsi"/>
          <w:sz w:val="32"/>
          <w:szCs w:val="32"/>
          <w:lang w:eastAsia="en-US"/>
        </w:rPr>
        <w:t xml:space="preserve"> a little closer to . . .”</w:t>
      </w:r>
    </w:p>
    <w:p w:rsidR="003303EA" w:rsidRPr="00D9559D" w:rsidRDefault="00FC12DE" w:rsidP="003303EA">
      <w:pPr>
        <w:rPr>
          <w:rFonts w:asciiTheme="majorHAnsi" w:hAnsiTheme="majorHAnsi"/>
          <w:sz w:val="40"/>
          <w:szCs w:val="40"/>
        </w:rPr>
      </w:pPr>
      <w:r>
        <w:rPr>
          <w:rFonts w:asciiTheme="majorHAnsi" w:hAnsiTheme="majorHAnsi"/>
          <w:noProof/>
          <w:sz w:val="40"/>
          <w:szCs w:val="40"/>
          <w:lang w:eastAsia="en-US"/>
        </w:rPr>
        <mc:AlternateContent>
          <mc:Choice Requires="wpg">
            <w:drawing>
              <wp:anchor distT="0" distB="0" distL="114300" distR="114300" simplePos="0" relativeHeight="251667968" behindDoc="0" locked="0" layoutInCell="1" allowOverlap="1">
                <wp:simplePos x="0" y="0"/>
                <wp:positionH relativeFrom="column">
                  <wp:posOffset>-227965</wp:posOffset>
                </wp:positionH>
                <wp:positionV relativeFrom="paragraph">
                  <wp:posOffset>111125</wp:posOffset>
                </wp:positionV>
                <wp:extent cx="9029700" cy="481330"/>
                <wp:effectExtent l="29210" t="20955" r="27940" b="21590"/>
                <wp:wrapNone/>
                <wp:docPr id="10" name="Group 44" descr="a number line showing 0 to 1 and divded into fourth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481330"/>
                          <a:chOff x="361" y="4098"/>
                          <a:chExt cx="14220" cy="758"/>
                        </a:xfrm>
                      </wpg:grpSpPr>
                      <wps:wsp>
                        <wps:cNvPr id="18" name="Straight Arrow Connector 1" descr="a number line from 0 to 1 divided into fourths"/>
                        <wps:cNvCnPr>
                          <a:cxnSpLocks noChangeShapeType="1"/>
                        </wps:cNvCnPr>
                        <wps:spPr bwMode="auto">
                          <a:xfrm>
                            <a:off x="361" y="4478"/>
                            <a:ext cx="14220" cy="0"/>
                          </a:xfrm>
                          <a:prstGeom prst="straightConnector1">
                            <a:avLst/>
                          </a:prstGeom>
                          <a:noFill/>
                          <a:ln w="25400">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Straight Connector 2" descr="a number line from 0 to 1 divided into fourths"/>
                        <wps:cNvCnPr/>
                        <wps:spPr bwMode="auto">
                          <a:xfrm>
                            <a:off x="720" y="4098"/>
                            <a:ext cx="0" cy="72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Straight Connector 4"/>
                        <wps:cNvCnPr/>
                        <wps:spPr bwMode="auto">
                          <a:xfrm>
                            <a:off x="13680" y="4098"/>
                            <a:ext cx="0" cy="72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24"/>
                        <wps:cNvCnPr/>
                        <wps:spPr bwMode="auto">
                          <a:xfrm>
                            <a:off x="7200" y="4098"/>
                            <a:ext cx="0" cy="72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21"/>
                        <wps:cNvCnPr/>
                        <wps:spPr bwMode="auto">
                          <a:xfrm>
                            <a:off x="10440" y="4136"/>
                            <a:ext cx="0" cy="72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22"/>
                        <wps:cNvCnPr/>
                        <wps:spPr bwMode="auto">
                          <a:xfrm>
                            <a:off x="3960" y="4136"/>
                            <a:ext cx="0" cy="72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alt="Description: a number line showing 0 to 1 and divded into fourths" style="position:absolute;margin-left:-17.95pt;margin-top:8.75pt;width:711pt;height:37.9pt;z-index:251667968" coordorigin="361,4098" coordsize="142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">
                <v:shape id="Straight Arrow Connector 1" o:spid="_x0000_s1027" type="#_x0000_t32" alt="a number line from 0 to 1 divided into fourths" style="position:absolute;left:361;top:4478;width:14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pvsQAAADbAAAADwAAAGRycy9kb3ducmV2LnhtbESPQUvDQBCF7wX/wzKCt3ajqNg02yJq&#10;wYMGjAGvQ3aaBLOzITu26b93DoK3Gd6b974pdnMYzJGm1Ed2cL3KwBA30ffcOqg/98sHMEmQPQ6R&#10;ycGZEuy2F4sCcx9P/EHHSlqjIZxydNCJjLm1qekoYFrFkVi1Q5wCiq5Ta/2EJw0Pg73JsnsbsGdt&#10;6HCkp46a7+onOLDrPfryuWzPtVRvt3fD+9f6RZy7upwfN2CEZvk3/12/esVXWP1FB7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06m+xAAAANsAAAAPAAAAAAAAAAAA&#10;AAAAAKECAABkcnMvZG93bnJldi54bWxQSwUGAAAAAAQABAD5AAAAkgMAAAAA&#10;" strokecolor="black [3213]" strokeweight="2pt">
                  <v:stroke startarrow="open" endarrow="open"/>
                </v:shape>
                <v:line id="Straight Connector 2" o:spid="_x0000_s1028" alt="a number line from 0 to 1 divided into fourths" style="position:absolute;visibility:visible;mso-wrap-style:square" from="720,4098" to="720,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LV8EAAADbAAAADwAAAGRycy9kb3ducmV2LnhtbERP3WrCMBS+H/gO4QjezVTB0lVjEdlw&#10;MDZY9QEOzbGpbU5KE2339svFYJcf3/+umGwnHjT4xrGC1TIBQVw53XCt4HJ+e85A+ICssXNMCn7I&#10;Q7GfPe0w127kb3qUoRYxhH2OCkwIfS6lrwxZ9EvXE0fu6gaLIcKhlnrAMYbbTq6TJJUWG44NBns6&#10;Gqra8m4VvITLzby2p+yj3JzHr9R81rerVmoxnw5bEIGm8C/+c79rBeu4Pn6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wktXwQAAANsAAAAPAAAAAAAAAAAAAAAA&#10;AKECAABkcnMvZG93bnJldi54bWxQSwUGAAAAAAQABAD5AAAAjwMAAAAA&#10;" strokecolor="black [3213]" strokeweight="2pt"/>
                <v:line id="Straight Connector 4" o:spid="_x0000_s1029" style="position:absolute;visibility:visible;mso-wrap-style:square" from="13680,4098" to="13680,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NVMMAAADbAAAADwAAAGRycy9kb3ducmV2LnhtbESP0WrCQBRE3wX/YbmCb3WjWNHoKiJK&#10;C6WFRj/gkr1mo9m7Ibua9O+7guDjMDNnmNWms5W4U+NLxwrGowQEce50yYWC0/HwNgfhA7LGyjEp&#10;+CMPm3W/t8JUu5Z/6Z6FQkQI+xQVmBDqVEqfG7LoR64mjt7ZNRZDlE0hdYNthNtKTpJkJi2WHBcM&#10;1rQzlF+zm1WwCKeL2V8/5l/Z+7H9mZnv4nLWSg0H3XYJIlAXXuFn+1MrmEz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5TVTDAAAA2wAAAA8AAAAAAAAAAAAA&#10;AAAAoQIAAGRycy9kb3ducmV2LnhtbFBLBQYAAAAABAAEAPkAAACRAwAAAAA=&#10;" strokecolor="black [3213]" strokeweight="2pt"/>
                <v:line id="Straight Connector 24" o:spid="_x0000_s1030" style="position:absolute;visibility:visible;mso-wrap-style:square" from="7200,4098" to="7200,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iysIAAADbAAAADwAAAGRycy9kb3ducmV2LnhtbESP0YrCMBRE3xf8h3AF39ZUQdGuUUQU&#10;BdmFrX7Apbk21eamNNHWvzfCwj4OM3OGWaw6W4kHNb50rGA0TEAQ506XXCg4n3afMxA+IGusHJOC&#10;J3lYLXsfC0y1a/mXHlkoRISwT1GBCaFOpfS5IYt+6Gri6F1cYzFE2RRSN9hGuK3kOEmm0mLJccFg&#10;TRtD+S27WwXzcL6a7W0/O2aTU/szNd/F9aKVGvS79ReIQF34D/+1D1rBeA7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iysIAAADbAAAADwAAAAAAAAAAAAAA&#10;AAChAgAAZHJzL2Rvd25yZXYueG1sUEsFBgAAAAAEAAQA+QAAAJADAAAAAA==&#10;" strokecolor="black [3213]" strokeweight="2pt"/>
                <v:line id="Straight Connector 21" o:spid="_x0000_s1031" style="position:absolute;visibility:visible;mso-wrap-style:square" from="10440,4136" to="10440,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disEAAADbAAAADwAAAGRycy9kb3ducmV2LnhtbERP3WrCMBS+H/gO4Qi7m6mTiVbTIkPZ&#10;YGyw6gMcmmPTn5yUJtru7ZeLwS4/vv99PtlO3GnwtWMFy0UCgrh0uuZKweV8etqA8AFZY+eYFPyQ&#10;hzybPewx1W7kb7oXoRIxhH2KCkwIfSqlLw1Z9AvXE0fu6gaLIcKhknrAMYbbTj4nyVparDk2GOzp&#10;1VDZFjerYBsujTm2b5uP4uU8fq3NZ9VctVKP8+mwAxFoCv/iP/e7VrCK6+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92KwQAAANsAAAAPAAAAAAAAAAAAAAAA&#10;AKECAABkcnMvZG93bnJldi54bWxQSwUGAAAAAAQABAD5AAAAjwMAAAAA&#10;" strokecolor="black [3213]" strokeweight="2pt"/>
                <v:line id="Straight Connector 22" o:spid="_x0000_s1032" style="position:absolute;visibility:visible;mso-wrap-style:square" from="3960,4136" to="3960,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d4EcQAAADbAAAADwAAAGRycy9kb3ducmV2LnhtbESP0WrCQBRE3wX/YblC33RjixKjq5TS&#10;UqEoGP2AS/aajWbvhuzWpH/fFQQfh5k5w6w2va3FjVpfOVYwnSQgiAunKy4VnI5f4xSED8gaa8ek&#10;4I88bNbDwQoz7To+0C0PpYgQ9hkqMCE0mZS+MGTRT1xDHL2zay2GKNtS6ha7CLe1fE2SubRYcVww&#10;2NCHoeKa/1oFi3C6mM/rd/qTz47dfm525eWslXoZ9e9LEIH68Aw/2lut4G0K9y/x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3gRxAAAANsAAAAPAAAAAAAAAAAA&#10;AAAAAKECAABkcnMvZG93bnJldi54bWxQSwUGAAAAAAQABAD5AAAAkgMAAAAA&#10;" strokecolor="black [3213]" strokeweight="2pt"/>
              </v:group>
            </w:pict>
          </mc:Fallback>
        </mc:AlternateContent>
      </w:r>
    </w:p>
    <w:p w:rsidR="003303EA" w:rsidRPr="00D9559D" w:rsidRDefault="00FC12DE" w:rsidP="003303EA">
      <w:pPr>
        <w:rPr>
          <w:rFonts w:asciiTheme="majorHAnsi" w:hAnsiTheme="majorHAnsi"/>
          <w:sz w:val="40"/>
          <w:szCs w:val="40"/>
        </w:rPr>
      </w:pPr>
      <w:r>
        <w:rPr>
          <w:rFonts w:asciiTheme="majorHAnsi" w:hAnsiTheme="majorHAnsi"/>
          <w:noProof/>
          <w:sz w:val="40"/>
          <w:szCs w:val="40"/>
          <w:lang w:eastAsia="en-US"/>
        </w:rPr>
        <mc:AlternateContent>
          <mc:Choice Requires="wps">
            <w:drawing>
              <wp:anchor distT="0" distB="0" distL="114300" distR="114300" simplePos="0" relativeHeight="251670528" behindDoc="0" locked="0" layoutInCell="1" allowOverlap="1">
                <wp:simplePos x="0" y="0"/>
                <wp:positionH relativeFrom="column">
                  <wp:posOffset>5829300</wp:posOffset>
                </wp:positionH>
                <wp:positionV relativeFrom="paragraph">
                  <wp:posOffset>111125</wp:posOffset>
                </wp:positionV>
                <wp:extent cx="736600" cy="4572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4CD2" w:rsidRPr="005D42BC" w:rsidRDefault="00284CD2" w:rsidP="003303EA">
                            <w:pPr>
                              <w:rPr>
                                <w:rFonts w:asciiTheme="majorHAnsi" w:hAnsiTheme="majorHAnsi"/>
                                <w:sz w:val="52"/>
                                <w:szCs w:val="52"/>
                              </w:rPr>
                            </w:pPr>
                            <w:r w:rsidRPr="005D42BC">
                              <w:rPr>
                                <w:rFonts w:asciiTheme="majorHAnsi" w:hAnsiTheme="majorHAnsi"/>
                                <w:sz w:val="52"/>
                                <w:szCs w:val="52"/>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6" type="#_x0000_t202" style="position:absolute;margin-left:459pt;margin-top:8.75pt;width:5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" filled="f" stroked="f">
                <v:path arrowok="t"/>
                <v:textbox>
                  <w:txbxContent>
                    <w:p w:rsidR="00284CD2" w:rsidRPr="005D42BC" w:rsidRDefault="00284CD2" w:rsidP="003303EA">
                      <w:pPr>
                        <w:rPr>
                          <w:rFonts w:asciiTheme="majorHAnsi" w:hAnsiTheme="majorHAnsi"/>
                          <w:sz w:val="52"/>
                          <w:szCs w:val="52"/>
                        </w:rPr>
                      </w:pPr>
                      <w:r w:rsidRPr="005D42BC">
                        <w:rPr>
                          <w:rFonts w:asciiTheme="majorHAnsi" w:hAnsiTheme="majorHAnsi"/>
                          <w:sz w:val="52"/>
                          <w:szCs w:val="52"/>
                        </w:rPr>
                        <w:t>3/4</w:t>
                      </w:r>
                    </w:p>
                  </w:txbxContent>
                </v:textbox>
                <w10:wrap type="square"/>
              </v:shape>
            </w:pict>
          </mc:Fallback>
        </mc:AlternateContent>
      </w:r>
      <w:r>
        <w:rPr>
          <w:rFonts w:asciiTheme="majorHAnsi" w:hAnsiTheme="majorHAnsi"/>
          <w:noProof/>
          <w:sz w:val="40"/>
          <w:szCs w:val="40"/>
          <w:lang w:eastAsia="en-US"/>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111125</wp:posOffset>
                </wp:positionV>
                <wp:extent cx="730250" cy="4572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4CD2" w:rsidRPr="005D42BC" w:rsidRDefault="00284CD2" w:rsidP="003303EA">
                            <w:pPr>
                              <w:jc w:val="center"/>
                              <w:rPr>
                                <w:rFonts w:asciiTheme="majorHAnsi" w:hAnsiTheme="majorHAnsi"/>
                                <w:sz w:val="52"/>
                                <w:szCs w:val="52"/>
                              </w:rPr>
                            </w:pPr>
                            <w:r w:rsidRPr="005D42BC">
                              <w:rPr>
                                <w:rFonts w:asciiTheme="majorHAnsi" w:hAnsiTheme="majorHAnsi"/>
                                <w:sz w:val="52"/>
                                <w:szCs w:val="5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6" o:spid="_x0000_s1037" type="#_x0000_t202" style="position:absolute;margin-left:135pt;margin-top:8.75pt;width:5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" filled="f" stroked="f">
                <v:path arrowok="t"/>
                <v:textbox>
                  <w:txbxContent>
                    <w:p w:rsidR="00284CD2" w:rsidRPr="005D42BC" w:rsidRDefault="00284CD2" w:rsidP="003303EA">
                      <w:pPr>
                        <w:jc w:val="center"/>
                        <w:rPr>
                          <w:rFonts w:asciiTheme="majorHAnsi" w:hAnsiTheme="majorHAnsi"/>
                          <w:sz w:val="52"/>
                          <w:szCs w:val="52"/>
                        </w:rPr>
                      </w:pPr>
                      <w:r w:rsidRPr="005D42BC">
                        <w:rPr>
                          <w:rFonts w:asciiTheme="majorHAnsi" w:hAnsiTheme="majorHAnsi"/>
                          <w:sz w:val="52"/>
                          <w:szCs w:val="52"/>
                        </w:rPr>
                        <w:t>1/4</w:t>
                      </w:r>
                    </w:p>
                  </w:txbxContent>
                </v:textbox>
                <w10:wrap type="square"/>
              </v:shape>
            </w:pict>
          </mc:Fallback>
        </mc:AlternateContent>
      </w:r>
      <w:r>
        <w:rPr>
          <w:rFonts w:asciiTheme="majorHAnsi" w:hAnsiTheme="majorHAnsi"/>
          <w:noProof/>
          <w:sz w:val="40"/>
          <w:szCs w:val="40"/>
          <w:lang w:eastAsia="en-US"/>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111125</wp:posOffset>
                </wp:positionV>
                <wp:extent cx="914400" cy="4572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4CD2" w:rsidRPr="005F5AA3" w:rsidRDefault="00284CD2" w:rsidP="003303EA">
                            <w:pPr>
                              <w:jc w:val="center"/>
                              <w:rPr>
                                <w:rFonts w:asciiTheme="majorHAnsi" w:hAnsiTheme="majorHAnsi"/>
                                <w:sz w:val="52"/>
                                <w:szCs w:val="52"/>
                              </w:rPr>
                            </w:pPr>
                            <w:r w:rsidRPr="005F5AA3">
                              <w:rPr>
                                <w:rFonts w:asciiTheme="majorHAnsi" w:hAnsiTheme="majorHAnsi"/>
                                <w:sz w:val="52"/>
                                <w:szCs w:val="5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4in;margin-top:8.75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" filled="f" stroked="f">
                <v:path arrowok="t"/>
                <v:textbox>
                  <w:txbxContent>
                    <w:p w:rsidR="00284CD2" w:rsidRPr="005F5AA3" w:rsidRDefault="00284CD2" w:rsidP="003303EA">
                      <w:pPr>
                        <w:jc w:val="center"/>
                        <w:rPr>
                          <w:rFonts w:asciiTheme="majorHAnsi" w:hAnsiTheme="majorHAnsi"/>
                          <w:sz w:val="52"/>
                          <w:szCs w:val="52"/>
                        </w:rPr>
                      </w:pPr>
                      <w:r w:rsidRPr="005F5AA3">
                        <w:rPr>
                          <w:rFonts w:asciiTheme="majorHAnsi" w:hAnsiTheme="majorHAnsi"/>
                          <w:sz w:val="52"/>
                          <w:szCs w:val="52"/>
                        </w:rPr>
                        <w:t>1/2</w:t>
                      </w:r>
                    </w:p>
                  </w:txbxContent>
                </v:textbox>
                <w10:wrap type="square"/>
              </v:shape>
            </w:pict>
          </mc:Fallback>
        </mc:AlternateContent>
      </w:r>
      <w:r>
        <w:rPr>
          <w:rFonts w:asciiTheme="majorHAnsi" w:hAnsiTheme="majorHAnsi"/>
          <w:noProof/>
          <w:sz w:val="40"/>
          <w:szCs w:val="40"/>
          <w:lang w:eastAsia="en-US"/>
        </w:rPr>
        <mc:AlternateContent>
          <mc:Choice Requires="wps">
            <w:drawing>
              <wp:anchor distT="0" distB="0" distL="114300" distR="114300" simplePos="0" relativeHeight="251665408" behindDoc="0" locked="0" layoutInCell="1" allowOverlap="1">
                <wp:simplePos x="0" y="0"/>
                <wp:positionH relativeFrom="column">
                  <wp:posOffset>8001000</wp:posOffset>
                </wp:positionH>
                <wp:positionV relativeFrom="paragraph">
                  <wp:posOffset>86995</wp:posOffset>
                </wp:positionV>
                <wp:extent cx="457200" cy="4572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4CD2" w:rsidRPr="005F5AA3" w:rsidRDefault="00284CD2" w:rsidP="003303EA">
                            <w:pPr>
                              <w:jc w:val="center"/>
                              <w:rPr>
                                <w:rFonts w:asciiTheme="majorHAnsi" w:hAnsiTheme="majorHAnsi"/>
                                <w:sz w:val="52"/>
                                <w:szCs w:val="52"/>
                              </w:rPr>
                            </w:pPr>
                            <w:r w:rsidRPr="005F5AA3">
                              <w:rPr>
                                <w:rFonts w:asciiTheme="majorHAnsi" w:hAnsiTheme="majorHAnsi"/>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 o:spid="_x0000_s1039" type="#_x0000_t202" style="position:absolute;margin-left:630pt;margin-top:6.8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" filled="f" stroked="f">
                <v:path arrowok="t"/>
                <v:textbox>
                  <w:txbxContent>
                    <w:p w:rsidR="00284CD2" w:rsidRPr="005F5AA3" w:rsidRDefault="00284CD2" w:rsidP="003303EA">
                      <w:pPr>
                        <w:jc w:val="center"/>
                        <w:rPr>
                          <w:rFonts w:asciiTheme="majorHAnsi" w:hAnsiTheme="majorHAnsi"/>
                          <w:sz w:val="52"/>
                          <w:szCs w:val="52"/>
                        </w:rPr>
                      </w:pPr>
                      <w:r w:rsidRPr="005F5AA3">
                        <w:rPr>
                          <w:rFonts w:asciiTheme="majorHAnsi" w:hAnsiTheme="majorHAnsi"/>
                          <w:sz w:val="52"/>
                          <w:szCs w:val="52"/>
                        </w:rPr>
                        <w:t>1</w:t>
                      </w:r>
                    </w:p>
                  </w:txbxContent>
                </v:textbox>
                <w10:wrap type="square"/>
              </v:shape>
            </w:pict>
          </mc:Fallback>
        </mc:AlternateContent>
      </w:r>
      <w:r>
        <w:rPr>
          <w:rFonts w:asciiTheme="majorHAnsi" w:hAnsiTheme="majorHAnsi"/>
          <w:noProof/>
          <w:sz w:val="40"/>
          <w:szCs w:val="40"/>
          <w:lang w:eastAsia="en-US"/>
        </w:rPr>
        <mc:AlternateContent>
          <mc:Choice Requires="wps">
            <w:drawing>
              <wp:anchor distT="0" distB="0" distL="114300" distR="114300" simplePos="0" relativeHeight="251662336" behindDoc="0" locked="0" layoutInCell="1" allowOverlap="1">
                <wp:simplePos x="0" y="0"/>
                <wp:positionH relativeFrom="column">
                  <wp:posOffset>-227965</wp:posOffset>
                </wp:positionH>
                <wp:positionV relativeFrom="paragraph">
                  <wp:posOffset>86995</wp:posOffset>
                </wp:positionV>
                <wp:extent cx="457200" cy="457200"/>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4CD2" w:rsidRPr="005F5AA3" w:rsidRDefault="00284CD2" w:rsidP="003303EA">
                            <w:pPr>
                              <w:jc w:val="center"/>
                              <w:rPr>
                                <w:rFonts w:asciiTheme="majorHAnsi" w:hAnsiTheme="majorHAnsi"/>
                                <w:sz w:val="52"/>
                                <w:szCs w:val="52"/>
                              </w:rPr>
                            </w:pPr>
                            <w:r w:rsidRPr="005F5AA3">
                              <w:rPr>
                                <w:rFonts w:asciiTheme="majorHAnsi" w:hAnsiTheme="majorHAnsi"/>
                                <w:sz w:val="52"/>
                                <w:szCs w:val="5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40" type="#_x0000_t202" style="position:absolute;margin-left:-17.95pt;margin-top:6.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" filled="f" stroked="f">
                <v:path arrowok="t"/>
                <v:textbox>
                  <w:txbxContent>
                    <w:p w:rsidR="00284CD2" w:rsidRPr="005F5AA3" w:rsidRDefault="00284CD2" w:rsidP="003303EA">
                      <w:pPr>
                        <w:jc w:val="center"/>
                        <w:rPr>
                          <w:rFonts w:asciiTheme="majorHAnsi" w:hAnsiTheme="majorHAnsi"/>
                          <w:sz w:val="52"/>
                          <w:szCs w:val="52"/>
                        </w:rPr>
                      </w:pPr>
                      <w:r w:rsidRPr="005F5AA3">
                        <w:rPr>
                          <w:rFonts w:asciiTheme="majorHAnsi" w:hAnsiTheme="majorHAnsi"/>
                          <w:sz w:val="52"/>
                          <w:szCs w:val="52"/>
                        </w:rPr>
                        <w:t>0</w:t>
                      </w:r>
                    </w:p>
                  </w:txbxContent>
                </v:textbox>
                <w10:wrap type="square"/>
              </v:shape>
            </w:pict>
          </mc:Fallback>
        </mc:AlternateContent>
      </w:r>
    </w:p>
    <w:tbl>
      <w:tblPr>
        <w:tblStyle w:val="TableGrid"/>
        <w:tblpPr w:leftFromText="180" w:rightFromText="180" w:vertAnchor="text" w:horzAnchor="page" w:tblpX="1369" w:tblpY="317"/>
        <w:tblW w:w="0" w:type="auto"/>
        <w:tblLook w:val="04A0" w:firstRow="1" w:lastRow="0" w:firstColumn="1" w:lastColumn="0" w:noHBand="0" w:noVBand="1"/>
      </w:tblPr>
      <w:tblGrid>
        <w:gridCol w:w="3389"/>
        <w:gridCol w:w="3389"/>
        <w:gridCol w:w="3389"/>
        <w:gridCol w:w="3389"/>
      </w:tblGrid>
      <w:tr w:rsidR="003303EA" w:rsidRPr="00D9559D" w:rsidTr="00AB1D5D">
        <w:trPr>
          <w:trHeight w:val="4800"/>
        </w:trPr>
        <w:tc>
          <w:tcPr>
            <w:tcW w:w="3389" w:type="dxa"/>
          </w:tcPr>
          <w:p w:rsidR="003303EA" w:rsidRPr="00D9559D" w:rsidRDefault="003303EA" w:rsidP="00BC69B1">
            <w:pPr>
              <w:rPr>
                <w:rFonts w:asciiTheme="majorHAnsi" w:hAnsiTheme="majorHAnsi"/>
                <w:sz w:val="40"/>
                <w:szCs w:val="40"/>
              </w:rPr>
            </w:pPr>
            <w:r w:rsidRPr="00D9559D">
              <w:rPr>
                <w:rFonts w:asciiTheme="majorHAnsi" w:hAnsiTheme="majorHAnsi"/>
                <w:sz w:val="40"/>
                <w:szCs w:val="40"/>
              </w:rPr>
              <w:t>1/8</w:t>
            </w:r>
          </w:p>
        </w:tc>
        <w:tc>
          <w:tcPr>
            <w:tcW w:w="3389" w:type="dxa"/>
          </w:tcPr>
          <w:p w:rsidR="003303EA" w:rsidRPr="00D9559D" w:rsidRDefault="003303EA" w:rsidP="00BC69B1">
            <w:pPr>
              <w:rPr>
                <w:rFonts w:asciiTheme="majorHAnsi" w:hAnsiTheme="majorHAnsi"/>
                <w:sz w:val="40"/>
                <w:szCs w:val="40"/>
              </w:rPr>
            </w:pPr>
            <w:r w:rsidRPr="00D9559D">
              <w:rPr>
                <w:rFonts w:asciiTheme="majorHAnsi" w:hAnsiTheme="majorHAnsi"/>
                <w:sz w:val="40"/>
                <w:szCs w:val="40"/>
              </w:rPr>
              <w:t>3/5</w:t>
            </w:r>
          </w:p>
        </w:tc>
        <w:tc>
          <w:tcPr>
            <w:tcW w:w="3389" w:type="dxa"/>
          </w:tcPr>
          <w:p w:rsidR="003303EA" w:rsidRPr="00D9559D" w:rsidRDefault="003303EA" w:rsidP="00BC69B1">
            <w:pPr>
              <w:rPr>
                <w:rFonts w:asciiTheme="majorHAnsi" w:hAnsiTheme="majorHAnsi"/>
                <w:sz w:val="40"/>
                <w:szCs w:val="40"/>
              </w:rPr>
            </w:pPr>
            <w:r w:rsidRPr="00D9559D">
              <w:rPr>
                <w:rFonts w:asciiTheme="majorHAnsi" w:hAnsiTheme="majorHAnsi"/>
                <w:sz w:val="40"/>
                <w:szCs w:val="40"/>
              </w:rPr>
              <w:t>2/3</w:t>
            </w:r>
          </w:p>
        </w:tc>
        <w:tc>
          <w:tcPr>
            <w:tcW w:w="3389" w:type="dxa"/>
          </w:tcPr>
          <w:p w:rsidR="003303EA" w:rsidRPr="00D9559D" w:rsidRDefault="003303EA" w:rsidP="00BC69B1">
            <w:pPr>
              <w:rPr>
                <w:rFonts w:asciiTheme="majorHAnsi" w:hAnsiTheme="majorHAnsi"/>
                <w:sz w:val="40"/>
                <w:szCs w:val="40"/>
              </w:rPr>
            </w:pPr>
            <w:r w:rsidRPr="00D9559D">
              <w:rPr>
                <w:rFonts w:asciiTheme="majorHAnsi" w:hAnsiTheme="majorHAnsi"/>
                <w:sz w:val="40"/>
                <w:szCs w:val="40"/>
              </w:rPr>
              <w:t>11/12</w:t>
            </w:r>
          </w:p>
        </w:tc>
      </w:tr>
    </w:tbl>
    <w:p w:rsidR="00220BD3" w:rsidRPr="00D9559D" w:rsidRDefault="00220BD3">
      <w:pPr>
        <w:spacing w:after="0" w:line="240" w:lineRule="auto"/>
        <w:rPr>
          <w:rFonts w:asciiTheme="majorHAnsi" w:hAnsiTheme="majorHAnsi"/>
          <w:b/>
          <w:sz w:val="36"/>
          <w:szCs w:val="80"/>
          <w:lang w:eastAsia="en-US"/>
        </w:rPr>
      </w:pPr>
    </w:p>
    <w:p w:rsidR="003303EA" w:rsidRPr="00D9559D" w:rsidRDefault="003303EA" w:rsidP="003303EA">
      <w:pPr>
        <w:spacing w:after="0" w:line="240" w:lineRule="auto"/>
        <w:jc w:val="center"/>
        <w:rPr>
          <w:rFonts w:asciiTheme="majorHAnsi" w:hAnsiTheme="majorHAnsi"/>
          <w:b/>
          <w:sz w:val="36"/>
          <w:szCs w:val="80"/>
          <w:lang w:eastAsia="en-US"/>
        </w:rPr>
      </w:pPr>
    </w:p>
    <w:p w:rsidR="003303EA" w:rsidRPr="00D9559D" w:rsidRDefault="003303EA" w:rsidP="003303EA">
      <w:pPr>
        <w:spacing w:after="0" w:line="240" w:lineRule="auto"/>
        <w:jc w:val="center"/>
        <w:rPr>
          <w:rFonts w:asciiTheme="majorHAnsi" w:hAnsiTheme="majorHAnsi"/>
          <w:b/>
          <w:sz w:val="36"/>
          <w:szCs w:val="80"/>
          <w:lang w:eastAsia="en-US"/>
        </w:rPr>
      </w:pPr>
    </w:p>
    <w:p w:rsidR="003303EA" w:rsidRPr="00D9559D" w:rsidRDefault="003303EA" w:rsidP="003303EA">
      <w:pPr>
        <w:spacing w:after="0" w:line="240" w:lineRule="auto"/>
        <w:jc w:val="center"/>
        <w:rPr>
          <w:rFonts w:asciiTheme="majorHAnsi" w:hAnsiTheme="majorHAnsi"/>
          <w:b/>
          <w:sz w:val="36"/>
          <w:szCs w:val="80"/>
          <w:lang w:eastAsia="en-US"/>
        </w:rPr>
      </w:pPr>
    </w:p>
    <w:p w:rsidR="003303EA" w:rsidRPr="00D9559D" w:rsidRDefault="003303EA" w:rsidP="003303EA">
      <w:pPr>
        <w:spacing w:after="0" w:line="240" w:lineRule="auto"/>
        <w:jc w:val="center"/>
        <w:rPr>
          <w:rFonts w:asciiTheme="majorHAnsi" w:hAnsiTheme="majorHAnsi"/>
          <w:b/>
          <w:sz w:val="36"/>
          <w:szCs w:val="80"/>
          <w:lang w:eastAsia="en-US"/>
        </w:rPr>
      </w:pPr>
    </w:p>
    <w:p w:rsidR="003303EA" w:rsidRPr="00D9559D" w:rsidRDefault="003303EA" w:rsidP="003303EA">
      <w:pPr>
        <w:spacing w:after="0" w:line="240" w:lineRule="auto"/>
        <w:jc w:val="center"/>
        <w:rPr>
          <w:rFonts w:asciiTheme="majorHAnsi" w:hAnsiTheme="majorHAnsi"/>
          <w:b/>
          <w:sz w:val="36"/>
          <w:szCs w:val="80"/>
          <w:lang w:eastAsia="en-US"/>
        </w:rPr>
      </w:pPr>
    </w:p>
    <w:p w:rsidR="003303EA" w:rsidRPr="00D9559D" w:rsidRDefault="003303EA" w:rsidP="00742EAE">
      <w:pPr>
        <w:spacing w:after="0" w:line="360" w:lineRule="auto"/>
        <w:rPr>
          <w:rFonts w:asciiTheme="majorHAnsi" w:hAnsiTheme="majorHAnsi"/>
          <w:b/>
          <w:sz w:val="36"/>
          <w:szCs w:val="80"/>
          <w:lang w:eastAsia="en-US"/>
        </w:rPr>
      </w:pPr>
    </w:p>
    <w:p w:rsidR="00742EAE" w:rsidRPr="00D9559D" w:rsidRDefault="003303EA" w:rsidP="00742EAE">
      <w:pPr>
        <w:spacing w:after="0" w:line="360" w:lineRule="auto"/>
        <w:jc w:val="center"/>
        <w:rPr>
          <w:rFonts w:asciiTheme="majorHAnsi" w:hAnsiTheme="majorHAnsi"/>
          <w:b/>
          <w:sz w:val="36"/>
          <w:szCs w:val="80"/>
          <w:lang w:eastAsia="en-US"/>
        </w:rPr>
      </w:pPr>
      <w:r w:rsidRPr="00D9559D">
        <w:rPr>
          <w:rFonts w:asciiTheme="majorHAnsi" w:hAnsiTheme="majorHAnsi"/>
          <w:b/>
          <w:sz w:val="36"/>
          <w:szCs w:val="80"/>
          <w:lang w:eastAsia="en-US"/>
        </w:rPr>
        <w:t>Curriculum E</w:t>
      </w:r>
      <w:r w:rsidR="00742EAE" w:rsidRPr="00D9559D">
        <w:rPr>
          <w:rFonts w:asciiTheme="majorHAnsi" w:hAnsiTheme="majorHAnsi"/>
          <w:b/>
          <w:sz w:val="36"/>
          <w:szCs w:val="80"/>
          <w:lang w:eastAsia="en-US"/>
        </w:rPr>
        <w:t>mbedded Performance Assessments</w:t>
      </w:r>
    </w:p>
    <w:p w:rsidR="003303EA" w:rsidRPr="00D9559D" w:rsidRDefault="003303EA" w:rsidP="00B3607B">
      <w:pPr>
        <w:spacing w:after="0" w:line="360" w:lineRule="auto"/>
        <w:jc w:val="center"/>
        <w:rPr>
          <w:rFonts w:asciiTheme="majorHAnsi" w:hAnsiTheme="majorHAnsi"/>
          <w:b/>
          <w:sz w:val="36"/>
          <w:szCs w:val="80"/>
          <w:lang w:eastAsia="en-US"/>
        </w:rPr>
        <w:sectPr w:rsidR="003303EA" w:rsidRPr="00D9559D" w:rsidSect="009E17CA">
          <w:headerReference w:type="even" r:id="rId61"/>
          <w:headerReference w:type="default" r:id="rId62"/>
          <w:headerReference w:type="first" r:id="rId63"/>
          <w:type w:val="continuous"/>
          <w:pgSz w:w="15840" w:h="12240" w:orient="landscape"/>
          <w:pgMar w:top="1549" w:right="720" w:bottom="720" w:left="720" w:header="720" w:footer="0" w:gutter="0"/>
          <w:cols w:space="720"/>
          <w:titlePg/>
          <w:docGrid w:linePitch="360"/>
        </w:sectPr>
      </w:pPr>
      <w:proofErr w:type="gramStart"/>
      <w:r w:rsidRPr="00D9559D">
        <w:rPr>
          <w:rFonts w:asciiTheme="majorHAnsi" w:hAnsiTheme="majorHAnsi"/>
          <w:b/>
          <w:sz w:val="36"/>
          <w:szCs w:val="80"/>
          <w:lang w:eastAsia="en-US"/>
        </w:rPr>
        <w:t>and</w:t>
      </w:r>
      <w:proofErr w:type="gramEnd"/>
      <w:r w:rsidRPr="00D9559D">
        <w:rPr>
          <w:rFonts w:asciiTheme="majorHAnsi" w:hAnsiTheme="majorHAnsi"/>
          <w:b/>
          <w:sz w:val="36"/>
          <w:szCs w:val="80"/>
          <w:lang w:eastAsia="en-US"/>
        </w:rPr>
        <w:t xml:space="preserve"> Rubrics for </w:t>
      </w:r>
      <w:r w:rsidR="00742EAE" w:rsidRPr="00D9559D">
        <w:rPr>
          <w:rFonts w:asciiTheme="majorHAnsi" w:hAnsiTheme="majorHAnsi"/>
          <w:b/>
          <w:sz w:val="36"/>
          <w:szCs w:val="80"/>
          <w:lang w:eastAsia="en-US"/>
        </w:rPr>
        <w:t xml:space="preserve"> </w:t>
      </w:r>
      <w:r w:rsidRPr="00D9559D">
        <w:rPr>
          <w:rFonts w:asciiTheme="majorHAnsi" w:hAnsiTheme="majorHAnsi"/>
          <w:b/>
          <w:sz w:val="36"/>
          <w:szCs w:val="80"/>
          <w:lang w:eastAsia="en-US"/>
        </w:rPr>
        <w:t>“Fractions:  Size Matters”</w:t>
      </w:r>
    </w:p>
    <w:p w:rsidR="003303EA" w:rsidRPr="00D9559D" w:rsidRDefault="003303EA" w:rsidP="003303EA">
      <w:pPr>
        <w:spacing w:after="0" w:line="240" w:lineRule="auto"/>
        <w:rPr>
          <w:rFonts w:asciiTheme="majorHAnsi" w:hAnsiTheme="majorHAnsi"/>
          <w:b/>
          <w:sz w:val="36"/>
          <w:szCs w:val="80"/>
          <w:lang w:eastAsia="en-US"/>
        </w:rPr>
      </w:pPr>
    </w:p>
    <w:p w:rsidR="003303EA" w:rsidRPr="00B3607B" w:rsidRDefault="00E278EA" w:rsidP="00B3607B">
      <w:pPr>
        <w:pStyle w:val="Heading1"/>
        <w:spacing w:before="0"/>
        <w:jc w:val="center"/>
        <w:rPr>
          <w:color w:val="auto"/>
          <w:sz w:val="52"/>
          <w:szCs w:val="52"/>
        </w:rPr>
      </w:pPr>
      <w:bookmarkStart w:id="17" w:name="_Toc364413435"/>
      <w:r w:rsidRPr="00B3607B">
        <w:rPr>
          <w:color w:val="auto"/>
          <w:sz w:val="52"/>
          <w:szCs w:val="52"/>
        </w:rPr>
        <w:t xml:space="preserve">CEPA 1: </w:t>
      </w:r>
      <w:r w:rsidR="003303EA" w:rsidRPr="00B3607B">
        <w:rPr>
          <w:color w:val="auto"/>
          <w:sz w:val="52"/>
          <w:szCs w:val="52"/>
        </w:rPr>
        <w:t>Equal Shares – Party Day</w:t>
      </w:r>
      <w:bookmarkEnd w:id="17"/>
    </w:p>
    <w:p w:rsidR="003303EA" w:rsidRPr="00D9559D" w:rsidRDefault="003303EA" w:rsidP="003303EA">
      <w:pPr>
        <w:widowControl w:val="0"/>
        <w:autoSpaceDE w:val="0"/>
        <w:autoSpaceDN w:val="0"/>
        <w:adjustRightInd w:val="0"/>
        <w:spacing w:after="240"/>
        <w:rPr>
          <w:rFonts w:asciiTheme="majorHAnsi" w:hAnsiTheme="majorHAnsi" w:cs="Times"/>
          <w:sz w:val="24"/>
        </w:rPr>
      </w:pPr>
      <w:r w:rsidRPr="00D9559D">
        <w:rPr>
          <w:rFonts w:asciiTheme="majorHAnsi" w:hAnsiTheme="majorHAnsi" w:cs="Times"/>
          <w:b/>
          <w:bCs/>
          <w:sz w:val="24"/>
        </w:rPr>
        <w:t>Part 1</w:t>
      </w:r>
    </w:p>
    <w:p w:rsidR="003303EA" w:rsidRPr="00D9559D" w:rsidRDefault="003303EA" w:rsidP="003303EA">
      <w:pPr>
        <w:widowControl w:val="0"/>
        <w:autoSpaceDE w:val="0"/>
        <w:autoSpaceDN w:val="0"/>
        <w:adjustRightInd w:val="0"/>
        <w:spacing w:after="240"/>
        <w:rPr>
          <w:rFonts w:asciiTheme="majorHAnsi" w:hAnsiTheme="majorHAnsi"/>
        </w:rPr>
      </w:pPr>
      <w:r w:rsidRPr="00D9559D">
        <w:rPr>
          <w:rFonts w:asciiTheme="majorHAnsi" w:hAnsiTheme="majorHAnsi"/>
        </w:rPr>
        <w:t>Your group has won the attendance award for the month of March and the principal is giving you a party with cake. There are 12 students in the class. They are seated at 4 tables. Each table seats 3 children. Each table has 1 cake and all of the cakes are the same size.  No more cuts can be made to any pieces of cake.</w:t>
      </w:r>
    </w:p>
    <w:p w:rsidR="003303EA" w:rsidRPr="00D9559D" w:rsidRDefault="003303EA" w:rsidP="003303EA">
      <w:pPr>
        <w:pStyle w:val="ListParagraph"/>
        <w:widowControl w:val="0"/>
        <w:numPr>
          <w:ilvl w:val="0"/>
          <w:numId w:val="31"/>
        </w:numPr>
        <w:autoSpaceDE w:val="0"/>
        <w:autoSpaceDN w:val="0"/>
        <w:adjustRightInd w:val="0"/>
        <w:spacing w:after="240" w:line="240" w:lineRule="auto"/>
        <w:rPr>
          <w:rFonts w:asciiTheme="majorHAnsi" w:hAnsiTheme="majorHAnsi"/>
        </w:rPr>
      </w:pPr>
      <w:r w:rsidRPr="00D9559D">
        <w:rPr>
          <w:rFonts w:asciiTheme="majorHAnsi" w:hAnsiTheme="majorHAnsi"/>
        </w:rPr>
        <w:t xml:space="preserve">The blue table’s cake and the green table’s cakes are cut into 3 equal pieces. </w:t>
      </w:r>
    </w:p>
    <w:p w:rsidR="003303EA" w:rsidRPr="00D9559D" w:rsidRDefault="003303EA" w:rsidP="003303EA">
      <w:pPr>
        <w:widowControl w:val="0"/>
        <w:numPr>
          <w:ilvl w:val="0"/>
          <w:numId w:val="30"/>
        </w:numPr>
        <w:autoSpaceDE w:val="0"/>
        <w:autoSpaceDN w:val="0"/>
        <w:adjustRightInd w:val="0"/>
        <w:spacing w:after="240" w:line="240" w:lineRule="auto"/>
        <w:rPr>
          <w:rFonts w:asciiTheme="majorHAnsi" w:hAnsiTheme="majorHAnsi" w:cs="Times"/>
        </w:rPr>
      </w:pPr>
      <w:r w:rsidRPr="00D9559D">
        <w:rPr>
          <w:rFonts w:asciiTheme="majorHAnsi" w:hAnsiTheme="majorHAnsi"/>
        </w:rPr>
        <w:t xml:space="preserve">The red table’s cake is cut into 6 equal pieces and </w:t>
      </w:r>
    </w:p>
    <w:p w:rsidR="003303EA" w:rsidRPr="00D9559D" w:rsidRDefault="003303EA" w:rsidP="003303EA">
      <w:pPr>
        <w:widowControl w:val="0"/>
        <w:numPr>
          <w:ilvl w:val="0"/>
          <w:numId w:val="30"/>
        </w:numPr>
        <w:autoSpaceDE w:val="0"/>
        <w:autoSpaceDN w:val="0"/>
        <w:adjustRightInd w:val="0"/>
        <w:spacing w:after="240" w:line="240" w:lineRule="auto"/>
        <w:rPr>
          <w:rFonts w:asciiTheme="majorHAnsi" w:hAnsiTheme="majorHAnsi" w:cs="Times"/>
        </w:rPr>
      </w:pPr>
      <w:r w:rsidRPr="00D9559D">
        <w:rPr>
          <w:rFonts w:asciiTheme="majorHAnsi" w:hAnsiTheme="majorHAnsi"/>
        </w:rPr>
        <w:t xml:space="preserve">The yellow table’s cake is cut into 12 equal pieces. </w:t>
      </w:r>
    </w:p>
    <w:p w:rsidR="003303EA" w:rsidRPr="00D9559D" w:rsidRDefault="003303EA" w:rsidP="003303EA">
      <w:pPr>
        <w:widowControl w:val="0"/>
        <w:autoSpaceDE w:val="0"/>
        <w:autoSpaceDN w:val="0"/>
        <w:adjustRightInd w:val="0"/>
        <w:spacing w:after="240"/>
        <w:rPr>
          <w:rFonts w:asciiTheme="majorHAnsi" w:hAnsiTheme="majorHAnsi"/>
        </w:rPr>
      </w:pPr>
      <w:r w:rsidRPr="00D9559D">
        <w:rPr>
          <w:rFonts w:asciiTheme="majorHAnsi" w:hAnsiTheme="majorHAnsi"/>
        </w:rPr>
        <w:t xml:space="preserve">No cake can be given to any other table and all the cake must be shared. </w:t>
      </w:r>
    </w:p>
    <w:p w:rsidR="003303EA" w:rsidRPr="00D9559D" w:rsidRDefault="003303EA" w:rsidP="003303EA">
      <w:pPr>
        <w:widowControl w:val="0"/>
        <w:autoSpaceDE w:val="0"/>
        <w:autoSpaceDN w:val="0"/>
        <w:adjustRightInd w:val="0"/>
        <w:spacing w:after="240"/>
        <w:rPr>
          <w:rFonts w:asciiTheme="majorHAnsi" w:hAnsiTheme="majorHAnsi" w:cs="Times"/>
        </w:rPr>
      </w:pPr>
      <w:r w:rsidRPr="00D9559D">
        <w:rPr>
          <w:rFonts w:asciiTheme="majorHAnsi" w:hAnsiTheme="majorHAnsi"/>
        </w:rPr>
        <w:t>You need to tell what fraction of a cake each child will get and whether each child gets an equal portion. You must use a visual model to prove your answer.</w:t>
      </w:r>
    </w:p>
    <w:p w:rsidR="003303EA" w:rsidRPr="00D9559D" w:rsidRDefault="003303EA" w:rsidP="003303EA">
      <w:pPr>
        <w:widowControl w:val="0"/>
        <w:autoSpaceDE w:val="0"/>
        <w:autoSpaceDN w:val="0"/>
        <w:adjustRightInd w:val="0"/>
        <w:spacing w:after="240"/>
        <w:rPr>
          <w:rFonts w:asciiTheme="majorHAnsi" w:hAnsiTheme="majorHAnsi" w:cs="Times"/>
        </w:rPr>
      </w:pPr>
      <w:r w:rsidRPr="00D9559D">
        <w:rPr>
          <w:rFonts w:asciiTheme="majorHAnsi" w:hAnsiTheme="majorHAnsi" w:cs="Times"/>
          <w:b/>
          <w:bCs/>
        </w:rPr>
        <w:t>Part 2</w:t>
      </w:r>
    </w:p>
    <w:p w:rsidR="003303EA" w:rsidRPr="00D9559D" w:rsidRDefault="003303EA" w:rsidP="003303EA">
      <w:pPr>
        <w:widowControl w:val="0"/>
        <w:autoSpaceDE w:val="0"/>
        <w:autoSpaceDN w:val="0"/>
        <w:adjustRightInd w:val="0"/>
        <w:spacing w:after="240"/>
        <w:rPr>
          <w:rFonts w:asciiTheme="majorHAnsi" w:hAnsiTheme="majorHAnsi" w:cs="Times"/>
        </w:rPr>
      </w:pPr>
      <w:r w:rsidRPr="00D9559D">
        <w:rPr>
          <w:rFonts w:asciiTheme="majorHAnsi" w:hAnsiTheme="majorHAnsi"/>
        </w:rPr>
        <w:t>Zachary sat at the blue table. He says that he got fewer pieces of cake than Sam did at the red table and that’s not fair because more pieces of cake must be more cake. Convince Zachary that it is fair.</w:t>
      </w:r>
    </w:p>
    <w:p w:rsidR="003303EA" w:rsidRPr="00D9559D" w:rsidRDefault="003303EA" w:rsidP="003303EA">
      <w:pPr>
        <w:widowControl w:val="0"/>
        <w:autoSpaceDE w:val="0"/>
        <w:autoSpaceDN w:val="0"/>
        <w:adjustRightInd w:val="0"/>
        <w:spacing w:after="240"/>
        <w:rPr>
          <w:rFonts w:asciiTheme="majorHAnsi" w:hAnsiTheme="majorHAnsi" w:cs="Times"/>
        </w:rPr>
      </w:pPr>
      <w:r w:rsidRPr="00D9559D">
        <w:rPr>
          <w:rFonts w:asciiTheme="majorHAnsi" w:hAnsiTheme="majorHAnsi" w:cs="Times"/>
          <w:b/>
          <w:bCs/>
        </w:rPr>
        <w:t xml:space="preserve">Part 3 –Challenge </w:t>
      </w:r>
    </w:p>
    <w:p w:rsidR="003303EA" w:rsidRPr="00D9559D" w:rsidRDefault="003303EA" w:rsidP="003303EA">
      <w:pPr>
        <w:widowControl w:val="0"/>
        <w:autoSpaceDE w:val="0"/>
        <w:autoSpaceDN w:val="0"/>
        <w:adjustRightInd w:val="0"/>
        <w:spacing w:after="240"/>
        <w:rPr>
          <w:rFonts w:asciiTheme="majorHAnsi" w:hAnsiTheme="majorHAnsi"/>
        </w:rPr>
      </w:pPr>
      <w:r w:rsidRPr="00D9559D">
        <w:rPr>
          <w:rFonts w:asciiTheme="majorHAnsi" w:hAnsiTheme="majorHAnsi"/>
        </w:rPr>
        <w:t xml:space="preserve">Your class also won the award for April. However, this time the green table’s cake was cut into 8 pieces. The teacher claims there is still a way to share the cakes so that each student in the class gets an equal portion of cake. Some of your classmates disagree. It is your job to determine who is correct and prove it to the class and the teacher.  </w:t>
      </w:r>
      <w:r w:rsidRPr="00D9559D">
        <w:rPr>
          <w:rFonts w:asciiTheme="majorHAnsi" w:hAnsiTheme="majorHAnsi"/>
          <w:b/>
        </w:rPr>
        <w:t>Note:  No more cuts can be made to any cakes.</w:t>
      </w:r>
    </w:p>
    <w:p w:rsidR="00EE1CEE" w:rsidRPr="00D9559D" w:rsidRDefault="00EE1CEE" w:rsidP="003303EA">
      <w:pPr>
        <w:pStyle w:val="Footer"/>
        <w:spacing w:line="240" w:lineRule="auto"/>
        <w:jc w:val="center"/>
        <w:rPr>
          <w:rFonts w:asciiTheme="majorHAnsi" w:hAnsiTheme="majorHAnsi"/>
          <w:b/>
          <w:sz w:val="36"/>
          <w:szCs w:val="80"/>
          <w:lang w:eastAsia="en-US"/>
        </w:rPr>
        <w:sectPr w:rsidR="00EE1CEE" w:rsidRPr="00D9559D" w:rsidSect="003303EA">
          <w:headerReference w:type="even" r:id="rId64"/>
          <w:headerReference w:type="default" r:id="rId65"/>
          <w:headerReference w:type="first" r:id="rId66"/>
          <w:pgSz w:w="15840" w:h="12240" w:orient="landscape"/>
          <w:pgMar w:top="1549" w:right="720" w:bottom="720" w:left="720" w:header="720" w:footer="0" w:gutter="0"/>
          <w:cols w:space="720"/>
          <w:titlePg/>
          <w:docGrid w:linePitch="360"/>
        </w:sectPr>
      </w:pPr>
    </w:p>
    <w:p w:rsidR="00EE1CEE" w:rsidRPr="00D9559D" w:rsidRDefault="00EE1CEE" w:rsidP="00EE1CEE">
      <w:pPr>
        <w:widowControl w:val="0"/>
        <w:autoSpaceDE w:val="0"/>
        <w:autoSpaceDN w:val="0"/>
        <w:adjustRightInd w:val="0"/>
        <w:spacing w:after="120"/>
        <w:rPr>
          <w:rFonts w:asciiTheme="majorHAnsi" w:hAnsiTheme="majorHAnsi"/>
          <w:sz w:val="28"/>
          <w:szCs w:val="28"/>
        </w:rPr>
      </w:pPr>
      <w:r w:rsidRPr="00D9559D">
        <w:rPr>
          <w:rFonts w:asciiTheme="majorHAnsi" w:hAnsiTheme="majorHAnsi"/>
          <w:sz w:val="28"/>
          <w:szCs w:val="28"/>
        </w:rPr>
        <w:lastRenderedPageBreak/>
        <w:t>Rubric for Equal Shares Assessment</w:t>
      </w:r>
      <w:r w:rsidR="00FA5830" w:rsidRPr="00D9559D">
        <w:rPr>
          <w:rFonts w:asciiTheme="majorHAnsi" w:hAnsiTheme="majorHAnsi"/>
          <w:sz w:val="28"/>
          <w:szCs w:val="28"/>
        </w:rPr>
        <w:t xml:space="preserve"> (CEPA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3891"/>
        <w:gridCol w:w="3504"/>
        <w:gridCol w:w="2915"/>
        <w:gridCol w:w="2031"/>
      </w:tblGrid>
      <w:tr w:rsidR="00EE1CEE" w:rsidRPr="00D9559D" w:rsidTr="00B3607B">
        <w:trPr>
          <w:trHeight w:val="332"/>
        </w:trPr>
        <w:tc>
          <w:tcPr>
            <w:tcW w:w="0" w:type="auto"/>
          </w:tcPr>
          <w:p w:rsidR="00EE1CEE" w:rsidRPr="00D9559D" w:rsidRDefault="00EE1CEE" w:rsidP="00BC69B1">
            <w:pPr>
              <w:widowControl w:val="0"/>
              <w:autoSpaceDE w:val="0"/>
              <w:autoSpaceDN w:val="0"/>
              <w:adjustRightInd w:val="0"/>
              <w:spacing w:after="240"/>
              <w:rPr>
                <w:rFonts w:asciiTheme="majorHAnsi" w:eastAsia="Calibri" w:hAnsiTheme="majorHAnsi"/>
              </w:rPr>
            </w:pPr>
          </w:p>
        </w:tc>
        <w:tc>
          <w:tcPr>
            <w:tcW w:w="0" w:type="auto"/>
          </w:tcPr>
          <w:p w:rsidR="00EE1CEE" w:rsidRPr="00D9559D" w:rsidRDefault="00EE1CEE" w:rsidP="00BC69B1">
            <w:pPr>
              <w:widowControl w:val="0"/>
              <w:autoSpaceDE w:val="0"/>
              <w:autoSpaceDN w:val="0"/>
              <w:adjustRightInd w:val="0"/>
              <w:spacing w:after="240"/>
              <w:jc w:val="center"/>
              <w:rPr>
                <w:rFonts w:asciiTheme="majorHAnsi" w:eastAsia="Calibri" w:hAnsiTheme="majorHAnsi"/>
              </w:rPr>
            </w:pPr>
            <w:r w:rsidRPr="00D9559D">
              <w:rPr>
                <w:rFonts w:asciiTheme="majorHAnsi" w:eastAsia="Calibri" w:hAnsiTheme="majorHAnsi"/>
              </w:rPr>
              <w:t>4</w:t>
            </w:r>
          </w:p>
        </w:tc>
        <w:tc>
          <w:tcPr>
            <w:tcW w:w="0" w:type="auto"/>
          </w:tcPr>
          <w:p w:rsidR="00EE1CEE" w:rsidRPr="00D9559D" w:rsidRDefault="00EE1CEE" w:rsidP="00BC69B1">
            <w:pPr>
              <w:widowControl w:val="0"/>
              <w:autoSpaceDE w:val="0"/>
              <w:autoSpaceDN w:val="0"/>
              <w:adjustRightInd w:val="0"/>
              <w:spacing w:after="240"/>
              <w:jc w:val="center"/>
              <w:rPr>
                <w:rFonts w:asciiTheme="majorHAnsi" w:eastAsia="Calibri" w:hAnsiTheme="majorHAnsi"/>
              </w:rPr>
            </w:pPr>
            <w:r w:rsidRPr="00D9559D">
              <w:rPr>
                <w:rFonts w:asciiTheme="majorHAnsi" w:eastAsia="Calibri" w:hAnsiTheme="majorHAnsi"/>
              </w:rPr>
              <w:t>3</w:t>
            </w:r>
          </w:p>
        </w:tc>
        <w:tc>
          <w:tcPr>
            <w:tcW w:w="0" w:type="auto"/>
          </w:tcPr>
          <w:p w:rsidR="00EE1CEE" w:rsidRPr="00D9559D" w:rsidRDefault="00EE1CEE" w:rsidP="00BC69B1">
            <w:pPr>
              <w:widowControl w:val="0"/>
              <w:autoSpaceDE w:val="0"/>
              <w:autoSpaceDN w:val="0"/>
              <w:adjustRightInd w:val="0"/>
              <w:spacing w:after="240"/>
              <w:jc w:val="center"/>
              <w:rPr>
                <w:rFonts w:asciiTheme="majorHAnsi" w:eastAsia="Calibri" w:hAnsiTheme="majorHAnsi"/>
              </w:rPr>
            </w:pPr>
            <w:r w:rsidRPr="00D9559D">
              <w:rPr>
                <w:rFonts w:asciiTheme="majorHAnsi" w:eastAsia="Calibri" w:hAnsiTheme="majorHAnsi"/>
              </w:rPr>
              <w:t>2</w:t>
            </w:r>
          </w:p>
        </w:tc>
        <w:tc>
          <w:tcPr>
            <w:tcW w:w="0" w:type="auto"/>
          </w:tcPr>
          <w:p w:rsidR="00EE1CEE" w:rsidRPr="00D9559D" w:rsidRDefault="00EE1CEE" w:rsidP="00BC69B1">
            <w:pPr>
              <w:widowControl w:val="0"/>
              <w:autoSpaceDE w:val="0"/>
              <w:autoSpaceDN w:val="0"/>
              <w:adjustRightInd w:val="0"/>
              <w:spacing w:after="240"/>
              <w:jc w:val="center"/>
              <w:rPr>
                <w:rFonts w:asciiTheme="majorHAnsi" w:eastAsia="Calibri" w:hAnsiTheme="majorHAnsi"/>
              </w:rPr>
            </w:pPr>
            <w:r w:rsidRPr="00D9559D">
              <w:rPr>
                <w:rFonts w:asciiTheme="majorHAnsi" w:eastAsia="Calibri" w:hAnsiTheme="majorHAnsi"/>
              </w:rPr>
              <w:t>1</w:t>
            </w:r>
          </w:p>
        </w:tc>
      </w:tr>
      <w:tr w:rsidR="00EE1CEE" w:rsidRPr="00D9559D" w:rsidTr="00B3607B">
        <w:trPr>
          <w:trHeight w:val="2429"/>
        </w:trPr>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Visual Representation</w:t>
            </w:r>
          </w:p>
        </w:tc>
        <w:tc>
          <w:tcPr>
            <w:tcW w:w="0" w:type="auto"/>
          </w:tcPr>
          <w:p w:rsidR="00EE1CEE" w:rsidRPr="00D9559D" w:rsidRDefault="00EE1CEE" w:rsidP="00E278EA">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Accurately shows that the cakes are the same</w:t>
            </w:r>
            <w:r w:rsidR="00E278EA" w:rsidRPr="00D9559D">
              <w:rPr>
                <w:rFonts w:asciiTheme="majorHAnsi" w:eastAsia="Calibri" w:hAnsiTheme="majorHAnsi"/>
                <w:sz w:val="20"/>
                <w:szCs w:val="20"/>
              </w:rPr>
              <w:t xml:space="preserve"> size and each fractional piece </w:t>
            </w:r>
            <w:r w:rsidRPr="00D9559D">
              <w:rPr>
                <w:rFonts w:asciiTheme="majorHAnsi" w:eastAsia="Calibri" w:hAnsiTheme="majorHAnsi"/>
                <w:sz w:val="20"/>
                <w:szCs w:val="20"/>
              </w:rPr>
              <w:t>within each cake is equivalent to the others. The cakes are divided into the correct number of pieces for each table. The student’s diagram shows how many pieces each student gets at each table 1/6 = 2/12.</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Sizes and partitions of the cakes are accurate, and the representation shows the portion of the cake each student gets. How the student determined the number of pieces for each student is not clear nor is the equivalence of 1/6 and 1/12 clear. </w:t>
            </w:r>
          </w:p>
        </w:tc>
        <w:tc>
          <w:tcPr>
            <w:tcW w:w="0" w:type="auto"/>
          </w:tcPr>
          <w:p w:rsidR="00EE1CEE" w:rsidRPr="00D9559D" w:rsidRDefault="00EE1CEE" w:rsidP="008B599B">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The cakes are divided into equal parts; the amounts for each student at each table </w:t>
            </w:r>
            <w:proofErr w:type="gramStart"/>
            <w:r w:rsidR="008B599B">
              <w:rPr>
                <w:rFonts w:asciiTheme="majorHAnsi" w:eastAsia="Calibri" w:hAnsiTheme="majorHAnsi"/>
                <w:sz w:val="20"/>
                <w:szCs w:val="20"/>
              </w:rPr>
              <w:t xml:space="preserve">are </w:t>
            </w:r>
            <w:r w:rsidRPr="00D9559D">
              <w:rPr>
                <w:rFonts w:asciiTheme="majorHAnsi" w:eastAsia="Calibri" w:hAnsiTheme="majorHAnsi"/>
                <w:sz w:val="20"/>
                <w:szCs w:val="20"/>
              </w:rPr>
              <w:t xml:space="preserve"> not</w:t>
            </w:r>
            <w:proofErr w:type="gramEnd"/>
            <w:r w:rsidRPr="00D9559D">
              <w:rPr>
                <w:rFonts w:asciiTheme="majorHAnsi" w:eastAsia="Calibri" w:hAnsiTheme="majorHAnsi"/>
                <w:sz w:val="20"/>
                <w:szCs w:val="20"/>
              </w:rPr>
              <w:t xml:space="preserve"> clear and/or accurate.</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The pieces of the cakes are not equal and/or do not represent the fractions described in the problem. </w:t>
            </w:r>
          </w:p>
        </w:tc>
      </w:tr>
      <w:tr w:rsidR="00EE1CEE" w:rsidRPr="00D9559D" w:rsidTr="00B3607B">
        <w:trPr>
          <w:trHeight w:val="2141"/>
        </w:trPr>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Comparison of the </w:t>
            </w:r>
            <w:proofErr w:type="gramStart"/>
            <w:r w:rsidRPr="00D9559D">
              <w:rPr>
                <w:rFonts w:asciiTheme="majorHAnsi" w:eastAsia="Calibri" w:hAnsiTheme="majorHAnsi"/>
                <w:sz w:val="20"/>
                <w:szCs w:val="20"/>
              </w:rPr>
              <w:t xml:space="preserve">fractions  </w:t>
            </w:r>
            <w:proofErr w:type="gramEnd"/>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Describes a method for demonstrating that the fractions are equal, e.g. making common denominators, explaining that the numbers and sizes of the parts differ and can be related for example 1/12 is half the size of 1/6.</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Show a clear understanding that 1/6 = 2/12, and that the number of pieces is relevant only if the cakes are all the same size and the pieces are the same size. The larger the denominator the smaller the piece.</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Explanation does show an understanding of the equivalence of 1/6 and 2/12.  May not include a statement of the importance of the cakes and the pieces in each cake being equal.</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Does not provide an explanation of the equivalence of the two fractions.</w:t>
            </w:r>
          </w:p>
        </w:tc>
      </w:tr>
      <w:tr w:rsidR="00EE1CEE" w:rsidRPr="00D9559D" w:rsidTr="00B3607B">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Uses precise language and vocabulary</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Demonstrates an understanding of the meaning of numerator, denominator, equivalent, </w:t>
            </w:r>
            <w:r w:rsidR="008B599B">
              <w:rPr>
                <w:rFonts w:asciiTheme="majorHAnsi" w:eastAsia="Calibri" w:hAnsiTheme="majorHAnsi"/>
                <w:sz w:val="20"/>
                <w:szCs w:val="20"/>
              </w:rPr>
              <w:t xml:space="preserve">and </w:t>
            </w:r>
            <w:r w:rsidRPr="00D9559D">
              <w:rPr>
                <w:rFonts w:asciiTheme="majorHAnsi" w:eastAsia="Calibri" w:hAnsiTheme="majorHAnsi"/>
                <w:sz w:val="20"/>
                <w:szCs w:val="20"/>
              </w:rPr>
              <w:t xml:space="preserve">greater than. </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Explanation makes use of vocabulary involving fractions. Explanation makes sense but is not related to the diagrams.</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Explanation and language are given, but lack precision. </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Explanation lacks precision and accuracy. Vocabulary is not used correctly.</w:t>
            </w:r>
          </w:p>
        </w:tc>
      </w:tr>
      <w:tr w:rsidR="00EE1CEE" w:rsidRPr="00D9559D" w:rsidTr="00B3607B">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Reasoning and arguments presented demonstrate an understanding of the comparison of fractions.</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Comparison is explained in a logical way and is related to the visual representation. The challenge problem is discussed and the student’s reasoning is evident.</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Comparison is explained in a logical way and is related to the visual representation for parts 1 and 2.</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Some understanding is evident in the explanation, but it is incomplete.</w:t>
            </w:r>
          </w:p>
        </w:tc>
        <w:tc>
          <w:tcPr>
            <w:tcW w:w="0" w:type="auto"/>
          </w:tcPr>
          <w:p w:rsidR="00EE1CEE" w:rsidRPr="00D9559D" w:rsidRDefault="00EE1CEE"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Thinking and reasoning are not evident.</w:t>
            </w:r>
          </w:p>
        </w:tc>
      </w:tr>
    </w:tbl>
    <w:p w:rsidR="00EE1CEE" w:rsidRPr="00D9559D" w:rsidRDefault="00EE1CEE" w:rsidP="00EE1CEE">
      <w:pPr>
        <w:pStyle w:val="Footer"/>
        <w:spacing w:line="240" w:lineRule="auto"/>
        <w:rPr>
          <w:rFonts w:asciiTheme="majorHAnsi" w:hAnsiTheme="majorHAnsi"/>
          <w:b/>
          <w:sz w:val="36"/>
          <w:szCs w:val="80"/>
          <w:lang w:eastAsia="en-US"/>
        </w:rPr>
        <w:sectPr w:rsidR="00EE1CEE" w:rsidRPr="00D9559D" w:rsidSect="003303EA">
          <w:pgSz w:w="15840" w:h="12240" w:orient="landscape"/>
          <w:pgMar w:top="1549" w:right="720" w:bottom="720" w:left="720" w:header="720" w:footer="0" w:gutter="0"/>
          <w:cols w:space="720"/>
          <w:titlePg/>
          <w:docGrid w:linePitch="360"/>
        </w:sectPr>
      </w:pPr>
    </w:p>
    <w:tbl>
      <w:tblPr>
        <w:tblpPr w:leftFromText="180" w:rightFromText="180" w:horzAnchor="margin" w:tblpY="1632"/>
        <w:tblW w:w="3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1"/>
        <w:gridCol w:w="1477"/>
      </w:tblGrid>
      <w:tr w:rsidR="00EE1CEE" w:rsidRPr="00D9559D" w:rsidTr="00EE1CEE">
        <w:trPr>
          <w:trHeight w:val="154"/>
        </w:trPr>
        <w:tc>
          <w:tcPr>
            <w:tcW w:w="0" w:type="auto"/>
          </w:tcPr>
          <w:p w:rsidR="00EE1CEE" w:rsidRPr="00D9559D" w:rsidRDefault="00EE1CEE" w:rsidP="00EE1CEE">
            <w:pPr>
              <w:autoSpaceDE w:val="0"/>
              <w:autoSpaceDN w:val="0"/>
              <w:adjustRightInd w:val="0"/>
              <w:spacing w:after="0"/>
              <w:jc w:val="center"/>
              <w:rPr>
                <w:rFonts w:asciiTheme="majorHAnsi" w:hAnsiTheme="majorHAnsi" w:cs="Helvetica-Bold"/>
                <w:b/>
                <w:bCs/>
                <w:sz w:val="18"/>
              </w:rPr>
            </w:pPr>
            <w:r w:rsidRPr="00D9559D">
              <w:rPr>
                <w:rFonts w:asciiTheme="majorHAnsi" w:hAnsiTheme="majorHAnsi" w:cs="Helvetica-Bold"/>
                <w:b/>
                <w:bCs/>
                <w:sz w:val="18"/>
              </w:rPr>
              <w:lastRenderedPageBreak/>
              <w:t>Insect</w:t>
            </w:r>
          </w:p>
        </w:tc>
        <w:tc>
          <w:tcPr>
            <w:tcW w:w="1477" w:type="dxa"/>
          </w:tcPr>
          <w:p w:rsidR="00EE1CEE" w:rsidRPr="00D9559D" w:rsidRDefault="00EE1CEE" w:rsidP="00EE1CEE">
            <w:pPr>
              <w:autoSpaceDE w:val="0"/>
              <w:autoSpaceDN w:val="0"/>
              <w:adjustRightInd w:val="0"/>
              <w:spacing w:after="0"/>
              <w:jc w:val="center"/>
              <w:rPr>
                <w:rFonts w:asciiTheme="majorHAnsi" w:hAnsiTheme="majorHAnsi" w:cs="Helvetica-Bold"/>
                <w:b/>
                <w:bCs/>
                <w:sz w:val="18"/>
              </w:rPr>
            </w:pPr>
            <w:r w:rsidRPr="00D9559D">
              <w:rPr>
                <w:rFonts w:asciiTheme="majorHAnsi" w:hAnsiTheme="majorHAnsi" w:cs="Helvetica-Bold"/>
                <w:b/>
                <w:bCs/>
                <w:sz w:val="18"/>
              </w:rPr>
              <w:t>Length</w:t>
            </w:r>
          </w:p>
          <w:p w:rsidR="00EE1CEE" w:rsidRPr="00D9559D" w:rsidRDefault="00EE1CEE" w:rsidP="00EE1CEE">
            <w:pPr>
              <w:autoSpaceDE w:val="0"/>
              <w:autoSpaceDN w:val="0"/>
              <w:adjustRightInd w:val="0"/>
              <w:spacing w:after="0"/>
              <w:jc w:val="center"/>
              <w:rPr>
                <w:rFonts w:asciiTheme="majorHAnsi" w:hAnsiTheme="majorHAnsi" w:cs="Helvetica-Bold"/>
                <w:b/>
                <w:bCs/>
                <w:sz w:val="18"/>
              </w:rPr>
            </w:pPr>
            <w:r w:rsidRPr="00D9559D">
              <w:rPr>
                <w:rFonts w:asciiTheme="majorHAnsi" w:hAnsiTheme="majorHAnsi" w:cs="Helvetica-Bold"/>
                <w:b/>
                <w:bCs/>
                <w:sz w:val="18"/>
              </w:rPr>
              <w:t>(</w:t>
            </w:r>
            <w:proofErr w:type="gramStart"/>
            <w:r w:rsidRPr="00D9559D">
              <w:rPr>
                <w:rFonts w:asciiTheme="majorHAnsi" w:hAnsiTheme="majorHAnsi" w:cs="Helvetica-Bold"/>
                <w:b/>
                <w:bCs/>
                <w:sz w:val="18"/>
              </w:rPr>
              <w:t>in</w:t>
            </w:r>
            <w:proofErr w:type="gramEnd"/>
            <w:r w:rsidRPr="00D9559D">
              <w:rPr>
                <w:rFonts w:asciiTheme="majorHAnsi" w:hAnsiTheme="majorHAnsi" w:cs="Helvetica-Bold"/>
                <w:b/>
                <w:bCs/>
                <w:sz w:val="18"/>
              </w:rPr>
              <w:t xml:space="preserve"> inches)</w:t>
            </w:r>
          </w:p>
        </w:tc>
      </w:tr>
      <w:tr w:rsidR="00EE1CEE" w:rsidRPr="00D9559D" w:rsidTr="00EE1CEE">
        <w:trPr>
          <w:trHeight w:val="90"/>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Angela Aphid</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5/8</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 xml:space="preserve">Bruno Bee </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9/10</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Caitlyn Cicada</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2/4</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Draco Dragonfly</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1/8</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Ella Earwig</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6/12</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Francisco Firefly</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1/3</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 xml:space="preserve">Gus Grasshopper </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3/8</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Hana Hornet</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4/6</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Iverson Inchworm</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4/4</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Jaklyn Jewel-Beetle</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1/4</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Kelvin Katydid</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11/12</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 xml:space="preserve">Lizette Lacewing </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2/3</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 xml:space="preserve">Marcos Mayfly </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3/4</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Neville Gnat</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7/8</w:t>
            </w:r>
          </w:p>
        </w:tc>
      </w:tr>
      <w:tr w:rsidR="00EE1CEE" w:rsidRPr="00D9559D" w:rsidTr="00EE1CEE">
        <w:trPr>
          <w:trHeight w:val="154"/>
        </w:trPr>
        <w:tc>
          <w:tcPr>
            <w:tcW w:w="0" w:type="auto"/>
          </w:tcPr>
          <w:p w:rsidR="00EE1CEE" w:rsidRPr="00D9559D" w:rsidRDefault="00EE1CEE" w:rsidP="00EE1CEE">
            <w:pPr>
              <w:autoSpaceDE w:val="0"/>
              <w:autoSpaceDN w:val="0"/>
              <w:adjustRightInd w:val="0"/>
              <w:rPr>
                <w:rFonts w:asciiTheme="majorHAnsi" w:hAnsiTheme="majorHAnsi" w:cs="Helvetica"/>
                <w:sz w:val="18"/>
              </w:rPr>
            </w:pPr>
            <w:r w:rsidRPr="00D9559D">
              <w:rPr>
                <w:rFonts w:asciiTheme="majorHAnsi" w:hAnsiTheme="majorHAnsi" w:cs="Helvetica"/>
                <w:sz w:val="18"/>
              </w:rPr>
              <w:t>Orla Owlfly</w:t>
            </w:r>
          </w:p>
        </w:tc>
        <w:tc>
          <w:tcPr>
            <w:tcW w:w="1477" w:type="dxa"/>
          </w:tcPr>
          <w:p w:rsidR="00EE1CEE" w:rsidRPr="00D9559D" w:rsidRDefault="00EE1CEE" w:rsidP="00EE1CEE">
            <w:pPr>
              <w:autoSpaceDE w:val="0"/>
              <w:autoSpaceDN w:val="0"/>
              <w:adjustRightInd w:val="0"/>
              <w:jc w:val="center"/>
              <w:rPr>
                <w:rFonts w:asciiTheme="majorHAnsi" w:hAnsiTheme="majorHAnsi" w:cs="Helvetica"/>
                <w:sz w:val="18"/>
              </w:rPr>
            </w:pPr>
            <w:r w:rsidRPr="00D9559D">
              <w:rPr>
                <w:rFonts w:asciiTheme="majorHAnsi" w:hAnsiTheme="majorHAnsi" w:cs="Helvetica"/>
                <w:sz w:val="18"/>
              </w:rPr>
              <w:t>5/6</w:t>
            </w:r>
          </w:p>
        </w:tc>
      </w:tr>
    </w:tbl>
    <w:p w:rsidR="00EE1CEE" w:rsidRPr="00B3607B" w:rsidRDefault="00FA5830" w:rsidP="00B3607B">
      <w:pPr>
        <w:pStyle w:val="Heading1"/>
        <w:jc w:val="center"/>
        <w:rPr>
          <w:color w:val="auto"/>
          <w:sz w:val="52"/>
          <w:szCs w:val="52"/>
        </w:rPr>
      </w:pPr>
      <w:bookmarkStart w:id="18" w:name="_Toc364413436"/>
      <w:r w:rsidRPr="00B3607B">
        <w:rPr>
          <w:color w:val="auto"/>
          <w:sz w:val="52"/>
          <w:szCs w:val="52"/>
        </w:rPr>
        <w:t xml:space="preserve">CEPA 2: </w:t>
      </w:r>
      <w:r w:rsidR="00EE1CEE" w:rsidRPr="00B3607B">
        <w:rPr>
          <w:color w:val="auto"/>
          <w:sz w:val="52"/>
          <w:szCs w:val="52"/>
        </w:rPr>
        <w:t>Fraction Comparisons</w:t>
      </w:r>
      <w:r w:rsidRPr="00B3607B">
        <w:rPr>
          <w:color w:val="auto"/>
          <w:sz w:val="52"/>
          <w:szCs w:val="52"/>
        </w:rPr>
        <w:t xml:space="preserve"> -</w:t>
      </w:r>
      <w:r w:rsidR="00EE1CEE" w:rsidRPr="00B3607B">
        <w:rPr>
          <w:color w:val="auto"/>
          <w:sz w:val="52"/>
          <w:szCs w:val="52"/>
        </w:rPr>
        <w:t xml:space="preserve"> Picture Day at Insect Street School</w:t>
      </w:r>
      <w:bookmarkEnd w:id="18"/>
    </w:p>
    <w:p w:rsidR="00EE1CEE" w:rsidRPr="00D9559D" w:rsidRDefault="00EE1CEE" w:rsidP="00EE1CEE">
      <w:pPr>
        <w:pStyle w:val="Footer"/>
        <w:spacing w:line="240" w:lineRule="auto"/>
        <w:rPr>
          <w:rFonts w:asciiTheme="majorHAnsi" w:hAnsiTheme="majorHAnsi" w:cs="Helvetica"/>
        </w:rPr>
      </w:pPr>
      <w:r w:rsidRPr="00D9559D">
        <w:rPr>
          <w:rFonts w:asciiTheme="majorHAnsi" w:hAnsiTheme="majorHAnsi" w:cs="Helvetica"/>
        </w:rPr>
        <w:t xml:space="preserve">It’s Picture Day at Insect Street School. The photographer has asked the </w:t>
      </w:r>
      <w:r w:rsidR="000A7C0C" w:rsidRPr="00D9559D">
        <w:rPr>
          <w:rFonts w:asciiTheme="majorHAnsi" w:hAnsiTheme="majorHAnsi" w:cs="Helvetica"/>
        </w:rPr>
        <w:t xml:space="preserve">student insects </w:t>
      </w:r>
      <w:r w:rsidRPr="00D9559D">
        <w:rPr>
          <w:rFonts w:asciiTheme="majorHAnsi" w:hAnsiTheme="majorHAnsi" w:cs="Helvetica"/>
        </w:rPr>
        <w:t xml:space="preserve">to line up in order of length. He wants the shortest insect first and the tallest insect last.  He’s busy taking pictures so it’s your job to have the insects in order so he can take pictures as quickly as possible. Here is a list of </w:t>
      </w:r>
      <w:r w:rsidR="000A7C0C" w:rsidRPr="00D9559D">
        <w:rPr>
          <w:rFonts w:asciiTheme="majorHAnsi" w:hAnsiTheme="majorHAnsi" w:cs="Helvetica"/>
        </w:rPr>
        <w:t xml:space="preserve">insects </w:t>
      </w:r>
      <w:r w:rsidRPr="00D9559D">
        <w:rPr>
          <w:rFonts w:asciiTheme="majorHAnsi" w:hAnsiTheme="majorHAnsi" w:cs="Helvetica"/>
        </w:rPr>
        <w:t>and their lengths. Your job is to arrange the insects by length from least to greatest.</w:t>
      </w:r>
    </w:p>
    <w:p w:rsidR="00557385" w:rsidRPr="00D9559D" w:rsidRDefault="00557385" w:rsidP="00EE1CEE">
      <w:pPr>
        <w:pStyle w:val="Footer"/>
        <w:spacing w:line="240" w:lineRule="auto"/>
        <w:rPr>
          <w:rFonts w:asciiTheme="majorHAnsi" w:hAnsiTheme="majorHAnsi"/>
          <w:b/>
          <w:sz w:val="36"/>
          <w:szCs w:val="80"/>
          <w:lang w:eastAsia="en-US"/>
        </w:rPr>
      </w:pPr>
    </w:p>
    <w:p w:rsidR="00557385" w:rsidRPr="00D9559D" w:rsidRDefault="00557385" w:rsidP="00557385">
      <w:pPr>
        <w:rPr>
          <w:rFonts w:asciiTheme="majorHAnsi" w:hAnsiTheme="majorHAnsi"/>
        </w:rPr>
      </w:pPr>
      <w:r w:rsidRPr="00D9559D">
        <w:rPr>
          <w:rFonts w:asciiTheme="majorHAnsi" w:hAnsiTheme="majorHAnsi"/>
        </w:rPr>
        <w:t>A.  Make a list of insects in order from least to greatest. Note: Some students may be the same length.</w:t>
      </w:r>
    </w:p>
    <w:p w:rsidR="00557385" w:rsidRPr="00D9559D" w:rsidRDefault="00557385" w:rsidP="00557385">
      <w:pPr>
        <w:rPr>
          <w:rFonts w:asciiTheme="majorHAnsi" w:hAnsiTheme="majorHAnsi"/>
        </w:rPr>
      </w:pPr>
      <w:r w:rsidRPr="00D9559D">
        <w:rPr>
          <w:rFonts w:asciiTheme="majorHAnsi" w:hAnsiTheme="majorHAnsi"/>
        </w:rPr>
        <w:t xml:space="preserve">B.  Using a blank sentence strip make a number line.  Fold the number line to place the numbers and benchmark fractions    0, ¼, ½, ¾, and 1 on the number line. Place the insects in the right place on the number line. </w:t>
      </w:r>
    </w:p>
    <w:p w:rsidR="00557385" w:rsidRPr="00D9559D" w:rsidRDefault="00557385" w:rsidP="00557385">
      <w:pPr>
        <w:rPr>
          <w:rFonts w:asciiTheme="majorHAnsi" w:hAnsiTheme="majorHAnsi"/>
        </w:rPr>
      </w:pPr>
      <w:r w:rsidRPr="00D9559D">
        <w:rPr>
          <w:rFonts w:asciiTheme="majorHAnsi" w:hAnsiTheme="majorHAnsi"/>
        </w:rPr>
        <w:t>C.  Explain how you know where to place Gus Grasshopper on the number line.</w:t>
      </w:r>
    </w:p>
    <w:p w:rsidR="00557385" w:rsidRPr="00D9559D" w:rsidRDefault="00557385" w:rsidP="00557385">
      <w:pPr>
        <w:rPr>
          <w:rFonts w:asciiTheme="majorHAnsi" w:hAnsiTheme="majorHAnsi"/>
        </w:rPr>
      </w:pPr>
      <w:r w:rsidRPr="00D9559D">
        <w:rPr>
          <w:rFonts w:asciiTheme="majorHAnsi" w:hAnsiTheme="majorHAnsi"/>
        </w:rPr>
        <w:t>D.  Phillip Praying Mantis (Phillip is 7/10 inches long) arrives just after the photographer has taken Ella Earwig’s picture. The photographer says Phillip has missed his chance because he’s shorter than Ella. Do you agree or disagree? Justify your answer.</w:t>
      </w:r>
    </w:p>
    <w:p w:rsidR="00EE1CEE" w:rsidRPr="00D9559D" w:rsidRDefault="00EE1CEE" w:rsidP="00EE1CEE">
      <w:pPr>
        <w:pStyle w:val="Footer"/>
        <w:spacing w:line="240" w:lineRule="auto"/>
        <w:rPr>
          <w:rFonts w:asciiTheme="majorHAnsi" w:hAnsiTheme="majorHAnsi"/>
          <w:b/>
          <w:sz w:val="36"/>
          <w:szCs w:val="80"/>
          <w:lang w:eastAsia="en-US"/>
        </w:rPr>
      </w:pPr>
    </w:p>
    <w:p w:rsidR="00EE1CEE" w:rsidRPr="00D9559D" w:rsidRDefault="00EE1CEE" w:rsidP="00EE1CEE">
      <w:pPr>
        <w:pStyle w:val="Footer"/>
        <w:spacing w:line="240" w:lineRule="auto"/>
        <w:rPr>
          <w:rFonts w:asciiTheme="majorHAnsi" w:hAnsiTheme="majorHAnsi"/>
          <w:b/>
          <w:sz w:val="36"/>
          <w:szCs w:val="80"/>
          <w:lang w:eastAsia="en-US"/>
        </w:rPr>
      </w:pPr>
    </w:p>
    <w:p w:rsidR="00EE1CEE" w:rsidRPr="00D9559D" w:rsidRDefault="00EE1CEE" w:rsidP="00EE1CEE">
      <w:pPr>
        <w:pStyle w:val="Footer"/>
        <w:spacing w:line="240" w:lineRule="auto"/>
        <w:rPr>
          <w:rFonts w:asciiTheme="majorHAnsi" w:hAnsiTheme="majorHAnsi"/>
          <w:b/>
          <w:sz w:val="36"/>
          <w:szCs w:val="80"/>
          <w:lang w:eastAsia="en-US"/>
        </w:rPr>
      </w:pPr>
    </w:p>
    <w:p w:rsidR="00EE1CEE" w:rsidRPr="00D9559D" w:rsidRDefault="00EE1CEE" w:rsidP="00EE1CEE">
      <w:pPr>
        <w:pStyle w:val="Footer"/>
        <w:spacing w:line="240" w:lineRule="auto"/>
        <w:rPr>
          <w:rFonts w:asciiTheme="majorHAnsi" w:hAnsiTheme="majorHAnsi"/>
          <w:b/>
          <w:sz w:val="36"/>
          <w:szCs w:val="80"/>
          <w:lang w:eastAsia="en-US"/>
        </w:rPr>
      </w:pPr>
    </w:p>
    <w:p w:rsidR="00557385" w:rsidRPr="00D9559D" w:rsidRDefault="00557385" w:rsidP="00557385">
      <w:pPr>
        <w:widowControl w:val="0"/>
        <w:autoSpaceDE w:val="0"/>
        <w:autoSpaceDN w:val="0"/>
        <w:adjustRightInd w:val="0"/>
        <w:spacing w:after="120"/>
        <w:rPr>
          <w:rFonts w:asciiTheme="majorHAnsi" w:hAnsiTheme="majorHAnsi"/>
        </w:rPr>
      </w:pPr>
      <w:r w:rsidRPr="00D9559D">
        <w:rPr>
          <w:rFonts w:asciiTheme="majorHAnsi" w:hAnsiTheme="majorHAnsi"/>
          <w:sz w:val="28"/>
          <w:szCs w:val="28"/>
        </w:rPr>
        <w:t>Rubric for Picture Day at Insect Street School</w:t>
      </w:r>
      <w:r w:rsidR="00FA5830" w:rsidRPr="00D9559D">
        <w:rPr>
          <w:rFonts w:asciiTheme="majorHAnsi" w:hAnsiTheme="majorHAnsi"/>
          <w:sz w:val="28"/>
          <w:szCs w:val="28"/>
        </w:rPr>
        <w:t xml:space="preserve"> (CEPA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2635"/>
        <w:gridCol w:w="2635"/>
        <w:gridCol w:w="2635"/>
        <w:gridCol w:w="2636"/>
      </w:tblGrid>
      <w:tr w:rsidR="00557385" w:rsidRPr="00D9559D" w:rsidTr="00BC69B1">
        <w:trPr>
          <w:trHeight w:val="332"/>
        </w:trPr>
        <w:tc>
          <w:tcPr>
            <w:tcW w:w="2635" w:type="dxa"/>
          </w:tcPr>
          <w:p w:rsidR="00557385" w:rsidRPr="00D9559D" w:rsidRDefault="00557385" w:rsidP="00BC69B1">
            <w:pPr>
              <w:widowControl w:val="0"/>
              <w:autoSpaceDE w:val="0"/>
              <w:autoSpaceDN w:val="0"/>
              <w:adjustRightInd w:val="0"/>
              <w:spacing w:after="240"/>
              <w:rPr>
                <w:rFonts w:asciiTheme="majorHAnsi" w:eastAsia="Calibri" w:hAnsiTheme="majorHAnsi"/>
              </w:rPr>
            </w:pPr>
          </w:p>
        </w:tc>
        <w:tc>
          <w:tcPr>
            <w:tcW w:w="2635" w:type="dxa"/>
          </w:tcPr>
          <w:p w:rsidR="00557385" w:rsidRPr="00D9559D" w:rsidRDefault="00557385" w:rsidP="00BC69B1">
            <w:pPr>
              <w:widowControl w:val="0"/>
              <w:autoSpaceDE w:val="0"/>
              <w:autoSpaceDN w:val="0"/>
              <w:adjustRightInd w:val="0"/>
              <w:spacing w:after="240"/>
              <w:jc w:val="center"/>
              <w:rPr>
                <w:rFonts w:asciiTheme="majorHAnsi" w:eastAsia="Calibri" w:hAnsiTheme="majorHAnsi"/>
              </w:rPr>
            </w:pPr>
            <w:r w:rsidRPr="00D9559D">
              <w:rPr>
                <w:rFonts w:asciiTheme="majorHAnsi" w:eastAsia="Calibri" w:hAnsiTheme="majorHAnsi"/>
              </w:rPr>
              <w:t>4</w:t>
            </w:r>
          </w:p>
        </w:tc>
        <w:tc>
          <w:tcPr>
            <w:tcW w:w="2635" w:type="dxa"/>
          </w:tcPr>
          <w:p w:rsidR="00557385" w:rsidRPr="00D9559D" w:rsidRDefault="00557385" w:rsidP="00BC69B1">
            <w:pPr>
              <w:widowControl w:val="0"/>
              <w:autoSpaceDE w:val="0"/>
              <w:autoSpaceDN w:val="0"/>
              <w:adjustRightInd w:val="0"/>
              <w:spacing w:after="240"/>
              <w:jc w:val="center"/>
              <w:rPr>
                <w:rFonts w:asciiTheme="majorHAnsi" w:eastAsia="Calibri" w:hAnsiTheme="majorHAnsi"/>
              </w:rPr>
            </w:pPr>
            <w:r w:rsidRPr="00D9559D">
              <w:rPr>
                <w:rFonts w:asciiTheme="majorHAnsi" w:eastAsia="Calibri" w:hAnsiTheme="majorHAnsi"/>
              </w:rPr>
              <w:t>3</w:t>
            </w:r>
          </w:p>
        </w:tc>
        <w:tc>
          <w:tcPr>
            <w:tcW w:w="2635" w:type="dxa"/>
          </w:tcPr>
          <w:p w:rsidR="00557385" w:rsidRPr="00D9559D" w:rsidRDefault="00557385" w:rsidP="00BC69B1">
            <w:pPr>
              <w:widowControl w:val="0"/>
              <w:autoSpaceDE w:val="0"/>
              <w:autoSpaceDN w:val="0"/>
              <w:adjustRightInd w:val="0"/>
              <w:spacing w:after="240"/>
              <w:jc w:val="center"/>
              <w:rPr>
                <w:rFonts w:asciiTheme="majorHAnsi" w:eastAsia="Calibri" w:hAnsiTheme="majorHAnsi"/>
              </w:rPr>
            </w:pPr>
            <w:r w:rsidRPr="00D9559D">
              <w:rPr>
                <w:rFonts w:asciiTheme="majorHAnsi" w:eastAsia="Calibri" w:hAnsiTheme="majorHAnsi"/>
              </w:rPr>
              <w:t>2</w:t>
            </w:r>
          </w:p>
        </w:tc>
        <w:tc>
          <w:tcPr>
            <w:tcW w:w="2636" w:type="dxa"/>
          </w:tcPr>
          <w:p w:rsidR="00557385" w:rsidRPr="00D9559D" w:rsidRDefault="00557385" w:rsidP="00BC69B1">
            <w:pPr>
              <w:widowControl w:val="0"/>
              <w:autoSpaceDE w:val="0"/>
              <w:autoSpaceDN w:val="0"/>
              <w:adjustRightInd w:val="0"/>
              <w:spacing w:after="240"/>
              <w:jc w:val="center"/>
              <w:rPr>
                <w:rFonts w:asciiTheme="majorHAnsi" w:eastAsia="Calibri" w:hAnsiTheme="majorHAnsi"/>
              </w:rPr>
            </w:pPr>
            <w:r w:rsidRPr="00D9559D">
              <w:rPr>
                <w:rFonts w:asciiTheme="majorHAnsi" w:eastAsia="Calibri" w:hAnsiTheme="majorHAnsi"/>
              </w:rPr>
              <w:t>1</w:t>
            </w:r>
          </w:p>
        </w:tc>
      </w:tr>
      <w:tr w:rsidR="00557385" w:rsidRPr="00D9559D" w:rsidTr="00BC69B1">
        <w:trPr>
          <w:trHeight w:val="1196"/>
        </w:trPr>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Ordering of Fractions</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All fractions are correctly ordered</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Most (9-12) fractions are correctly ordered </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Some (7-8) fractions are correctly ordered </w:t>
            </w:r>
          </w:p>
        </w:tc>
        <w:tc>
          <w:tcPr>
            <w:tcW w:w="2636"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Fewer than 6 fractions are correctly ordered</w:t>
            </w:r>
          </w:p>
        </w:tc>
      </w:tr>
      <w:tr w:rsidR="00557385" w:rsidRPr="00D9559D" w:rsidTr="00BC69B1">
        <w:trPr>
          <w:trHeight w:val="2141"/>
        </w:trPr>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Visual Representation </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Number line is accurate and fractions are correctly spaced.</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Number line is accurate and most fractions are correctly spaced. </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Number line is only partly accurate and some fractions are correctly spaced</w:t>
            </w:r>
          </w:p>
        </w:tc>
        <w:tc>
          <w:tcPr>
            <w:tcW w:w="2636"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The number line and/or spacing of fractions is totally or mostly inaccurate </w:t>
            </w:r>
          </w:p>
        </w:tc>
      </w:tr>
      <w:tr w:rsidR="00557385" w:rsidRPr="00D9559D" w:rsidTr="00BC69B1">
        <w:trPr>
          <w:trHeight w:val="1637"/>
        </w:trPr>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Uses precise language and vocabulary</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Explanation makes use of vocabulary involving fractions that is precise, accurate and complete.</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Explanation makes use of vocabulary involving fractions but may lack some precision or completeness.</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 xml:space="preserve">Explanation and language are given, but lack precision or completion. </w:t>
            </w:r>
          </w:p>
        </w:tc>
        <w:tc>
          <w:tcPr>
            <w:tcW w:w="2636"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Explanation lacks precision, completion and accuracy. Vocabulary is not used correctly.</w:t>
            </w:r>
          </w:p>
        </w:tc>
      </w:tr>
      <w:tr w:rsidR="00557385" w:rsidRPr="00D9559D" w:rsidTr="00BC69B1">
        <w:trPr>
          <w:trHeight w:val="2150"/>
        </w:trPr>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Reasoning and arguments presented demonstrate an understanding of the comparison of fractions.</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Comparison is complete, explained in a logical way and is related to the visual representation, benchmarks and equivalents. Student shows more than one way of explaining his or her thinking.</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Comparison is explained in a logical way and is related to the visual representation, benchmarks and/or equivalents.</w:t>
            </w:r>
          </w:p>
        </w:tc>
        <w:tc>
          <w:tcPr>
            <w:tcW w:w="2635"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Some understanding is evident in the explanation, but it is incomplete.</w:t>
            </w:r>
          </w:p>
        </w:tc>
        <w:tc>
          <w:tcPr>
            <w:tcW w:w="2636" w:type="dxa"/>
          </w:tcPr>
          <w:p w:rsidR="00557385" w:rsidRPr="00D9559D" w:rsidRDefault="00557385" w:rsidP="00BC69B1">
            <w:pPr>
              <w:widowControl w:val="0"/>
              <w:autoSpaceDE w:val="0"/>
              <w:autoSpaceDN w:val="0"/>
              <w:adjustRightInd w:val="0"/>
              <w:spacing w:after="120"/>
              <w:rPr>
                <w:rFonts w:asciiTheme="majorHAnsi" w:eastAsia="Calibri" w:hAnsiTheme="majorHAnsi"/>
                <w:sz w:val="20"/>
                <w:szCs w:val="20"/>
              </w:rPr>
            </w:pPr>
            <w:r w:rsidRPr="00D9559D">
              <w:rPr>
                <w:rFonts w:asciiTheme="majorHAnsi" w:eastAsia="Calibri" w:hAnsiTheme="majorHAnsi"/>
                <w:sz w:val="20"/>
                <w:szCs w:val="20"/>
              </w:rPr>
              <w:t>Thinking and reasoning are not evident.</w:t>
            </w:r>
          </w:p>
        </w:tc>
      </w:tr>
    </w:tbl>
    <w:p w:rsidR="0016775C" w:rsidRPr="00D9559D" w:rsidRDefault="0016775C" w:rsidP="00E641E9">
      <w:pPr>
        <w:pStyle w:val="Footer"/>
        <w:spacing w:line="240" w:lineRule="auto"/>
        <w:rPr>
          <w:rFonts w:asciiTheme="majorHAnsi" w:hAnsiTheme="majorHAnsi"/>
          <w:b/>
          <w:sz w:val="36"/>
          <w:szCs w:val="80"/>
          <w:lang w:eastAsia="en-US"/>
        </w:rPr>
      </w:pPr>
    </w:p>
    <w:sectPr w:rsidR="0016775C" w:rsidRPr="00D9559D" w:rsidSect="003303EA">
      <w:headerReference w:type="even" r:id="rId67"/>
      <w:headerReference w:type="default" r:id="rId68"/>
      <w:headerReference w:type="first" r:id="rId69"/>
      <w:pgSz w:w="15840" w:h="12240" w:orient="landscape"/>
      <w:pgMar w:top="1549"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61" w:rsidRDefault="00E02761" w:rsidP="0065084B">
      <w:pPr>
        <w:spacing w:after="0" w:line="240" w:lineRule="auto"/>
      </w:pPr>
      <w:r>
        <w:separator/>
      </w:r>
    </w:p>
  </w:endnote>
  <w:endnote w:type="continuationSeparator" w:id="0">
    <w:p w:rsidR="00E02761" w:rsidRDefault="00E02761"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Pr="00366938" w:rsidRDefault="00284CD2" w:rsidP="00366938">
    <w:pPr>
      <w:pStyle w:val="Footer"/>
      <w:tabs>
        <w:tab w:val="clear" w:pos="4680"/>
        <w:tab w:val="left" w:pos="8280"/>
        <w:tab w:val="left" w:pos="8370"/>
        <w:tab w:val="left" w:pos="8460"/>
        <w:tab w:val="left" w:pos="8730"/>
      </w:tabs>
      <w:spacing w:after="0" w:line="240" w:lineRule="auto"/>
      <w:rPr>
        <w:rFonts w:ascii="Arial Narrow" w:hAnsi="Arial Narrow" w:cstheme="minorHAnsi"/>
        <w:sz w:val="20"/>
        <w:szCs w:val="20"/>
      </w:rPr>
    </w:pPr>
    <w:r w:rsidRPr="00366938">
      <w:rPr>
        <w:rFonts w:ascii="Arial Narrow" w:hAnsi="Arial Narrow" w:cstheme="minorHAnsi"/>
        <w:noProof/>
        <w:sz w:val="20"/>
        <w:szCs w:val="20"/>
        <w:lang w:eastAsia="en-US"/>
      </w:rPr>
      <w:drawing>
        <wp:inline distT="0" distB="0" distL="0" distR="0">
          <wp:extent cx="724394" cy="171450"/>
          <wp:effectExtent l="19050" t="0" r="0" b="0"/>
          <wp:docPr id="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724394" cy="171450"/>
                  </a:xfrm>
                  <a:prstGeom prst="rect">
                    <a:avLst/>
                  </a:prstGeom>
                  <a:noFill/>
                  <a:ln w="9525">
                    <a:noFill/>
                    <a:miter lim="800000"/>
                    <a:headEnd/>
                    <a:tailEnd/>
                  </a:ln>
                </pic:spPr>
              </pic:pic>
            </a:graphicData>
          </a:graphic>
        </wp:inline>
      </w:drawing>
    </w:r>
    <w:r w:rsidRPr="00366938">
      <w:rPr>
        <w:rFonts w:ascii="Arial Narrow" w:hAnsi="Arial Narrow"/>
        <w:color w:val="000000"/>
        <w:sz w:val="20"/>
        <w:szCs w:val="20"/>
      </w:rPr>
      <w:t xml:space="preserve"> This work is licensed by the MA Department of Elementary &amp; Secondary Education under the Creative Commons </w:t>
    </w:r>
    <w:r w:rsidRPr="00366938">
      <w:rPr>
        <w:rFonts w:ascii="Arial Narrow" w:hAnsi="Arial Narrow"/>
        <w:bCs/>
        <w:sz w:val="20"/>
        <w:szCs w:val="20"/>
      </w:rPr>
      <w:t>Attribution-NonCommercial-ShareAlike 3.0 Unported License (CC BY-NC-SA 3.0)</w:t>
    </w:r>
    <w:r w:rsidRPr="00366938">
      <w:rPr>
        <w:rFonts w:ascii="Arial Narrow" w:hAnsi="Arial Narrow"/>
        <w:color w:val="000000"/>
        <w:sz w:val="20"/>
        <w:szCs w:val="20"/>
      </w:rPr>
      <w:t xml:space="preserve">. </w:t>
    </w:r>
    <w:r w:rsidRPr="00366938">
      <w:rPr>
        <w:rFonts w:ascii="Arial Narrow" w:hAnsi="Arial Narrow"/>
        <w:bCs/>
        <w:sz w:val="20"/>
        <w:szCs w:val="20"/>
      </w:rPr>
      <w:t>Educators may use, adapt, and/or share. Not for commercial use.</w:t>
    </w:r>
    <w:r w:rsidRPr="00366938">
      <w:rPr>
        <w:rFonts w:ascii="Arial Narrow" w:hAnsi="Arial Narrow"/>
        <w:b/>
        <w:bCs/>
        <w:sz w:val="20"/>
        <w:szCs w:val="20"/>
      </w:rPr>
      <w:t xml:space="preserve"> </w:t>
    </w:r>
    <w:r w:rsidRPr="00366938">
      <w:rPr>
        <w:rFonts w:ascii="Arial Narrow" w:hAnsi="Arial Narrow"/>
        <w:color w:val="000000"/>
        <w:sz w:val="20"/>
        <w:szCs w:val="20"/>
      </w:rPr>
      <w:t xml:space="preserve">To view a copy of the license, visit </w:t>
    </w:r>
    <w:hyperlink r:id="rId2" w:history="1">
      <w:r w:rsidRPr="00366938">
        <w:rPr>
          <w:rStyle w:val="Hyperlink"/>
          <w:rFonts w:ascii="Arial Narrow" w:hAnsi="Arial Narrow"/>
          <w:sz w:val="20"/>
          <w:szCs w:val="20"/>
        </w:rPr>
        <w:t>http://creativecommons.org/licenses/by-nc-sa/3.0/</w:t>
      </w:r>
    </w:hyperlink>
    <w:r w:rsidRPr="00366938">
      <w:rPr>
        <w:rFonts w:ascii="Arial Narrow" w:hAnsi="Arial Narrow"/>
        <w:b/>
        <w:bCs/>
        <w:sz w:val="20"/>
        <w:szCs w:val="20"/>
      </w:rPr>
      <w:t xml:space="preserve">   </w:t>
    </w:r>
    <w:r w:rsidRPr="00366938">
      <w:rPr>
        <w:rFonts w:ascii="Arial Narrow" w:hAnsi="Arial Narrow"/>
        <w:b/>
        <w:bCs/>
        <w:sz w:val="20"/>
        <w:szCs w:val="20"/>
      </w:rPr>
      <w:tab/>
    </w:r>
  </w:p>
  <w:p w:rsidR="00284CD2" w:rsidRPr="00366938" w:rsidRDefault="00284CD2" w:rsidP="00366938">
    <w:pPr>
      <w:pStyle w:val="Footer"/>
      <w:tabs>
        <w:tab w:val="clear" w:pos="4680"/>
        <w:tab w:val="left" w:pos="8280"/>
        <w:tab w:val="left" w:pos="8370"/>
        <w:tab w:val="left" w:pos="8460"/>
        <w:tab w:val="left" w:pos="8730"/>
      </w:tabs>
      <w:spacing w:after="0" w:line="240" w:lineRule="auto"/>
      <w:ind w:hanging="180"/>
      <w:rPr>
        <w:sz w:val="18"/>
        <w:szCs w:val="18"/>
      </w:rPr>
    </w:pPr>
    <w:r>
      <w:rPr>
        <w:rFonts w:ascii="Arial Narrow" w:hAnsi="Arial Narrow"/>
        <w:sz w:val="18"/>
        <w:szCs w:val="18"/>
      </w:rPr>
      <w:t xml:space="preserve">    </w:t>
    </w:r>
    <w:r w:rsidRPr="002371BD">
      <w:rPr>
        <w:rFonts w:ascii="Arial Narrow" w:hAnsi="Arial Narrow"/>
        <w:sz w:val="18"/>
        <w:szCs w:val="18"/>
      </w:rPr>
      <w:t xml:space="preserve">8/ 2013   </w:t>
    </w:r>
    <w:r w:rsidRPr="002371BD">
      <w:rPr>
        <w:rStyle w:val="PageNumber"/>
        <w:rFonts w:ascii="Arial Narrow" w:hAnsi="Arial Narrow"/>
        <w:sz w:val="18"/>
        <w:szCs w:val="18"/>
      </w:rPr>
      <w:tab/>
    </w:r>
    <w:r w:rsidRPr="00366938">
      <w:rPr>
        <w:rStyle w:val="PageNumber"/>
        <w:rFonts w:ascii="Arial Narrow" w:hAnsi="Arial Narrow"/>
        <w:sz w:val="18"/>
        <w:szCs w:val="18"/>
      </w:rPr>
      <w:t xml:space="preserve">                                                                                                                  </w:t>
    </w:r>
    <w:r w:rsidRPr="00366938">
      <w:rPr>
        <w:rStyle w:val="PageNumber"/>
        <w:rFonts w:ascii="Arial Narrow" w:hAnsi="Arial Narrow"/>
        <w:sz w:val="18"/>
        <w:szCs w:val="18"/>
      </w:rPr>
      <w:tab/>
      <w:t xml:space="preserve">Page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PAGE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3</w:t>
    </w:r>
    <w:r w:rsidR="00B707A3" w:rsidRPr="00366938">
      <w:rPr>
        <w:rStyle w:val="PageNumber"/>
        <w:rFonts w:ascii="Arial Narrow" w:hAnsi="Arial Narrow"/>
        <w:sz w:val="18"/>
        <w:szCs w:val="18"/>
      </w:rPr>
      <w:fldChar w:fldCharType="end"/>
    </w:r>
    <w:r w:rsidRPr="00366938">
      <w:rPr>
        <w:rStyle w:val="PageNumber"/>
        <w:rFonts w:ascii="Arial Narrow" w:hAnsi="Arial Narrow"/>
        <w:sz w:val="18"/>
        <w:szCs w:val="18"/>
      </w:rPr>
      <w:t xml:space="preserve"> of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NUMPAGES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32</w:t>
    </w:r>
    <w:r w:rsidR="00B707A3" w:rsidRPr="00366938">
      <w:rPr>
        <w:rStyle w:val="PageNumber"/>
        <w:rFonts w:ascii="Arial Narrow" w:hAnsi="Arial Narrow"/>
        <w:sz w:val="18"/>
        <w:szCs w:val="18"/>
      </w:rPr>
      <w:fldChar w:fldCharType="end"/>
    </w:r>
  </w:p>
  <w:p w:rsidR="00284CD2" w:rsidRDefault="00284CD2" w:rsidP="00F21423">
    <w:pPr>
      <w:pStyle w:val="Footer"/>
      <w:tabs>
        <w:tab w:val="clear" w:pos="4680"/>
        <w:tab w:val="left" w:pos="8280"/>
        <w:tab w:val="left" w:pos="8370"/>
        <w:tab w:val="left" w:pos="8460"/>
        <w:tab w:val="left" w:pos="8730"/>
      </w:tabs>
      <w:spacing w:after="0" w:line="240" w:lineRule="auto"/>
      <w:ind w:hanging="180"/>
    </w:pPr>
    <w:r>
      <w:rPr>
        <w:rStyle w:val="PageNumber"/>
        <w:rFonts w:ascii="Arial Narrow" w:hAnsi="Arial Narrow"/>
      </w:rPr>
      <w:tab/>
    </w:r>
    <w:r>
      <w:rPr>
        <w:rStyle w:val="PageNumber"/>
        <w:rFonts w:ascii="Arial Narrow" w:hAnsi="Arial Narrow"/>
      </w:rPr>
      <w:tab/>
    </w:r>
  </w:p>
  <w:p w:rsidR="00284CD2" w:rsidRDefault="00284CD2">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366938">
    <w:pPr>
      <w:pStyle w:val="Footer"/>
      <w:tabs>
        <w:tab w:val="clear" w:pos="4680"/>
        <w:tab w:val="left" w:pos="8280"/>
        <w:tab w:val="left" w:pos="8370"/>
        <w:tab w:val="left" w:pos="8460"/>
        <w:tab w:val="left" w:pos="8730"/>
      </w:tabs>
      <w:spacing w:after="0" w:line="240" w:lineRule="auto"/>
      <w:rPr>
        <w:rFonts w:asciiTheme="minorHAnsi" w:hAnsiTheme="minorHAnsi" w:cstheme="minorHAnsi"/>
        <w:sz w:val="20"/>
        <w:szCs w:val="20"/>
      </w:rPr>
    </w:pPr>
    <w:r w:rsidRPr="00B762D5">
      <w:rPr>
        <w:rFonts w:asciiTheme="minorHAnsi" w:hAnsiTheme="minorHAnsi" w:cstheme="minorHAnsi"/>
        <w:noProof/>
        <w:sz w:val="20"/>
        <w:szCs w:val="20"/>
        <w:lang w:eastAsia="en-US"/>
      </w:rPr>
      <w:drawing>
        <wp:inline distT="0" distB="0" distL="0" distR="0">
          <wp:extent cx="724394" cy="171450"/>
          <wp:effectExtent l="19050" t="0" r="0" b="0"/>
          <wp:docPr id="2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734328" cy="173801"/>
                  </a:xfrm>
                  <a:prstGeom prst="rect">
                    <a:avLst/>
                  </a:prstGeom>
                  <a:noFill/>
                  <a:ln w="9525">
                    <a:noFill/>
                    <a:miter lim="800000"/>
                    <a:headEnd/>
                    <a:tailEnd/>
                  </a:ln>
                </pic:spPr>
              </pic:pic>
            </a:graphicData>
          </a:graphic>
        </wp:inline>
      </w:drawing>
    </w:r>
    <w:r w:rsidRPr="00B762D5">
      <w:rPr>
        <w:rFonts w:ascii="Arial Narrow" w:hAnsi="Arial Narrow"/>
        <w:color w:val="000000"/>
        <w:sz w:val="20"/>
        <w:szCs w:val="20"/>
      </w:rPr>
      <w:t xml:space="preserve"> This work is licensed by the MA Department of Elementary &amp; Secondary Education under the Creative Commons </w:t>
    </w:r>
    <w:r w:rsidRPr="00B762D5">
      <w:rPr>
        <w:rFonts w:ascii="Arial Narrow" w:hAnsi="Arial Narrow"/>
        <w:bCs/>
        <w:sz w:val="20"/>
        <w:szCs w:val="20"/>
      </w:rPr>
      <w:t>Attribution-NonCommercial-ShareAlike 3.0 Unported License (CC BY-NC-SA 3.0)</w:t>
    </w:r>
    <w:r w:rsidRPr="00B762D5">
      <w:rPr>
        <w:rFonts w:ascii="Arial Narrow" w:hAnsi="Arial Narrow"/>
        <w:color w:val="000000"/>
        <w:sz w:val="20"/>
        <w:szCs w:val="20"/>
      </w:rPr>
      <w:t xml:space="preserve">. </w:t>
    </w:r>
    <w:r w:rsidRPr="00B762D5">
      <w:rPr>
        <w:rFonts w:ascii="Arial Narrow" w:hAnsi="Arial Narrow"/>
        <w:bCs/>
        <w:sz w:val="20"/>
        <w:szCs w:val="20"/>
      </w:rPr>
      <w:t>Educators may use, adapt, and/or share. Not for commercial use.</w:t>
    </w:r>
    <w:r w:rsidRPr="00B762D5">
      <w:rPr>
        <w:rFonts w:ascii="Arial Narrow" w:hAnsi="Arial Narrow"/>
        <w:b/>
        <w:bCs/>
        <w:sz w:val="20"/>
        <w:szCs w:val="20"/>
      </w:rPr>
      <w:t xml:space="preserve"> </w:t>
    </w:r>
    <w:r w:rsidRPr="00B762D5">
      <w:rPr>
        <w:rFonts w:ascii="Arial Narrow" w:hAnsi="Arial Narrow"/>
        <w:color w:val="000000"/>
        <w:sz w:val="20"/>
        <w:szCs w:val="20"/>
      </w:rPr>
      <w:t xml:space="preserve">To view a copy of the license, visit </w:t>
    </w:r>
    <w:hyperlink r:id="rId2" w:history="1">
      <w:r w:rsidRPr="00B762D5">
        <w:rPr>
          <w:rStyle w:val="Hyperlink"/>
          <w:rFonts w:ascii="Arial Narrow" w:hAnsi="Arial Narrow"/>
          <w:sz w:val="20"/>
          <w:szCs w:val="20"/>
        </w:rPr>
        <w:t>http://creativecommons.org/licenses/by-nc-sa/3.0/</w:t>
      </w:r>
    </w:hyperlink>
    <w:r>
      <w:rPr>
        <w:rFonts w:ascii="Cambria" w:hAnsi="Cambria"/>
        <w:b/>
        <w:bCs/>
      </w:rPr>
      <w:t xml:space="preserve">   </w:t>
    </w:r>
    <w:r>
      <w:rPr>
        <w:rFonts w:ascii="Cambria" w:hAnsi="Cambria"/>
        <w:b/>
        <w:bCs/>
      </w:rPr>
      <w:tab/>
    </w:r>
  </w:p>
  <w:p w:rsidR="00284CD2" w:rsidRDefault="00284CD2" w:rsidP="006B287A">
    <w:pPr>
      <w:pStyle w:val="Footer"/>
      <w:tabs>
        <w:tab w:val="clear" w:pos="4680"/>
        <w:tab w:val="left" w:pos="8280"/>
        <w:tab w:val="left" w:pos="8370"/>
        <w:tab w:val="left" w:pos="8460"/>
        <w:tab w:val="left" w:pos="8730"/>
      </w:tabs>
      <w:spacing w:after="0" w:line="240" w:lineRule="auto"/>
      <w:ind w:hanging="180"/>
      <w:rPr>
        <w:rFonts w:ascii="Arial Narrow" w:hAnsi="Arial Narrow"/>
        <w:szCs w:val="20"/>
      </w:rPr>
    </w:pPr>
    <w:r>
      <w:rPr>
        <w:rFonts w:ascii="Arial Narrow" w:hAnsi="Arial Narrow"/>
        <w:sz w:val="18"/>
        <w:szCs w:val="18"/>
      </w:rPr>
      <w:t xml:space="preserve">    </w:t>
    </w:r>
    <w:r w:rsidRPr="002371BD">
      <w:rPr>
        <w:rFonts w:ascii="Arial Narrow" w:hAnsi="Arial Narrow"/>
        <w:sz w:val="18"/>
        <w:szCs w:val="18"/>
      </w:rPr>
      <w:t xml:space="preserve">8/ 2013 </w:t>
    </w:r>
    <w:r>
      <w:rPr>
        <w:rStyle w:val="PageNumber"/>
        <w:rFonts w:ascii="Arial Narrow" w:hAnsi="Arial Narrow"/>
        <w:sz w:val="18"/>
        <w:szCs w:val="18"/>
      </w:rPr>
      <w:t xml:space="preserve">      </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t xml:space="preserve"> </w:t>
    </w:r>
    <w:r w:rsidRPr="00366938">
      <w:rPr>
        <w:rStyle w:val="PageNumber"/>
        <w:rFonts w:ascii="Arial Narrow" w:hAnsi="Arial Narrow"/>
        <w:sz w:val="18"/>
        <w:szCs w:val="18"/>
      </w:rPr>
      <w:t xml:space="preserve">Page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PAGE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47</w:t>
    </w:r>
    <w:r w:rsidR="00B707A3" w:rsidRPr="00366938">
      <w:rPr>
        <w:rStyle w:val="PageNumber"/>
        <w:rFonts w:ascii="Arial Narrow" w:hAnsi="Arial Narrow"/>
        <w:sz w:val="18"/>
        <w:szCs w:val="18"/>
      </w:rPr>
      <w:fldChar w:fldCharType="end"/>
    </w:r>
    <w:r w:rsidRPr="00366938">
      <w:rPr>
        <w:rStyle w:val="PageNumber"/>
        <w:rFonts w:ascii="Arial Narrow" w:hAnsi="Arial Narrow"/>
        <w:sz w:val="18"/>
        <w:szCs w:val="18"/>
      </w:rPr>
      <w:t xml:space="preserve"> of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NUMPAGES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47</w:t>
    </w:r>
    <w:r w:rsidR="00B707A3" w:rsidRPr="00366938">
      <w:rPr>
        <w:rStyle w:val="PageNumber"/>
        <w:rFonts w:ascii="Arial Narrow" w:hAnsi="Arial Narrow"/>
        <w:sz w:val="18"/>
        <w:szCs w:val="18"/>
      </w:rPr>
      <w:fldChar w:fldCharType="end"/>
    </w:r>
  </w:p>
  <w:p w:rsidR="00284CD2" w:rsidRDefault="00284CD2" w:rsidP="00220BD3">
    <w:pPr>
      <w:pStyle w:val="Footer"/>
      <w:tabs>
        <w:tab w:val="clear" w:pos="4680"/>
        <w:tab w:val="left" w:pos="8280"/>
        <w:tab w:val="left" w:pos="8370"/>
        <w:tab w:val="left" w:pos="8460"/>
        <w:tab w:val="left" w:pos="8730"/>
      </w:tabs>
      <w:spacing w:after="0" w:line="240" w:lineRule="auto"/>
      <w:rPr>
        <w:rFonts w:ascii="Arial Narrow" w:hAnsi="Arial Narrow"/>
        <w:szCs w:val="20"/>
      </w:rPr>
    </w:pPr>
  </w:p>
  <w:p w:rsidR="00284CD2" w:rsidRPr="00220BD3" w:rsidRDefault="00284CD2" w:rsidP="00220BD3">
    <w:pPr>
      <w:pStyle w:val="Footer"/>
      <w:tabs>
        <w:tab w:val="clear" w:pos="4680"/>
        <w:tab w:val="left" w:pos="8280"/>
        <w:tab w:val="left" w:pos="8370"/>
        <w:tab w:val="left" w:pos="8460"/>
        <w:tab w:val="left" w:pos="8730"/>
      </w:tabs>
      <w:spacing w:after="0" w:line="240" w:lineRule="auto"/>
      <w:rPr>
        <w:rFonts w:ascii="Arial Narrow" w:hAnsi="Arial Narrow"/>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366938">
    <w:pPr>
      <w:pStyle w:val="Footer"/>
      <w:tabs>
        <w:tab w:val="clear" w:pos="4680"/>
        <w:tab w:val="left" w:pos="8280"/>
        <w:tab w:val="left" w:pos="8370"/>
        <w:tab w:val="left" w:pos="8460"/>
        <w:tab w:val="left" w:pos="8730"/>
      </w:tabs>
      <w:spacing w:after="0" w:line="240" w:lineRule="auto"/>
      <w:ind w:hanging="180"/>
      <w:rPr>
        <w:rFonts w:asciiTheme="minorHAnsi" w:hAnsiTheme="minorHAnsi" w:cstheme="minorHAnsi"/>
        <w:sz w:val="20"/>
        <w:szCs w:val="20"/>
      </w:rPr>
    </w:pPr>
    <w:r>
      <w:rPr>
        <w:rStyle w:val="PageNumber"/>
        <w:rFonts w:ascii="Arial Narrow" w:hAnsi="Arial Narrow"/>
      </w:rPr>
      <w:tab/>
    </w:r>
    <w:r w:rsidRPr="00B762D5">
      <w:rPr>
        <w:rFonts w:asciiTheme="minorHAnsi" w:hAnsiTheme="minorHAnsi" w:cstheme="minorHAnsi"/>
        <w:noProof/>
        <w:sz w:val="20"/>
        <w:szCs w:val="20"/>
        <w:lang w:eastAsia="en-US"/>
      </w:rPr>
      <w:drawing>
        <wp:inline distT="0" distB="0" distL="0" distR="0">
          <wp:extent cx="724394" cy="171450"/>
          <wp:effectExtent l="19050" t="0" r="0" b="0"/>
          <wp:docPr id="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734328" cy="173801"/>
                  </a:xfrm>
                  <a:prstGeom prst="rect">
                    <a:avLst/>
                  </a:prstGeom>
                  <a:noFill/>
                  <a:ln w="9525">
                    <a:noFill/>
                    <a:miter lim="800000"/>
                    <a:headEnd/>
                    <a:tailEnd/>
                  </a:ln>
                </pic:spPr>
              </pic:pic>
            </a:graphicData>
          </a:graphic>
        </wp:inline>
      </w:drawing>
    </w:r>
    <w:r w:rsidRPr="00B762D5">
      <w:rPr>
        <w:rFonts w:ascii="Arial Narrow" w:hAnsi="Arial Narrow"/>
        <w:color w:val="000000"/>
        <w:sz w:val="20"/>
        <w:szCs w:val="20"/>
      </w:rPr>
      <w:t xml:space="preserve"> This work is licensed by the MA Department of Elementary &amp; Secondary Education under the Creative Commons </w:t>
    </w:r>
    <w:r w:rsidRPr="00B762D5">
      <w:rPr>
        <w:rFonts w:ascii="Arial Narrow" w:hAnsi="Arial Narrow"/>
        <w:bCs/>
        <w:sz w:val="20"/>
        <w:szCs w:val="20"/>
      </w:rPr>
      <w:t>Attribution-NonCommercial-ShareAlike 3.0 Unported License (CC BY-NC-SA 3.0)</w:t>
    </w:r>
    <w:r w:rsidRPr="00B762D5">
      <w:rPr>
        <w:rFonts w:ascii="Arial Narrow" w:hAnsi="Arial Narrow"/>
        <w:color w:val="000000"/>
        <w:sz w:val="20"/>
        <w:szCs w:val="20"/>
      </w:rPr>
      <w:t xml:space="preserve">. </w:t>
    </w:r>
    <w:r w:rsidRPr="00B762D5">
      <w:rPr>
        <w:rFonts w:ascii="Arial Narrow" w:hAnsi="Arial Narrow"/>
        <w:bCs/>
        <w:sz w:val="20"/>
        <w:szCs w:val="20"/>
      </w:rPr>
      <w:t>Educators may use, adapt, and/or share. Not for commercial use.</w:t>
    </w:r>
    <w:r w:rsidRPr="00B762D5">
      <w:rPr>
        <w:rFonts w:ascii="Arial Narrow" w:hAnsi="Arial Narrow"/>
        <w:b/>
        <w:bCs/>
        <w:sz w:val="20"/>
        <w:szCs w:val="20"/>
      </w:rPr>
      <w:t xml:space="preserve"> </w:t>
    </w:r>
    <w:r w:rsidRPr="00B762D5">
      <w:rPr>
        <w:rFonts w:ascii="Arial Narrow" w:hAnsi="Arial Narrow"/>
        <w:color w:val="000000"/>
        <w:sz w:val="20"/>
        <w:szCs w:val="20"/>
      </w:rPr>
      <w:t xml:space="preserve">To view a copy of the license, visit </w:t>
    </w:r>
    <w:hyperlink r:id="rId2" w:history="1">
      <w:r w:rsidRPr="00B762D5">
        <w:rPr>
          <w:rStyle w:val="Hyperlink"/>
          <w:rFonts w:ascii="Arial Narrow" w:hAnsi="Arial Narrow"/>
          <w:sz w:val="20"/>
          <w:szCs w:val="20"/>
        </w:rPr>
        <w:t>http://creativecommons.org/licenses/by-nc-sa/3.0/</w:t>
      </w:r>
    </w:hyperlink>
    <w:r>
      <w:rPr>
        <w:rFonts w:ascii="Cambria" w:hAnsi="Cambria"/>
        <w:b/>
        <w:bCs/>
      </w:rPr>
      <w:t xml:space="preserve">   </w:t>
    </w:r>
    <w:r>
      <w:rPr>
        <w:rFonts w:ascii="Cambria" w:hAnsi="Cambria"/>
        <w:b/>
        <w:bCs/>
      </w:rPr>
      <w:tab/>
    </w:r>
  </w:p>
  <w:p w:rsidR="00284CD2" w:rsidRPr="002371BD" w:rsidRDefault="00284CD2" w:rsidP="002371BD">
    <w:pPr>
      <w:pStyle w:val="Footer"/>
      <w:tabs>
        <w:tab w:val="clear" w:pos="4680"/>
        <w:tab w:val="left" w:pos="8280"/>
        <w:tab w:val="left" w:pos="8370"/>
        <w:tab w:val="left" w:pos="8460"/>
        <w:tab w:val="left" w:pos="8730"/>
      </w:tabs>
      <w:spacing w:after="0" w:line="240" w:lineRule="auto"/>
      <w:ind w:hanging="180"/>
      <w:rPr>
        <w:sz w:val="18"/>
        <w:szCs w:val="18"/>
      </w:rPr>
    </w:pPr>
    <w:r>
      <w:rPr>
        <w:rFonts w:ascii="Arial Narrow" w:hAnsi="Arial Narrow"/>
        <w:sz w:val="18"/>
        <w:szCs w:val="18"/>
      </w:rPr>
      <w:t xml:space="preserve">    </w:t>
    </w:r>
    <w:r w:rsidRPr="002371BD">
      <w:rPr>
        <w:rFonts w:ascii="Arial Narrow" w:hAnsi="Arial Narrow"/>
        <w:sz w:val="18"/>
        <w:szCs w:val="18"/>
      </w:rPr>
      <w:t xml:space="preserve">8/ 2013   </w:t>
    </w:r>
    <w:r w:rsidRPr="002371BD">
      <w:rPr>
        <w:rStyle w:val="PageNumber"/>
        <w:rFonts w:ascii="Arial Narrow" w:hAnsi="Arial Narrow"/>
        <w:sz w:val="18"/>
        <w:szCs w:val="18"/>
      </w:rPr>
      <w:tab/>
    </w:r>
    <w:r>
      <w:rPr>
        <w:rStyle w:val="PageNumber"/>
        <w:rFonts w:ascii="Arial Narrow" w:hAnsi="Arial Narrow"/>
        <w:sz w:val="18"/>
        <w:szCs w:val="18"/>
      </w:rPr>
      <w:t xml:space="preserve">                                                                                                                  </w:t>
    </w:r>
    <w:r w:rsidRPr="002371BD">
      <w:rPr>
        <w:rStyle w:val="PageNumber"/>
        <w:rFonts w:ascii="Arial Narrow" w:hAnsi="Arial Narrow"/>
        <w:sz w:val="18"/>
        <w:szCs w:val="18"/>
      </w:rPr>
      <w:t xml:space="preserve">Page </w:t>
    </w:r>
    <w:r w:rsidR="00B707A3" w:rsidRPr="002371BD">
      <w:rPr>
        <w:rStyle w:val="PageNumber"/>
        <w:rFonts w:ascii="Arial Narrow" w:hAnsi="Arial Narrow"/>
        <w:sz w:val="18"/>
        <w:szCs w:val="18"/>
      </w:rPr>
      <w:fldChar w:fldCharType="begin"/>
    </w:r>
    <w:r w:rsidRPr="002371BD">
      <w:rPr>
        <w:rStyle w:val="PageNumber"/>
        <w:rFonts w:ascii="Arial Narrow" w:hAnsi="Arial Narrow"/>
        <w:sz w:val="18"/>
        <w:szCs w:val="18"/>
      </w:rPr>
      <w:instrText xml:space="preserve"> PAGE </w:instrText>
    </w:r>
    <w:r w:rsidR="00B707A3" w:rsidRPr="002371BD">
      <w:rPr>
        <w:rStyle w:val="PageNumber"/>
        <w:rFonts w:ascii="Arial Narrow" w:hAnsi="Arial Narrow"/>
        <w:sz w:val="18"/>
        <w:szCs w:val="18"/>
      </w:rPr>
      <w:fldChar w:fldCharType="separate"/>
    </w:r>
    <w:r w:rsidR="00823B4E">
      <w:rPr>
        <w:rStyle w:val="PageNumber"/>
        <w:rFonts w:ascii="Arial Narrow" w:hAnsi="Arial Narrow"/>
        <w:noProof/>
        <w:sz w:val="18"/>
        <w:szCs w:val="18"/>
      </w:rPr>
      <w:t>1</w:t>
    </w:r>
    <w:r w:rsidR="00B707A3" w:rsidRPr="002371BD">
      <w:rPr>
        <w:rStyle w:val="PageNumber"/>
        <w:rFonts w:ascii="Arial Narrow" w:hAnsi="Arial Narrow"/>
        <w:sz w:val="18"/>
        <w:szCs w:val="18"/>
      </w:rPr>
      <w:fldChar w:fldCharType="end"/>
    </w:r>
    <w:r w:rsidRPr="002371BD">
      <w:rPr>
        <w:rStyle w:val="PageNumber"/>
        <w:rFonts w:ascii="Arial Narrow" w:hAnsi="Arial Narrow"/>
        <w:sz w:val="18"/>
        <w:szCs w:val="18"/>
      </w:rPr>
      <w:t xml:space="preserve"> of </w:t>
    </w:r>
    <w:r w:rsidR="00B707A3" w:rsidRPr="002371BD">
      <w:rPr>
        <w:rStyle w:val="PageNumber"/>
        <w:rFonts w:ascii="Arial Narrow" w:hAnsi="Arial Narrow"/>
        <w:sz w:val="18"/>
        <w:szCs w:val="18"/>
      </w:rPr>
      <w:fldChar w:fldCharType="begin"/>
    </w:r>
    <w:r w:rsidRPr="002371BD">
      <w:rPr>
        <w:rStyle w:val="PageNumber"/>
        <w:rFonts w:ascii="Arial Narrow" w:hAnsi="Arial Narrow"/>
        <w:sz w:val="18"/>
        <w:szCs w:val="18"/>
      </w:rPr>
      <w:instrText xml:space="preserve"> NUMPAGES </w:instrText>
    </w:r>
    <w:r w:rsidR="00B707A3" w:rsidRPr="002371BD">
      <w:rPr>
        <w:rStyle w:val="PageNumber"/>
        <w:rFonts w:ascii="Arial Narrow" w:hAnsi="Arial Narrow"/>
        <w:sz w:val="18"/>
        <w:szCs w:val="18"/>
      </w:rPr>
      <w:fldChar w:fldCharType="separate"/>
    </w:r>
    <w:r w:rsidR="00823B4E">
      <w:rPr>
        <w:rStyle w:val="PageNumber"/>
        <w:rFonts w:ascii="Arial Narrow" w:hAnsi="Arial Narrow"/>
        <w:noProof/>
        <w:sz w:val="18"/>
        <w:szCs w:val="18"/>
      </w:rPr>
      <w:t>1</w:t>
    </w:r>
    <w:r w:rsidR="00B707A3" w:rsidRPr="002371BD">
      <w:rPr>
        <w:rStyle w:val="PageNumber"/>
        <w:rFonts w:ascii="Arial Narrow" w:hAnsi="Arial Narrow"/>
        <w:sz w:val="18"/>
        <w:szCs w:val="18"/>
      </w:rPr>
      <w:fldChar w:fldCharType="end"/>
    </w:r>
  </w:p>
  <w:p w:rsidR="00284CD2" w:rsidRDefault="00284CD2" w:rsidP="002371BD">
    <w:pPr>
      <w:pStyle w:val="Footer"/>
    </w:pPr>
    <w:r w:rsidRPr="002371BD">
      <w:rPr>
        <w:rFonts w:ascii="Arial Narrow" w:hAnsi="Arial Narrow"/>
        <w:sz w:val="18"/>
        <w:szCs w:val="18"/>
      </w:rPr>
      <w:t xml:space="preserve">                                                                                                                                                                                                                         </w:t>
    </w:r>
    <w:r w:rsidRPr="002371BD">
      <w:rPr>
        <w:rFonts w:asciiTheme="minorHAnsi" w:hAnsiTheme="minorHAnsi"/>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366938">
    <w:pPr>
      <w:pStyle w:val="Footer"/>
      <w:tabs>
        <w:tab w:val="clear" w:pos="4680"/>
        <w:tab w:val="left" w:pos="8280"/>
        <w:tab w:val="left" w:pos="8370"/>
        <w:tab w:val="left" w:pos="8460"/>
        <w:tab w:val="left" w:pos="8730"/>
      </w:tabs>
      <w:spacing w:after="0" w:line="240" w:lineRule="auto"/>
      <w:rPr>
        <w:rFonts w:asciiTheme="minorHAnsi" w:hAnsiTheme="minorHAnsi" w:cstheme="minorHAnsi"/>
        <w:sz w:val="20"/>
        <w:szCs w:val="20"/>
      </w:rPr>
    </w:pPr>
    <w:r w:rsidRPr="00B762D5">
      <w:rPr>
        <w:rFonts w:asciiTheme="minorHAnsi" w:hAnsiTheme="minorHAnsi" w:cstheme="minorHAnsi"/>
        <w:noProof/>
        <w:sz w:val="20"/>
        <w:szCs w:val="20"/>
        <w:lang w:eastAsia="en-US"/>
      </w:rPr>
      <w:drawing>
        <wp:inline distT="0" distB="0" distL="0" distR="0">
          <wp:extent cx="724394" cy="171450"/>
          <wp:effectExtent l="19050" t="0" r="0" b="0"/>
          <wp:docPr id="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734328" cy="173801"/>
                  </a:xfrm>
                  <a:prstGeom prst="rect">
                    <a:avLst/>
                  </a:prstGeom>
                  <a:noFill/>
                  <a:ln w="9525">
                    <a:noFill/>
                    <a:miter lim="800000"/>
                    <a:headEnd/>
                    <a:tailEnd/>
                  </a:ln>
                </pic:spPr>
              </pic:pic>
            </a:graphicData>
          </a:graphic>
        </wp:inline>
      </w:drawing>
    </w:r>
    <w:r w:rsidRPr="00B762D5">
      <w:rPr>
        <w:rFonts w:ascii="Arial Narrow" w:hAnsi="Arial Narrow"/>
        <w:color w:val="000000"/>
        <w:sz w:val="20"/>
        <w:szCs w:val="20"/>
      </w:rPr>
      <w:t xml:space="preserve"> This work is licensed by the MA Department of Elementary &amp; Secondary Education under the Creative Commons </w:t>
    </w:r>
    <w:r w:rsidRPr="00B762D5">
      <w:rPr>
        <w:rFonts w:ascii="Arial Narrow" w:hAnsi="Arial Narrow"/>
        <w:bCs/>
        <w:sz w:val="20"/>
        <w:szCs w:val="20"/>
      </w:rPr>
      <w:t>Attribution-NonCommercial-ShareAlike 3.0 Unported License (CC BY-NC-SA 3.0)</w:t>
    </w:r>
    <w:r w:rsidRPr="00B762D5">
      <w:rPr>
        <w:rFonts w:ascii="Arial Narrow" w:hAnsi="Arial Narrow"/>
        <w:color w:val="000000"/>
        <w:sz w:val="20"/>
        <w:szCs w:val="20"/>
      </w:rPr>
      <w:t xml:space="preserve">. </w:t>
    </w:r>
    <w:r w:rsidRPr="00B762D5">
      <w:rPr>
        <w:rFonts w:ascii="Arial Narrow" w:hAnsi="Arial Narrow"/>
        <w:bCs/>
        <w:sz w:val="20"/>
        <w:szCs w:val="20"/>
      </w:rPr>
      <w:t>Educators may use, adapt, and/or share. Not for commercial use.</w:t>
    </w:r>
    <w:r w:rsidRPr="00B762D5">
      <w:rPr>
        <w:rFonts w:ascii="Arial Narrow" w:hAnsi="Arial Narrow"/>
        <w:b/>
        <w:bCs/>
        <w:sz w:val="20"/>
        <w:szCs w:val="20"/>
      </w:rPr>
      <w:t xml:space="preserve"> </w:t>
    </w:r>
    <w:r w:rsidRPr="00B762D5">
      <w:rPr>
        <w:rFonts w:ascii="Arial Narrow" w:hAnsi="Arial Narrow"/>
        <w:color w:val="000000"/>
        <w:sz w:val="20"/>
        <w:szCs w:val="20"/>
      </w:rPr>
      <w:t xml:space="preserve">To view a copy of the license, visit </w:t>
    </w:r>
    <w:hyperlink r:id="rId2" w:history="1">
      <w:r w:rsidRPr="00B762D5">
        <w:rPr>
          <w:rStyle w:val="Hyperlink"/>
          <w:rFonts w:ascii="Arial Narrow" w:hAnsi="Arial Narrow"/>
          <w:sz w:val="20"/>
          <w:szCs w:val="20"/>
        </w:rPr>
        <w:t>http://creativecommons.org/licenses/by-nc-sa/3.0/</w:t>
      </w:r>
    </w:hyperlink>
    <w:r>
      <w:rPr>
        <w:rFonts w:ascii="Cambria" w:hAnsi="Cambria"/>
        <w:b/>
        <w:bCs/>
      </w:rPr>
      <w:t xml:space="preserve">   </w:t>
    </w:r>
    <w:r>
      <w:rPr>
        <w:rFonts w:ascii="Cambria" w:hAnsi="Cambria"/>
        <w:b/>
        <w:bCs/>
      </w:rPr>
      <w:tab/>
    </w:r>
  </w:p>
  <w:p w:rsidR="00284CD2" w:rsidRPr="00366938" w:rsidRDefault="00284CD2" w:rsidP="00366938">
    <w:pPr>
      <w:pStyle w:val="Footer"/>
      <w:tabs>
        <w:tab w:val="clear" w:pos="4680"/>
        <w:tab w:val="left" w:pos="8280"/>
        <w:tab w:val="left" w:pos="8370"/>
        <w:tab w:val="left" w:pos="8460"/>
        <w:tab w:val="left" w:pos="8730"/>
      </w:tabs>
      <w:spacing w:after="0" w:line="240" w:lineRule="auto"/>
      <w:ind w:hanging="180"/>
      <w:rPr>
        <w:sz w:val="18"/>
        <w:szCs w:val="18"/>
      </w:rPr>
    </w:pPr>
    <w:r>
      <w:rPr>
        <w:rFonts w:ascii="Arial Narrow" w:hAnsi="Arial Narrow"/>
        <w:sz w:val="18"/>
        <w:szCs w:val="18"/>
      </w:rPr>
      <w:t xml:space="preserve">    </w:t>
    </w:r>
    <w:r w:rsidRPr="002371BD">
      <w:rPr>
        <w:rFonts w:ascii="Arial Narrow" w:hAnsi="Arial Narrow"/>
        <w:sz w:val="18"/>
        <w:szCs w:val="18"/>
      </w:rPr>
      <w:t xml:space="preserve">8/ 2013   </w:t>
    </w:r>
    <w:r>
      <w:rPr>
        <w:rFonts w:ascii="Arial Narrow" w:hAnsi="Arial Narrow"/>
        <w:sz w:val="18"/>
        <w:szCs w:val="18"/>
      </w:rPr>
      <w:t xml:space="preserve">         </w:t>
    </w:r>
    <w:r>
      <w:rPr>
        <w:rStyle w:val="PageNumber"/>
        <w:rFonts w:ascii="Arial Narrow" w:hAnsi="Arial Narrow"/>
        <w:sz w:val="18"/>
        <w:szCs w:val="18"/>
      </w:rPr>
      <w:t xml:space="preserve">                                                                                                                  </w:t>
    </w:r>
    <w:r>
      <w:rPr>
        <w:rStyle w:val="PageNumber"/>
        <w:rFonts w:ascii="Arial Narrow" w:hAnsi="Arial Narrow"/>
      </w:rPr>
      <w:tab/>
      <w:t xml:space="preserve">                                        </w:t>
    </w:r>
    <w:r>
      <w:rPr>
        <w:rStyle w:val="PageNumber"/>
        <w:rFonts w:ascii="Arial Narrow" w:hAnsi="Arial Narrow"/>
      </w:rPr>
      <w:tab/>
    </w:r>
    <w:r w:rsidRPr="00366938">
      <w:rPr>
        <w:rStyle w:val="PageNumber"/>
        <w:rFonts w:ascii="Arial Narrow" w:hAnsi="Arial Narrow"/>
        <w:sz w:val="18"/>
        <w:szCs w:val="18"/>
      </w:rPr>
      <w:t xml:space="preserve">Page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PAGE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18</w:t>
    </w:r>
    <w:r w:rsidR="00B707A3" w:rsidRPr="00366938">
      <w:rPr>
        <w:rStyle w:val="PageNumber"/>
        <w:rFonts w:ascii="Arial Narrow" w:hAnsi="Arial Narrow"/>
        <w:sz w:val="18"/>
        <w:szCs w:val="18"/>
      </w:rPr>
      <w:fldChar w:fldCharType="end"/>
    </w:r>
    <w:r w:rsidRPr="00366938">
      <w:rPr>
        <w:rStyle w:val="PageNumber"/>
        <w:rFonts w:ascii="Arial Narrow" w:hAnsi="Arial Narrow"/>
        <w:sz w:val="18"/>
        <w:szCs w:val="18"/>
      </w:rPr>
      <w:t xml:space="preserve"> of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NUMPAGES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18</w:t>
    </w:r>
    <w:r w:rsidR="00B707A3" w:rsidRPr="00366938">
      <w:rPr>
        <w:rStyle w:val="PageNumber"/>
        <w:rFonts w:ascii="Arial Narrow" w:hAnsi="Arial Narrow"/>
        <w:sz w:val="18"/>
        <w:szCs w:val="18"/>
      </w:rPr>
      <w:fldChar w:fldCharType="end"/>
    </w:r>
  </w:p>
  <w:p w:rsidR="00284CD2" w:rsidRDefault="00284CD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366938">
    <w:pPr>
      <w:pStyle w:val="Footer"/>
      <w:tabs>
        <w:tab w:val="clear" w:pos="4680"/>
        <w:tab w:val="left" w:pos="8280"/>
        <w:tab w:val="left" w:pos="8370"/>
        <w:tab w:val="left" w:pos="8460"/>
        <w:tab w:val="left" w:pos="8730"/>
      </w:tabs>
      <w:spacing w:after="0" w:line="240" w:lineRule="auto"/>
      <w:rPr>
        <w:rFonts w:asciiTheme="minorHAnsi" w:hAnsiTheme="minorHAnsi" w:cstheme="minorHAnsi"/>
        <w:sz w:val="20"/>
        <w:szCs w:val="20"/>
      </w:rPr>
    </w:pPr>
    <w:r w:rsidRPr="00B762D5">
      <w:rPr>
        <w:rFonts w:asciiTheme="minorHAnsi" w:hAnsiTheme="minorHAnsi" w:cstheme="minorHAnsi"/>
        <w:noProof/>
        <w:sz w:val="20"/>
        <w:szCs w:val="20"/>
        <w:lang w:eastAsia="en-US"/>
      </w:rPr>
      <w:drawing>
        <wp:inline distT="0" distB="0" distL="0" distR="0">
          <wp:extent cx="724394" cy="171450"/>
          <wp:effectExtent l="19050" t="0" r="0" b="0"/>
          <wp:docPr id="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734328" cy="173801"/>
                  </a:xfrm>
                  <a:prstGeom prst="rect">
                    <a:avLst/>
                  </a:prstGeom>
                  <a:noFill/>
                  <a:ln w="9525">
                    <a:noFill/>
                    <a:miter lim="800000"/>
                    <a:headEnd/>
                    <a:tailEnd/>
                  </a:ln>
                </pic:spPr>
              </pic:pic>
            </a:graphicData>
          </a:graphic>
        </wp:inline>
      </w:drawing>
    </w:r>
    <w:r w:rsidRPr="00B762D5">
      <w:rPr>
        <w:rFonts w:ascii="Arial Narrow" w:hAnsi="Arial Narrow"/>
        <w:color w:val="000000"/>
        <w:sz w:val="20"/>
        <w:szCs w:val="20"/>
      </w:rPr>
      <w:t xml:space="preserve"> This work is licensed by the MA Department of Elementary &amp; Secondary Education under the Creative Commons </w:t>
    </w:r>
    <w:r w:rsidRPr="00B762D5">
      <w:rPr>
        <w:rFonts w:ascii="Arial Narrow" w:hAnsi="Arial Narrow"/>
        <w:bCs/>
        <w:sz w:val="20"/>
        <w:szCs w:val="20"/>
      </w:rPr>
      <w:t>Attribution-NonCommercial-ShareAlike 3.0 Unported License (CC BY-NC-SA 3.0)</w:t>
    </w:r>
    <w:r w:rsidRPr="00B762D5">
      <w:rPr>
        <w:rFonts w:ascii="Arial Narrow" w:hAnsi="Arial Narrow"/>
        <w:color w:val="000000"/>
        <w:sz w:val="20"/>
        <w:szCs w:val="20"/>
      </w:rPr>
      <w:t xml:space="preserve">. </w:t>
    </w:r>
    <w:r w:rsidRPr="00B762D5">
      <w:rPr>
        <w:rFonts w:ascii="Arial Narrow" w:hAnsi="Arial Narrow"/>
        <w:bCs/>
        <w:sz w:val="20"/>
        <w:szCs w:val="20"/>
      </w:rPr>
      <w:t>Educators may use, adapt, and/or share. Not for commercial use.</w:t>
    </w:r>
    <w:r w:rsidRPr="00B762D5">
      <w:rPr>
        <w:rFonts w:ascii="Arial Narrow" w:hAnsi="Arial Narrow"/>
        <w:b/>
        <w:bCs/>
        <w:sz w:val="20"/>
        <w:szCs w:val="20"/>
      </w:rPr>
      <w:t xml:space="preserve"> </w:t>
    </w:r>
    <w:r w:rsidRPr="00B762D5">
      <w:rPr>
        <w:rFonts w:ascii="Arial Narrow" w:hAnsi="Arial Narrow"/>
        <w:color w:val="000000"/>
        <w:sz w:val="20"/>
        <w:szCs w:val="20"/>
      </w:rPr>
      <w:t xml:space="preserve">To view a copy of the license, visit </w:t>
    </w:r>
    <w:hyperlink r:id="rId2" w:history="1">
      <w:r w:rsidRPr="00B762D5">
        <w:rPr>
          <w:rStyle w:val="Hyperlink"/>
          <w:rFonts w:ascii="Arial Narrow" w:hAnsi="Arial Narrow"/>
          <w:sz w:val="20"/>
          <w:szCs w:val="20"/>
        </w:rPr>
        <w:t>http://creativecommons.org/licenses/by-nc-sa/3.0/</w:t>
      </w:r>
    </w:hyperlink>
    <w:r>
      <w:rPr>
        <w:rFonts w:ascii="Cambria" w:hAnsi="Cambria"/>
        <w:b/>
        <w:bCs/>
      </w:rPr>
      <w:t xml:space="preserve">   </w:t>
    </w:r>
    <w:r>
      <w:rPr>
        <w:rFonts w:ascii="Cambria" w:hAnsi="Cambria"/>
        <w:b/>
        <w:bCs/>
      </w:rPr>
      <w:tab/>
    </w:r>
  </w:p>
  <w:p w:rsidR="00284CD2" w:rsidRDefault="00284CD2" w:rsidP="00F21423">
    <w:pPr>
      <w:pStyle w:val="Footer"/>
      <w:tabs>
        <w:tab w:val="clear" w:pos="4680"/>
        <w:tab w:val="left" w:pos="8280"/>
        <w:tab w:val="left" w:pos="8370"/>
        <w:tab w:val="left" w:pos="8460"/>
        <w:tab w:val="left" w:pos="8730"/>
      </w:tabs>
      <w:spacing w:after="0" w:line="240" w:lineRule="auto"/>
      <w:ind w:hanging="180"/>
    </w:pPr>
    <w:r>
      <w:rPr>
        <w:rFonts w:ascii="Arial Narrow" w:hAnsi="Arial Narrow"/>
        <w:sz w:val="18"/>
        <w:szCs w:val="18"/>
      </w:rPr>
      <w:t xml:space="preserve">    </w:t>
    </w:r>
    <w:r w:rsidRPr="002371BD">
      <w:rPr>
        <w:rFonts w:ascii="Arial Narrow" w:hAnsi="Arial Narrow"/>
        <w:sz w:val="18"/>
        <w:szCs w:val="18"/>
      </w:rPr>
      <w:t xml:space="preserve">8/ 2013   </w:t>
    </w:r>
    <w:r w:rsidRPr="002371BD">
      <w:rPr>
        <w:rStyle w:val="PageNumber"/>
        <w:rFonts w:ascii="Arial Narrow" w:hAnsi="Arial Narrow"/>
        <w:sz w:val="18"/>
        <w:szCs w:val="18"/>
      </w:rPr>
      <w:tab/>
    </w:r>
    <w:r>
      <w:rPr>
        <w:rStyle w:val="PageNumber"/>
        <w:rFonts w:ascii="Arial Narrow" w:hAnsi="Arial Narrow"/>
        <w:sz w:val="18"/>
        <w:szCs w:val="18"/>
      </w:rPr>
      <w:t xml:space="preserve">                                                                                                                  </w:t>
    </w:r>
    <w:r w:rsidRPr="00366938">
      <w:rPr>
        <w:rStyle w:val="PageNumber"/>
        <w:rFonts w:ascii="Arial Narrow" w:hAnsi="Arial Narrow"/>
        <w:sz w:val="18"/>
        <w:szCs w:val="18"/>
      </w:rPr>
      <w:t xml:space="preserve">Page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PAGE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15</w:t>
    </w:r>
    <w:r w:rsidR="00B707A3" w:rsidRPr="00366938">
      <w:rPr>
        <w:rStyle w:val="PageNumber"/>
        <w:rFonts w:ascii="Arial Narrow" w:hAnsi="Arial Narrow"/>
        <w:sz w:val="18"/>
        <w:szCs w:val="18"/>
      </w:rPr>
      <w:fldChar w:fldCharType="end"/>
    </w:r>
    <w:r w:rsidRPr="00366938">
      <w:rPr>
        <w:rStyle w:val="PageNumber"/>
        <w:rFonts w:ascii="Arial Narrow" w:hAnsi="Arial Narrow"/>
        <w:sz w:val="18"/>
        <w:szCs w:val="18"/>
      </w:rPr>
      <w:t xml:space="preserve"> of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NUMPAGES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15</w:t>
    </w:r>
    <w:r w:rsidR="00B707A3" w:rsidRPr="00366938">
      <w:rPr>
        <w:rStyle w:val="PageNumber"/>
        <w:rFonts w:ascii="Arial Narrow" w:hAnsi="Arial Narrow"/>
        <w:sz w:val="18"/>
        <w:szCs w:val="18"/>
      </w:rPr>
      <w:fldChar w:fldCharType="end"/>
    </w:r>
  </w:p>
  <w:p w:rsidR="00284CD2" w:rsidRDefault="00284CD2">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366938">
    <w:pPr>
      <w:pStyle w:val="Footer"/>
      <w:tabs>
        <w:tab w:val="clear" w:pos="4680"/>
        <w:tab w:val="left" w:pos="8280"/>
        <w:tab w:val="left" w:pos="8370"/>
        <w:tab w:val="left" w:pos="8460"/>
        <w:tab w:val="left" w:pos="8730"/>
      </w:tabs>
      <w:spacing w:after="0" w:line="240" w:lineRule="auto"/>
      <w:rPr>
        <w:rFonts w:asciiTheme="minorHAnsi" w:hAnsiTheme="minorHAnsi" w:cstheme="minorHAnsi"/>
        <w:sz w:val="20"/>
        <w:szCs w:val="20"/>
      </w:rPr>
    </w:pPr>
    <w:r w:rsidRPr="00B762D5">
      <w:rPr>
        <w:rFonts w:asciiTheme="minorHAnsi" w:hAnsiTheme="minorHAnsi" w:cstheme="minorHAnsi"/>
        <w:noProof/>
        <w:sz w:val="20"/>
        <w:szCs w:val="20"/>
        <w:lang w:eastAsia="en-US"/>
      </w:rPr>
      <w:drawing>
        <wp:inline distT="0" distB="0" distL="0" distR="0">
          <wp:extent cx="724394" cy="171450"/>
          <wp:effectExtent l="19050" t="0" r="0" b="0"/>
          <wp:docPr id="1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734328" cy="173801"/>
                  </a:xfrm>
                  <a:prstGeom prst="rect">
                    <a:avLst/>
                  </a:prstGeom>
                  <a:noFill/>
                  <a:ln w="9525">
                    <a:noFill/>
                    <a:miter lim="800000"/>
                    <a:headEnd/>
                    <a:tailEnd/>
                  </a:ln>
                </pic:spPr>
              </pic:pic>
            </a:graphicData>
          </a:graphic>
        </wp:inline>
      </w:drawing>
    </w:r>
    <w:r w:rsidRPr="00B762D5">
      <w:rPr>
        <w:rFonts w:ascii="Arial Narrow" w:hAnsi="Arial Narrow"/>
        <w:color w:val="000000"/>
        <w:sz w:val="20"/>
        <w:szCs w:val="20"/>
      </w:rPr>
      <w:t xml:space="preserve"> This work is licensed by the MA Department of Elementary &amp; Secondary Education under the Creative Commons </w:t>
    </w:r>
    <w:r w:rsidRPr="00B762D5">
      <w:rPr>
        <w:rFonts w:ascii="Arial Narrow" w:hAnsi="Arial Narrow"/>
        <w:bCs/>
        <w:sz w:val="20"/>
        <w:szCs w:val="20"/>
      </w:rPr>
      <w:t>Attribution-NonCommercial-ShareAlike 3.0 Unported License (CC BY-NC-SA 3.0)</w:t>
    </w:r>
    <w:r w:rsidRPr="00B762D5">
      <w:rPr>
        <w:rFonts w:ascii="Arial Narrow" w:hAnsi="Arial Narrow"/>
        <w:color w:val="000000"/>
        <w:sz w:val="20"/>
        <w:szCs w:val="20"/>
      </w:rPr>
      <w:t xml:space="preserve">. </w:t>
    </w:r>
    <w:r w:rsidRPr="00B762D5">
      <w:rPr>
        <w:rFonts w:ascii="Arial Narrow" w:hAnsi="Arial Narrow"/>
        <w:bCs/>
        <w:sz w:val="20"/>
        <w:szCs w:val="20"/>
      </w:rPr>
      <w:t>Educators may use, adapt, and/or share. Not for commercial use.</w:t>
    </w:r>
    <w:r w:rsidRPr="00B762D5">
      <w:rPr>
        <w:rFonts w:ascii="Arial Narrow" w:hAnsi="Arial Narrow"/>
        <w:b/>
        <w:bCs/>
        <w:sz w:val="20"/>
        <w:szCs w:val="20"/>
      </w:rPr>
      <w:t xml:space="preserve"> </w:t>
    </w:r>
    <w:r w:rsidRPr="00B762D5">
      <w:rPr>
        <w:rFonts w:ascii="Arial Narrow" w:hAnsi="Arial Narrow"/>
        <w:color w:val="000000"/>
        <w:sz w:val="20"/>
        <w:szCs w:val="20"/>
      </w:rPr>
      <w:t xml:space="preserve">To view a copy of the license, visit </w:t>
    </w:r>
    <w:hyperlink r:id="rId2" w:history="1">
      <w:r w:rsidRPr="00B762D5">
        <w:rPr>
          <w:rStyle w:val="Hyperlink"/>
          <w:rFonts w:ascii="Arial Narrow" w:hAnsi="Arial Narrow"/>
          <w:sz w:val="20"/>
          <w:szCs w:val="20"/>
        </w:rPr>
        <w:t>http://creativecommons.org/licenses/by-nc-sa/3.0/</w:t>
      </w:r>
    </w:hyperlink>
    <w:r>
      <w:rPr>
        <w:rFonts w:ascii="Cambria" w:hAnsi="Cambria"/>
        <w:b/>
        <w:bCs/>
      </w:rPr>
      <w:t xml:space="preserve">   </w:t>
    </w:r>
    <w:r>
      <w:rPr>
        <w:rFonts w:ascii="Cambria" w:hAnsi="Cambria"/>
        <w:b/>
        <w:bCs/>
      </w:rPr>
      <w:tab/>
    </w:r>
  </w:p>
  <w:p w:rsidR="00284CD2" w:rsidRDefault="00284CD2" w:rsidP="00366938">
    <w:pPr>
      <w:pStyle w:val="Footer"/>
      <w:tabs>
        <w:tab w:val="clear" w:pos="4680"/>
        <w:tab w:val="left" w:pos="8280"/>
        <w:tab w:val="left" w:pos="8370"/>
        <w:tab w:val="left" w:pos="8460"/>
        <w:tab w:val="left" w:pos="8730"/>
      </w:tabs>
      <w:spacing w:after="0" w:line="240" w:lineRule="auto"/>
      <w:ind w:hanging="180"/>
    </w:pPr>
    <w:r>
      <w:rPr>
        <w:rFonts w:ascii="Arial Narrow" w:hAnsi="Arial Narrow"/>
        <w:sz w:val="18"/>
        <w:szCs w:val="18"/>
      </w:rPr>
      <w:t xml:space="preserve">    </w:t>
    </w:r>
    <w:r w:rsidRPr="002371BD">
      <w:rPr>
        <w:rFonts w:ascii="Arial Narrow" w:hAnsi="Arial Narrow"/>
        <w:sz w:val="18"/>
        <w:szCs w:val="18"/>
      </w:rPr>
      <w:t xml:space="preserve">8/ 2013   </w:t>
    </w:r>
    <w:r w:rsidRPr="002371BD">
      <w:rPr>
        <w:rStyle w:val="PageNumber"/>
        <w:rFonts w:ascii="Arial Narrow" w:hAnsi="Arial Narrow"/>
        <w:sz w:val="18"/>
        <w:szCs w:val="18"/>
      </w:rPr>
      <w:tab/>
    </w:r>
    <w:r>
      <w:rPr>
        <w:rStyle w:val="PageNumber"/>
        <w:rFonts w:ascii="Arial Narrow" w:hAnsi="Arial Narrow"/>
        <w:sz w:val="18"/>
        <w:szCs w:val="18"/>
      </w:rPr>
      <w:t xml:space="preserve">                                                                                                             </w:t>
    </w:r>
    <w:r w:rsidRPr="00366938">
      <w:rPr>
        <w:rStyle w:val="PageNumber"/>
        <w:rFonts w:ascii="Arial Narrow" w:hAnsi="Arial Narrow"/>
        <w:sz w:val="18"/>
        <w:szCs w:val="18"/>
      </w:rPr>
      <w:t xml:space="preserve">     Page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PAGE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31</w:t>
    </w:r>
    <w:r w:rsidR="00B707A3" w:rsidRPr="00366938">
      <w:rPr>
        <w:rStyle w:val="PageNumber"/>
        <w:rFonts w:ascii="Arial Narrow" w:hAnsi="Arial Narrow"/>
        <w:sz w:val="18"/>
        <w:szCs w:val="18"/>
      </w:rPr>
      <w:fldChar w:fldCharType="end"/>
    </w:r>
    <w:r w:rsidRPr="00366938">
      <w:rPr>
        <w:rStyle w:val="PageNumber"/>
        <w:rFonts w:ascii="Arial Narrow" w:hAnsi="Arial Narrow"/>
        <w:sz w:val="18"/>
        <w:szCs w:val="18"/>
      </w:rPr>
      <w:t xml:space="preserve"> of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NUMPAGES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31</w:t>
    </w:r>
    <w:r w:rsidR="00B707A3" w:rsidRPr="00366938">
      <w:rPr>
        <w:rStyle w:val="PageNumber"/>
        <w:rFonts w:ascii="Arial Narrow" w:hAnsi="Arial Narrow"/>
        <w:sz w:val="18"/>
        <w:szCs w:val="18"/>
      </w:rPr>
      <w:fldChar w:fldCharType="end"/>
    </w:r>
  </w:p>
  <w:p w:rsidR="00284CD2" w:rsidRDefault="00284CD2">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366938">
    <w:pPr>
      <w:pStyle w:val="Footer"/>
      <w:tabs>
        <w:tab w:val="clear" w:pos="4680"/>
        <w:tab w:val="left" w:pos="8280"/>
        <w:tab w:val="left" w:pos="8370"/>
        <w:tab w:val="left" w:pos="8460"/>
        <w:tab w:val="left" w:pos="8730"/>
      </w:tabs>
      <w:spacing w:after="0" w:line="240" w:lineRule="auto"/>
      <w:rPr>
        <w:rFonts w:asciiTheme="minorHAnsi" w:hAnsiTheme="minorHAnsi" w:cstheme="minorHAnsi"/>
        <w:sz w:val="20"/>
        <w:szCs w:val="20"/>
      </w:rPr>
    </w:pPr>
    <w:r w:rsidRPr="00B762D5">
      <w:rPr>
        <w:rFonts w:asciiTheme="minorHAnsi" w:hAnsiTheme="minorHAnsi" w:cstheme="minorHAnsi"/>
        <w:noProof/>
        <w:sz w:val="20"/>
        <w:szCs w:val="20"/>
        <w:lang w:eastAsia="en-US"/>
      </w:rPr>
      <w:drawing>
        <wp:inline distT="0" distB="0" distL="0" distR="0">
          <wp:extent cx="724394" cy="171450"/>
          <wp:effectExtent l="19050" t="0" r="0" b="0"/>
          <wp:docPr id="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734328" cy="173801"/>
                  </a:xfrm>
                  <a:prstGeom prst="rect">
                    <a:avLst/>
                  </a:prstGeom>
                  <a:noFill/>
                  <a:ln w="9525">
                    <a:noFill/>
                    <a:miter lim="800000"/>
                    <a:headEnd/>
                    <a:tailEnd/>
                  </a:ln>
                </pic:spPr>
              </pic:pic>
            </a:graphicData>
          </a:graphic>
        </wp:inline>
      </w:drawing>
    </w:r>
    <w:r w:rsidRPr="00B762D5">
      <w:rPr>
        <w:rFonts w:ascii="Arial Narrow" w:hAnsi="Arial Narrow"/>
        <w:color w:val="000000"/>
        <w:sz w:val="20"/>
        <w:szCs w:val="20"/>
      </w:rPr>
      <w:t xml:space="preserve"> This work is licensed by the MA Department of Elementary &amp; Secondary Education under the Creative Commons </w:t>
    </w:r>
    <w:r w:rsidRPr="00B762D5">
      <w:rPr>
        <w:rFonts w:ascii="Arial Narrow" w:hAnsi="Arial Narrow"/>
        <w:bCs/>
        <w:sz w:val="20"/>
        <w:szCs w:val="20"/>
      </w:rPr>
      <w:t>Attribution-NonCommercial-ShareAlike 3.0 Unported License (CC BY-NC-SA 3.0)</w:t>
    </w:r>
    <w:r w:rsidRPr="00B762D5">
      <w:rPr>
        <w:rFonts w:ascii="Arial Narrow" w:hAnsi="Arial Narrow"/>
        <w:color w:val="000000"/>
        <w:sz w:val="20"/>
        <w:szCs w:val="20"/>
      </w:rPr>
      <w:t xml:space="preserve">. </w:t>
    </w:r>
    <w:r w:rsidRPr="00B762D5">
      <w:rPr>
        <w:rFonts w:ascii="Arial Narrow" w:hAnsi="Arial Narrow"/>
        <w:bCs/>
        <w:sz w:val="20"/>
        <w:szCs w:val="20"/>
      </w:rPr>
      <w:t>Educators may use, adapt, and/or share. Not for commercial use.</w:t>
    </w:r>
    <w:r w:rsidRPr="00B762D5">
      <w:rPr>
        <w:rFonts w:ascii="Arial Narrow" w:hAnsi="Arial Narrow"/>
        <w:b/>
        <w:bCs/>
        <w:sz w:val="20"/>
        <w:szCs w:val="20"/>
      </w:rPr>
      <w:t xml:space="preserve"> </w:t>
    </w:r>
    <w:r w:rsidRPr="00B762D5">
      <w:rPr>
        <w:rFonts w:ascii="Arial Narrow" w:hAnsi="Arial Narrow"/>
        <w:color w:val="000000"/>
        <w:sz w:val="20"/>
        <w:szCs w:val="20"/>
      </w:rPr>
      <w:t xml:space="preserve">To view a copy of the license, visit </w:t>
    </w:r>
    <w:hyperlink r:id="rId2" w:history="1">
      <w:r w:rsidRPr="00B762D5">
        <w:rPr>
          <w:rStyle w:val="Hyperlink"/>
          <w:rFonts w:ascii="Arial Narrow" w:hAnsi="Arial Narrow"/>
          <w:sz w:val="20"/>
          <w:szCs w:val="20"/>
        </w:rPr>
        <w:t>http://creativecommons.org/licenses/by-nc-sa/3.0/</w:t>
      </w:r>
    </w:hyperlink>
    <w:r>
      <w:rPr>
        <w:rFonts w:ascii="Cambria" w:hAnsi="Cambria"/>
        <w:b/>
        <w:bCs/>
      </w:rPr>
      <w:t xml:space="preserve">   </w:t>
    </w:r>
    <w:r>
      <w:rPr>
        <w:rFonts w:ascii="Cambria" w:hAnsi="Cambria"/>
        <w:b/>
        <w:bCs/>
      </w:rPr>
      <w:tab/>
    </w:r>
  </w:p>
  <w:p w:rsidR="00284CD2" w:rsidRPr="00BD7FC7" w:rsidRDefault="00284CD2" w:rsidP="006B287A">
    <w:pPr>
      <w:pStyle w:val="Footer"/>
      <w:tabs>
        <w:tab w:val="clear" w:pos="4680"/>
        <w:tab w:val="left" w:pos="8280"/>
        <w:tab w:val="left" w:pos="8370"/>
        <w:tab w:val="left" w:pos="8460"/>
        <w:tab w:val="left" w:pos="8730"/>
      </w:tabs>
      <w:spacing w:after="0" w:line="240" w:lineRule="auto"/>
      <w:ind w:hanging="180"/>
      <w:rPr>
        <w:rFonts w:ascii="Arial Narrow" w:hAnsi="Arial Narrow"/>
        <w:szCs w:val="20"/>
      </w:rPr>
    </w:pPr>
    <w:r>
      <w:rPr>
        <w:rFonts w:ascii="Arial Narrow" w:hAnsi="Arial Narrow"/>
        <w:sz w:val="18"/>
        <w:szCs w:val="18"/>
      </w:rPr>
      <w:t xml:space="preserve">    </w:t>
    </w:r>
    <w:r w:rsidRPr="002371BD">
      <w:rPr>
        <w:rFonts w:ascii="Arial Narrow" w:hAnsi="Arial Narrow"/>
        <w:sz w:val="18"/>
        <w:szCs w:val="18"/>
      </w:rPr>
      <w:t xml:space="preserve">8/ 2013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366938">
      <w:rPr>
        <w:rStyle w:val="PageNumber"/>
        <w:rFonts w:ascii="Arial Narrow" w:hAnsi="Arial Narrow"/>
        <w:sz w:val="18"/>
        <w:szCs w:val="18"/>
      </w:rPr>
      <w:t xml:space="preserve">Page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PAGE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32</w:t>
    </w:r>
    <w:r w:rsidR="00B707A3" w:rsidRPr="00366938">
      <w:rPr>
        <w:rStyle w:val="PageNumber"/>
        <w:rFonts w:ascii="Arial Narrow" w:hAnsi="Arial Narrow"/>
        <w:sz w:val="18"/>
        <w:szCs w:val="18"/>
      </w:rPr>
      <w:fldChar w:fldCharType="end"/>
    </w:r>
    <w:r w:rsidRPr="00366938">
      <w:rPr>
        <w:rStyle w:val="PageNumber"/>
        <w:rFonts w:ascii="Arial Narrow" w:hAnsi="Arial Narrow"/>
        <w:sz w:val="18"/>
        <w:szCs w:val="18"/>
      </w:rPr>
      <w:t xml:space="preserve"> of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NUMPAGES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32</w:t>
    </w:r>
    <w:r w:rsidR="00B707A3" w:rsidRPr="00366938">
      <w:rPr>
        <w:rStyle w:val="PageNumber"/>
        <w:rFonts w:ascii="Arial Narrow" w:hAnsi="Arial Narrow"/>
        <w:sz w:val="18"/>
        <w:szCs w:val="18"/>
      </w:rPr>
      <w:fldChar w:fldCharType="end"/>
    </w:r>
  </w:p>
  <w:p w:rsidR="00284CD2" w:rsidRDefault="00284CD2">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366938">
    <w:pPr>
      <w:pStyle w:val="Footer"/>
      <w:tabs>
        <w:tab w:val="clear" w:pos="4680"/>
        <w:tab w:val="left" w:pos="8280"/>
        <w:tab w:val="left" w:pos="8370"/>
        <w:tab w:val="left" w:pos="8460"/>
        <w:tab w:val="left" w:pos="8730"/>
      </w:tabs>
      <w:spacing w:after="0" w:line="240" w:lineRule="auto"/>
      <w:rPr>
        <w:rFonts w:asciiTheme="minorHAnsi" w:hAnsiTheme="minorHAnsi" w:cstheme="minorHAnsi"/>
        <w:sz w:val="20"/>
        <w:szCs w:val="20"/>
      </w:rPr>
    </w:pPr>
    <w:r w:rsidRPr="00B762D5">
      <w:rPr>
        <w:rFonts w:asciiTheme="minorHAnsi" w:hAnsiTheme="minorHAnsi" w:cstheme="minorHAnsi"/>
        <w:noProof/>
        <w:sz w:val="20"/>
        <w:szCs w:val="20"/>
        <w:lang w:eastAsia="en-US"/>
      </w:rPr>
      <w:drawing>
        <wp:inline distT="0" distB="0" distL="0" distR="0">
          <wp:extent cx="724394" cy="171450"/>
          <wp:effectExtent l="19050" t="0" r="0" b="0"/>
          <wp:docPr id="1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734328" cy="173801"/>
                  </a:xfrm>
                  <a:prstGeom prst="rect">
                    <a:avLst/>
                  </a:prstGeom>
                  <a:noFill/>
                  <a:ln w="9525">
                    <a:noFill/>
                    <a:miter lim="800000"/>
                    <a:headEnd/>
                    <a:tailEnd/>
                  </a:ln>
                </pic:spPr>
              </pic:pic>
            </a:graphicData>
          </a:graphic>
        </wp:inline>
      </w:drawing>
    </w:r>
    <w:r w:rsidRPr="00B762D5">
      <w:rPr>
        <w:rFonts w:ascii="Arial Narrow" w:hAnsi="Arial Narrow"/>
        <w:color w:val="000000"/>
        <w:sz w:val="20"/>
        <w:szCs w:val="20"/>
      </w:rPr>
      <w:t xml:space="preserve"> This work is licensed by the MA Department of Elementary &amp; Secondary Education under the Creative Commons </w:t>
    </w:r>
    <w:r w:rsidRPr="00B762D5">
      <w:rPr>
        <w:rFonts w:ascii="Arial Narrow" w:hAnsi="Arial Narrow"/>
        <w:bCs/>
        <w:sz w:val="20"/>
        <w:szCs w:val="20"/>
      </w:rPr>
      <w:t>Attribution-NonCommercial-ShareAlike 3.0 Unported License (CC BY-NC-SA 3.0)</w:t>
    </w:r>
    <w:r w:rsidRPr="00B762D5">
      <w:rPr>
        <w:rFonts w:ascii="Arial Narrow" w:hAnsi="Arial Narrow"/>
        <w:color w:val="000000"/>
        <w:sz w:val="20"/>
        <w:szCs w:val="20"/>
      </w:rPr>
      <w:t xml:space="preserve">. </w:t>
    </w:r>
    <w:r w:rsidRPr="00B762D5">
      <w:rPr>
        <w:rFonts w:ascii="Arial Narrow" w:hAnsi="Arial Narrow"/>
        <w:bCs/>
        <w:sz w:val="20"/>
        <w:szCs w:val="20"/>
      </w:rPr>
      <w:t>Educators may use, adapt, and/or share. Not for commercial use.</w:t>
    </w:r>
    <w:r w:rsidRPr="00B762D5">
      <w:rPr>
        <w:rFonts w:ascii="Arial Narrow" w:hAnsi="Arial Narrow"/>
        <w:b/>
        <w:bCs/>
        <w:sz w:val="20"/>
        <w:szCs w:val="20"/>
      </w:rPr>
      <w:t xml:space="preserve"> </w:t>
    </w:r>
    <w:r w:rsidRPr="00B762D5">
      <w:rPr>
        <w:rFonts w:ascii="Arial Narrow" w:hAnsi="Arial Narrow"/>
        <w:color w:val="000000"/>
        <w:sz w:val="20"/>
        <w:szCs w:val="20"/>
      </w:rPr>
      <w:t xml:space="preserve">To view a copy of the license, visit </w:t>
    </w:r>
    <w:hyperlink r:id="rId2" w:history="1">
      <w:r w:rsidRPr="00B762D5">
        <w:rPr>
          <w:rStyle w:val="Hyperlink"/>
          <w:rFonts w:ascii="Arial Narrow" w:hAnsi="Arial Narrow"/>
          <w:sz w:val="20"/>
          <w:szCs w:val="20"/>
        </w:rPr>
        <w:t>http://creativecommons.org/licenses/by-nc-sa/3.0/</w:t>
      </w:r>
    </w:hyperlink>
    <w:r>
      <w:rPr>
        <w:rFonts w:ascii="Cambria" w:hAnsi="Cambria"/>
        <w:b/>
        <w:bCs/>
      </w:rPr>
      <w:t xml:space="preserve">   </w:t>
    </w:r>
    <w:r>
      <w:rPr>
        <w:rFonts w:ascii="Cambria" w:hAnsi="Cambria"/>
        <w:b/>
        <w:bCs/>
      </w:rPr>
      <w:tab/>
    </w:r>
  </w:p>
  <w:p w:rsidR="00284CD2" w:rsidRPr="00366938" w:rsidRDefault="00284CD2" w:rsidP="00366938">
    <w:pPr>
      <w:pStyle w:val="Footer"/>
      <w:tabs>
        <w:tab w:val="clear" w:pos="4680"/>
        <w:tab w:val="left" w:pos="8280"/>
        <w:tab w:val="left" w:pos="8370"/>
        <w:tab w:val="left" w:pos="8460"/>
        <w:tab w:val="left" w:pos="8730"/>
      </w:tabs>
      <w:spacing w:after="0" w:line="240" w:lineRule="auto"/>
      <w:ind w:left="-90"/>
      <w:rPr>
        <w:sz w:val="18"/>
        <w:szCs w:val="18"/>
      </w:rPr>
    </w:pPr>
    <w:r>
      <w:rPr>
        <w:rFonts w:ascii="Arial Narrow" w:hAnsi="Arial Narrow"/>
        <w:sz w:val="18"/>
        <w:szCs w:val="18"/>
      </w:rPr>
      <w:t xml:space="preserve">  </w:t>
    </w:r>
    <w:r w:rsidRPr="002371BD">
      <w:rPr>
        <w:rFonts w:ascii="Arial Narrow" w:hAnsi="Arial Narrow"/>
        <w:sz w:val="18"/>
        <w:szCs w:val="18"/>
      </w:rPr>
      <w:t xml:space="preserve">8/ 2013   </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Page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PAGE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48</w:t>
    </w:r>
    <w:r w:rsidR="00B707A3" w:rsidRPr="00366938">
      <w:rPr>
        <w:rStyle w:val="PageNumber"/>
        <w:rFonts w:ascii="Arial Narrow" w:hAnsi="Arial Narrow"/>
        <w:sz w:val="18"/>
        <w:szCs w:val="18"/>
      </w:rPr>
      <w:fldChar w:fldCharType="end"/>
    </w:r>
    <w:r w:rsidRPr="00366938">
      <w:rPr>
        <w:rStyle w:val="PageNumber"/>
        <w:rFonts w:ascii="Arial Narrow" w:hAnsi="Arial Narrow"/>
        <w:sz w:val="18"/>
        <w:szCs w:val="18"/>
      </w:rPr>
      <w:t xml:space="preserve"> of </w:t>
    </w:r>
    <w:r w:rsidR="00B707A3" w:rsidRPr="00366938">
      <w:rPr>
        <w:rStyle w:val="PageNumber"/>
        <w:rFonts w:ascii="Arial Narrow" w:hAnsi="Arial Narrow"/>
        <w:sz w:val="18"/>
        <w:szCs w:val="18"/>
      </w:rPr>
      <w:fldChar w:fldCharType="begin"/>
    </w:r>
    <w:r w:rsidRPr="00366938">
      <w:rPr>
        <w:rStyle w:val="PageNumber"/>
        <w:rFonts w:ascii="Arial Narrow" w:hAnsi="Arial Narrow"/>
        <w:sz w:val="18"/>
        <w:szCs w:val="18"/>
      </w:rPr>
      <w:instrText xml:space="preserve"> NUMPAGES </w:instrText>
    </w:r>
    <w:r w:rsidR="00B707A3" w:rsidRPr="00366938">
      <w:rPr>
        <w:rStyle w:val="PageNumber"/>
        <w:rFonts w:ascii="Arial Narrow" w:hAnsi="Arial Narrow"/>
        <w:sz w:val="18"/>
        <w:szCs w:val="18"/>
      </w:rPr>
      <w:fldChar w:fldCharType="separate"/>
    </w:r>
    <w:r w:rsidR="00823B4E">
      <w:rPr>
        <w:rStyle w:val="PageNumber"/>
        <w:rFonts w:ascii="Arial Narrow" w:hAnsi="Arial Narrow"/>
        <w:noProof/>
        <w:sz w:val="18"/>
        <w:szCs w:val="18"/>
      </w:rPr>
      <w:t>48</w:t>
    </w:r>
    <w:r w:rsidR="00B707A3" w:rsidRPr="00366938">
      <w:rPr>
        <w:rStyle w:val="PageNumber"/>
        <w:rFonts w:ascii="Arial Narrow" w:hAnsi="Arial Narrow"/>
        <w:sz w:val="18"/>
        <w:szCs w:val="18"/>
      </w:rPr>
      <w:fldChar w:fldCharType="end"/>
    </w:r>
  </w:p>
  <w:p w:rsidR="00284CD2" w:rsidRPr="00844EE1" w:rsidRDefault="00284CD2" w:rsidP="00844EE1">
    <w:pPr>
      <w:pStyle w:val="Footer"/>
      <w:tabs>
        <w:tab w:val="clear" w:pos="4680"/>
      </w:tabs>
      <w:spacing w:after="0" w:line="240" w:lineRule="auto"/>
      <w:rPr>
        <w:rFonts w:ascii="Arial Narrow" w:hAnsi="Arial Narrow"/>
        <w:szCs w:val="20"/>
      </w:rPr>
    </w:pPr>
    <w:r>
      <w:rPr>
        <w:rFonts w:ascii="Arial Narrow" w:hAnsi="Arial Narrow"/>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61" w:rsidRDefault="00E02761" w:rsidP="0065084B">
      <w:pPr>
        <w:spacing w:after="0" w:line="240" w:lineRule="auto"/>
      </w:pPr>
      <w:r>
        <w:separator/>
      </w:r>
    </w:p>
  </w:footnote>
  <w:footnote w:type="continuationSeparator" w:id="0">
    <w:p w:rsidR="00E02761" w:rsidRDefault="00E02761" w:rsidP="006508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r>
      <w:rPr>
        <w:noProof/>
        <w:lang w:eastAsia="en-US"/>
      </w:rPr>
      <w:drawing>
        <wp:anchor distT="0" distB="0" distL="114300" distR="114300" simplePos="0" relativeHeight="251658240"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11" name="Picture 1" descr="ESE Star 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77975" cy="1061720"/>
          <wp:effectExtent l="19050" t="0" r="3175" b="0"/>
          <wp:docPr id="12"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77975" cy="106172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r>
      <w:rPr>
        <w:noProof/>
        <w:lang w:eastAsia="en-US"/>
      </w:rPr>
      <w:drawing>
        <wp:anchor distT="0" distB="0" distL="114300" distR="114300" simplePos="0" relativeHeight="251665408" behindDoc="0" locked="0" layoutInCell="1" allowOverlap="1">
          <wp:simplePos x="0" y="0"/>
          <wp:positionH relativeFrom="column">
            <wp:posOffset>7377430</wp:posOffset>
          </wp:positionH>
          <wp:positionV relativeFrom="paragraph">
            <wp:posOffset>93980</wp:posOffset>
          </wp:positionV>
          <wp:extent cx="1544955" cy="757555"/>
          <wp:effectExtent l="19050" t="0" r="0" b="0"/>
          <wp:wrapSquare wrapText="bothSides"/>
          <wp:docPr id="80"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77975" cy="1061720"/>
          <wp:effectExtent l="19050" t="0" r="3175" b="0"/>
          <wp:docPr id="79" name="Picture 79"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77975" cy="1061720"/>
                  </a:xfrm>
                  <a:prstGeom prst="rect">
                    <a:avLst/>
                  </a:prstGeom>
                  <a:noFill/>
                  <a:ln w="9525">
                    <a:noFill/>
                    <a:miter lim="800000"/>
                    <a:headEnd/>
                    <a:tailEnd/>
                  </a:ln>
                </pic:spPr>
              </pic:pic>
            </a:graphicData>
          </a:graphic>
        </wp:inline>
      </w:drawing>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r>
      <w:rPr>
        <w:noProof/>
        <w:lang w:eastAsia="en-US"/>
      </w:rPr>
      <w:drawing>
        <wp:anchor distT="0" distB="0" distL="114300" distR="114300" simplePos="0" relativeHeight="251667456" behindDoc="0" locked="0" layoutInCell="1" allowOverlap="1">
          <wp:simplePos x="0" y="0"/>
          <wp:positionH relativeFrom="column">
            <wp:posOffset>7428230</wp:posOffset>
          </wp:positionH>
          <wp:positionV relativeFrom="paragraph">
            <wp:posOffset>0</wp:posOffset>
          </wp:positionV>
          <wp:extent cx="1539240" cy="756285"/>
          <wp:effectExtent l="19050" t="0" r="3810" b="0"/>
          <wp:wrapSquare wrapText="bothSides"/>
          <wp:docPr id="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39240" cy="756285"/>
                  </a:xfrm>
                  <a:prstGeom prst="rect">
                    <a:avLst/>
                  </a:prstGeom>
                  <a:noFill/>
                  <a:ln w="9525">
                    <a:noFill/>
                    <a:miter lim="800000"/>
                    <a:headEnd/>
                    <a:tailEnd/>
                  </a:ln>
                </pic:spPr>
              </pic:pic>
            </a:graphicData>
          </a:graphic>
        </wp:anchor>
      </w:drawing>
    </w:r>
    <w:r w:rsidRPr="00DC5D99">
      <w:rPr>
        <w:noProof/>
        <w:lang w:eastAsia="en-US"/>
      </w:rPr>
      <w:drawing>
        <wp:inline distT="0" distB="0" distL="0" distR="0">
          <wp:extent cx="1438019" cy="967552"/>
          <wp:effectExtent l="19050" t="0" r="0" b="0"/>
          <wp:docPr id="1" name="Picture 76"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444065" cy="971620"/>
                  </a:xfrm>
                  <a:prstGeom prst="rect">
                    <a:avLst/>
                  </a:prstGeom>
                  <a:noFill/>
                  <a:ln w="9525">
                    <a:noFill/>
                    <a:miter lim="800000"/>
                    <a:headEnd/>
                    <a:tailEnd/>
                  </a:ln>
                </pic:spPr>
              </pic:pic>
            </a:graphicData>
          </a:graphic>
        </wp:inline>
      </w:drawing>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F210B9">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F210B9">
    <w:pPr>
      <w:pStyle w:val="Header"/>
    </w:pPr>
    <w:r w:rsidRPr="009E17CA">
      <w:rPr>
        <w:noProof/>
        <w:lang w:eastAsia="en-US"/>
      </w:rPr>
      <w:drawing>
        <wp:inline distT="0" distB="0" distL="0" distR="0">
          <wp:extent cx="1577975" cy="1061720"/>
          <wp:effectExtent l="19050" t="0" r="3175" b="0"/>
          <wp:docPr id="14" name="Picture 76" descr="button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1">
                    <a:grayscl/>
                  </a:blip>
                  <a:srcRect/>
                  <a:stretch>
                    <a:fillRect/>
                  </a:stretch>
                </pic:blipFill>
                <pic:spPr bwMode="auto">
                  <a:xfrm>
                    <a:off x="0" y="0"/>
                    <a:ext cx="1577975" cy="1061720"/>
                  </a:xfrm>
                  <a:prstGeom prst="rect">
                    <a:avLst/>
                  </a:prstGeom>
                  <a:noFill/>
                  <a:ln w="9525">
                    <a:noFill/>
                    <a:miter lim="800000"/>
                    <a:headEnd/>
                    <a:tailEnd/>
                  </a:ln>
                </pic:spPr>
              </pic:pic>
            </a:graphicData>
          </a:graphic>
        </wp:inline>
      </w:drawing>
    </w:r>
    <w:r w:rsidRPr="009E17CA">
      <w:rPr>
        <w:noProof/>
        <w:lang w:eastAsia="en-US"/>
      </w:rPr>
      <w:drawing>
        <wp:anchor distT="0" distB="0" distL="114300" distR="114300" simplePos="0" relativeHeight="251671552" behindDoc="0" locked="0" layoutInCell="1" allowOverlap="1">
          <wp:simplePos x="0" y="0"/>
          <wp:positionH relativeFrom="column">
            <wp:posOffset>7554744</wp:posOffset>
          </wp:positionH>
          <wp:positionV relativeFrom="paragraph">
            <wp:posOffset>45396</wp:posOffset>
          </wp:positionV>
          <wp:extent cx="1537375" cy="758757"/>
          <wp:effectExtent l="19050" t="0" r="0" b="0"/>
          <wp:wrapSquare wrapText="bothSides"/>
          <wp:docPr id="15" name="Picture 1" descr="ESE_StarLogo_205x100_transparent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2"/>
                  <a:srcRect/>
                  <a:stretch>
                    <a:fillRect/>
                  </a:stretch>
                </pic:blipFill>
                <pic:spPr bwMode="auto">
                  <a:xfrm>
                    <a:off x="0" y="0"/>
                    <a:ext cx="1531620" cy="758190"/>
                  </a:xfrm>
                  <a:prstGeom prst="rect">
                    <a:avLst/>
                  </a:prstGeom>
                  <a:noFill/>
                  <a:ln w="9525">
                    <a:noFill/>
                    <a:miter lim="800000"/>
                    <a:headEnd/>
                    <a:tailEnd/>
                  </a:ln>
                </pic:spPr>
              </pic:pic>
            </a:graphicData>
          </a:graphic>
        </wp:anchor>
      </w:drawing>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r w:rsidRPr="00220BD3">
      <w:rPr>
        <w:noProof/>
        <w:lang w:eastAsia="en-US"/>
      </w:rPr>
      <w:drawing>
        <wp:inline distT="0" distB="0" distL="0" distR="0">
          <wp:extent cx="1577975" cy="1061720"/>
          <wp:effectExtent l="19050" t="0" r="3175" b="0"/>
          <wp:docPr id="13" name="Picture 76"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1">
                    <a:grayscl/>
                  </a:blip>
                  <a:srcRect/>
                  <a:stretch>
                    <a:fillRect/>
                  </a:stretch>
                </pic:blipFill>
                <pic:spPr bwMode="auto">
                  <a:xfrm>
                    <a:off x="0" y="0"/>
                    <a:ext cx="1577975" cy="1061720"/>
                  </a:xfrm>
                  <a:prstGeom prst="rect">
                    <a:avLst/>
                  </a:prstGeom>
                  <a:noFill/>
                  <a:ln w="9525">
                    <a:noFill/>
                    <a:miter lim="800000"/>
                    <a:headEnd/>
                    <a:tailEnd/>
                  </a:ln>
                </pic:spPr>
              </pic:pic>
            </a:graphicData>
          </a:graphic>
        </wp:inline>
      </w:drawing>
    </w:r>
    <w:r w:rsidRPr="00220BD3">
      <w:rPr>
        <w:noProof/>
        <w:lang w:eastAsia="en-US"/>
      </w:rPr>
      <w:drawing>
        <wp:anchor distT="0" distB="0" distL="114300" distR="114300" simplePos="0" relativeHeight="251669504" behindDoc="0" locked="0" layoutInCell="1" allowOverlap="1">
          <wp:simplePos x="0" y="0"/>
          <wp:positionH relativeFrom="column">
            <wp:posOffset>7402195</wp:posOffset>
          </wp:positionH>
          <wp:positionV relativeFrom="paragraph">
            <wp:posOffset>-107315</wp:posOffset>
          </wp:positionV>
          <wp:extent cx="1531620" cy="758190"/>
          <wp:effectExtent l="19050" t="0" r="0" b="0"/>
          <wp:wrapSquare wrapText="bothSides"/>
          <wp:docPr id="8" name="Picture 1" descr="Elementary &amp;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2"/>
                  <a:srcRect/>
                  <a:stretch>
                    <a:fillRect/>
                  </a:stretch>
                </pic:blipFill>
                <pic:spPr bwMode="auto">
                  <a:xfrm>
                    <a:off x="0" y="0"/>
                    <a:ext cx="1531620" cy="758190"/>
                  </a:xfrm>
                  <a:prstGeom prst="rect">
                    <a:avLst/>
                  </a:prstGeom>
                  <a:noFill/>
                  <a:ln w="9525">
                    <a:noFill/>
                    <a:miter lim="800000"/>
                    <a:headEnd/>
                    <a:tailEnd/>
                  </a:ln>
                </pic:spPr>
              </pic:pic>
            </a:graphicData>
          </a:graphic>
        </wp:anchor>
      </w:drawing>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F210B9">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F210B9">
    <w:pPr>
      <w:pStyle w:val="Header"/>
    </w:pPr>
    <w:r>
      <w:rPr>
        <w:noProof/>
        <w:lang w:eastAsia="en-US"/>
      </w:rPr>
      <w:drawing>
        <wp:anchor distT="0" distB="0" distL="114300" distR="114300" simplePos="0" relativeHeight="251673600" behindDoc="0" locked="0" layoutInCell="1" allowOverlap="1">
          <wp:simplePos x="0" y="0"/>
          <wp:positionH relativeFrom="column">
            <wp:posOffset>7486650</wp:posOffset>
          </wp:positionH>
          <wp:positionV relativeFrom="paragraph">
            <wp:posOffset>91440</wp:posOffset>
          </wp:positionV>
          <wp:extent cx="1535430" cy="762000"/>
          <wp:effectExtent l="19050" t="0" r="7620" b="0"/>
          <wp:wrapSquare wrapText="bothSides"/>
          <wp:docPr id="23" name="Picture 1" descr="Elementary &amp;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35430" cy="762000"/>
                  </a:xfrm>
                  <a:prstGeom prst="rect">
                    <a:avLst/>
                  </a:prstGeom>
                  <a:noFill/>
                  <a:ln w="9525">
                    <a:noFill/>
                    <a:miter lim="800000"/>
                    <a:headEnd/>
                    <a:tailEnd/>
                  </a:ln>
                </pic:spPr>
              </pic:pic>
            </a:graphicData>
          </a:graphic>
        </wp:anchor>
      </w:drawing>
    </w:r>
    <w:r w:rsidRPr="003303EA">
      <w:rPr>
        <w:noProof/>
        <w:lang w:eastAsia="en-US"/>
      </w:rPr>
      <w:drawing>
        <wp:inline distT="0" distB="0" distL="0" distR="0">
          <wp:extent cx="1577975" cy="1061720"/>
          <wp:effectExtent l="19050" t="0" r="3175" b="0"/>
          <wp:docPr id="22" name="Picture 76"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77975" cy="1061720"/>
                  </a:xfrm>
                  <a:prstGeom prst="rect">
                    <a:avLst/>
                  </a:prstGeom>
                  <a:noFill/>
                  <a:ln w="9525">
                    <a:noFill/>
                    <a:miter lim="800000"/>
                    <a:headEnd/>
                    <a:tailEnd/>
                  </a:ln>
                </pic:spPr>
              </pic:pic>
            </a:graphicData>
          </a:graphic>
        </wp:inline>
      </w:drawing>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F210B9">
    <w:pPr>
      <w:pStyle w:val="Header"/>
    </w:pPr>
    <w:r>
      <w:rPr>
        <w:noProof/>
        <w:lang w:eastAsia="en-US"/>
      </w:rPr>
      <w:drawing>
        <wp:anchor distT="0" distB="0" distL="114300" distR="114300" simplePos="0" relativeHeight="251660288" behindDoc="0" locked="0" layoutInCell="1" allowOverlap="1">
          <wp:simplePos x="0" y="0"/>
          <wp:positionH relativeFrom="column">
            <wp:posOffset>7410450</wp:posOffset>
          </wp:positionH>
          <wp:positionV relativeFrom="paragraph">
            <wp:posOffset>133350</wp:posOffset>
          </wp:positionV>
          <wp:extent cx="923925" cy="452755"/>
          <wp:effectExtent l="19050" t="0" r="9525" b="0"/>
          <wp:wrapSquare wrapText="bothSides"/>
          <wp:docPr id="6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923925" cy="452755"/>
                  </a:xfrm>
                  <a:prstGeom prst="rect">
                    <a:avLst/>
                  </a:prstGeom>
                  <a:noFill/>
                  <a:ln w="9525">
                    <a:noFill/>
                    <a:miter lim="800000"/>
                    <a:headEnd/>
                    <a:tailEnd/>
                  </a:ln>
                </pic:spPr>
              </pic:pic>
            </a:graphicData>
          </a:graphic>
        </wp:anchor>
      </w:drawing>
    </w:r>
    <w:r>
      <w:rPr>
        <w:noProof/>
        <w:lang w:eastAsia="en-US"/>
      </w:rPr>
      <w:drawing>
        <wp:inline distT="0" distB="0" distL="0" distR="0">
          <wp:extent cx="905983" cy="609580"/>
          <wp:effectExtent l="19050" t="0" r="8417" b="0"/>
          <wp:docPr id="66" name="Picture 66" descr="button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909050" cy="611644"/>
                  </a:xfrm>
                  <a:prstGeom prst="rect">
                    <a:avLst/>
                  </a:prstGeom>
                  <a:noFill/>
                  <a:ln w="9525">
                    <a:noFill/>
                    <a:miter lim="800000"/>
                    <a:headEnd/>
                    <a:tailEnd/>
                  </a:ln>
                </pic:spPr>
              </pic:pic>
            </a:graphicData>
          </a:graphic>
        </wp:inline>
      </w:drawing>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F210B9">
    <w:pPr>
      <w:pStyle w:val="Header"/>
    </w:pP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r>
      <w:rPr>
        <w:noProof/>
        <w:lang w:eastAsia="en-US"/>
      </w:rPr>
      <w:drawing>
        <wp:anchor distT="0" distB="0" distL="114300" distR="114300" simplePos="0" relativeHeight="251661312"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67" name="Picture 1" descr="Elementary &amp; Secondary Educ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77975" cy="1061720"/>
          <wp:effectExtent l="19050" t="0" r="3175" b="0"/>
          <wp:docPr id="68"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77975" cy="106172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rsidP="00F210B9">
    <w:pPr>
      <w:pStyle w:val="Header"/>
    </w:pPr>
    <w:r>
      <w:rPr>
        <w:noProof/>
        <w:lang w:eastAsia="en-US"/>
      </w:rPr>
      <w:drawing>
        <wp:anchor distT="0" distB="0" distL="114300" distR="114300" simplePos="0" relativeHeight="251663360" behindDoc="0" locked="0" layoutInCell="1" allowOverlap="1">
          <wp:simplePos x="0" y="0"/>
          <wp:positionH relativeFrom="column">
            <wp:posOffset>7406005</wp:posOffset>
          </wp:positionH>
          <wp:positionV relativeFrom="paragraph">
            <wp:posOffset>132080</wp:posOffset>
          </wp:positionV>
          <wp:extent cx="1544955" cy="757555"/>
          <wp:effectExtent l="19050" t="0" r="0" b="0"/>
          <wp:wrapSquare wrapText="bothSides"/>
          <wp:docPr id="7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77975" cy="1061720"/>
          <wp:effectExtent l="19050" t="0" r="3175" b="0"/>
          <wp:docPr id="76" name="Picture 76"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77975" cy="1061720"/>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2" w:rsidRDefault="00284C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F9E"/>
    <w:multiLevelType w:val="hybridMultilevel"/>
    <w:tmpl w:val="9C3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6096B"/>
    <w:multiLevelType w:val="hybridMultilevel"/>
    <w:tmpl w:val="F098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0173"/>
    <w:multiLevelType w:val="hybridMultilevel"/>
    <w:tmpl w:val="B7C47054"/>
    <w:lvl w:ilvl="0" w:tplc="124EA670">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8F4800"/>
    <w:multiLevelType w:val="hybridMultilevel"/>
    <w:tmpl w:val="FB24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37915"/>
    <w:multiLevelType w:val="hybridMultilevel"/>
    <w:tmpl w:val="003C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8369B"/>
    <w:multiLevelType w:val="hybridMultilevel"/>
    <w:tmpl w:val="4DE8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53565"/>
    <w:multiLevelType w:val="hybridMultilevel"/>
    <w:tmpl w:val="44A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0625D"/>
    <w:multiLevelType w:val="hybridMultilevel"/>
    <w:tmpl w:val="C88A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25E10"/>
    <w:multiLevelType w:val="hybridMultilevel"/>
    <w:tmpl w:val="BA5A9532"/>
    <w:lvl w:ilvl="0" w:tplc="124EA670">
      <w:start w:val="1"/>
      <w:numFmt w:val="decimal"/>
      <w:lvlText w:val="%1."/>
      <w:lvlJc w:val="left"/>
      <w:pPr>
        <w:tabs>
          <w:tab w:val="num" w:pos="360"/>
        </w:tabs>
        <w:ind w:left="360" w:hanging="360"/>
      </w:pPr>
      <w:rPr>
        <w:rFonts w:cs="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C60E9"/>
    <w:multiLevelType w:val="hybridMultilevel"/>
    <w:tmpl w:val="CED2CF3E"/>
    <w:lvl w:ilvl="0" w:tplc="E24861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B17955"/>
    <w:multiLevelType w:val="hybridMultilevel"/>
    <w:tmpl w:val="EFB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11649"/>
    <w:multiLevelType w:val="hybridMultilevel"/>
    <w:tmpl w:val="692C5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79262A"/>
    <w:multiLevelType w:val="hybridMultilevel"/>
    <w:tmpl w:val="3034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46550"/>
    <w:multiLevelType w:val="hybridMultilevel"/>
    <w:tmpl w:val="F7B0DD18"/>
    <w:lvl w:ilvl="0" w:tplc="36D629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451A1"/>
    <w:multiLevelType w:val="hybridMultilevel"/>
    <w:tmpl w:val="FD5C42A4"/>
    <w:lvl w:ilvl="0" w:tplc="62C6DAE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FE1FF8"/>
    <w:multiLevelType w:val="hybridMultilevel"/>
    <w:tmpl w:val="48B6E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7758C"/>
    <w:multiLevelType w:val="hybridMultilevel"/>
    <w:tmpl w:val="24FA06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3A96B68"/>
    <w:multiLevelType w:val="hybridMultilevel"/>
    <w:tmpl w:val="94FCF744"/>
    <w:lvl w:ilvl="0" w:tplc="124EA670">
      <w:start w:val="1"/>
      <w:numFmt w:val="decimal"/>
      <w:lvlText w:val="%1."/>
      <w:lvlJc w:val="left"/>
      <w:pPr>
        <w:tabs>
          <w:tab w:val="num" w:pos="360"/>
        </w:tabs>
        <w:ind w:left="360" w:hanging="360"/>
      </w:pPr>
      <w:rPr>
        <w:rFonts w:cs="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081A44"/>
    <w:multiLevelType w:val="hybridMultilevel"/>
    <w:tmpl w:val="B2E47DDA"/>
    <w:lvl w:ilvl="0" w:tplc="124EA670">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850AE"/>
    <w:multiLevelType w:val="hybridMultilevel"/>
    <w:tmpl w:val="3AEC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D51ED"/>
    <w:multiLevelType w:val="hybridMultilevel"/>
    <w:tmpl w:val="50F2B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A70ED3"/>
    <w:multiLevelType w:val="hybridMultilevel"/>
    <w:tmpl w:val="E9EA34E8"/>
    <w:lvl w:ilvl="0" w:tplc="07A6A8E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468BE"/>
    <w:multiLevelType w:val="hybridMultilevel"/>
    <w:tmpl w:val="BAC0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B197E"/>
    <w:multiLevelType w:val="hybridMultilevel"/>
    <w:tmpl w:val="86F2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92186"/>
    <w:multiLevelType w:val="hybridMultilevel"/>
    <w:tmpl w:val="D29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665A1"/>
    <w:multiLevelType w:val="hybridMultilevel"/>
    <w:tmpl w:val="92C635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C79DA"/>
    <w:multiLevelType w:val="hybridMultilevel"/>
    <w:tmpl w:val="580A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07D95"/>
    <w:multiLevelType w:val="hybridMultilevel"/>
    <w:tmpl w:val="042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4208D"/>
    <w:multiLevelType w:val="hybridMultilevel"/>
    <w:tmpl w:val="A426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15972"/>
    <w:multiLevelType w:val="hybridMultilevel"/>
    <w:tmpl w:val="546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AA149C"/>
    <w:multiLevelType w:val="hybridMultilevel"/>
    <w:tmpl w:val="BE7C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722CAA"/>
    <w:multiLevelType w:val="hybridMultilevel"/>
    <w:tmpl w:val="468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75EAC"/>
    <w:multiLevelType w:val="hybridMultilevel"/>
    <w:tmpl w:val="6428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A6253"/>
    <w:multiLevelType w:val="hybridMultilevel"/>
    <w:tmpl w:val="8D881958"/>
    <w:lvl w:ilvl="0" w:tplc="124EA670">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01E2C"/>
    <w:multiLevelType w:val="hybridMultilevel"/>
    <w:tmpl w:val="18E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0E3778"/>
    <w:multiLevelType w:val="hybridMultilevel"/>
    <w:tmpl w:val="886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D5E27"/>
    <w:multiLevelType w:val="hybridMultilevel"/>
    <w:tmpl w:val="A46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33F0C"/>
    <w:multiLevelType w:val="hybridMultilevel"/>
    <w:tmpl w:val="D08C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B03CC"/>
    <w:multiLevelType w:val="hybridMultilevel"/>
    <w:tmpl w:val="986C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01C71"/>
    <w:multiLevelType w:val="hybridMultilevel"/>
    <w:tmpl w:val="B930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54521"/>
    <w:multiLevelType w:val="hybridMultilevel"/>
    <w:tmpl w:val="78B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6"/>
  </w:num>
  <w:num w:numId="4">
    <w:abstractNumId w:val="27"/>
  </w:num>
  <w:num w:numId="5">
    <w:abstractNumId w:val="2"/>
  </w:num>
  <w:num w:numId="6">
    <w:abstractNumId w:val="37"/>
  </w:num>
  <w:num w:numId="7">
    <w:abstractNumId w:val="23"/>
  </w:num>
  <w:num w:numId="8">
    <w:abstractNumId w:val="39"/>
  </w:num>
  <w:num w:numId="9">
    <w:abstractNumId w:val="22"/>
  </w:num>
  <w:num w:numId="10">
    <w:abstractNumId w:val="0"/>
  </w:num>
  <w:num w:numId="11">
    <w:abstractNumId w:val="16"/>
  </w:num>
  <w:num w:numId="12">
    <w:abstractNumId w:val="1"/>
  </w:num>
  <w:num w:numId="13">
    <w:abstractNumId w:val="29"/>
  </w:num>
  <w:num w:numId="14">
    <w:abstractNumId w:val="24"/>
  </w:num>
  <w:num w:numId="15">
    <w:abstractNumId w:val="30"/>
  </w:num>
  <w:num w:numId="16">
    <w:abstractNumId w:val="36"/>
  </w:num>
  <w:num w:numId="17">
    <w:abstractNumId w:val="4"/>
  </w:num>
  <w:num w:numId="18">
    <w:abstractNumId w:val="35"/>
  </w:num>
  <w:num w:numId="19">
    <w:abstractNumId w:val="40"/>
  </w:num>
  <w:num w:numId="20">
    <w:abstractNumId w:val="32"/>
  </w:num>
  <w:num w:numId="21">
    <w:abstractNumId w:val="10"/>
  </w:num>
  <w:num w:numId="22">
    <w:abstractNumId w:val="31"/>
  </w:num>
  <w:num w:numId="23">
    <w:abstractNumId w:val="3"/>
  </w:num>
  <w:num w:numId="24">
    <w:abstractNumId w:val="7"/>
  </w:num>
  <w:num w:numId="25">
    <w:abstractNumId w:val="20"/>
  </w:num>
  <w:num w:numId="26">
    <w:abstractNumId w:val="19"/>
  </w:num>
  <w:num w:numId="27">
    <w:abstractNumId w:val="5"/>
  </w:num>
  <w:num w:numId="28">
    <w:abstractNumId w:val="28"/>
  </w:num>
  <w:num w:numId="29">
    <w:abstractNumId w:val="12"/>
  </w:num>
  <w:num w:numId="30">
    <w:abstractNumId w:val="34"/>
  </w:num>
  <w:num w:numId="31">
    <w:abstractNumId w:val="38"/>
  </w:num>
  <w:num w:numId="32">
    <w:abstractNumId w:val="25"/>
  </w:num>
  <w:num w:numId="33">
    <w:abstractNumId w:val="26"/>
  </w:num>
  <w:num w:numId="34">
    <w:abstractNumId w:val="15"/>
  </w:num>
  <w:num w:numId="35">
    <w:abstractNumId w:val="18"/>
  </w:num>
  <w:num w:numId="36">
    <w:abstractNumId w:val="33"/>
  </w:num>
  <w:num w:numId="37">
    <w:abstractNumId w:val="8"/>
  </w:num>
  <w:num w:numId="38">
    <w:abstractNumId w:val="17"/>
  </w:num>
  <w:num w:numId="39">
    <w:abstractNumId w:val="9"/>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1245A"/>
    <w:rsid w:val="000156F8"/>
    <w:rsid w:val="00021F33"/>
    <w:rsid w:val="00026288"/>
    <w:rsid w:val="00055D6B"/>
    <w:rsid w:val="0005774C"/>
    <w:rsid w:val="00060857"/>
    <w:rsid w:val="000608EF"/>
    <w:rsid w:val="00061963"/>
    <w:rsid w:val="00063F72"/>
    <w:rsid w:val="00072C4B"/>
    <w:rsid w:val="00072E3E"/>
    <w:rsid w:val="00073F25"/>
    <w:rsid w:val="000757A5"/>
    <w:rsid w:val="00077BB7"/>
    <w:rsid w:val="000974FC"/>
    <w:rsid w:val="000A3AFD"/>
    <w:rsid w:val="000A7C0C"/>
    <w:rsid w:val="000B67FE"/>
    <w:rsid w:val="000C351C"/>
    <w:rsid w:val="000D526D"/>
    <w:rsid w:val="000E2272"/>
    <w:rsid w:val="000E4689"/>
    <w:rsid w:val="000E5A13"/>
    <w:rsid w:val="000F502D"/>
    <w:rsid w:val="0010648F"/>
    <w:rsid w:val="00123C29"/>
    <w:rsid w:val="00126D13"/>
    <w:rsid w:val="00132FBF"/>
    <w:rsid w:val="00135989"/>
    <w:rsid w:val="00140947"/>
    <w:rsid w:val="00142579"/>
    <w:rsid w:val="001518D3"/>
    <w:rsid w:val="001541FB"/>
    <w:rsid w:val="00157AF0"/>
    <w:rsid w:val="0016775C"/>
    <w:rsid w:val="0017086F"/>
    <w:rsid w:val="00176716"/>
    <w:rsid w:val="00194135"/>
    <w:rsid w:val="00195D4F"/>
    <w:rsid w:val="001A7DA9"/>
    <w:rsid w:val="001C0CCD"/>
    <w:rsid w:val="001C64B4"/>
    <w:rsid w:val="0020536B"/>
    <w:rsid w:val="00212804"/>
    <w:rsid w:val="00220BD3"/>
    <w:rsid w:val="00221D63"/>
    <w:rsid w:val="002371BD"/>
    <w:rsid w:val="0023748B"/>
    <w:rsid w:val="00237AA9"/>
    <w:rsid w:val="00242D1C"/>
    <w:rsid w:val="00253F15"/>
    <w:rsid w:val="00254603"/>
    <w:rsid w:val="002642E9"/>
    <w:rsid w:val="00267411"/>
    <w:rsid w:val="00275598"/>
    <w:rsid w:val="00281F5E"/>
    <w:rsid w:val="0028314A"/>
    <w:rsid w:val="00284CD2"/>
    <w:rsid w:val="002B796B"/>
    <w:rsid w:val="002C6A31"/>
    <w:rsid w:val="002D381C"/>
    <w:rsid w:val="002F1900"/>
    <w:rsid w:val="002F1FBE"/>
    <w:rsid w:val="002F5BCA"/>
    <w:rsid w:val="003248A2"/>
    <w:rsid w:val="003303EA"/>
    <w:rsid w:val="00331143"/>
    <w:rsid w:val="00341DDF"/>
    <w:rsid w:val="00366938"/>
    <w:rsid w:val="003739C5"/>
    <w:rsid w:val="003A13EF"/>
    <w:rsid w:val="003A4392"/>
    <w:rsid w:val="003A5F0A"/>
    <w:rsid w:val="003B61B7"/>
    <w:rsid w:val="003B7B4A"/>
    <w:rsid w:val="003C534D"/>
    <w:rsid w:val="003D6D9D"/>
    <w:rsid w:val="003E027A"/>
    <w:rsid w:val="003F23A0"/>
    <w:rsid w:val="004170DE"/>
    <w:rsid w:val="004413B1"/>
    <w:rsid w:val="00450A4B"/>
    <w:rsid w:val="004614BB"/>
    <w:rsid w:val="00462DCE"/>
    <w:rsid w:val="0046421D"/>
    <w:rsid w:val="00464F31"/>
    <w:rsid w:val="004A30D3"/>
    <w:rsid w:val="004A312A"/>
    <w:rsid w:val="004A6307"/>
    <w:rsid w:val="004B270B"/>
    <w:rsid w:val="004B5E70"/>
    <w:rsid w:val="004D2443"/>
    <w:rsid w:val="004D78FC"/>
    <w:rsid w:val="004E06D9"/>
    <w:rsid w:val="004E4356"/>
    <w:rsid w:val="004E5366"/>
    <w:rsid w:val="005132F4"/>
    <w:rsid w:val="00516461"/>
    <w:rsid w:val="0052491E"/>
    <w:rsid w:val="00525428"/>
    <w:rsid w:val="00544169"/>
    <w:rsid w:val="00557385"/>
    <w:rsid w:val="00572B9C"/>
    <w:rsid w:val="00575249"/>
    <w:rsid w:val="00594569"/>
    <w:rsid w:val="0059789D"/>
    <w:rsid w:val="005A40D5"/>
    <w:rsid w:val="005A5048"/>
    <w:rsid w:val="005B4E7E"/>
    <w:rsid w:val="005B5640"/>
    <w:rsid w:val="005B79D1"/>
    <w:rsid w:val="005C09E5"/>
    <w:rsid w:val="005C303A"/>
    <w:rsid w:val="005D00EF"/>
    <w:rsid w:val="005D2CE0"/>
    <w:rsid w:val="005F60CA"/>
    <w:rsid w:val="00605319"/>
    <w:rsid w:val="00611D1D"/>
    <w:rsid w:val="00616BC7"/>
    <w:rsid w:val="00636B0A"/>
    <w:rsid w:val="0065084B"/>
    <w:rsid w:val="00650923"/>
    <w:rsid w:val="006539CF"/>
    <w:rsid w:val="006724DA"/>
    <w:rsid w:val="00675C22"/>
    <w:rsid w:val="00680675"/>
    <w:rsid w:val="00692DF4"/>
    <w:rsid w:val="00696D90"/>
    <w:rsid w:val="006B26CE"/>
    <w:rsid w:val="006B287A"/>
    <w:rsid w:val="006B4691"/>
    <w:rsid w:val="006B6144"/>
    <w:rsid w:val="006C192C"/>
    <w:rsid w:val="006C3082"/>
    <w:rsid w:val="006D7240"/>
    <w:rsid w:val="006E4366"/>
    <w:rsid w:val="006F29C8"/>
    <w:rsid w:val="00705AA2"/>
    <w:rsid w:val="00716CDC"/>
    <w:rsid w:val="00726BA1"/>
    <w:rsid w:val="00732894"/>
    <w:rsid w:val="00735767"/>
    <w:rsid w:val="00736764"/>
    <w:rsid w:val="00741ABE"/>
    <w:rsid w:val="00742EAE"/>
    <w:rsid w:val="00751A73"/>
    <w:rsid w:val="00762A3F"/>
    <w:rsid w:val="0076345B"/>
    <w:rsid w:val="00765963"/>
    <w:rsid w:val="007806F6"/>
    <w:rsid w:val="007865C3"/>
    <w:rsid w:val="00793918"/>
    <w:rsid w:val="007A1CEA"/>
    <w:rsid w:val="007A2F6D"/>
    <w:rsid w:val="007A7AAE"/>
    <w:rsid w:val="007B5ED0"/>
    <w:rsid w:val="007D5B89"/>
    <w:rsid w:val="007D6719"/>
    <w:rsid w:val="007F566F"/>
    <w:rsid w:val="007F5C0B"/>
    <w:rsid w:val="007F689D"/>
    <w:rsid w:val="007F6F19"/>
    <w:rsid w:val="007F767A"/>
    <w:rsid w:val="008100C6"/>
    <w:rsid w:val="00820597"/>
    <w:rsid w:val="00823B4E"/>
    <w:rsid w:val="008276CC"/>
    <w:rsid w:val="008311DB"/>
    <w:rsid w:val="00836E0A"/>
    <w:rsid w:val="00844151"/>
    <w:rsid w:val="008449D1"/>
    <w:rsid w:val="00844EE1"/>
    <w:rsid w:val="00855C94"/>
    <w:rsid w:val="008958E8"/>
    <w:rsid w:val="008A2353"/>
    <w:rsid w:val="008A358E"/>
    <w:rsid w:val="008A42C6"/>
    <w:rsid w:val="008B0352"/>
    <w:rsid w:val="008B380E"/>
    <w:rsid w:val="008B599B"/>
    <w:rsid w:val="008C3014"/>
    <w:rsid w:val="008D4D02"/>
    <w:rsid w:val="008D6BD8"/>
    <w:rsid w:val="008E5D41"/>
    <w:rsid w:val="008F2B71"/>
    <w:rsid w:val="008F6E16"/>
    <w:rsid w:val="008F7A7E"/>
    <w:rsid w:val="008F7C9E"/>
    <w:rsid w:val="00910E6A"/>
    <w:rsid w:val="00914970"/>
    <w:rsid w:val="00915E9E"/>
    <w:rsid w:val="00932B39"/>
    <w:rsid w:val="00935612"/>
    <w:rsid w:val="00946A7A"/>
    <w:rsid w:val="00961C9D"/>
    <w:rsid w:val="00977493"/>
    <w:rsid w:val="00986321"/>
    <w:rsid w:val="00986A11"/>
    <w:rsid w:val="00992AFA"/>
    <w:rsid w:val="00995CEE"/>
    <w:rsid w:val="00997873"/>
    <w:rsid w:val="009A1DF7"/>
    <w:rsid w:val="009B02E4"/>
    <w:rsid w:val="009B707E"/>
    <w:rsid w:val="009D7A38"/>
    <w:rsid w:val="009E1257"/>
    <w:rsid w:val="009E17CA"/>
    <w:rsid w:val="009E21F5"/>
    <w:rsid w:val="00A05FA4"/>
    <w:rsid w:val="00A205BF"/>
    <w:rsid w:val="00A24FBD"/>
    <w:rsid w:val="00A3262A"/>
    <w:rsid w:val="00A44F60"/>
    <w:rsid w:val="00A503DE"/>
    <w:rsid w:val="00A50B34"/>
    <w:rsid w:val="00A52A34"/>
    <w:rsid w:val="00A6211D"/>
    <w:rsid w:val="00A62DC1"/>
    <w:rsid w:val="00A67B99"/>
    <w:rsid w:val="00A67C2A"/>
    <w:rsid w:val="00A7079A"/>
    <w:rsid w:val="00AA22B7"/>
    <w:rsid w:val="00AA3DA7"/>
    <w:rsid w:val="00AA539E"/>
    <w:rsid w:val="00AB1D5D"/>
    <w:rsid w:val="00AC692E"/>
    <w:rsid w:val="00AE1C42"/>
    <w:rsid w:val="00B12B5D"/>
    <w:rsid w:val="00B15B8D"/>
    <w:rsid w:val="00B15E40"/>
    <w:rsid w:val="00B26468"/>
    <w:rsid w:val="00B33A2F"/>
    <w:rsid w:val="00B3607B"/>
    <w:rsid w:val="00B36F93"/>
    <w:rsid w:val="00B442B0"/>
    <w:rsid w:val="00B53F83"/>
    <w:rsid w:val="00B70352"/>
    <w:rsid w:val="00B707A3"/>
    <w:rsid w:val="00B70F1D"/>
    <w:rsid w:val="00B92002"/>
    <w:rsid w:val="00BA0B3A"/>
    <w:rsid w:val="00BA1506"/>
    <w:rsid w:val="00BA709D"/>
    <w:rsid w:val="00BB2943"/>
    <w:rsid w:val="00BB6332"/>
    <w:rsid w:val="00BC69B1"/>
    <w:rsid w:val="00BC7AD9"/>
    <w:rsid w:val="00BD7FC7"/>
    <w:rsid w:val="00BF43F1"/>
    <w:rsid w:val="00BF6FFC"/>
    <w:rsid w:val="00C03FA2"/>
    <w:rsid w:val="00C17B50"/>
    <w:rsid w:val="00C316EC"/>
    <w:rsid w:val="00C4068B"/>
    <w:rsid w:val="00C4133F"/>
    <w:rsid w:val="00C50A5E"/>
    <w:rsid w:val="00C537DA"/>
    <w:rsid w:val="00C54D03"/>
    <w:rsid w:val="00C67A33"/>
    <w:rsid w:val="00C7236D"/>
    <w:rsid w:val="00C72634"/>
    <w:rsid w:val="00C751C4"/>
    <w:rsid w:val="00CA0E34"/>
    <w:rsid w:val="00CA283C"/>
    <w:rsid w:val="00CC5354"/>
    <w:rsid w:val="00CD4F0D"/>
    <w:rsid w:val="00CE10C5"/>
    <w:rsid w:val="00CE1D44"/>
    <w:rsid w:val="00CF6456"/>
    <w:rsid w:val="00D1123C"/>
    <w:rsid w:val="00D21400"/>
    <w:rsid w:val="00D4212A"/>
    <w:rsid w:val="00D4439B"/>
    <w:rsid w:val="00D45B13"/>
    <w:rsid w:val="00D56B18"/>
    <w:rsid w:val="00D609BA"/>
    <w:rsid w:val="00D678BD"/>
    <w:rsid w:val="00D7139A"/>
    <w:rsid w:val="00D76E39"/>
    <w:rsid w:val="00D77539"/>
    <w:rsid w:val="00D9067A"/>
    <w:rsid w:val="00D91043"/>
    <w:rsid w:val="00D9559D"/>
    <w:rsid w:val="00DB245A"/>
    <w:rsid w:val="00DB484E"/>
    <w:rsid w:val="00DC15A5"/>
    <w:rsid w:val="00DC5D99"/>
    <w:rsid w:val="00DD2260"/>
    <w:rsid w:val="00DD4B01"/>
    <w:rsid w:val="00DD7314"/>
    <w:rsid w:val="00DD7761"/>
    <w:rsid w:val="00DD7B0F"/>
    <w:rsid w:val="00DE2EA1"/>
    <w:rsid w:val="00E00DF7"/>
    <w:rsid w:val="00E02761"/>
    <w:rsid w:val="00E07F3A"/>
    <w:rsid w:val="00E278EA"/>
    <w:rsid w:val="00E34E1C"/>
    <w:rsid w:val="00E3608D"/>
    <w:rsid w:val="00E3612E"/>
    <w:rsid w:val="00E4319C"/>
    <w:rsid w:val="00E43C2B"/>
    <w:rsid w:val="00E641E9"/>
    <w:rsid w:val="00E9015E"/>
    <w:rsid w:val="00E95AB7"/>
    <w:rsid w:val="00EA19C9"/>
    <w:rsid w:val="00EC03D5"/>
    <w:rsid w:val="00EC7B46"/>
    <w:rsid w:val="00ED3468"/>
    <w:rsid w:val="00EE14C7"/>
    <w:rsid w:val="00EE1CEE"/>
    <w:rsid w:val="00EF6309"/>
    <w:rsid w:val="00F018AF"/>
    <w:rsid w:val="00F100A8"/>
    <w:rsid w:val="00F16AFB"/>
    <w:rsid w:val="00F210B9"/>
    <w:rsid w:val="00F21423"/>
    <w:rsid w:val="00F2269F"/>
    <w:rsid w:val="00F319C1"/>
    <w:rsid w:val="00F36BAE"/>
    <w:rsid w:val="00F405B6"/>
    <w:rsid w:val="00F477D4"/>
    <w:rsid w:val="00F644DE"/>
    <w:rsid w:val="00F64F87"/>
    <w:rsid w:val="00F657DB"/>
    <w:rsid w:val="00F72CFF"/>
    <w:rsid w:val="00F73B3D"/>
    <w:rsid w:val="00F76951"/>
    <w:rsid w:val="00F83B55"/>
    <w:rsid w:val="00F8778E"/>
    <w:rsid w:val="00F90887"/>
    <w:rsid w:val="00F9167E"/>
    <w:rsid w:val="00FA5830"/>
    <w:rsid w:val="00FA6477"/>
    <w:rsid w:val="00FB5686"/>
    <w:rsid w:val="00FB7801"/>
    <w:rsid w:val="00FC12DE"/>
    <w:rsid w:val="00FC233A"/>
    <w:rsid w:val="00FC4EC5"/>
    <w:rsid w:val="00FD23B7"/>
    <w:rsid w:val="00FD4927"/>
    <w:rsid w:val="00FD65CD"/>
    <w:rsid w:val="00FD7097"/>
    <w:rsid w:val="00FE0EDB"/>
    <w:rsid w:val="00FE2F00"/>
    <w:rsid w:val="00FE347F"/>
    <w:rsid w:val="00FE5F86"/>
    <w:rsid w:val="00FF3302"/>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rmal"/>
    <w:next w:val="Normal"/>
    <w:link w:val="Heading1Char"/>
    <w:qFormat/>
    <w:locked/>
    <w:rsid w:val="00B36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nhideWhenUsed/>
    <w:rsid w:val="0065084B"/>
    <w:pPr>
      <w:tabs>
        <w:tab w:val="center" w:pos="4680"/>
        <w:tab w:val="right" w:pos="9360"/>
      </w:tabs>
    </w:pPr>
  </w:style>
  <w:style w:type="character" w:customStyle="1" w:styleId="FooterChar">
    <w:name w:val="Footer Char"/>
    <w:basedOn w:val="DefaultParagraphFont"/>
    <w:link w:val="Footer"/>
    <w:rsid w:val="0065084B"/>
    <w:rPr>
      <w:lang w:eastAsia="zh-CN"/>
    </w:rPr>
  </w:style>
  <w:style w:type="character" w:styleId="PageNumber">
    <w:name w:val="page number"/>
    <w:basedOn w:val="DefaultParagraphFont"/>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NormalWeb">
    <w:name w:val="Normal (Web)"/>
    <w:basedOn w:val="Normal"/>
    <w:uiPriority w:val="99"/>
    <w:unhideWhenUsed/>
    <w:rsid w:val="00DE2EA1"/>
    <w:pPr>
      <w:spacing w:before="100" w:beforeAutospacing="1" w:after="100" w:afterAutospacing="1" w:line="240" w:lineRule="auto"/>
    </w:pPr>
    <w:rPr>
      <w:rFonts w:ascii="Georgia" w:eastAsiaTheme="minorHAnsi" w:hAnsi="Georgia"/>
      <w:sz w:val="23"/>
      <w:szCs w:val="23"/>
      <w:lang w:eastAsia="en-US"/>
    </w:rPr>
  </w:style>
  <w:style w:type="character" w:styleId="Emphasis">
    <w:name w:val="Emphasis"/>
    <w:basedOn w:val="DefaultParagraphFont"/>
    <w:uiPriority w:val="20"/>
    <w:qFormat/>
    <w:locked/>
    <w:rsid w:val="00DE2EA1"/>
    <w:rPr>
      <w:i/>
      <w:iCs/>
    </w:rPr>
  </w:style>
  <w:style w:type="paragraph" w:styleId="ListParagraph">
    <w:name w:val="List Paragraph"/>
    <w:basedOn w:val="Normal"/>
    <w:uiPriority w:val="34"/>
    <w:qFormat/>
    <w:rsid w:val="000A3AFD"/>
    <w:pPr>
      <w:ind w:left="720"/>
      <w:contextualSpacing/>
    </w:pPr>
  </w:style>
  <w:style w:type="character" w:styleId="Hyperlink">
    <w:name w:val="Hyperlink"/>
    <w:uiPriority w:val="99"/>
    <w:unhideWhenUsed/>
    <w:rsid w:val="000A3AFD"/>
    <w:rPr>
      <w:color w:val="0000FF"/>
      <w:u w:val="single"/>
    </w:rPr>
  </w:style>
  <w:style w:type="character" w:styleId="FollowedHyperlink">
    <w:name w:val="FollowedHyperlink"/>
    <w:basedOn w:val="DefaultParagraphFont"/>
    <w:uiPriority w:val="99"/>
    <w:semiHidden/>
    <w:unhideWhenUsed/>
    <w:rsid w:val="00D76E39"/>
    <w:rPr>
      <w:color w:val="800080" w:themeColor="followedHyperlink"/>
      <w:u w:val="single"/>
    </w:rPr>
  </w:style>
  <w:style w:type="table" w:customStyle="1" w:styleId="TableGrid1">
    <w:name w:val="Table Grid1"/>
    <w:basedOn w:val="TableNormal"/>
    <w:next w:val="TableGrid"/>
    <w:uiPriority w:val="59"/>
    <w:rsid w:val="00DD7314"/>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95D4F"/>
    <w:pPr>
      <w:spacing w:after="0" w:line="240" w:lineRule="auto"/>
      <w:ind w:left="720"/>
      <w:contextualSpacing/>
    </w:pPr>
    <w:rPr>
      <w:rFonts w:ascii="Cambria" w:eastAsia="MS Mincho" w:hAnsi="Cambria"/>
      <w:sz w:val="24"/>
      <w:szCs w:val="24"/>
      <w:lang w:eastAsia="en-US"/>
    </w:rPr>
  </w:style>
  <w:style w:type="paragraph" w:styleId="DocumentMap">
    <w:name w:val="Document Map"/>
    <w:basedOn w:val="Normal"/>
    <w:link w:val="DocumentMapChar"/>
    <w:uiPriority w:val="99"/>
    <w:semiHidden/>
    <w:unhideWhenUsed/>
    <w:rsid w:val="00F83B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3B55"/>
    <w:rPr>
      <w:rFonts w:ascii="Tahoma" w:hAnsi="Tahoma" w:cs="Tahoma"/>
      <w:sz w:val="16"/>
      <w:szCs w:val="16"/>
      <w:lang w:eastAsia="zh-CN"/>
    </w:rPr>
  </w:style>
  <w:style w:type="character" w:styleId="CommentReference">
    <w:name w:val="annotation reference"/>
    <w:basedOn w:val="DefaultParagraphFont"/>
    <w:uiPriority w:val="99"/>
    <w:semiHidden/>
    <w:unhideWhenUsed/>
    <w:rsid w:val="00060857"/>
    <w:rPr>
      <w:sz w:val="16"/>
      <w:szCs w:val="16"/>
    </w:rPr>
  </w:style>
  <w:style w:type="paragraph" w:styleId="CommentText">
    <w:name w:val="annotation text"/>
    <w:basedOn w:val="Normal"/>
    <w:link w:val="CommentTextChar"/>
    <w:uiPriority w:val="99"/>
    <w:semiHidden/>
    <w:unhideWhenUsed/>
    <w:rsid w:val="00060857"/>
    <w:pPr>
      <w:spacing w:line="240" w:lineRule="auto"/>
    </w:pPr>
    <w:rPr>
      <w:sz w:val="20"/>
      <w:szCs w:val="20"/>
    </w:rPr>
  </w:style>
  <w:style w:type="character" w:customStyle="1" w:styleId="CommentTextChar">
    <w:name w:val="Comment Text Char"/>
    <w:basedOn w:val="DefaultParagraphFont"/>
    <w:link w:val="CommentText"/>
    <w:uiPriority w:val="99"/>
    <w:semiHidden/>
    <w:rsid w:val="00060857"/>
    <w:rPr>
      <w:lang w:eastAsia="zh-CN"/>
    </w:rPr>
  </w:style>
  <w:style w:type="paragraph" w:styleId="CommentSubject">
    <w:name w:val="annotation subject"/>
    <w:basedOn w:val="CommentText"/>
    <w:next w:val="CommentText"/>
    <w:link w:val="CommentSubjectChar"/>
    <w:uiPriority w:val="99"/>
    <w:semiHidden/>
    <w:unhideWhenUsed/>
    <w:rsid w:val="00060857"/>
    <w:rPr>
      <w:b/>
      <w:bCs/>
    </w:rPr>
  </w:style>
  <w:style w:type="character" w:customStyle="1" w:styleId="CommentSubjectChar">
    <w:name w:val="Comment Subject Char"/>
    <w:basedOn w:val="CommentTextChar"/>
    <w:link w:val="CommentSubject"/>
    <w:uiPriority w:val="99"/>
    <w:semiHidden/>
    <w:rsid w:val="00060857"/>
    <w:rPr>
      <w:b/>
      <w:bCs/>
      <w:lang w:eastAsia="zh-CN"/>
    </w:rPr>
  </w:style>
  <w:style w:type="paragraph" w:styleId="TOC1">
    <w:name w:val="toc 1"/>
    <w:basedOn w:val="Normal"/>
    <w:next w:val="Normal"/>
    <w:autoRedefine/>
    <w:uiPriority w:val="39"/>
    <w:locked/>
    <w:rsid w:val="00E43C2B"/>
    <w:pPr>
      <w:tabs>
        <w:tab w:val="right" w:leader="dot" w:pos="14390"/>
      </w:tabs>
      <w:spacing w:after="100"/>
      <w:ind w:left="1440" w:right="864"/>
    </w:pPr>
  </w:style>
  <w:style w:type="character" w:customStyle="1" w:styleId="Heading1Char">
    <w:name w:val="Heading 1 Char"/>
    <w:basedOn w:val="DefaultParagraphFont"/>
    <w:link w:val="Heading1"/>
    <w:rsid w:val="00B3607B"/>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rmal"/>
    <w:next w:val="Normal"/>
    <w:link w:val="Heading1Char"/>
    <w:qFormat/>
    <w:locked/>
    <w:rsid w:val="00B36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nhideWhenUsed/>
    <w:rsid w:val="0065084B"/>
    <w:pPr>
      <w:tabs>
        <w:tab w:val="center" w:pos="4680"/>
        <w:tab w:val="right" w:pos="9360"/>
      </w:tabs>
    </w:pPr>
  </w:style>
  <w:style w:type="character" w:customStyle="1" w:styleId="FooterChar">
    <w:name w:val="Footer Char"/>
    <w:basedOn w:val="DefaultParagraphFont"/>
    <w:link w:val="Footer"/>
    <w:rsid w:val="0065084B"/>
    <w:rPr>
      <w:lang w:eastAsia="zh-CN"/>
    </w:rPr>
  </w:style>
  <w:style w:type="character" w:styleId="PageNumber">
    <w:name w:val="page number"/>
    <w:basedOn w:val="DefaultParagraphFont"/>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NormalWeb">
    <w:name w:val="Normal (Web)"/>
    <w:basedOn w:val="Normal"/>
    <w:uiPriority w:val="99"/>
    <w:unhideWhenUsed/>
    <w:rsid w:val="00DE2EA1"/>
    <w:pPr>
      <w:spacing w:before="100" w:beforeAutospacing="1" w:after="100" w:afterAutospacing="1" w:line="240" w:lineRule="auto"/>
    </w:pPr>
    <w:rPr>
      <w:rFonts w:ascii="Georgia" w:eastAsiaTheme="minorHAnsi" w:hAnsi="Georgia"/>
      <w:sz w:val="23"/>
      <w:szCs w:val="23"/>
      <w:lang w:eastAsia="en-US"/>
    </w:rPr>
  </w:style>
  <w:style w:type="character" w:styleId="Emphasis">
    <w:name w:val="Emphasis"/>
    <w:basedOn w:val="DefaultParagraphFont"/>
    <w:uiPriority w:val="20"/>
    <w:qFormat/>
    <w:locked/>
    <w:rsid w:val="00DE2EA1"/>
    <w:rPr>
      <w:i/>
      <w:iCs/>
    </w:rPr>
  </w:style>
  <w:style w:type="paragraph" w:styleId="ListParagraph">
    <w:name w:val="List Paragraph"/>
    <w:basedOn w:val="Normal"/>
    <w:uiPriority w:val="34"/>
    <w:qFormat/>
    <w:rsid w:val="000A3AFD"/>
    <w:pPr>
      <w:ind w:left="720"/>
      <w:contextualSpacing/>
    </w:pPr>
  </w:style>
  <w:style w:type="character" w:styleId="Hyperlink">
    <w:name w:val="Hyperlink"/>
    <w:uiPriority w:val="99"/>
    <w:unhideWhenUsed/>
    <w:rsid w:val="000A3AFD"/>
    <w:rPr>
      <w:color w:val="0000FF"/>
      <w:u w:val="single"/>
    </w:rPr>
  </w:style>
  <w:style w:type="character" w:styleId="FollowedHyperlink">
    <w:name w:val="FollowedHyperlink"/>
    <w:basedOn w:val="DefaultParagraphFont"/>
    <w:uiPriority w:val="99"/>
    <w:semiHidden/>
    <w:unhideWhenUsed/>
    <w:rsid w:val="00D76E39"/>
    <w:rPr>
      <w:color w:val="800080" w:themeColor="followedHyperlink"/>
      <w:u w:val="single"/>
    </w:rPr>
  </w:style>
  <w:style w:type="table" w:customStyle="1" w:styleId="TableGrid1">
    <w:name w:val="Table Grid1"/>
    <w:basedOn w:val="TableNormal"/>
    <w:next w:val="TableGrid"/>
    <w:uiPriority w:val="59"/>
    <w:rsid w:val="00DD7314"/>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95D4F"/>
    <w:pPr>
      <w:spacing w:after="0" w:line="240" w:lineRule="auto"/>
      <w:ind w:left="720"/>
      <w:contextualSpacing/>
    </w:pPr>
    <w:rPr>
      <w:rFonts w:ascii="Cambria" w:eastAsia="MS Mincho" w:hAnsi="Cambria"/>
      <w:sz w:val="24"/>
      <w:szCs w:val="24"/>
      <w:lang w:eastAsia="en-US"/>
    </w:rPr>
  </w:style>
  <w:style w:type="paragraph" w:styleId="DocumentMap">
    <w:name w:val="Document Map"/>
    <w:basedOn w:val="Normal"/>
    <w:link w:val="DocumentMapChar"/>
    <w:uiPriority w:val="99"/>
    <w:semiHidden/>
    <w:unhideWhenUsed/>
    <w:rsid w:val="00F83B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3B55"/>
    <w:rPr>
      <w:rFonts w:ascii="Tahoma" w:hAnsi="Tahoma" w:cs="Tahoma"/>
      <w:sz w:val="16"/>
      <w:szCs w:val="16"/>
      <w:lang w:eastAsia="zh-CN"/>
    </w:rPr>
  </w:style>
  <w:style w:type="character" w:styleId="CommentReference">
    <w:name w:val="annotation reference"/>
    <w:basedOn w:val="DefaultParagraphFont"/>
    <w:uiPriority w:val="99"/>
    <w:semiHidden/>
    <w:unhideWhenUsed/>
    <w:rsid w:val="00060857"/>
    <w:rPr>
      <w:sz w:val="16"/>
      <w:szCs w:val="16"/>
    </w:rPr>
  </w:style>
  <w:style w:type="paragraph" w:styleId="CommentText">
    <w:name w:val="annotation text"/>
    <w:basedOn w:val="Normal"/>
    <w:link w:val="CommentTextChar"/>
    <w:uiPriority w:val="99"/>
    <w:semiHidden/>
    <w:unhideWhenUsed/>
    <w:rsid w:val="00060857"/>
    <w:pPr>
      <w:spacing w:line="240" w:lineRule="auto"/>
    </w:pPr>
    <w:rPr>
      <w:sz w:val="20"/>
      <w:szCs w:val="20"/>
    </w:rPr>
  </w:style>
  <w:style w:type="character" w:customStyle="1" w:styleId="CommentTextChar">
    <w:name w:val="Comment Text Char"/>
    <w:basedOn w:val="DefaultParagraphFont"/>
    <w:link w:val="CommentText"/>
    <w:uiPriority w:val="99"/>
    <w:semiHidden/>
    <w:rsid w:val="00060857"/>
    <w:rPr>
      <w:lang w:eastAsia="zh-CN"/>
    </w:rPr>
  </w:style>
  <w:style w:type="paragraph" w:styleId="CommentSubject">
    <w:name w:val="annotation subject"/>
    <w:basedOn w:val="CommentText"/>
    <w:next w:val="CommentText"/>
    <w:link w:val="CommentSubjectChar"/>
    <w:uiPriority w:val="99"/>
    <w:semiHidden/>
    <w:unhideWhenUsed/>
    <w:rsid w:val="00060857"/>
    <w:rPr>
      <w:b/>
      <w:bCs/>
    </w:rPr>
  </w:style>
  <w:style w:type="character" w:customStyle="1" w:styleId="CommentSubjectChar">
    <w:name w:val="Comment Subject Char"/>
    <w:basedOn w:val="CommentTextChar"/>
    <w:link w:val="CommentSubject"/>
    <w:uiPriority w:val="99"/>
    <w:semiHidden/>
    <w:rsid w:val="00060857"/>
    <w:rPr>
      <w:b/>
      <w:bCs/>
      <w:lang w:eastAsia="zh-CN"/>
    </w:rPr>
  </w:style>
  <w:style w:type="paragraph" w:styleId="TOC1">
    <w:name w:val="toc 1"/>
    <w:basedOn w:val="Normal"/>
    <w:next w:val="Normal"/>
    <w:autoRedefine/>
    <w:uiPriority w:val="39"/>
    <w:locked/>
    <w:rsid w:val="00E43C2B"/>
    <w:pPr>
      <w:tabs>
        <w:tab w:val="right" w:leader="dot" w:pos="14390"/>
      </w:tabs>
      <w:spacing w:after="100"/>
      <w:ind w:left="1440" w:right="864"/>
    </w:pPr>
  </w:style>
  <w:style w:type="character" w:customStyle="1" w:styleId="Heading1Char">
    <w:name w:val="Heading 1 Char"/>
    <w:basedOn w:val="DefaultParagraphFont"/>
    <w:link w:val="Heading1"/>
    <w:rsid w:val="00B3607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054">
      <w:bodyDiv w:val="1"/>
      <w:marLeft w:val="0"/>
      <w:marRight w:val="0"/>
      <w:marTop w:val="0"/>
      <w:marBottom w:val="0"/>
      <w:divBdr>
        <w:top w:val="none" w:sz="0" w:space="0" w:color="auto"/>
        <w:left w:val="none" w:sz="0" w:space="0" w:color="auto"/>
        <w:bottom w:val="none" w:sz="0" w:space="0" w:color="auto"/>
        <w:right w:val="none" w:sz="0" w:space="0" w:color="auto"/>
      </w:divBdr>
    </w:div>
    <w:div w:id="242834986">
      <w:bodyDiv w:val="1"/>
      <w:marLeft w:val="0"/>
      <w:marRight w:val="0"/>
      <w:marTop w:val="0"/>
      <w:marBottom w:val="0"/>
      <w:divBdr>
        <w:top w:val="none" w:sz="0" w:space="0" w:color="auto"/>
        <w:left w:val="none" w:sz="0" w:space="0" w:color="auto"/>
        <w:bottom w:val="none" w:sz="0" w:space="0" w:color="auto"/>
        <w:right w:val="none" w:sz="0" w:space="0" w:color="auto"/>
      </w:divBdr>
    </w:div>
    <w:div w:id="713047636">
      <w:bodyDiv w:val="1"/>
      <w:marLeft w:val="0"/>
      <w:marRight w:val="0"/>
      <w:marTop w:val="0"/>
      <w:marBottom w:val="0"/>
      <w:divBdr>
        <w:top w:val="none" w:sz="0" w:space="0" w:color="auto"/>
        <w:left w:val="none" w:sz="0" w:space="0" w:color="auto"/>
        <w:bottom w:val="none" w:sz="0" w:space="0" w:color="auto"/>
        <w:right w:val="none" w:sz="0" w:space="0" w:color="auto"/>
      </w:divBdr>
    </w:div>
    <w:div w:id="859782226">
      <w:bodyDiv w:val="1"/>
      <w:marLeft w:val="0"/>
      <w:marRight w:val="0"/>
      <w:marTop w:val="0"/>
      <w:marBottom w:val="0"/>
      <w:divBdr>
        <w:top w:val="none" w:sz="0" w:space="0" w:color="auto"/>
        <w:left w:val="none" w:sz="0" w:space="0" w:color="auto"/>
        <w:bottom w:val="none" w:sz="0" w:space="0" w:color="auto"/>
        <w:right w:val="none" w:sz="0" w:space="0" w:color="auto"/>
      </w:divBdr>
    </w:div>
    <w:div w:id="1016539293">
      <w:bodyDiv w:val="1"/>
      <w:marLeft w:val="0"/>
      <w:marRight w:val="0"/>
      <w:marTop w:val="0"/>
      <w:marBottom w:val="0"/>
      <w:divBdr>
        <w:top w:val="none" w:sz="0" w:space="0" w:color="auto"/>
        <w:left w:val="none" w:sz="0" w:space="0" w:color="auto"/>
        <w:bottom w:val="none" w:sz="0" w:space="0" w:color="auto"/>
        <w:right w:val="none" w:sz="0" w:space="0" w:color="auto"/>
      </w:divBdr>
    </w:div>
    <w:div w:id="1067266420">
      <w:bodyDiv w:val="1"/>
      <w:marLeft w:val="0"/>
      <w:marRight w:val="0"/>
      <w:marTop w:val="0"/>
      <w:marBottom w:val="0"/>
      <w:divBdr>
        <w:top w:val="none" w:sz="0" w:space="0" w:color="auto"/>
        <w:left w:val="none" w:sz="0" w:space="0" w:color="auto"/>
        <w:bottom w:val="none" w:sz="0" w:space="0" w:color="auto"/>
        <w:right w:val="none" w:sz="0" w:space="0" w:color="auto"/>
      </w:divBdr>
    </w:div>
    <w:div w:id="1145778476">
      <w:bodyDiv w:val="1"/>
      <w:marLeft w:val="0"/>
      <w:marRight w:val="0"/>
      <w:marTop w:val="0"/>
      <w:marBottom w:val="0"/>
      <w:divBdr>
        <w:top w:val="none" w:sz="0" w:space="0" w:color="auto"/>
        <w:left w:val="none" w:sz="0" w:space="0" w:color="auto"/>
        <w:bottom w:val="none" w:sz="0" w:space="0" w:color="auto"/>
        <w:right w:val="none" w:sz="0" w:space="0" w:color="auto"/>
      </w:divBdr>
    </w:div>
    <w:div w:id="1436318183">
      <w:bodyDiv w:val="1"/>
      <w:marLeft w:val="0"/>
      <w:marRight w:val="0"/>
      <w:marTop w:val="0"/>
      <w:marBottom w:val="0"/>
      <w:divBdr>
        <w:top w:val="none" w:sz="0" w:space="0" w:color="auto"/>
        <w:left w:val="none" w:sz="0" w:space="0" w:color="auto"/>
        <w:bottom w:val="none" w:sz="0" w:space="0" w:color="auto"/>
        <w:right w:val="none" w:sz="0" w:space="0" w:color="auto"/>
      </w:divBdr>
    </w:div>
    <w:div w:id="1561863805">
      <w:bodyDiv w:val="1"/>
      <w:marLeft w:val="0"/>
      <w:marRight w:val="0"/>
      <w:marTop w:val="0"/>
      <w:marBottom w:val="0"/>
      <w:divBdr>
        <w:top w:val="none" w:sz="0" w:space="0" w:color="auto"/>
        <w:left w:val="none" w:sz="0" w:space="0" w:color="auto"/>
        <w:bottom w:val="none" w:sz="0" w:space="0" w:color="auto"/>
        <w:right w:val="none" w:sz="0" w:space="0" w:color="auto"/>
      </w:divBdr>
    </w:div>
    <w:div w:id="1838037713">
      <w:bodyDiv w:val="1"/>
      <w:marLeft w:val="0"/>
      <w:marRight w:val="0"/>
      <w:marTop w:val="0"/>
      <w:marBottom w:val="0"/>
      <w:divBdr>
        <w:top w:val="none" w:sz="0" w:space="0" w:color="auto"/>
        <w:left w:val="none" w:sz="0" w:space="0" w:color="auto"/>
        <w:bottom w:val="none" w:sz="0" w:space="0" w:color="auto"/>
        <w:right w:val="none" w:sz="0" w:space="0" w:color="auto"/>
      </w:divBdr>
    </w:div>
    <w:div w:id="19298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yperlink" Target="http://www.teachersdomain.org/asset/vtl07_vid_equalamtgo/" TargetMode="External"/><Relationship Id="rId15" Type="http://schemas.openxmlformats.org/officeDocument/2006/relationships/hyperlink" Target="http://www.k-5mathteachingresources.com/support-files/pattern-block-fractions-4nf2.pdf" TargetMode="External"/><Relationship Id="rId16" Type="http://schemas.openxmlformats.org/officeDocument/2006/relationships/hyperlink" Target="http://www.math-salamanders.com/free-printable-math-flash-cards.html" TargetMode="Externa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oter" Target="footer3.xml"/><Relationship Id="rId63" Type="http://schemas.openxmlformats.org/officeDocument/2006/relationships/header" Target="header28.xml"/><Relationship Id="rId64" Type="http://schemas.openxmlformats.org/officeDocument/2006/relationships/header" Target="header29.xml"/><Relationship Id="rId65" Type="http://schemas.openxmlformats.org/officeDocument/2006/relationships/header" Target="header30.xml"/><Relationship Id="rId66" Type="http://schemas.openxmlformats.org/officeDocument/2006/relationships/header" Target="header31.xml"/><Relationship Id="rId67" Type="http://schemas.openxmlformats.org/officeDocument/2006/relationships/header" Target="header32.xml"/><Relationship Id="rId68" Type="http://schemas.openxmlformats.org/officeDocument/2006/relationships/header" Target="header33.xml"/><Relationship Id="rId69" Type="http://schemas.openxmlformats.org/officeDocument/2006/relationships/header" Target="header34.xml"/><Relationship Id="rId50" Type="http://schemas.openxmlformats.org/officeDocument/2006/relationships/header" Target="header17.xml"/><Relationship Id="rId51" Type="http://schemas.openxmlformats.org/officeDocument/2006/relationships/header" Target="header18.xml"/><Relationship Id="rId52" Type="http://schemas.openxmlformats.org/officeDocument/2006/relationships/footer" Target="footer9.xml"/><Relationship Id="rId53" Type="http://schemas.openxmlformats.org/officeDocument/2006/relationships/header" Target="header19.xml"/><Relationship Id="rId54" Type="http://schemas.openxmlformats.org/officeDocument/2006/relationships/header" Target="header20.xml"/><Relationship Id="rId55" Type="http://schemas.openxmlformats.org/officeDocument/2006/relationships/header" Target="header21.xml"/><Relationship Id="rId56" Type="http://schemas.openxmlformats.org/officeDocument/2006/relationships/header" Target="header22.xml"/><Relationship Id="rId57" Type="http://schemas.openxmlformats.org/officeDocument/2006/relationships/footer" Target="footer10.xml"/><Relationship Id="rId58" Type="http://schemas.openxmlformats.org/officeDocument/2006/relationships/header" Target="header23.xml"/><Relationship Id="rId59" Type="http://schemas.openxmlformats.org/officeDocument/2006/relationships/header" Target="header24.xml"/><Relationship Id="rId40" Type="http://schemas.openxmlformats.org/officeDocument/2006/relationships/hyperlink" Target="http://www.eworkshop.on.ca/edu/pdf/Mod27_lesson_summary.pdf" TargetMode="External"/><Relationship Id="rId41" Type="http://schemas.openxmlformats.org/officeDocument/2006/relationships/hyperlink" Target="http://www.teachersdomain.org/resource/vt107.math.number.fra.orangecrys" TargetMode="External"/><Relationship Id="rId42" Type="http://schemas.openxmlformats.org/officeDocument/2006/relationships/hyperlink" Target="http://illuminations.nctm.org/ActivityDetail.aspx?ID=80" TargetMode="External"/><Relationship Id="rId43" Type="http://schemas.openxmlformats.org/officeDocument/2006/relationships/header" Target="header14.xml"/><Relationship Id="rId44" Type="http://schemas.openxmlformats.org/officeDocument/2006/relationships/header" Target="header15.xml"/><Relationship Id="rId45" Type="http://schemas.openxmlformats.org/officeDocument/2006/relationships/header" Target="header16.xml"/><Relationship Id="rId46" Type="http://schemas.openxmlformats.org/officeDocument/2006/relationships/hyperlink" Target="http://illuminations.nctm.org/ActivityDetail.aspx?ID=80" TargetMode="External"/><Relationship Id="rId47" Type="http://schemas.openxmlformats.org/officeDocument/2006/relationships/image" Target="media/image4.emf"/><Relationship Id="rId48" Type="http://schemas.openxmlformats.org/officeDocument/2006/relationships/image" Target="media/image5.emf"/><Relationship Id="rId49" Type="http://schemas.openxmlformats.org/officeDocument/2006/relationships/package" Target="embeddings/Microsoft_Word_Document1.docx"/><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isualfractions.com/CompareL/comparel.html" TargetMode="External"/><Relationship Id="rId30" Type="http://schemas.openxmlformats.org/officeDocument/2006/relationships/footer" Target="footer8.xml"/><Relationship Id="rId31" Type="http://schemas.openxmlformats.org/officeDocument/2006/relationships/header" Target="header8.xml"/><Relationship Id="rId32" Type="http://schemas.openxmlformats.org/officeDocument/2006/relationships/header" Target="header9.xml"/><Relationship Id="rId33" Type="http://schemas.openxmlformats.org/officeDocument/2006/relationships/header" Target="header10.xml"/><Relationship Id="rId34" Type="http://schemas.openxmlformats.org/officeDocument/2006/relationships/hyperlink" Target="http://illuminations.nctm.org/ActivityDetail.aspx?ID=80" TargetMode="External"/><Relationship Id="rId35" Type="http://schemas.openxmlformats.org/officeDocument/2006/relationships/hyperlink" Target="http://www.eworkshop.on.ca/edu/pdf/Mod27_lesson_summary.pdf" TargetMode="External"/><Relationship Id="rId36" Type="http://schemas.openxmlformats.org/officeDocument/2006/relationships/header" Target="header11.xml"/><Relationship Id="rId37" Type="http://schemas.openxmlformats.org/officeDocument/2006/relationships/header" Target="header12.xml"/><Relationship Id="rId38" Type="http://schemas.openxmlformats.org/officeDocument/2006/relationships/header" Target="header13.xml"/><Relationship Id="rId39" Type="http://schemas.openxmlformats.org/officeDocument/2006/relationships/hyperlink" Target="http://illuminations.nctm.org/ActivityDetail.aspx?ID=80"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footer" Target="footer4.xml"/><Relationship Id="rId21" Type="http://schemas.openxmlformats.org/officeDocument/2006/relationships/header" Target="header4.xml"/><Relationship Id="rId22" Type="http://schemas.openxmlformats.org/officeDocument/2006/relationships/footer" Target="footer5.xml"/><Relationship Id="rId23" Type="http://schemas.openxmlformats.org/officeDocument/2006/relationships/hyperlink" Target="http://www.math-salamanders.com/free-printable-math-flash-cards.html" TargetMode="External"/><Relationship Id="rId24" Type="http://schemas.openxmlformats.org/officeDocument/2006/relationships/hyperlink" Target="http://www.visualfractions.com/CompareL/comparel.html" TargetMode="External"/><Relationship Id="rId25" Type="http://schemas.openxmlformats.org/officeDocument/2006/relationships/header" Target="head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oter" Target="footer7.xml"/><Relationship Id="rId29" Type="http://schemas.openxmlformats.org/officeDocument/2006/relationships/header" Target="header7.xml"/><Relationship Id="rId60" Type="http://schemas.openxmlformats.org/officeDocument/2006/relationships/header" Target="header25.xml"/><Relationship Id="rId61" Type="http://schemas.openxmlformats.org/officeDocument/2006/relationships/header" Target="header26.xml"/><Relationship Id="rId62" Type="http://schemas.openxmlformats.org/officeDocument/2006/relationships/header" Target="header27.xml"/><Relationship Id="rId10" Type="http://schemas.openxmlformats.org/officeDocument/2006/relationships/hyperlink" Target="http://www.teachersdomain.org/asset/vtl07_vid_equalamtgo/" TargetMode="External"/><Relationship Id="rId11" Type="http://schemas.openxmlformats.org/officeDocument/2006/relationships/footer" Target="footer1.xml"/><Relationship Id="rId1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3.0/"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3.0/"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3.0/"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3.0/" TargetMode="External"/></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79EDD-F973-314C-86DF-6349ED46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11559</Words>
  <Characters>65890</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Math Grade 4 Fractions Size Matters - Model Curriculum Unit</vt:lpstr>
    </vt:vector>
  </TitlesOfParts>
  <Company>Microsoft</Company>
  <LinksUpToDate>false</LinksUpToDate>
  <CharactersWithSpaces>77295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Grade 4 Fractions Size Matters - Model Curriculum Unit</dc:title>
  <dc:creator>ESE</dc:creator>
  <cp:lastModifiedBy>Default User</cp:lastModifiedBy>
  <cp:revision>2</cp:revision>
  <cp:lastPrinted>2012-10-01T12:04:00Z</cp:lastPrinted>
  <dcterms:created xsi:type="dcterms:W3CDTF">2014-05-05T20:08:00Z</dcterms:created>
  <dcterms:modified xsi:type="dcterms:W3CDTF">2014-05-05T20:08:00Z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2013</vt:lpwstr>
  </property>
</Properties>
</file>