
<file path=[Content_Types].xml><?xml version="1.0" encoding="utf-8"?>
<Types xmlns="http://schemas.openxmlformats.org/package/2006/content-types">
  <Default Extension="xml" ContentType="application/xml"/>
  <Default Extension="wmf" ContentType="image/x-wmf"/>
  <Default Extension="jpeg" ContentType="image/jpeg"/>
  <Default Extension="rels" ContentType="application/vnd.openxmlformats-package.relationships+xml"/>
  <Default Extension="gif" ContentType="image/gif"/>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1.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tbl>
      <w:tblPr>
        <w:tblpPr w:leftFromText="180" w:rightFromText="180" w:vertAnchor="text" w:horzAnchor="margin" w:tblpY="1864"/>
        <w:tblW w:w="5023" w:type="pct"/>
        <w:tblLook w:val="04A0" w:firstRow="1" w:lastRow="0" w:firstColumn="1" w:lastColumn="0" w:noHBand="0" w:noVBand="1"/>
      </w:tblPr>
      <w:tblGrid>
        <w:gridCol w:w="14683"/>
      </w:tblGrid>
      <w:tr w:rsidR="00AD747E" w:rsidRPr="00586E43" w:rsidTr="00AD747E">
        <w:trPr>
          <w:trHeight w:val="1470"/>
        </w:trPr>
        <w:tc>
          <w:tcPr>
            <w:tcW w:w="5000" w:type="pct"/>
            <w:tcBorders>
              <w:bottom w:val="single" w:sz="4" w:space="0" w:color="4F81BD"/>
            </w:tcBorders>
            <w:vAlign w:val="center"/>
          </w:tcPr>
          <w:p w:rsidR="00AD747E" w:rsidRPr="00586E43" w:rsidRDefault="00AD747E" w:rsidP="00AD747E">
            <w:pPr>
              <w:pStyle w:val="NoSpacing"/>
              <w:jc w:val="center"/>
              <w:rPr>
                <w:rFonts w:asciiTheme="majorHAnsi" w:hAnsiTheme="majorHAnsi"/>
                <w:sz w:val="80"/>
                <w:szCs w:val="80"/>
              </w:rPr>
            </w:pPr>
            <w:bookmarkStart w:id="0" w:name="_GoBack"/>
            <w:bookmarkEnd w:id="0"/>
            <w:r w:rsidRPr="00586E43">
              <w:rPr>
                <w:rFonts w:asciiTheme="majorHAnsi" w:hAnsiTheme="majorHAnsi"/>
                <w:sz w:val="80"/>
                <w:szCs w:val="80"/>
              </w:rPr>
              <w:t>Ratios, Rates, and Percents</w:t>
            </w:r>
          </w:p>
        </w:tc>
      </w:tr>
      <w:tr w:rsidR="00AD747E" w:rsidRPr="00586E43" w:rsidTr="00AD747E">
        <w:trPr>
          <w:trHeight w:val="735"/>
        </w:trPr>
        <w:tc>
          <w:tcPr>
            <w:tcW w:w="5000" w:type="pct"/>
            <w:tcBorders>
              <w:top w:val="single" w:sz="4" w:space="0" w:color="4F81BD"/>
            </w:tcBorders>
            <w:vAlign w:val="center"/>
          </w:tcPr>
          <w:p w:rsidR="00AD747E" w:rsidRPr="00586E43" w:rsidRDefault="00AD747E" w:rsidP="00AD747E">
            <w:pPr>
              <w:pStyle w:val="NoSpacing"/>
              <w:jc w:val="center"/>
              <w:rPr>
                <w:rFonts w:asciiTheme="majorHAnsi" w:hAnsiTheme="majorHAnsi"/>
                <w:sz w:val="44"/>
                <w:szCs w:val="44"/>
              </w:rPr>
            </w:pPr>
            <w:r w:rsidRPr="00586E43">
              <w:rPr>
                <w:rFonts w:asciiTheme="majorHAnsi" w:hAnsiTheme="majorHAnsi"/>
                <w:sz w:val="44"/>
                <w:szCs w:val="44"/>
              </w:rPr>
              <w:t>Mathematics Grade 6</w:t>
            </w:r>
          </w:p>
        </w:tc>
      </w:tr>
      <w:tr w:rsidR="00AD747E" w:rsidRPr="00586E43" w:rsidTr="00AD747E">
        <w:trPr>
          <w:trHeight w:val="368"/>
        </w:trPr>
        <w:tc>
          <w:tcPr>
            <w:tcW w:w="5000" w:type="pct"/>
            <w:vAlign w:val="center"/>
          </w:tcPr>
          <w:p w:rsidR="00AD747E" w:rsidRPr="00586E43" w:rsidRDefault="00AD747E" w:rsidP="00AD747E">
            <w:pPr>
              <w:pStyle w:val="NoSpacing"/>
              <w:jc w:val="center"/>
              <w:rPr>
                <w:rFonts w:asciiTheme="majorHAnsi" w:hAnsiTheme="majorHAnsi"/>
              </w:rPr>
            </w:pPr>
          </w:p>
        </w:tc>
      </w:tr>
      <w:tr w:rsidR="00AD747E" w:rsidRPr="00586E43" w:rsidTr="00AD747E">
        <w:trPr>
          <w:trHeight w:val="368"/>
        </w:trPr>
        <w:tc>
          <w:tcPr>
            <w:tcW w:w="5000" w:type="pct"/>
            <w:vAlign w:val="center"/>
          </w:tcPr>
          <w:p w:rsidR="00AD747E" w:rsidRPr="00586E43" w:rsidRDefault="00AD747E" w:rsidP="00AD747E">
            <w:pPr>
              <w:rPr>
                <w:rFonts w:asciiTheme="majorHAnsi" w:hAnsiTheme="majorHAnsi"/>
                <w:sz w:val="26"/>
                <w:szCs w:val="26"/>
              </w:rPr>
            </w:pPr>
            <w:r w:rsidRPr="00586E43">
              <w:rPr>
                <w:rFonts w:asciiTheme="majorHAnsi" w:hAnsiTheme="majorHAnsi"/>
                <w:sz w:val="26"/>
                <w:szCs w:val="26"/>
              </w:rPr>
              <w:t>The focus of this unit is to develop an understanding of ratios and rates. Students learn that ratios compare the same types of measures and represent part</w:t>
            </w:r>
            <w:proofErr w:type="gramStart"/>
            <w:r w:rsidRPr="00586E43">
              <w:rPr>
                <w:rFonts w:asciiTheme="majorHAnsi" w:hAnsiTheme="majorHAnsi"/>
                <w:sz w:val="26"/>
                <w:szCs w:val="26"/>
              </w:rPr>
              <w:t>:whole</w:t>
            </w:r>
            <w:proofErr w:type="gramEnd"/>
            <w:r w:rsidRPr="00586E43">
              <w:rPr>
                <w:rFonts w:asciiTheme="majorHAnsi" w:hAnsiTheme="majorHAnsi"/>
                <w:sz w:val="26"/>
                <w:szCs w:val="26"/>
              </w:rPr>
              <w:t xml:space="preserve">  and part:part relationships. They also learn that ratios that compare different types of measures are called rates.  Students apply these concepts to a variety of real world and mathematical situations, including problems involving measurement conversions and percents.  In the culminating performance task, students plan a recipe, using ratios to find the quantities, unit rates, and costs of ingredients for different numbers of servings.</w:t>
            </w:r>
          </w:p>
          <w:p w:rsidR="00AD747E" w:rsidRPr="00586E43" w:rsidRDefault="00AD747E" w:rsidP="00AD747E">
            <w:pPr>
              <w:rPr>
                <w:rFonts w:asciiTheme="majorHAnsi" w:hAnsiTheme="majorHAnsi"/>
                <w:i/>
                <w:sz w:val="26"/>
                <w:szCs w:val="26"/>
              </w:rPr>
            </w:pPr>
            <w:r w:rsidRPr="00586E43">
              <w:rPr>
                <w:rFonts w:asciiTheme="majorHAnsi" w:hAnsiTheme="majorHAnsi"/>
                <w:sz w:val="26"/>
                <w:szCs w:val="26"/>
              </w:rPr>
              <w:t xml:space="preserve">This unit addresses the grade 6 Critical Area #1 of the 2011MA Curriculum Framework for Mathematics: </w:t>
            </w:r>
            <w:r w:rsidRPr="00586E43">
              <w:rPr>
                <w:rFonts w:asciiTheme="majorHAnsi" w:hAnsiTheme="majorHAnsi"/>
                <w:i/>
                <w:sz w:val="26"/>
                <w:szCs w:val="26"/>
              </w:rPr>
              <w:t>Connecting ratio and rate to whole number multiplication and division, and using concepts of ratio and rate to solve problems.</w:t>
            </w:r>
          </w:p>
          <w:p w:rsidR="00AD747E" w:rsidRPr="00586E43" w:rsidRDefault="00AD747E" w:rsidP="00AD747E">
            <w:pPr>
              <w:jc w:val="both"/>
              <w:rPr>
                <w:rFonts w:asciiTheme="majorHAnsi" w:hAnsiTheme="majorHAnsi"/>
                <w:i/>
                <w:sz w:val="26"/>
                <w:szCs w:val="26"/>
              </w:rPr>
            </w:pPr>
            <w:r w:rsidRPr="00586E43">
              <w:rPr>
                <w:rFonts w:asciiTheme="majorHAnsi" w:hAnsiTheme="majorHAnsi"/>
                <w:i/>
                <w:sz w:val="26"/>
                <w:szCs w:val="26"/>
              </w:rPr>
              <w:t>These Model Curriculum Units are designed to exemplify the expectations outlined in the MA Curriculum Frameworks for English Language Arts/Literacy and Mathematics incorporating the Common Core State Standards, as well as all other MA Curriculum Frameworks. These units include lesson plans, Curriculum Embedded Performance Assessments, and resources. In using these units, it is important to consider the variability of learners in your class and make adaptations as necessary.</w:t>
            </w:r>
          </w:p>
        </w:tc>
      </w:tr>
    </w:tbl>
    <w:p w:rsidR="005A5048" w:rsidRPr="00586E43" w:rsidRDefault="00E40915" w:rsidP="00E40915">
      <w:pPr>
        <w:ind w:left="10800"/>
        <w:rPr>
          <w:rFonts w:asciiTheme="majorHAnsi" w:hAnsiTheme="majorHAnsi"/>
        </w:rPr>
      </w:pPr>
      <w:r w:rsidRPr="00586E43">
        <w:rPr>
          <w:rFonts w:asciiTheme="majorHAnsi" w:hAnsiTheme="majorHAnsi"/>
          <w:noProof/>
          <w:lang w:eastAsia="en-US"/>
        </w:rPr>
        <w:drawing>
          <wp:anchor distT="0" distB="0" distL="114300" distR="114300" simplePos="0" relativeHeight="251621376" behindDoc="0" locked="0" layoutInCell="1" allowOverlap="1">
            <wp:simplePos x="0" y="0"/>
            <wp:positionH relativeFrom="column">
              <wp:posOffset>-23495</wp:posOffset>
            </wp:positionH>
            <wp:positionV relativeFrom="paragraph">
              <wp:posOffset>-1270</wp:posOffset>
            </wp:positionV>
            <wp:extent cx="1268095" cy="854710"/>
            <wp:effectExtent l="19050" t="0" r="8255" b="0"/>
            <wp:wrapSquare wrapText="bothSides"/>
            <wp:docPr id="5" name="Picture 4" descr="Race To The T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RTTT.gif"/>
                    <pic:cNvPicPr/>
                  </pic:nvPicPr>
                  <pic:blipFill>
                    <a:blip r:embed="rId13" cstate="email">
                      <a:extLst>
                        <a:ext uri="{28A0092B-C50C-407E-A947-70E740481C1C}">
                          <a14:useLocalDpi xmlns:a14="http://schemas.microsoft.com/office/drawing/2010/main"/>
                        </a:ext>
                      </a:extLst>
                    </a:blip>
                    <a:stretch>
                      <a:fillRect/>
                    </a:stretch>
                  </pic:blipFill>
                  <pic:spPr>
                    <a:xfrm>
                      <a:off x="0" y="0"/>
                      <a:ext cx="1268095" cy="854710"/>
                    </a:xfrm>
                    <a:prstGeom prst="rect">
                      <a:avLst/>
                    </a:prstGeom>
                  </pic:spPr>
                </pic:pic>
              </a:graphicData>
            </a:graphic>
          </wp:anchor>
        </w:drawing>
      </w:r>
      <w:r w:rsidRPr="00586E43">
        <w:rPr>
          <w:rFonts w:asciiTheme="majorHAnsi" w:hAnsiTheme="majorHAnsi"/>
          <w:noProof/>
          <w:lang w:eastAsia="en-US"/>
        </w:rPr>
        <w:drawing>
          <wp:inline distT="0" distB="0" distL="0" distR="0">
            <wp:extent cx="1962785" cy="963295"/>
            <wp:effectExtent l="19050" t="0" r="0" b="0"/>
            <wp:docPr id="7" name="Picture 2" descr="MA Department of Elementary &amp; Secondary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962785" cy="963295"/>
                    </a:xfrm>
                    <a:prstGeom prst="rect">
                      <a:avLst/>
                    </a:prstGeom>
                    <a:noFill/>
                  </pic:spPr>
                </pic:pic>
              </a:graphicData>
            </a:graphic>
          </wp:inline>
        </w:drawing>
      </w:r>
      <w:r w:rsidRPr="00586E43">
        <w:rPr>
          <w:rFonts w:asciiTheme="majorHAnsi" w:hAnsiTheme="majorHAnsi"/>
        </w:rPr>
        <w:br w:type="textWrapping" w:clear="all"/>
      </w:r>
    </w:p>
    <w:tbl>
      <w:tblPr>
        <w:tblpPr w:leftFromText="180" w:rightFromText="180" w:vertAnchor="text" w:horzAnchor="margin" w:tblpY="44"/>
        <w:tblW w:w="14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86"/>
      </w:tblGrid>
      <w:tr w:rsidR="00AD747E" w:rsidRPr="00586E43" w:rsidTr="00AD747E">
        <w:trPr>
          <w:trHeight w:val="6777"/>
        </w:trPr>
        <w:tc>
          <w:tcPr>
            <w:tcW w:w="14786" w:type="dxa"/>
            <w:tcBorders>
              <w:top w:val="nil"/>
              <w:left w:val="nil"/>
              <w:bottom w:val="nil"/>
              <w:right w:val="nil"/>
            </w:tcBorders>
          </w:tcPr>
          <w:sdt>
            <w:sdtPr>
              <w:rPr>
                <w:rFonts w:ascii="Calibri" w:eastAsia="Times New Roman" w:hAnsi="Calibri" w:cs="Times New Roman"/>
                <w:b w:val="0"/>
                <w:bCs w:val="0"/>
                <w:color w:val="auto"/>
                <w:sz w:val="22"/>
                <w:szCs w:val="22"/>
                <w:lang w:eastAsia="zh-CN"/>
              </w:rPr>
              <w:id w:val="178376301"/>
              <w:docPartObj>
                <w:docPartGallery w:val="Table of Contents"/>
                <w:docPartUnique/>
              </w:docPartObj>
            </w:sdtPr>
            <w:sdtEndPr/>
            <w:sdtContent>
              <w:p w:rsidR="004C560A" w:rsidRDefault="004C560A" w:rsidP="004C560A">
                <w:pPr>
                  <w:pStyle w:val="TOCHeading"/>
                  <w:jc w:val="center"/>
                </w:pPr>
                <w:r w:rsidRPr="004C560A">
                  <w:rPr>
                    <w:color w:val="auto"/>
                  </w:rPr>
                  <w:t>Table of Contents</w:t>
                </w:r>
              </w:p>
              <w:p w:rsidR="004C560A" w:rsidRDefault="00BE134E" w:rsidP="004C560A">
                <w:pPr>
                  <w:pStyle w:val="TOC2"/>
                  <w:tabs>
                    <w:tab w:val="right" w:leader="dot" w:pos="14390"/>
                  </w:tabs>
                  <w:rPr>
                    <w:rFonts w:asciiTheme="minorHAnsi" w:eastAsiaTheme="minorEastAsia" w:hAnsiTheme="minorHAnsi" w:cstheme="minorBidi"/>
                    <w:noProof/>
                    <w:lang w:eastAsia="en-US"/>
                  </w:rPr>
                </w:pPr>
                <w:r>
                  <w:fldChar w:fldCharType="begin"/>
                </w:r>
                <w:r w:rsidR="004C560A">
                  <w:instrText xml:space="preserve"> TOC \o "1-3" \h \z \u </w:instrText>
                </w:r>
                <w:r>
                  <w:fldChar w:fldCharType="separate"/>
                </w:r>
                <w:hyperlink w:anchor="_Toc365024025" w:history="1">
                  <w:r w:rsidR="004C560A" w:rsidRPr="00FC70B4">
                    <w:rPr>
                      <w:rStyle w:val="Hyperlink"/>
                      <w:noProof/>
                    </w:rPr>
                    <w:t>Stage 1 Desired Results</w:t>
                  </w:r>
                  <w:r w:rsidR="004C560A">
                    <w:rPr>
                      <w:noProof/>
                      <w:webHidden/>
                    </w:rPr>
                    <w:tab/>
                  </w:r>
                  <w:r>
                    <w:rPr>
                      <w:noProof/>
                      <w:webHidden/>
                    </w:rPr>
                    <w:fldChar w:fldCharType="begin"/>
                  </w:r>
                  <w:r w:rsidR="004C560A">
                    <w:rPr>
                      <w:noProof/>
                      <w:webHidden/>
                    </w:rPr>
                    <w:instrText xml:space="preserve"> PAGEREF _Toc365024025 \h </w:instrText>
                  </w:r>
                  <w:r>
                    <w:rPr>
                      <w:noProof/>
                      <w:webHidden/>
                    </w:rPr>
                  </w:r>
                  <w:r>
                    <w:rPr>
                      <w:noProof/>
                      <w:webHidden/>
                    </w:rPr>
                    <w:fldChar w:fldCharType="separate"/>
                  </w:r>
                  <w:r w:rsidR="00EC4532">
                    <w:rPr>
                      <w:noProof/>
                      <w:webHidden/>
                    </w:rPr>
                    <w:t>3</w:t>
                  </w:r>
                  <w:r>
                    <w:rPr>
                      <w:noProof/>
                      <w:webHidden/>
                    </w:rPr>
                    <w:fldChar w:fldCharType="end"/>
                  </w:r>
                </w:hyperlink>
              </w:p>
              <w:p w:rsidR="004C560A" w:rsidRDefault="001A072A" w:rsidP="004C560A">
                <w:pPr>
                  <w:pStyle w:val="TOC2"/>
                  <w:tabs>
                    <w:tab w:val="right" w:leader="dot" w:pos="14390"/>
                  </w:tabs>
                  <w:rPr>
                    <w:rFonts w:asciiTheme="minorHAnsi" w:eastAsiaTheme="minorEastAsia" w:hAnsiTheme="minorHAnsi" w:cstheme="minorBidi"/>
                    <w:noProof/>
                    <w:lang w:eastAsia="en-US"/>
                  </w:rPr>
                </w:pPr>
                <w:hyperlink w:anchor="_Toc365024026" w:history="1">
                  <w:r w:rsidR="004C560A" w:rsidRPr="00FC70B4">
                    <w:rPr>
                      <w:rStyle w:val="Hyperlink"/>
                      <w:noProof/>
                    </w:rPr>
                    <w:t>Stage 2 - Evidence</w:t>
                  </w:r>
                  <w:r w:rsidR="004C560A">
                    <w:rPr>
                      <w:noProof/>
                      <w:webHidden/>
                    </w:rPr>
                    <w:tab/>
                  </w:r>
                  <w:r w:rsidR="00BE134E">
                    <w:rPr>
                      <w:noProof/>
                      <w:webHidden/>
                    </w:rPr>
                    <w:fldChar w:fldCharType="begin"/>
                  </w:r>
                  <w:r w:rsidR="004C560A">
                    <w:rPr>
                      <w:noProof/>
                      <w:webHidden/>
                    </w:rPr>
                    <w:instrText xml:space="preserve"> PAGEREF _Toc365024026 \h </w:instrText>
                  </w:r>
                  <w:r w:rsidR="00BE134E">
                    <w:rPr>
                      <w:noProof/>
                      <w:webHidden/>
                    </w:rPr>
                  </w:r>
                  <w:r w:rsidR="00BE134E">
                    <w:rPr>
                      <w:noProof/>
                      <w:webHidden/>
                    </w:rPr>
                    <w:fldChar w:fldCharType="separate"/>
                  </w:r>
                  <w:r w:rsidR="00EC4532">
                    <w:rPr>
                      <w:noProof/>
                      <w:webHidden/>
                    </w:rPr>
                    <w:t>7</w:t>
                  </w:r>
                  <w:r w:rsidR="00BE134E">
                    <w:rPr>
                      <w:noProof/>
                      <w:webHidden/>
                    </w:rPr>
                    <w:fldChar w:fldCharType="end"/>
                  </w:r>
                </w:hyperlink>
              </w:p>
              <w:p w:rsidR="004C560A" w:rsidRDefault="001A072A" w:rsidP="004C560A">
                <w:pPr>
                  <w:pStyle w:val="TOC2"/>
                  <w:tabs>
                    <w:tab w:val="right" w:leader="dot" w:pos="14390"/>
                  </w:tabs>
                  <w:rPr>
                    <w:rFonts w:asciiTheme="minorHAnsi" w:eastAsiaTheme="minorEastAsia" w:hAnsiTheme="minorHAnsi" w:cstheme="minorBidi"/>
                    <w:noProof/>
                    <w:lang w:eastAsia="en-US"/>
                  </w:rPr>
                </w:pPr>
                <w:hyperlink w:anchor="_Toc365024027" w:history="1">
                  <w:r w:rsidR="004C560A" w:rsidRPr="00FC70B4">
                    <w:rPr>
                      <w:rStyle w:val="Hyperlink"/>
                      <w:noProof/>
                    </w:rPr>
                    <w:t>Stage 3 – Learning Plan</w:t>
                  </w:r>
                  <w:r w:rsidR="004C560A">
                    <w:rPr>
                      <w:noProof/>
                      <w:webHidden/>
                    </w:rPr>
                    <w:tab/>
                  </w:r>
                  <w:r w:rsidR="00BE134E">
                    <w:rPr>
                      <w:noProof/>
                      <w:webHidden/>
                    </w:rPr>
                    <w:fldChar w:fldCharType="begin"/>
                  </w:r>
                  <w:r w:rsidR="004C560A">
                    <w:rPr>
                      <w:noProof/>
                      <w:webHidden/>
                    </w:rPr>
                    <w:instrText xml:space="preserve"> PAGEREF _Toc365024027 \h </w:instrText>
                  </w:r>
                  <w:r w:rsidR="00BE134E">
                    <w:rPr>
                      <w:noProof/>
                      <w:webHidden/>
                    </w:rPr>
                  </w:r>
                  <w:r w:rsidR="00BE134E">
                    <w:rPr>
                      <w:noProof/>
                      <w:webHidden/>
                    </w:rPr>
                    <w:fldChar w:fldCharType="separate"/>
                  </w:r>
                  <w:r w:rsidR="00EC4532">
                    <w:rPr>
                      <w:noProof/>
                      <w:webHidden/>
                    </w:rPr>
                    <w:t>8</w:t>
                  </w:r>
                  <w:r w:rsidR="00BE134E">
                    <w:rPr>
                      <w:noProof/>
                      <w:webHidden/>
                    </w:rPr>
                    <w:fldChar w:fldCharType="end"/>
                  </w:r>
                </w:hyperlink>
              </w:p>
              <w:p w:rsidR="004C560A" w:rsidRDefault="001A072A" w:rsidP="004C560A">
                <w:pPr>
                  <w:pStyle w:val="TOC2"/>
                  <w:tabs>
                    <w:tab w:val="right" w:leader="dot" w:pos="14390"/>
                  </w:tabs>
                  <w:rPr>
                    <w:rFonts w:asciiTheme="minorHAnsi" w:eastAsiaTheme="minorEastAsia" w:hAnsiTheme="minorHAnsi" w:cstheme="minorBidi"/>
                    <w:noProof/>
                    <w:lang w:eastAsia="en-US"/>
                  </w:rPr>
                </w:pPr>
                <w:hyperlink w:anchor="_Toc365024028" w:history="1">
                  <w:r w:rsidR="004C560A" w:rsidRPr="00FC70B4">
                    <w:rPr>
                      <w:rStyle w:val="Hyperlink"/>
                      <w:noProof/>
                    </w:rPr>
                    <w:t>Lesson 1: Introduction to Ratios</w:t>
                  </w:r>
                  <w:r w:rsidR="004C560A">
                    <w:rPr>
                      <w:noProof/>
                      <w:webHidden/>
                    </w:rPr>
                    <w:tab/>
                  </w:r>
                  <w:r w:rsidR="00BE134E">
                    <w:rPr>
                      <w:noProof/>
                      <w:webHidden/>
                    </w:rPr>
                    <w:fldChar w:fldCharType="begin"/>
                  </w:r>
                  <w:r w:rsidR="004C560A">
                    <w:rPr>
                      <w:noProof/>
                      <w:webHidden/>
                    </w:rPr>
                    <w:instrText xml:space="preserve"> PAGEREF _Toc365024028 \h </w:instrText>
                  </w:r>
                  <w:r w:rsidR="00BE134E">
                    <w:rPr>
                      <w:noProof/>
                      <w:webHidden/>
                    </w:rPr>
                  </w:r>
                  <w:r w:rsidR="00BE134E">
                    <w:rPr>
                      <w:noProof/>
                      <w:webHidden/>
                    </w:rPr>
                    <w:fldChar w:fldCharType="separate"/>
                  </w:r>
                  <w:r w:rsidR="00EC4532">
                    <w:rPr>
                      <w:noProof/>
                      <w:webHidden/>
                    </w:rPr>
                    <w:t>10</w:t>
                  </w:r>
                  <w:r w:rsidR="00BE134E">
                    <w:rPr>
                      <w:noProof/>
                      <w:webHidden/>
                    </w:rPr>
                    <w:fldChar w:fldCharType="end"/>
                  </w:r>
                </w:hyperlink>
              </w:p>
              <w:p w:rsidR="004C560A" w:rsidRDefault="001A072A" w:rsidP="004C560A">
                <w:pPr>
                  <w:pStyle w:val="TOC2"/>
                  <w:tabs>
                    <w:tab w:val="right" w:leader="dot" w:pos="14390"/>
                  </w:tabs>
                  <w:rPr>
                    <w:rFonts w:asciiTheme="minorHAnsi" w:eastAsiaTheme="minorEastAsia" w:hAnsiTheme="minorHAnsi" w:cstheme="minorBidi"/>
                    <w:noProof/>
                    <w:lang w:eastAsia="en-US"/>
                  </w:rPr>
                </w:pPr>
                <w:hyperlink w:anchor="_Toc365024029" w:history="1">
                  <w:r w:rsidR="004C560A" w:rsidRPr="00FC70B4">
                    <w:rPr>
                      <w:rStyle w:val="Hyperlink"/>
                      <w:noProof/>
                      <w:lang w:eastAsia="en-US"/>
                    </w:rPr>
                    <w:t>Lesson 2:  Writing Ratios</w:t>
                  </w:r>
                  <w:r w:rsidR="004C560A">
                    <w:rPr>
                      <w:noProof/>
                      <w:webHidden/>
                    </w:rPr>
                    <w:tab/>
                  </w:r>
                  <w:r w:rsidR="00BE134E">
                    <w:rPr>
                      <w:noProof/>
                      <w:webHidden/>
                    </w:rPr>
                    <w:fldChar w:fldCharType="begin"/>
                  </w:r>
                  <w:r w:rsidR="004C560A">
                    <w:rPr>
                      <w:noProof/>
                      <w:webHidden/>
                    </w:rPr>
                    <w:instrText xml:space="preserve"> PAGEREF _Toc365024029 \h </w:instrText>
                  </w:r>
                  <w:r w:rsidR="00BE134E">
                    <w:rPr>
                      <w:noProof/>
                      <w:webHidden/>
                    </w:rPr>
                  </w:r>
                  <w:r w:rsidR="00BE134E">
                    <w:rPr>
                      <w:noProof/>
                      <w:webHidden/>
                    </w:rPr>
                    <w:fldChar w:fldCharType="separate"/>
                  </w:r>
                  <w:r w:rsidR="00EC4532">
                    <w:rPr>
                      <w:noProof/>
                      <w:webHidden/>
                    </w:rPr>
                    <w:t>15</w:t>
                  </w:r>
                  <w:r w:rsidR="00BE134E">
                    <w:rPr>
                      <w:noProof/>
                      <w:webHidden/>
                    </w:rPr>
                    <w:fldChar w:fldCharType="end"/>
                  </w:r>
                </w:hyperlink>
              </w:p>
              <w:p w:rsidR="004C560A" w:rsidRDefault="001A072A" w:rsidP="004C560A">
                <w:pPr>
                  <w:pStyle w:val="TOC2"/>
                  <w:tabs>
                    <w:tab w:val="right" w:leader="dot" w:pos="14390"/>
                  </w:tabs>
                  <w:rPr>
                    <w:rFonts w:asciiTheme="minorHAnsi" w:eastAsiaTheme="minorEastAsia" w:hAnsiTheme="minorHAnsi" w:cstheme="minorBidi"/>
                    <w:noProof/>
                    <w:lang w:eastAsia="en-US"/>
                  </w:rPr>
                </w:pPr>
                <w:hyperlink w:anchor="_Toc365024030" w:history="1">
                  <w:r w:rsidR="004C560A" w:rsidRPr="00FC70B4">
                    <w:rPr>
                      <w:rStyle w:val="Hyperlink"/>
                      <w:noProof/>
                      <w:lang w:eastAsia="en-US"/>
                    </w:rPr>
                    <w:t>Lesson 3: Equivalent Ratios</w:t>
                  </w:r>
                  <w:r w:rsidR="004C560A">
                    <w:rPr>
                      <w:noProof/>
                      <w:webHidden/>
                    </w:rPr>
                    <w:tab/>
                  </w:r>
                  <w:r w:rsidR="00BE134E">
                    <w:rPr>
                      <w:noProof/>
                      <w:webHidden/>
                    </w:rPr>
                    <w:fldChar w:fldCharType="begin"/>
                  </w:r>
                  <w:r w:rsidR="004C560A">
                    <w:rPr>
                      <w:noProof/>
                      <w:webHidden/>
                    </w:rPr>
                    <w:instrText xml:space="preserve"> PAGEREF _Toc365024030 \h </w:instrText>
                  </w:r>
                  <w:r w:rsidR="00BE134E">
                    <w:rPr>
                      <w:noProof/>
                      <w:webHidden/>
                    </w:rPr>
                  </w:r>
                  <w:r w:rsidR="00BE134E">
                    <w:rPr>
                      <w:noProof/>
                      <w:webHidden/>
                    </w:rPr>
                    <w:fldChar w:fldCharType="separate"/>
                  </w:r>
                  <w:r w:rsidR="00EC4532">
                    <w:rPr>
                      <w:noProof/>
                      <w:webHidden/>
                    </w:rPr>
                    <w:t>26</w:t>
                  </w:r>
                  <w:r w:rsidR="00BE134E">
                    <w:rPr>
                      <w:noProof/>
                      <w:webHidden/>
                    </w:rPr>
                    <w:fldChar w:fldCharType="end"/>
                  </w:r>
                </w:hyperlink>
              </w:p>
              <w:p w:rsidR="004C560A" w:rsidRDefault="001A072A" w:rsidP="004C560A">
                <w:pPr>
                  <w:pStyle w:val="TOC2"/>
                  <w:tabs>
                    <w:tab w:val="right" w:leader="dot" w:pos="14390"/>
                  </w:tabs>
                  <w:rPr>
                    <w:rFonts w:asciiTheme="minorHAnsi" w:eastAsiaTheme="minorEastAsia" w:hAnsiTheme="minorHAnsi" w:cstheme="minorBidi"/>
                    <w:noProof/>
                    <w:lang w:eastAsia="en-US"/>
                  </w:rPr>
                </w:pPr>
                <w:hyperlink w:anchor="_Toc365024031" w:history="1">
                  <w:r w:rsidR="004C560A" w:rsidRPr="00FC70B4">
                    <w:rPr>
                      <w:rStyle w:val="Hyperlink"/>
                      <w:noProof/>
                      <w:lang w:eastAsia="en-US"/>
                    </w:rPr>
                    <w:t>Lesson 4: Equivalent Ratios</w:t>
                  </w:r>
                  <w:r w:rsidR="004C560A">
                    <w:rPr>
                      <w:noProof/>
                      <w:webHidden/>
                    </w:rPr>
                    <w:tab/>
                  </w:r>
                  <w:r w:rsidR="00BE134E">
                    <w:rPr>
                      <w:noProof/>
                      <w:webHidden/>
                    </w:rPr>
                    <w:fldChar w:fldCharType="begin"/>
                  </w:r>
                  <w:r w:rsidR="004C560A">
                    <w:rPr>
                      <w:noProof/>
                      <w:webHidden/>
                    </w:rPr>
                    <w:instrText xml:space="preserve"> PAGEREF _Toc365024031 \h </w:instrText>
                  </w:r>
                  <w:r w:rsidR="00BE134E">
                    <w:rPr>
                      <w:noProof/>
                      <w:webHidden/>
                    </w:rPr>
                  </w:r>
                  <w:r w:rsidR="00BE134E">
                    <w:rPr>
                      <w:noProof/>
                      <w:webHidden/>
                    </w:rPr>
                    <w:fldChar w:fldCharType="separate"/>
                  </w:r>
                  <w:r w:rsidR="00EC4532">
                    <w:rPr>
                      <w:noProof/>
                      <w:webHidden/>
                    </w:rPr>
                    <w:t>37</w:t>
                  </w:r>
                  <w:r w:rsidR="00BE134E">
                    <w:rPr>
                      <w:noProof/>
                      <w:webHidden/>
                    </w:rPr>
                    <w:fldChar w:fldCharType="end"/>
                  </w:r>
                </w:hyperlink>
              </w:p>
              <w:p w:rsidR="004C560A" w:rsidRDefault="001A072A" w:rsidP="004C560A">
                <w:pPr>
                  <w:pStyle w:val="TOC2"/>
                  <w:tabs>
                    <w:tab w:val="right" w:leader="dot" w:pos="14390"/>
                  </w:tabs>
                  <w:rPr>
                    <w:rFonts w:asciiTheme="minorHAnsi" w:eastAsiaTheme="minorEastAsia" w:hAnsiTheme="minorHAnsi" w:cstheme="minorBidi"/>
                    <w:noProof/>
                    <w:lang w:eastAsia="en-US"/>
                  </w:rPr>
                </w:pPr>
                <w:hyperlink w:anchor="_Toc365024032" w:history="1">
                  <w:r w:rsidR="004C560A" w:rsidRPr="00FC70B4">
                    <w:rPr>
                      <w:rStyle w:val="Hyperlink"/>
                      <w:noProof/>
                      <w:lang w:eastAsia="en-US"/>
                    </w:rPr>
                    <w:t>Lesson 5</w:t>
                  </w:r>
                  <w:r w:rsidR="004C560A" w:rsidRPr="00EE24C1">
                    <w:rPr>
                      <w:noProof/>
                      <w:lang w:eastAsia="en-US"/>
                    </w:rPr>
                    <w:t xml:space="preserve"> </w:t>
                  </w:r>
                  <w:r w:rsidR="004C560A" w:rsidRPr="004C560A">
                    <w:rPr>
                      <w:rStyle w:val="Hyperlink"/>
                      <w:noProof/>
                      <w:lang w:eastAsia="en-US"/>
                    </w:rPr>
                    <w:t>Solving Mathematical and Real-Life Problems with Ratios</w:t>
                  </w:r>
                  <w:r w:rsidR="004C560A">
                    <w:rPr>
                      <w:noProof/>
                      <w:webHidden/>
                    </w:rPr>
                    <w:tab/>
                  </w:r>
                  <w:r w:rsidR="00BE134E">
                    <w:rPr>
                      <w:noProof/>
                      <w:webHidden/>
                    </w:rPr>
                    <w:fldChar w:fldCharType="begin"/>
                  </w:r>
                  <w:r w:rsidR="004C560A">
                    <w:rPr>
                      <w:noProof/>
                      <w:webHidden/>
                    </w:rPr>
                    <w:instrText xml:space="preserve"> PAGEREF _Toc365024032 \h </w:instrText>
                  </w:r>
                  <w:r w:rsidR="00BE134E">
                    <w:rPr>
                      <w:noProof/>
                      <w:webHidden/>
                    </w:rPr>
                  </w:r>
                  <w:r w:rsidR="00BE134E">
                    <w:rPr>
                      <w:noProof/>
                      <w:webHidden/>
                    </w:rPr>
                    <w:fldChar w:fldCharType="separate"/>
                  </w:r>
                  <w:r w:rsidR="00EC4532">
                    <w:rPr>
                      <w:noProof/>
                      <w:webHidden/>
                    </w:rPr>
                    <w:t>50</w:t>
                  </w:r>
                  <w:r w:rsidR="00BE134E">
                    <w:rPr>
                      <w:noProof/>
                      <w:webHidden/>
                    </w:rPr>
                    <w:fldChar w:fldCharType="end"/>
                  </w:r>
                </w:hyperlink>
              </w:p>
              <w:p w:rsidR="004C560A" w:rsidRDefault="001A072A" w:rsidP="004C560A">
                <w:pPr>
                  <w:pStyle w:val="TOC2"/>
                  <w:tabs>
                    <w:tab w:val="right" w:leader="dot" w:pos="14390"/>
                  </w:tabs>
                  <w:rPr>
                    <w:rFonts w:asciiTheme="minorHAnsi" w:eastAsiaTheme="minorEastAsia" w:hAnsiTheme="minorHAnsi" w:cstheme="minorBidi"/>
                    <w:noProof/>
                    <w:lang w:eastAsia="en-US"/>
                  </w:rPr>
                </w:pPr>
                <w:hyperlink w:anchor="_Toc365024034" w:history="1">
                  <w:r w:rsidR="004C560A" w:rsidRPr="00FC70B4">
                    <w:rPr>
                      <w:rStyle w:val="Hyperlink"/>
                      <w:noProof/>
                      <w:lang w:eastAsia="en-US"/>
                    </w:rPr>
                    <w:t>Lesson 6: Ratios - Assessment</w:t>
                  </w:r>
                  <w:r w:rsidR="004C560A">
                    <w:rPr>
                      <w:noProof/>
                      <w:webHidden/>
                    </w:rPr>
                    <w:tab/>
                  </w:r>
                  <w:r w:rsidR="00BE134E">
                    <w:rPr>
                      <w:noProof/>
                      <w:webHidden/>
                    </w:rPr>
                    <w:fldChar w:fldCharType="begin"/>
                  </w:r>
                  <w:r w:rsidR="004C560A">
                    <w:rPr>
                      <w:noProof/>
                      <w:webHidden/>
                    </w:rPr>
                    <w:instrText xml:space="preserve"> PAGEREF _Toc365024034 \h </w:instrText>
                  </w:r>
                  <w:r w:rsidR="00BE134E">
                    <w:rPr>
                      <w:noProof/>
                      <w:webHidden/>
                    </w:rPr>
                  </w:r>
                  <w:r w:rsidR="00BE134E">
                    <w:rPr>
                      <w:noProof/>
                      <w:webHidden/>
                    </w:rPr>
                    <w:fldChar w:fldCharType="separate"/>
                  </w:r>
                  <w:r w:rsidR="00EC4532">
                    <w:rPr>
                      <w:noProof/>
                      <w:webHidden/>
                    </w:rPr>
                    <w:t>62</w:t>
                  </w:r>
                  <w:r w:rsidR="00BE134E">
                    <w:rPr>
                      <w:noProof/>
                      <w:webHidden/>
                    </w:rPr>
                    <w:fldChar w:fldCharType="end"/>
                  </w:r>
                </w:hyperlink>
              </w:p>
              <w:p w:rsidR="004C560A" w:rsidRDefault="001A072A" w:rsidP="004C560A">
                <w:pPr>
                  <w:pStyle w:val="TOC2"/>
                  <w:tabs>
                    <w:tab w:val="right" w:leader="dot" w:pos="14390"/>
                  </w:tabs>
                  <w:rPr>
                    <w:rFonts w:asciiTheme="minorHAnsi" w:eastAsiaTheme="minorEastAsia" w:hAnsiTheme="minorHAnsi" w:cstheme="minorBidi"/>
                    <w:noProof/>
                    <w:lang w:eastAsia="en-US"/>
                  </w:rPr>
                </w:pPr>
                <w:hyperlink w:anchor="_Toc365024035" w:history="1">
                  <w:r w:rsidR="004C560A" w:rsidRPr="00FC70B4">
                    <w:rPr>
                      <w:rStyle w:val="Hyperlink"/>
                      <w:noProof/>
                      <w:lang w:eastAsia="en-US"/>
                    </w:rPr>
                    <w:t>Lesson 7: Understanding Rates and Unit Rates</w:t>
                  </w:r>
                  <w:r w:rsidR="004C560A">
                    <w:rPr>
                      <w:noProof/>
                      <w:webHidden/>
                    </w:rPr>
                    <w:tab/>
                  </w:r>
                  <w:r w:rsidR="00BE134E">
                    <w:rPr>
                      <w:noProof/>
                      <w:webHidden/>
                    </w:rPr>
                    <w:fldChar w:fldCharType="begin"/>
                  </w:r>
                  <w:r w:rsidR="004C560A">
                    <w:rPr>
                      <w:noProof/>
                      <w:webHidden/>
                    </w:rPr>
                    <w:instrText xml:space="preserve"> PAGEREF _Toc365024035 \h </w:instrText>
                  </w:r>
                  <w:r w:rsidR="00BE134E">
                    <w:rPr>
                      <w:noProof/>
                      <w:webHidden/>
                    </w:rPr>
                  </w:r>
                  <w:r w:rsidR="00BE134E">
                    <w:rPr>
                      <w:noProof/>
                      <w:webHidden/>
                    </w:rPr>
                    <w:fldChar w:fldCharType="separate"/>
                  </w:r>
                  <w:r w:rsidR="00EC4532">
                    <w:rPr>
                      <w:noProof/>
                      <w:webHidden/>
                    </w:rPr>
                    <w:t>74</w:t>
                  </w:r>
                  <w:r w:rsidR="00BE134E">
                    <w:rPr>
                      <w:noProof/>
                      <w:webHidden/>
                    </w:rPr>
                    <w:fldChar w:fldCharType="end"/>
                  </w:r>
                </w:hyperlink>
              </w:p>
              <w:p w:rsidR="004C560A" w:rsidRDefault="001A072A" w:rsidP="004C560A">
                <w:pPr>
                  <w:pStyle w:val="TOC2"/>
                  <w:tabs>
                    <w:tab w:val="right" w:leader="dot" w:pos="14390"/>
                  </w:tabs>
                  <w:rPr>
                    <w:rFonts w:asciiTheme="minorHAnsi" w:eastAsiaTheme="minorEastAsia" w:hAnsiTheme="minorHAnsi" w:cstheme="minorBidi"/>
                    <w:noProof/>
                    <w:lang w:eastAsia="en-US"/>
                  </w:rPr>
                </w:pPr>
                <w:hyperlink w:anchor="_Toc365024036" w:history="1">
                  <w:r w:rsidR="004C560A" w:rsidRPr="00FC70B4">
                    <w:rPr>
                      <w:rStyle w:val="Hyperlink"/>
                      <w:noProof/>
                      <w:lang w:eastAsia="en-US"/>
                    </w:rPr>
                    <w:t>Lesson 8: Solving Problems with Unit Rates</w:t>
                  </w:r>
                  <w:r w:rsidR="004C560A">
                    <w:rPr>
                      <w:noProof/>
                      <w:webHidden/>
                    </w:rPr>
                    <w:tab/>
                  </w:r>
                  <w:r w:rsidR="00BE134E">
                    <w:rPr>
                      <w:noProof/>
                      <w:webHidden/>
                    </w:rPr>
                    <w:fldChar w:fldCharType="begin"/>
                  </w:r>
                  <w:r w:rsidR="004C560A">
                    <w:rPr>
                      <w:noProof/>
                      <w:webHidden/>
                    </w:rPr>
                    <w:instrText xml:space="preserve"> PAGEREF _Toc365024036 \h </w:instrText>
                  </w:r>
                  <w:r w:rsidR="00BE134E">
                    <w:rPr>
                      <w:noProof/>
                      <w:webHidden/>
                    </w:rPr>
                  </w:r>
                  <w:r w:rsidR="00BE134E">
                    <w:rPr>
                      <w:noProof/>
                      <w:webHidden/>
                    </w:rPr>
                    <w:fldChar w:fldCharType="separate"/>
                  </w:r>
                  <w:r w:rsidR="00EC4532">
                    <w:rPr>
                      <w:noProof/>
                      <w:webHidden/>
                    </w:rPr>
                    <w:t>81</w:t>
                  </w:r>
                  <w:r w:rsidR="00BE134E">
                    <w:rPr>
                      <w:noProof/>
                      <w:webHidden/>
                    </w:rPr>
                    <w:fldChar w:fldCharType="end"/>
                  </w:r>
                </w:hyperlink>
              </w:p>
              <w:p w:rsidR="004C560A" w:rsidRDefault="001A072A" w:rsidP="004C560A">
                <w:pPr>
                  <w:pStyle w:val="TOC2"/>
                  <w:tabs>
                    <w:tab w:val="right" w:leader="dot" w:pos="14390"/>
                  </w:tabs>
                  <w:rPr>
                    <w:rFonts w:asciiTheme="minorHAnsi" w:eastAsiaTheme="minorEastAsia" w:hAnsiTheme="minorHAnsi" w:cstheme="minorBidi"/>
                    <w:noProof/>
                    <w:lang w:eastAsia="en-US"/>
                  </w:rPr>
                </w:pPr>
                <w:hyperlink w:anchor="_Toc365024037" w:history="1">
                  <w:r w:rsidR="004C560A" w:rsidRPr="00FC70B4">
                    <w:rPr>
                      <w:rStyle w:val="Hyperlink"/>
                      <w:noProof/>
                      <w:lang w:eastAsia="en-US"/>
                    </w:rPr>
                    <w:t>Lesson 9</w:t>
                  </w:r>
                  <w:r w:rsidR="004C560A">
                    <w:rPr>
                      <w:rStyle w:val="Hyperlink"/>
                      <w:noProof/>
                      <w:lang w:eastAsia="en-US"/>
                    </w:rPr>
                    <w:t xml:space="preserve"> Using Rates and Unit Rates to Make Informed Consumer Deciisons</w:t>
                  </w:r>
                  <w:r w:rsidR="004C560A">
                    <w:rPr>
                      <w:noProof/>
                      <w:webHidden/>
                    </w:rPr>
                    <w:tab/>
                  </w:r>
                  <w:r w:rsidR="00BE134E">
                    <w:rPr>
                      <w:noProof/>
                      <w:webHidden/>
                    </w:rPr>
                    <w:fldChar w:fldCharType="begin"/>
                  </w:r>
                  <w:r w:rsidR="004C560A">
                    <w:rPr>
                      <w:noProof/>
                      <w:webHidden/>
                    </w:rPr>
                    <w:instrText xml:space="preserve"> PAGEREF _Toc365024037 \h </w:instrText>
                  </w:r>
                  <w:r w:rsidR="00BE134E">
                    <w:rPr>
                      <w:noProof/>
                      <w:webHidden/>
                    </w:rPr>
                  </w:r>
                  <w:r w:rsidR="00BE134E">
                    <w:rPr>
                      <w:noProof/>
                      <w:webHidden/>
                    </w:rPr>
                    <w:fldChar w:fldCharType="separate"/>
                  </w:r>
                  <w:r w:rsidR="00EC4532">
                    <w:rPr>
                      <w:noProof/>
                      <w:webHidden/>
                    </w:rPr>
                    <w:t>86</w:t>
                  </w:r>
                  <w:r w:rsidR="00BE134E">
                    <w:rPr>
                      <w:noProof/>
                      <w:webHidden/>
                    </w:rPr>
                    <w:fldChar w:fldCharType="end"/>
                  </w:r>
                </w:hyperlink>
              </w:p>
              <w:p w:rsidR="004C560A" w:rsidRDefault="001A072A" w:rsidP="004C560A">
                <w:pPr>
                  <w:pStyle w:val="TOC2"/>
                  <w:tabs>
                    <w:tab w:val="right" w:leader="dot" w:pos="14390"/>
                  </w:tabs>
                  <w:rPr>
                    <w:rFonts w:asciiTheme="minorHAnsi" w:eastAsiaTheme="minorEastAsia" w:hAnsiTheme="minorHAnsi" w:cstheme="minorBidi"/>
                    <w:noProof/>
                    <w:lang w:eastAsia="en-US"/>
                  </w:rPr>
                </w:pPr>
                <w:hyperlink w:anchor="_Toc365024039" w:history="1">
                  <w:r w:rsidR="004C560A" w:rsidRPr="00FC70B4">
                    <w:rPr>
                      <w:rStyle w:val="Hyperlink"/>
                      <w:noProof/>
                      <w:lang w:eastAsia="en-US"/>
                    </w:rPr>
                    <w:t>Lesson 10: Rates and Unit Rates Assessment</w:t>
                  </w:r>
                  <w:r w:rsidR="004C560A">
                    <w:rPr>
                      <w:noProof/>
                      <w:webHidden/>
                    </w:rPr>
                    <w:tab/>
                  </w:r>
                  <w:r w:rsidR="00BE134E">
                    <w:rPr>
                      <w:noProof/>
                      <w:webHidden/>
                    </w:rPr>
                    <w:fldChar w:fldCharType="begin"/>
                  </w:r>
                  <w:r w:rsidR="004C560A">
                    <w:rPr>
                      <w:noProof/>
                      <w:webHidden/>
                    </w:rPr>
                    <w:instrText xml:space="preserve"> PAGEREF _Toc365024039 \h </w:instrText>
                  </w:r>
                  <w:r w:rsidR="00BE134E">
                    <w:rPr>
                      <w:noProof/>
                      <w:webHidden/>
                    </w:rPr>
                  </w:r>
                  <w:r w:rsidR="00BE134E">
                    <w:rPr>
                      <w:noProof/>
                      <w:webHidden/>
                    </w:rPr>
                    <w:fldChar w:fldCharType="separate"/>
                  </w:r>
                  <w:r w:rsidR="00EC4532">
                    <w:rPr>
                      <w:noProof/>
                      <w:webHidden/>
                    </w:rPr>
                    <w:t>94</w:t>
                  </w:r>
                  <w:r w:rsidR="00BE134E">
                    <w:rPr>
                      <w:noProof/>
                      <w:webHidden/>
                    </w:rPr>
                    <w:fldChar w:fldCharType="end"/>
                  </w:r>
                </w:hyperlink>
              </w:p>
              <w:p w:rsidR="004C560A" w:rsidRDefault="001A072A" w:rsidP="004C560A">
                <w:pPr>
                  <w:pStyle w:val="TOC2"/>
                  <w:tabs>
                    <w:tab w:val="right" w:leader="dot" w:pos="14390"/>
                  </w:tabs>
                  <w:rPr>
                    <w:rFonts w:asciiTheme="minorHAnsi" w:eastAsiaTheme="minorEastAsia" w:hAnsiTheme="minorHAnsi" w:cstheme="minorBidi"/>
                    <w:noProof/>
                    <w:lang w:eastAsia="en-US"/>
                  </w:rPr>
                </w:pPr>
                <w:hyperlink w:anchor="_Toc365024040" w:history="1">
                  <w:r w:rsidR="004C560A" w:rsidRPr="00FC70B4">
                    <w:rPr>
                      <w:rStyle w:val="Hyperlink"/>
                      <w:noProof/>
                      <w:lang w:eastAsia="en-US"/>
                    </w:rPr>
                    <w:t>Lesson 11: What is a Percent?</w:t>
                  </w:r>
                  <w:r w:rsidR="004C560A">
                    <w:rPr>
                      <w:noProof/>
                      <w:webHidden/>
                    </w:rPr>
                    <w:tab/>
                  </w:r>
                  <w:r w:rsidR="00BE134E">
                    <w:rPr>
                      <w:noProof/>
                      <w:webHidden/>
                    </w:rPr>
                    <w:fldChar w:fldCharType="begin"/>
                  </w:r>
                  <w:r w:rsidR="004C560A">
                    <w:rPr>
                      <w:noProof/>
                      <w:webHidden/>
                    </w:rPr>
                    <w:instrText xml:space="preserve"> PAGEREF _Toc365024040 \h </w:instrText>
                  </w:r>
                  <w:r w:rsidR="00BE134E">
                    <w:rPr>
                      <w:noProof/>
                      <w:webHidden/>
                    </w:rPr>
                  </w:r>
                  <w:r w:rsidR="00BE134E">
                    <w:rPr>
                      <w:noProof/>
                      <w:webHidden/>
                    </w:rPr>
                    <w:fldChar w:fldCharType="separate"/>
                  </w:r>
                  <w:r w:rsidR="00EC4532">
                    <w:rPr>
                      <w:noProof/>
                      <w:webHidden/>
                    </w:rPr>
                    <w:t>99</w:t>
                  </w:r>
                  <w:r w:rsidR="00BE134E">
                    <w:rPr>
                      <w:noProof/>
                      <w:webHidden/>
                    </w:rPr>
                    <w:fldChar w:fldCharType="end"/>
                  </w:r>
                </w:hyperlink>
              </w:p>
              <w:p w:rsidR="004C560A" w:rsidRDefault="001A072A" w:rsidP="004C560A">
                <w:pPr>
                  <w:pStyle w:val="TOC2"/>
                  <w:tabs>
                    <w:tab w:val="right" w:leader="dot" w:pos="14390"/>
                  </w:tabs>
                  <w:rPr>
                    <w:rFonts w:asciiTheme="minorHAnsi" w:eastAsiaTheme="minorEastAsia" w:hAnsiTheme="minorHAnsi" w:cstheme="minorBidi"/>
                    <w:noProof/>
                    <w:lang w:eastAsia="en-US"/>
                  </w:rPr>
                </w:pPr>
                <w:hyperlink w:anchor="_Toc365024041" w:history="1">
                  <w:r w:rsidR="004C560A" w:rsidRPr="00FC70B4">
                    <w:rPr>
                      <w:rStyle w:val="Hyperlink"/>
                      <w:noProof/>
                      <w:lang w:eastAsia="en-US"/>
                    </w:rPr>
                    <w:t>Lesson 12: Percents and Tape Diagrams</w:t>
                  </w:r>
                  <w:r w:rsidR="004C560A">
                    <w:rPr>
                      <w:noProof/>
                      <w:webHidden/>
                    </w:rPr>
                    <w:tab/>
                  </w:r>
                  <w:r w:rsidR="00BE134E">
                    <w:rPr>
                      <w:noProof/>
                      <w:webHidden/>
                    </w:rPr>
                    <w:fldChar w:fldCharType="begin"/>
                  </w:r>
                  <w:r w:rsidR="004C560A">
                    <w:rPr>
                      <w:noProof/>
                      <w:webHidden/>
                    </w:rPr>
                    <w:instrText xml:space="preserve"> PAGEREF _Toc365024041 \h </w:instrText>
                  </w:r>
                  <w:r w:rsidR="00BE134E">
                    <w:rPr>
                      <w:noProof/>
                      <w:webHidden/>
                    </w:rPr>
                  </w:r>
                  <w:r w:rsidR="00BE134E">
                    <w:rPr>
                      <w:noProof/>
                      <w:webHidden/>
                    </w:rPr>
                    <w:fldChar w:fldCharType="separate"/>
                  </w:r>
                  <w:r w:rsidR="00EC4532">
                    <w:rPr>
                      <w:noProof/>
                      <w:webHidden/>
                    </w:rPr>
                    <w:t>116</w:t>
                  </w:r>
                  <w:r w:rsidR="00BE134E">
                    <w:rPr>
                      <w:noProof/>
                      <w:webHidden/>
                    </w:rPr>
                    <w:fldChar w:fldCharType="end"/>
                  </w:r>
                </w:hyperlink>
              </w:p>
              <w:p w:rsidR="004C560A" w:rsidRDefault="001A072A" w:rsidP="004C560A">
                <w:pPr>
                  <w:pStyle w:val="TOC2"/>
                  <w:tabs>
                    <w:tab w:val="right" w:leader="dot" w:pos="14390"/>
                  </w:tabs>
                  <w:rPr>
                    <w:rFonts w:asciiTheme="minorHAnsi" w:eastAsiaTheme="minorEastAsia" w:hAnsiTheme="minorHAnsi" w:cstheme="minorBidi"/>
                    <w:noProof/>
                    <w:lang w:eastAsia="en-US"/>
                  </w:rPr>
                </w:pPr>
                <w:hyperlink w:anchor="_Toc365024042" w:history="1">
                  <w:r w:rsidR="004C560A" w:rsidRPr="00FC70B4">
                    <w:rPr>
                      <w:rStyle w:val="Hyperlink"/>
                      <w:noProof/>
                      <w:lang w:eastAsia="en-US"/>
                    </w:rPr>
                    <w:t>Lesson 13:  Solving Percent Problems:  Missing Part, Missing Percent</w:t>
                  </w:r>
                  <w:r w:rsidR="004C560A">
                    <w:rPr>
                      <w:noProof/>
                      <w:webHidden/>
                    </w:rPr>
                    <w:tab/>
                  </w:r>
                  <w:r w:rsidR="00BE134E">
                    <w:rPr>
                      <w:noProof/>
                      <w:webHidden/>
                    </w:rPr>
                    <w:fldChar w:fldCharType="begin"/>
                  </w:r>
                  <w:r w:rsidR="004C560A">
                    <w:rPr>
                      <w:noProof/>
                      <w:webHidden/>
                    </w:rPr>
                    <w:instrText xml:space="preserve"> PAGEREF _Toc365024042 \h </w:instrText>
                  </w:r>
                  <w:r w:rsidR="00BE134E">
                    <w:rPr>
                      <w:noProof/>
                      <w:webHidden/>
                    </w:rPr>
                  </w:r>
                  <w:r w:rsidR="00BE134E">
                    <w:rPr>
                      <w:noProof/>
                      <w:webHidden/>
                    </w:rPr>
                    <w:fldChar w:fldCharType="separate"/>
                  </w:r>
                  <w:r w:rsidR="00EC4532">
                    <w:rPr>
                      <w:noProof/>
                      <w:webHidden/>
                    </w:rPr>
                    <w:t>122</w:t>
                  </w:r>
                  <w:r w:rsidR="00BE134E">
                    <w:rPr>
                      <w:noProof/>
                      <w:webHidden/>
                    </w:rPr>
                    <w:fldChar w:fldCharType="end"/>
                  </w:r>
                </w:hyperlink>
              </w:p>
              <w:p w:rsidR="004C560A" w:rsidRDefault="001A072A" w:rsidP="004C560A">
                <w:pPr>
                  <w:pStyle w:val="TOC2"/>
                  <w:tabs>
                    <w:tab w:val="right" w:leader="dot" w:pos="14390"/>
                  </w:tabs>
                  <w:rPr>
                    <w:rFonts w:asciiTheme="minorHAnsi" w:eastAsiaTheme="minorEastAsia" w:hAnsiTheme="minorHAnsi" w:cstheme="minorBidi"/>
                    <w:noProof/>
                    <w:lang w:eastAsia="en-US"/>
                  </w:rPr>
                </w:pPr>
                <w:hyperlink w:anchor="_Toc365024043" w:history="1">
                  <w:r w:rsidR="004C560A" w:rsidRPr="00FC70B4">
                    <w:rPr>
                      <w:rStyle w:val="Hyperlink"/>
                      <w:noProof/>
                      <w:lang w:eastAsia="en-US"/>
                    </w:rPr>
                    <w:t>Lesson 14: Solving Percent Problems:  Missing Whole</w:t>
                  </w:r>
                  <w:r w:rsidR="004C560A">
                    <w:rPr>
                      <w:noProof/>
                      <w:webHidden/>
                    </w:rPr>
                    <w:tab/>
                  </w:r>
                  <w:r w:rsidR="00BE134E">
                    <w:rPr>
                      <w:noProof/>
                      <w:webHidden/>
                    </w:rPr>
                    <w:fldChar w:fldCharType="begin"/>
                  </w:r>
                  <w:r w:rsidR="004C560A">
                    <w:rPr>
                      <w:noProof/>
                      <w:webHidden/>
                    </w:rPr>
                    <w:instrText xml:space="preserve"> PAGEREF _Toc365024043 \h </w:instrText>
                  </w:r>
                  <w:r w:rsidR="00BE134E">
                    <w:rPr>
                      <w:noProof/>
                      <w:webHidden/>
                    </w:rPr>
                  </w:r>
                  <w:r w:rsidR="00BE134E">
                    <w:rPr>
                      <w:noProof/>
                      <w:webHidden/>
                    </w:rPr>
                    <w:fldChar w:fldCharType="separate"/>
                  </w:r>
                  <w:r w:rsidR="00EC4532">
                    <w:rPr>
                      <w:noProof/>
                      <w:webHidden/>
                    </w:rPr>
                    <w:t>126</w:t>
                  </w:r>
                  <w:r w:rsidR="00BE134E">
                    <w:rPr>
                      <w:noProof/>
                      <w:webHidden/>
                    </w:rPr>
                    <w:fldChar w:fldCharType="end"/>
                  </w:r>
                </w:hyperlink>
              </w:p>
              <w:p w:rsidR="004C560A" w:rsidRDefault="001A072A" w:rsidP="004C560A">
                <w:pPr>
                  <w:pStyle w:val="TOC2"/>
                  <w:tabs>
                    <w:tab w:val="right" w:leader="dot" w:pos="14390"/>
                  </w:tabs>
                  <w:rPr>
                    <w:rFonts w:asciiTheme="minorHAnsi" w:eastAsiaTheme="minorEastAsia" w:hAnsiTheme="minorHAnsi" w:cstheme="minorBidi"/>
                    <w:noProof/>
                    <w:lang w:eastAsia="en-US"/>
                  </w:rPr>
                </w:pPr>
                <w:hyperlink w:anchor="_Toc365024044" w:history="1">
                  <w:r w:rsidR="004C560A" w:rsidRPr="00FC70B4">
                    <w:rPr>
                      <w:rStyle w:val="Hyperlink"/>
                      <w:noProof/>
                    </w:rPr>
                    <w:t>Curriculum Embedded Performance Assessment (CEPA)</w:t>
                  </w:r>
                  <w:r w:rsidR="004C560A">
                    <w:rPr>
                      <w:noProof/>
                      <w:webHidden/>
                    </w:rPr>
                    <w:tab/>
                  </w:r>
                  <w:r w:rsidR="00BE134E">
                    <w:rPr>
                      <w:noProof/>
                      <w:webHidden/>
                    </w:rPr>
                    <w:fldChar w:fldCharType="begin"/>
                  </w:r>
                  <w:r w:rsidR="004C560A">
                    <w:rPr>
                      <w:noProof/>
                      <w:webHidden/>
                    </w:rPr>
                    <w:instrText xml:space="preserve"> PAGEREF _Toc365024044 \h </w:instrText>
                  </w:r>
                  <w:r w:rsidR="00BE134E">
                    <w:rPr>
                      <w:noProof/>
                      <w:webHidden/>
                    </w:rPr>
                  </w:r>
                  <w:r w:rsidR="00BE134E">
                    <w:rPr>
                      <w:noProof/>
                      <w:webHidden/>
                    </w:rPr>
                    <w:fldChar w:fldCharType="separate"/>
                  </w:r>
                  <w:r w:rsidR="00EC4532">
                    <w:rPr>
                      <w:noProof/>
                      <w:webHidden/>
                    </w:rPr>
                    <w:t>141</w:t>
                  </w:r>
                  <w:r w:rsidR="00BE134E">
                    <w:rPr>
                      <w:noProof/>
                      <w:webHidden/>
                    </w:rPr>
                    <w:fldChar w:fldCharType="end"/>
                  </w:r>
                </w:hyperlink>
              </w:p>
              <w:p w:rsidR="004C560A" w:rsidRDefault="001A072A" w:rsidP="004C560A">
                <w:pPr>
                  <w:pStyle w:val="TOC2"/>
                  <w:tabs>
                    <w:tab w:val="right" w:leader="dot" w:pos="14390"/>
                  </w:tabs>
                  <w:rPr>
                    <w:rFonts w:asciiTheme="minorHAnsi" w:eastAsiaTheme="minorEastAsia" w:hAnsiTheme="minorHAnsi" w:cstheme="minorBidi"/>
                    <w:noProof/>
                    <w:lang w:eastAsia="en-US"/>
                  </w:rPr>
                </w:pPr>
                <w:hyperlink w:anchor="_Toc365024046" w:history="1">
                  <w:r w:rsidR="004C560A" w:rsidRPr="00FC70B4">
                    <w:rPr>
                      <w:rStyle w:val="Hyperlink"/>
                      <w:noProof/>
                      <w:lang w:eastAsia="en-US"/>
                    </w:rPr>
                    <w:t>List of Unit Resources</w:t>
                  </w:r>
                  <w:r w:rsidR="004C560A">
                    <w:rPr>
                      <w:noProof/>
                      <w:webHidden/>
                    </w:rPr>
                    <w:tab/>
                  </w:r>
                  <w:r w:rsidR="00BE134E">
                    <w:rPr>
                      <w:noProof/>
                      <w:webHidden/>
                    </w:rPr>
                    <w:fldChar w:fldCharType="begin"/>
                  </w:r>
                  <w:r w:rsidR="004C560A">
                    <w:rPr>
                      <w:noProof/>
                      <w:webHidden/>
                    </w:rPr>
                    <w:instrText xml:space="preserve"> PAGEREF _Toc365024046 \h </w:instrText>
                  </w:r>
                  <w:r w:rsidR="00BE134E">
                    <w:rPr>
                      <w:noProof/>
                      <w:webHidden/>
                    </w:rPr>
                  </w:r>
                  <w:r w:rsidR="00BE134E">
                    <w:rPr>
                      <w:noProof/>
                      <w:webHidden/>
                    </w:rPr>
                    <w:fldChar w:fldCharType="separate"/>
                  </w:r>
                  <w:r w:rsidR="00EC4532">
                    <w:rPr>
                      <w:noProof/>
                      <w:webHidden/>
                    </w:rPr>
                    <w:t>151</w:t>
                  </w:r>
                  <w:r w:rsidR="00BE134E">
                    <w:rPr>
                      <w:noProof/>
                      <w:webHidden/>
                    </w:rPr>
                    <w:fldChar w:fldCharType="end"/>
                  </w:r>
                </w:hyperlink>
              </w:p>
              <w:p w:rsidR="004C560A" w:rsidRDefault="00BE134E">
                <w:r>
                  <w:fldChar w:fldCharType="end"/>
                </w:r>
              </w:p>
            </w:sdtContent>
          </w:sdt>
          <w:p w:rsidR="00AD747E" w:rsidRPr="00586E43" w:rsidRDefault="00583CC8" w:rsidP="00724AC0">
            <w:pPr>
              <w:pStyle w:val="TOC2"/>
              <w:tabs>
                <w:tab w:val="right" w:leader="dot" w:pos="-10"/>
              </w:tabs>
              <w:ind w:left="0"/>
              <w:rPr>
                <w:rFonts w:asciiTheme="majorHAnsi" w:hAnsiTheme="majorHAnsi"/>
                <w:sz w:val="28"/>
                <w:szCs w:val="28"/>
                <w:lang w:eastAsia="en-US"/>
              </w:rPr>
            </w:pPr>
            <w:r>
              <w:fldChar w:fldCharType="begin"/>
            </w:r>
            <w:r>
              <w:instrText xml:space="preserve"> TOC \o "1-3" \h \z \u </w:instrText>
            </w:r>
            <w:r>
              <w:fldChar w:fldCharType="end"/>
            </w:r>
          </w:p>
        </w:tc>
      </w:tr>
    </w:tbl>
    <w:p w:rsidR="00B3479A" w:rsidRDefault="00B3479A">
      <w:pPr>
        <w:spacing w:after="0" w:line="240" w:lineRule="auto"/>
        <w:rPr>
          <w:rFonts w:asciiTheme="majorHAnsi" w:hAnsiTheme="majorHAnsi"/>
        </w:rPr>
      </w:pPr>
    </w:p>
    <w:p w:rsidR="00791744" w:rsidRPr="00586E43" w:rsidRDefault="00791744">
      <w:pPr>
        <w:rPr>
          <w:rFonts w:asciiTheme="majorHAnsi" w:hAnsiTheme="majorHAnsi"/>
        </w:rPr>
      </w:pPr>
    </w:p>
    <w:tbl>
      <w:tblPr>
        <w:tblW w:w="1341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30"/>
        <w:gridCol w:w="1260"/>
        <w:gridCol w:w="41"/>
        <w:gridCol w:w="499"/>
        <w:gridCol w:w="3351"/>
        <w:gridCol w:w="6729"/>
      </w:tblGrid>
      <w:tr w:rsidR="00850353" w:rsidRPr="00586E43" w:rsidTr="0071685F">
        <w:trPr>
          <w:trHeight w:val="208"/>
        </w:trPr>
        <w:tc>
          <w:tcPr>
            <w:tcW w:w="13410" w:type="dxa"/>
            <w:gridSpan w:val="6"/>
            <w:shd w:val="clear" w:color="auto" w:fill="000000"/>
          </w:tcPr>
          <w:p w:rsidR="00850353" w:rsidRPr="00143DF5" w:rsidRDefault="00850353" w:rsidP="00143DF5">
            <w:pPr>
              <w:pStyle w:val="Heading2"/>
              <w:spacing w:before="0"/>
              <w:jc w:val="center"/>
              <w:rPr>
                <w:color w:val="FFFFFF" w:themeColor="background1"/>
              </w:rPr>
            </w:pPr>
            <w:bookmarkStart w:id="1" w:name="_Toc365022189"/>
            <w:bookmarkStart w:id="2" w:name="_Toc365022574"/>
            <w:bookmarkStart w:id="3" w:name="_Toc365022903"/>
            <w:bookmarkStart w:id="4" w:name="_Toc365024025"/>
            <w:r w:rsidRPr="00143DF5">
              <w:rPr>
                <w:color w:val="FFFFFF" w:themeColor="background1"/>
              </w:rPr>
              <w:t>Stage 1 Desired Results</w:t>
            </w:r>
            <w:bookmarkEnd w:id="1"/>
            <w:bookmarkEnd w:id="2"/>
            <w:bookmarkEnd w:id="3"/>
            <w:bookmarkEnd w:id="4"/>
          </w:p>
        </w:tc>
      </w:tr>
      <w:tr w:rsidR="00850353" w:rsidRPr="00586E43" w:rsidTr="00B3479A">
        <w:trPr>
          <w:trHeight w:val="350"/>
        </w:trPr>
        <w:tc>
          <w:tcPr>
            <w:tcW w:w="3330" w:type="dxa"/>
            <w:gridSpan w:val="4"/>
            <w:vMerge w:val="restart"/>
          </w:tcPr>
          <w:p w:rsidR="00850353" w:rsidRPr="00586E43" w:rsidRDefault="00850353" w:rsidP="00102135">
            <w:pPr>
              <w:tabs>
                <w:tab w:val="right" w:pos="3960"/>
              </w:tabs>
              <w:spacing w:after="0" w:line="240" w:lineRule="auto"/>
              <w:rPr>
                <w:rFonts w:asciiTheme="majorHAnsi" w:hAnsiTheme="majorHAnsi"/>
              </w:rPr>
            </w:pPr>
            <w:r w:rsidRPr="00586E43">
              <w:rPr>
                <w:rFonts w:asciiTheme="majorHAnsi" w:hAnsiTheme="majorHAnsi"/>
              </w:rPr>
              <w:t>ESTABLISHED GOALS</w:t>
            </w:r>
            <w:r w:rsidRPr="00586E43">
              <w:rPr>
                <w:rFonts w:asciiTheme="majorHAnsi" w:hAnsiTheme="majorHAnsi"/>
              </w:rPr>
              <w:tab/>
            </w:r>
            <w:r w:rsidR="00BE134E" w:rsidRPr="00586E43">
              <w:rPr>
                <w:rFonts w:asciiTheme="majorHAnsi" w:hAnsiTheme="majorHAnsi"/>
              </w:rPr>
              <w:fldChar w:fldCharType="begin"/>
            </w:r>
            <w:r w:rsidRPr="00586E43">
              <w:rPr>
                <w:rFonts w:asciiTheme="majorHAnsi" w:hAnsiTheme="majorHAnsi"/>
              </w:rPr>
              <w:instrText xml:space="preserve"> eq \o\ac(</w:instrText>
            </w:r>
            <w:r w:rsidRPr="00586E43">
              <w:rPr>
                <w:rFonts w:asciiTheme="majorHAnsi" w:hAnsiTheme="majorHAnsi" w:cs="Arial"/>
                <w:position w:val="-4"/>
                <w:sz w:val="33"/>
              </w:rPr>
              <w:instrText>○</w:instrText>
            </w:r>
            <w:r w:rsidRPr="00586E43">
              <w:rPr>
                <w:rFonts w:asciiTheme="majorHAnsi" w:hAnsiTheme="majorHAnsi"/>
              </w:rPr>
              <w:instrText>,G)</w:instrText>
            </w:r>
            <w:r w:rsidR="00BE134E" w:rsidRPr="00586E43">
              <w:rPr>
                <w:rFonts w:asciiTheme="majorHAnsi" w:hAnsiTheme="majorHAnsi"/>
              </w:rPr>
              <w:fldChar w:fldCharType="end"/>
            </w:r>
          </w:p>
          <w:p w:rsidR="00850353" w:rsidRPr="00586E43" w:rsidRDefault="00850353" w:rsidP="00102135">
            <w:pPr>
              <w:pStyle w:val="Standards"/>
              <w:ind w:left="0" w:firstLine="0"/>
              <w:rPr>
                <w:rFonts w:asciiTheme="majorHAnsi" w:hAnsiTheme="majorHAnsi"/>
                <w:b/>
              </w:rPr>
            </w:pPr>
            <w:r w:rsidRPr="00586E43">
              <w:rPr>
                <w:rFonts w:asciiTheme="majorHAnsi" w:hAnsiTheme="majorHAnsi"/>
                <w:b/>
              </w:rPr>
              <w:t>6.RP.1</w:t>
            </w:r>
          </w:p>
          <w:p w:rsidR="00850353" w:rsidRPr="00586E43" w:rsidRDefault="00850353" w:rsidP="00102135">
            <w:pPr>
              <w:pStyle w:val="Standards"/>
              <w:tabs>
                <w:tab w:val="clear" w:pos="1080"/>
              </w:tabs>
              <w:ind w:left="360" w:firstLine="0"/>
              <w:rPr>
                <w:rFonts w:asciiTheme="majorHAnsi" w:hAnsiTheme="majorHAnsi"/>
                <w:i/>
              </w:rPr>
            </w:pPr>
            <w:r w:rsidRPr="00586E43">
              <w:rPr>
                <w:rFonts w:asciiTheme="majorHAnsi" w:hAnsiTheme="majorHAnsi"/>
              </w:rPr>
              <w:t xml:space="preserve">Understand the concept of a ratio and use ratio language to describe a ratio relationship between two quantities. </w:t>
            </w:r>
            <w:r w:rsidRPr="00586E43">
              <w:rPr>
                <w:rFonts w:asciiTheme="majorHAnsi" w:hAnsiTheme="majorHAnsi"/>
                <w:i/>
              </w:rPr>
              <w:t xml:space="preserve">For example, “The ratio of wings to beaks in the bird house at the zoo was 2:1, because for every 2 wings there was 1 beak.” “For every vote candidate A received, candidate C received nearly three votes.” </w:t>
            </w:r>
          </w:p>
          <w:p w:rsidR="00850353" w:rsidRPr="00586E43" w:rsidRDefault="00850353" w:rsidP="00102135">
            <w:pPr>
              <w:pStyle w:val="Standards"/>
              <w:tabs>
                <w:tab w:val="clear" w:pos="1080"/>
              </w:tabs>
              <w:ind w:left="360" w:firstLine="0"/>
              <w:rPr>
                <w:rFonts w:asciiTheme="majorHAnsi" w:hAnsiTheme="majorHAnsi"/>
                <w:i/>
              </w:rPr>
            </w:pPr>
          </w:p>
          <w:p w:rsidR="00850353" w:rsidRPr="00586E43" w:rsidRDefault="00850353" w:rsidP="00102135">
            <w:pPr>
              <w:pStyle w:val="Standards"/>
              <w:tabs>
                <w:tab w:val="clear" w:pos="1080"/>
              </w:tabs>
              <w:ind w:left="0" w:firstLine="0"/>
              <w:rPr>
                <w:rFonts w:asciiTheme="majorHAnsi" w:hAnsiTheme="majorHAnsi"/>
                <w:b/>
              </w:rPr>
            </w:pPr>
            <w:r w:rsidRPr="00586E43">
              <w:rPr>
                <w:rFonts w:asciiTheme="majorHAnsi" w:hAnsiTheme="majorHAnsi"/>
                <w:b/>
              </w:rPr>
              <w:t>6.RP.2</w:t>
            </w:r>
          </w:p>
          <w:p w:rsidR="00850353" w:rsidRPr="00586E43" w:rsidRDefault="00850353" w:rsidP="00102135">
            <w:pPr>
              <w:pStyle w:val="Standards"/>
              <w:tabs>
                <w:tab w:val="clear" w:pos="1080"/>
              </w:tabs>
              <w:ind w:left="360" w:firstLine="0"/>
              <w:rPr>
                <w:rFonts w:asciiTheme="majorHAnsi" w:hAnsiTheme="majorHAnsi"/>
                <w:szCs w:val="22"/>
              </w:rPr>
            </w:pPr>
            <w:r w:rsidRPr="00586E43">
              <w:rPr>
                <w:rFonts w:asciiTheme="majorHAnsi" w:hAnsiTheme="majorHAnsi"/>
              </w:rPr>
              <w:t xml:space="preserve">Understand the concept of a unit rate </w:t>
            </w:r>
            <w:r w:rsidRPr="00586E43">
              <w:rPr>
                <w:rFonts w:asciiTheme="majorHAnsi" w:eastAsia="?????? Pro W3" w:hAnsiTheme="majorHAnsi"/>
                <w:b/>
                <w:i/>
                <w:position w:val="4"/>
                <w:sz w:val="16"/>
              </w:rPr>
              <w:t>a</w:t>
            </w:r>
            <w:r w:rsidRPr="00586E43">
              <w:rPr>
                <w:rFonts w:asciiTheme="majorHAnsi" w:hAnsiTheme="majorHAnsi"/>
              </w:rPr>
              <w:t>/</w:t>
            </w:r>
            <w:r w:rsidRPr="00586E43">
              <w:rPr>
                <w:rFonts w:asciiTheme="majorHAnsi" w:eastAsia="?????? Pro W3" w:hAnsiTheme="majorHAnsi"/>
                <w:b/>
                <w:i/>
                <w:position w:val="-2"/>
                <w:sz w:val="16"/>
              </w:rPr>
              <w:t>b</w:t>
            </w:r>
            <w:r w:rsidRPr="00586E43">
              <w:rPr>
                <w:rFonts w:asciiTheme="majorHAnsi" w:hAnsiTheme="majorHAnsi"/>
              </w:rPr>
              <w:t xml:space="preserve"> associated with a ratio </w:t>
            </w:r>
            <w:r w:rsidRPr="00586E43">
              <w:rPr>
                <w:rFonts w:asciiTheme="majorHAnsi" w:eastAsia="?????? Pro W3" w:hAnsiTheme="majorHAnsi"/>
                <w:i/>
              </w:rPr>
              <w:t>a</w:t>
            </w:r>
            <w:proofErr w:type="gramStart"/>
            <w:r w:rsidRPr="00586E43">
              <w:rPr>
                <w:rFonts w:asciiTheme="majorHAnsi" w:hAnsiTheme="majorHAnsi"/>
              </w:rPr>
              <w:t>:</w:t>
            </w:r>
            <w:r w:rsidRPr="00586E43">
              <w:rPr>
                <w:rFonts w:asciiTheme="majorHAnsi" w:eastAsia="?????? Pro W3" w:hAnsiTheme="majorHAnsi"/>
                <w:i/>
              </w:rPr>
              <w:t>b</w:t>
            </w:r>
            <w:proofErr w:type="gramEnd"/>
            <w:r w:rsidRPr="00586E43">
              <w:rPr>
                <w:rFonts w:asciiTheme="majorHAnsi" w:hAnsiTheme="majorHAnsi"/>
              </w:rPr>
              <w:t xml:space="preserve"> with </w:t>
            </w:r>
            <w:r w:rsidRPr="00586E43">
              <w:rPr>
                <w:rFonts w:asciiTheme="majorHAnsi" w:eastAsia="?????? Pro W3" w:hAnsiTheme="majorHAnsi"/>
                <w:i/>
              </w:rPr>
              <w:t>b</w:t>
            </w:r>
            <w:r w:rsidRPr="00586E43">
              <w:rPr>
                <w:rFonts w:asciiTheme="majorHAnsi" w:eastAsia="?????? Pro W3" w:hAnsiTheme="majorHAnsi"/>
              </w:rPr>
              <w:t xml:space="preserve"> </w:t>
            </w:r>
            <w:r w:rsidRPr="00586E43">
              <w:rPr>
                <w:rFonts w:asciiTheme="majorHAnsi" w:eastAsia="?????? Pro W3" w:hAnsiTheme="majorHAnsi"/>
                <w:sz w:val="24"/>
                <w:szCs w:val="24"/>
              </w:rPr>
              <w:sym w:font="Symbol" w:char="F0B9"/>
            </w:r>
            <w:r w:rsidRPr="00586E43">
              <w:rPr>
                <w:rFonts w:asciiTheme="majorHAnsi" w:eastAsia="?????? Pro W3" w:hAnsiTheme="majorHAnsi"/>
              </w:rPr>
              <w:t xml:space="preserve"> </w:t>
            </w:r>
            <w:r w:rsidRPr="00586E43">
              <w:rPr>
                <w:rFonts w:asciiTheme="majorHAnsi" w:hAnsiTheme="majorHAnsi"/>
              </w:rPr>
              <w:t>0, and use rate language in the context of a ratio relationship.</w:t>
            </w:r>
            <w:r w:rsidRPr="00586E43">
              <w:rPr>
                <w:rFonts w:asciiTheme="majorHAnsi" w:hAnsiTheme="majorHAnsi"/>
                <w:i/>
              </w:rPr>
              <w:t xml:space="preserve"> </w:t>
            </w:r>
            <w:r w:rsidRPr="00586E43">
              <w:rPr>
                <w:rFonts w:asciiTheme="majorHAnsi" w:eastAsia="?????? Pro W3" w:hAnsiTheme="majorHAnsi"/>
                <w:i/>
              </w:rPr>
              <w:t>For example, “This recipe has a ratio of 3 cups of flour to 4 cups of sugar, so there is ¾ cup of flour for each cup of sugar.” “We paid $75 for 15 hamburgers, which is a rate of $5 per hamburger.”</w:t>
            </w:r>
            <w:r w:rsidRPr="00586E43">
              <w:rPr>
                <w:rFonts w:asciiTheme="majorHAnsi" w:hAnsiTheme="majorHAnsi"/>
                <w:szCs w:val="22"/>
              </w:rPr>
              <w:t xml:space="preserve"> </w:t>
            </w:r>
            <w:r w:rsidRPr="00586E43">
              <w:rPr>
                <w:rStyle w:val="FootnoteReference"/>
                <w:rFonts w:asciiTheme="majorHAnsi" w:eastAsia="?????? Pro W3" w:hAnsiTheme="majorHAnsi"/>
                <w:szCs w:val="22"/>
              </w:rPr>
              <w:footnoteReference w:id="1"/>
            </w:r>
          </w:p>
          <w:p w:rsidR="00850353" w:rsidRPr="00586E43" w:rsidRDefault="00850353" w:rsidP="00102135">
            <w:pPr>
              <w:pStyle w:val="Standards"/>
              <w:tabs>
                <w:tab w:val="clear" w:pos="1080"/>
              </w:tabs>
              <w:ind w:left="360" w:firstLine="0"/>
              <w:rPr>
                <w:rFonts w:asciiTheme="majorHAnsi" w:hAnsiTheme="majorHAnsi"/>
                <w:i/>
              </w:rPr>
            </w:pPr>
          </w:p>
          <w:p w:rsidR="00850353" w:rsidRPr="00586E43" w:rsidRDefault="00850353" w:rsidP="00102135">
            <w:pPr>
              <w:pStyle w:val="Standards"/>
              <w:tabs>
                <w:tab w:val="clear" w:pos="1080"/>
              </w:tabs>
              <w:ind w:left="0" w:firstLine="0"/>
              <w:jc w:val="both"/>
              <w:rPr>
                <w:rFonts w:asciiTheme="majorHAnsi" w:hAnsiTheme="majorHAnsi"/>
                <w:b/>
                <w:i/>
              </w:rPr>
            </w:pPr>
            <w:r w:rsidRPr="00586E43">
              <w:rPr>
                <w:rFonts w:asciiTheme="majorHAnsi" w:hAnsiTheme="majorHAnsi"/>
                <w:b/>
                <w:szCs w:val="22"/>
              </w:rPr>
              <w:t>6.RP.3</w:t>
            </w:r>
          </w:p>
          <w:p w:rsidR="00850353" w:rsidRPr="00586E43" w:rsidRDefault="00850353" w:rsidP="00102135">
            <w:pPr>
              <w:pStyle w:val="Standards"/>
              <w:tabs>
                <w:tab w:val="clear" w:pos="1080"/>
              </w:tabs>
              <w:ind w:left="360" w:firstLine="0"/>
              <w:rPr>
                <w:rFonts w:asciiTheme="majorHAnsi" w:hAnsiTheme="majorHAnsi"/>
              </w:rPr>
            </w:pPr>
            <w:r w:rsidRPr="00586E43">
              <w:rPr>
                <w:rFonts w:asciiTheme="majorHAnsi" w:hAnsiTheme="majorHAnsi"/>
              </w:rPr>
              <w:t xml:space="preserve">Use ratio and rate reasoning to solve real-world and mathematical problems, e.g., by reasoning about tables of </w:t>
            </w:r>
            <w:r w:rsidRPr="00586E43">
              <w:rPr>
                <w:rFonts w:asciiTheme="majorHAnsi" w:hAnsiTheme="majorHAnsi"/>
              </w:rPr>
              <w:lastRenderedPageBreak/>
              <w:t>equivalent ratios, tape diagrams, double number line diagrams, or equations.</w:t>
            </w:r>
          </w:p>
          <w:p w:rsidR="00850353" w:rsidRPr="00586E43" w:rsidRDefault="00850353" w:rsidP="00102135">
            <w:pPr>
              <w:pStyle w:val="Standards"/>
              <w:tabs>
                <w:tab w:val="clear" w:pos="1080"/>
              </w:tabs>
              <w:ind w:left="360" w:firstLine="0"/>
              <w:rPr>
                <w:rFonts w:asciiTheme="majorHAnsi" w:hAnsiTheme="majorHAnsi"/>
                <w:i/>
              </w:rPr>
            </w:pPr>
          </w:p>
          <w:p w:rsidR="00850353" w:rsidRPr="00586E43" w:rsidRDefault="00850353" w:rsidP="00102135">
            <w:pPr>
              <w:pStyle w:val="Standards"/>
              <w:tabs>
                <w:tab w:val="clear" w:pos="1080"/>
              </w:tabs>
              <w:ind w:left="360" w:firstLine="0"/>
              <w:rPr>
                <w:rFonts w:asciiTheme="majorHAnsi" w:hAnsiTheme="majorHAnsi"/>
                <w:i/>
              </w:rPr>
            </w:pPr>
          </w:p>
          <w:p w:rsidR="00850353" w:rsidRPr="00586E43" w:rsidRDefault="00850353" w:rsidP="00ED7A74">
            <w:pPr>
              <w:pStyle w:val="Standards-parts"/>
              <w:numPr>
                <w:ilvl w:val="1"/>
                <w:numId w:val="1"/>
              </w:numPr>
              <w:tabs>
                <w:tab w:val="clear" w:pos="1080"/>
              </w:tabs>
              <w:ind w:left="720"/>
              <w:rPr>
                <w:rFonts w:asciiTheme="majorHAnsi" w:hAnsiTheme="majorHAnsi"/>
              </w:rPr>
            </w:pPr>
          </w:p>
          <w:p w:rsidR="00850353" w:rsidRPr="00586E43" w:rsidRDefault="00850353" w:rsidP="00102135">
            <w:pPr>
              <w:pStyle w:val="Standards-parts"/>
              <w:tabs>
                <w:tab w:val="clear" w:pos="1080"/>
              </w:tabs>
              <w:ind w:left="720" w:firstLine="0"/>
              <w:rPr>
                <w:rFonts w:asciiTheme="majorHAnsi" w:hAnsiTheme="majorHAnsi"/>
              </w:rPr>
            </w:pPr>
            <w:r w:rsidRPr="00586E43">
              <w:rPr>
                <w:rFonts w:asciiTheme="majorHAnsi" w:hAnsiTheme="majorHAnsi"/>
              </w:rPr>
              <w:t>Make tables of equivalent ratios relating quantities with whole-number measurements, find missing values in the tables, and plot the pairs of values on the coordinate plane. Use tables to compare ratios.</w:t>
            </w:r>
          </w:p>
          <w:p w:rsidR="00850353" w:rsidRPr="00586E43" w:rsidRDefault="00850353" w:rsidP="00102135">
            <w:pPr>
              <w:pStyle w:val="Standards-parts"/>
              <w:tabs>
                <w:tab w:val="clear" w:pos="1080"/>
              </w:tabs>
              <w:ind w:left="720" w:firstLine="0"/>
              <w:rPr>
                <w:rFonts w:asciiTheme="majorHAnsi" w:hAnsiTheme="majorHAnsi"/>
              </w:rPr>
            </w:pPr>
          </w:p>
          <w:p w:rsidR="00850353" w:rsidRPr="00586E43" w:rsidRDefault="00850353" w:rsidP="00102135">
            <w:pPr>
              <w:pStyle w:val="Standards-parts"/>
              <w:tabs>
                <w:tab w:val="clear" w:pos="1080"/>
              </w:tabs>
              <w:ind w:left="0" w:firstLine="0"/>
              <w:rPr>
                <w:rFonts w:asciiTheme="majorHAnsi" w:hAnsiTheme="majorHAnsi"/>
              </w:rPr>
            </w:pPr>
          </w:p>
          <w:p w:rsidR="00850353" w:rsidRPr="00586E43" w:rsidRDefault="00850353" w:rsidP="00ED7A74">
            <w:pPr>
              <w:pStyle w:val="Standards-parts"/>
              <w:numPr>
                <w:ilvl w:val="1"/>
                <w:numId w:val="1"/>
              </w:numPr>
              <w:tabs>
                <w:tab w:val="clear" w:pos="1080"/>
              </w:tabs>
              <w:ind w:left="720"/>
              <w:rPr>
                <w:rFonts w:asciiTheme="majorHAnsi" w:hAnsiTheme="majorHAnsi"/>
              </w:rPr>
            </w:pPr>
          </w:p>
          <w:p w:rsidR="00850353" w:rsidRPr="00586E43" w:rsidRDefault="00850353" w:rsidP="00102135">
            <w:pPr>
              <w:pStyle w:val="Standards-parts"/>
              <w:tabs>
                <w:tab w:val="clear" w:pos="1080"/>
              </w:tabs>
              <w:ind w:left="720" w:firstLine="0"/>
              <w:rPr>
                <w:rFonts w:asciiTheme="majorHAnsi" w:hAnsiTheme="majorHAnsi"/>
              </w:rPr>
            </w:pPr>
            <w:r w:rsidRPr="00586E43">
              <w:rPr>
                <w:rFonts w:asciiTheme="majorHAnsi" w:hAnsiTheme="majorHAnsi"/>
              </w:rPr>
              <w:t xml:space="preserve">Solve unit rate problems, including those involving unit pricing and constant speed. </w:t>
            </w:r>
            <w:r w:rsidRPr="00586E43">
              <w:rPr>
                <w:rFonts w:asciiTheme="majorHAnsi" w:hAnsiTheme="majorHAnsi"/>
                <w:i/>
              </w:rPr>
              <w:t>For example, if it took 7 hours to mow 4 lawns, then, at that rate, how many lawns could be mowed in 35 hours? At what rate were lawns being mowed?</w:t>
            </w:r>
          </w:p>
          <w:p w:rsidR="00850353" w:rsidRPr="00586E43" w:rsidRDefault="00850353" w:rsidP="00102135">
            <w:pPr>
              <w:pStyle w:val="Standards-parts"/>
              <w:tabs>
                <w:tab w:val="clear" w:pos="1080"/>
              </w:tabs>
              <w:ind w:left="720" w:firstLine="0"/>
              <w:rPr>
                <w:rFonts w:asciiTheme="majorHAnsi" w:hAnsiTheme="majorHAnsi"/>
              </w:rPr>
            </w:pPr>
          </w:p>
          <w:p w:rsidR="00850353" w:rsidRPr="00586E43" w:rsidRDefault="00850353" w:rsidP="00ED7A74">
            <w:pPr>
              <w:pStyle w:val="Standards-parts"/>
              <w:numPr>
                <w:ilvl w:val="1"/>
                <w:numId w:val="1"/>
              </w:numPr>
              <w:tabs>
                <w:tab w:val="clear" w:pos="1080"/>
              </w:tabs>
              <w:ind w:left="720"/>
              <w:rPr>
                <w:rFonts w:asciiTheme="majorHAnsi" w:hAnsiTheme="majorHAnsi"/>
              </w:rPr>
            </w:pPr>
          </w:p>
          <w:p w:rsidR="00850353" w:rsidRPr="00586E43" w:rsidRDefault="00850353" w:rsidP="00102135">
            <w:pPr>
              <w:pStyle w:val="Standards-parts"/>
              <w:tabs>
                <w:tab w:val="clear" w:pos="1080"/>
              </w:tabs>
              <w:ind w:left="720" w:firstLine="0"/>
              <w:rPr>
                <w:rFonts w:asciiTheme="majorHAnsi" w:hAnsiTheme="majorHAnsi"/>
              </w:rPr>
            </w:pPr>
            <w:r w:rsidRPr="00586E43">
              <w:rPr>
                <w:rFonts w:asciiTheme="majorHAnsi" w:hAnsiTheme="majorHAnsi"/>
              </w:rPr>
              <w:t xml:space="preserve">Find a percent of a quantity as a rate per 100 (e.g., 30% of a quantity means </w:t>
            </w:r>
            <w:r w:rsidRPr="00586E43">
              <w:rPr>
                <w:rFonts w:asciiTheme="majorHAnsi" w:hAnsiTheme="majorHAnsi"/>
                <w:b/>
                <w:position w:val="4"/>
                <w:sz w:val="14"/>
              </w:rPr>
              <w:t>30</w:t>
            </w:r>
            <w:r w:rsidRPr="00586E43">
              <w:rPr>
                <w:rFonts w:asciiTheme="majorHAnsi" w:hAnsiTheme="majorHAnsi"/>
                <w:sz w:val="18"/>
              </w:rPr>
              <w:t>/</w:t>
            </w:r>
            <w:r w:rsidRPr="00586E43">
              <w:rPr>
                <w:rFonts w:asciiTheme="majorHAnsi" w:hAnsiTheme="majorHAnsi"/>
                <w:b/>
                <w:sz w:val="14"/>
              </w:rPr>
              <w:t>100</w:t>
            </w:r>
            <w:r w:rsidRPr="00586E43">
              <w:rPr>
                <w:rFonts w:asciiTheme="majorHAnsi" w:hAnsiTheme="majorHAnsi"/>
              </w:rPr>
              <w:t xml:space="preserve"> times the quantity); solve problems involving finding the whole, given a part and the percent.</w:t>
            </w:r>
          </w:p>
          <w:p w:rsidR="00850353" w:rsidRPr="00586E43" w:rsidRDefault="00850353" w:rsidP="00102135">
            <w:pPr>
              <w:pStyle w:val="Standards-parts"/>
              <w:tabs>
                <w:tab w:val="clear" w:pos="1080"/>
              </w:tabs>
              <w:ind w:left="360" w:firstLine="0"/>
              <w:rPr>
                <w:rFonts w:asciiTheme="majorHAnsi" w:hAnsiTheme="majorHAnsi"/>
              </w:rPr>
            </w:pPr>
          </w:p>
          <w:p w:rsidR="00850353" w:rsidRPr="00586E43" w:rsidRDefault="00850353" w:rsidP="00ED7A74">
            <w:pPr>
              <w:pStyle w:val="Standards-parts"/>
              <w:numPr>
                <w:ilvl w:val="1"/>
                <w:numId w:val="1"/>
              </w:numPr>
              <w:tabs>
                <w:tab w:val="clear" w:pos="1080"/>
              </w:tabs>
              <w:ind w:left="720"/>
              <w:rPr>
                <w:rFonts w:asciiTheme="majorHAnsi" w:hAnsiTheme="majorHAnsi"/>
              </w:rPr>
            </w:pPr>
          </w:p>
          <w:p w:rsidR="00850353" w:rsidRPr="00586E43" w:rsidRDefault="00850353" w:rsidP="00102135">
            <w:pPr>
              <w:pStyle w:val="Standards-parts"/>
              <w:tabs>
                <w:tab w:val="clear" w:pos="1080"/>
              </w:tabs>
              <w:ind w:left="720" w:firstLine="0"/>
              <w:rPr>
                <w:rFonts w:asciiTheme="majorHAnsi" w:hAnsiTheme="majorHAnsi"/>
              </w:rPr>
            </w:pPr>
            <w:r w:rsidRPr="00586E43">
              <w:rPr>
                <w:rFonts w:asciiTheme="majorHAnsi" w:hAnsiTheme="majorHAnsi"/>
              </w:rPr>
              <w:t xml:space="preserve">Use ratio reasoning to </w:t>
            </w:r>
            <w:r w:rsidRPr="00586E43">
              <w:rPr>
                <w:rFonts w:asciiTheme="majorHAnsi" w:hAnsiTheme="majorHAnsi"/>
              </w:rPr>
              <w:lastRenderedPageBreak/>
              <w:t>convert measurement units; manipulate and transform units appropriately when multiplying or dividing quantities.</w:t>
            </w:r>
          </w:p>
          <w:p w:rsidR="00850353" w:rsidRPr="00586E43" w:rsidRDefault="00850353" w:rsidP="00102135">
            <w:pPr>
              <w:pStyle w:val="Standards-partsMA"/>
              <w:tabs>
                <w:tab w:val="clear" w:pos="1080"/>
              </w:tabs>
              <w:ind w:left="360" w:firstLine="0"/>
              <w:rPr>
                <w:rFonts w:asciiTheme="majorHAnsi" w:hAnsiTheme="majorHAnsi"/>
              </w:rPr>
            </w:pPr>
          </w:p>
          <w:p w:rsidR="00850353" w:rsidRPr="00586E43" w:rsidRDefault="00850353" w:rsidP="00102135">
            <w:pPr>
              <w:pStyle w:val="Standards-partsMA"/>
              <w:tabs>
                <w:tab w:val="clear" w:pos="1080"/>
              </w:tabs>
              <w:ind w:left="0" w:firstLine="0"/>
              <w:rPr>
                <w:rFonts w:asciiTheme="majorHAnsi" w:hAnsiTheme="majorHAnsi"/>
                <w:b/>
              </w:rPr>
            </w:pPr>
          </w:p>
          <w:p w:rsidR="00850353" w:rsidRPr="00586E43" w:rsidRDefault="00850353" w:rsidP="00102135">
            <w:pPr>
              <w:pStyle w:val="Standards-partsMA"/>
              <w:tabs>
                <w:tab w:val="clear" w:pos="1080"/>
              </w:tabs>
              <w:ind w:left="0" w:firstLine="0"/>
              <w:rPr>
                <w:rFonts w:asciiTheme="majorHAnsi" w:hAnsiTheme="majorHAnsi"/>
                <w:b/>
              </w:rPr>
            </w:pPr>
            <w:r w:rsidRPr="00586E43">
              <w:rPr>
                <w:rFonts w:asciiTheme="majorHAnsi" w:hAnsiTheme="majorHAnsi"/>
                <w:b/>
              </w:rPr>
              <w:t>Standards for Mathematical Practice:</w:t>
            </w:r>
          </w:p>
          <w:p w:rsidR="00850353" w:rsidRPr="00586E43" w:rsidRDefault="00850353" w:rsidP="00102135">
            <w:pPr>
              <w:pStyle w:val="Standards-partsMA"/>
              <w:tabs>
                <w:tab w:val="clear" w:pos="1080"/>
              </w:tabs>
              <w:ind w:left="0" w:firstLine="0"/>
              <w:rPr>
                <w:rFonts w:asciiTheme="majorHAnsi" w:hAnsiTheme="majorHAnsi"/>
                <w:b/>
              </w:rPr>
            </w:pPr>
          </w:p>
          <w:p w:rsidR="00850353" w:rsidRPr="00586E43" w:rsidRDefault="00850353" w:rsidP="00102135">
            <w:pPr>
              <w:pStyle w:val="Standards-partsMA"/>
              <w:tabs>
                <w:tab w:val="clear" w:pos="1080"/>
              </w:tabs>
              <w:ind w:left="0" w:firstLine="0"/>
              <w:rPr>
                <w:rFonts w:asciiTheme="majorHAnsi" w:hAnsiTheme="majorHAnsi"/>
                <w:b/>
              </w:rPr>
            </w:pPr>
            <w:r w:rsidRPr="00586E43">
              <w:rPr>
                <w:rFonts w:asciiTheme="majorHAnsi" w:hAnsiTheme="majorHAnsi"/>
                <w:b/>
              </w:rPr>
              <w:t>G4  SMP.1</w:t>
            </w:r>
          </w:p>
          <w:p w:rsidR="00850353" w:rsidRPr="00586E43" w:rsidRDefault="00850353" w:rsidP="00102135">
            <w:pPr>
              <w:pStyle w:val="Standards-partsMA"/>
              <w:tabs>
                <w:tab w:val="clear" w:pos="1080"/>
              </w:tabs>
              <w:ind w:left="0" w:firstLine="0"/>
              <w:rPr>
                <w:rFonts w:asciiTheme="majorHAnsi" w:hAnsiTheme="majorHAnsi"/>
              </w:rPr>
            </w:pPr>
            <w:r w:rsidRPr="00586E43">
              <w:rPr>
                <w:rFonts w:asciiTheme="majorHAnsi" w:hAnsiTheme="majorHAnsi"/>
                <w:b/>
              </w:rPr>
              <w:t>Make sense of problems and persevere in solving them.</w:t>
            </w:r>
            <w:r w:rsidRPr="00586E43">
              <w:rPr>
                <w:rFonts w:asciiTheme="majorHAnsi" w:hAnsiTheme="majorHAnsi"/>
              </w:rPr>
              <w:t xml:space="preserve">  </w:t>
            </w:r>
          </w:p>
          <w:p w:rsidR="00850353" w:rsidRPr="00586E43" w:rsidRDefault="00850353" w:rsidP="00102135">
            <w:pPr>
              <w:pStyle w:val="Standards-partsMA"/>
              <w:tabs>
                <w:tab w:val="clear" w:pos="1080"/>
              </w:tabs>
              <w:ind w:left="0" w:firstLine="0"/>
              <w:rPr>
                <w:rFonts w:asciiTheme="majorHAnsi" w:hAnsiTheme="majorHAnsi"/>
              </w:rPr>
            </w:pPr>
            <w:r w:rsidRPr="00586E43">
              <w:rPr>
                <w:rFonts w:asciiTheme="majorHAnsi" w:hAnsiTheme="majorHAnsi"/>
              </w:rPr>
              <w:t xml:space="preserve">(Students must understand the problem </w:t>
            </w:r>
          </w:p>
          <w:p w:rsidR="00850353" w:rsidRPr="00586E43" w:rsidRDefault="00850353" w:rsidP="00102135">
            <w:pPr>
              <w:pStyle w:val="Standards-partsMA"/>
              <w:tabs>
                <w:tab w:val="clear" w:pos="1080"/>
              </w:tabs>
              <w:ind w:left="0" w:firstLine="0"/>
              <w:rPr>
                <w:rFonts w:asciiTheme="majorHAnsi" w:hAnsiTheme="majorHAnsi"/>
              </w:rPr>
            </w:pPr>
            <w:proofErr w:type="gramStart"/>
            <w:r w:rsidRPr="00586E43">
              <w:rPr>
                <w:rFonts w:asciiTheme="majorHAnsi" w:hAnsiTheme="majorHAnsi"/>
              </w:rPr>
              <w:t>context</w:t>
            </w:r>
            <w:proofErr w:type="gramEnd"/>
            <w:r w:rsidRPr="00586E43">
              <w:rPr>
                <w:rFonts w:asciiTheme="majorHAnsi" w:hAnsiTheme="majorHAnsi"/>
              </w:rPr>
              <w:t xml:space="preserve"> in order to translate them into ratios/rates.)</w:t>
            </w:r>
          </w:p>
          <w:p w:rsidR="00850353" w:rsidRPr="00586E43" w:rsidRDefault="00850353" w:rsidP="00102135">
            <w:pPr>
              <w:pStyle w:val="Standards-partsMA"/>
              <w:tabs>
                <w:tab w:val="clear" w:pos="1080"/>
              </w:tabs>
              <w:ind w:left="270" w:hanging="270"/>
              <w:rPr>
                <w:rFonts w:asciiTheme="majorHAnsi" w:hAnsiTheme="majorHAnsi"/>
              </w:rPr>
            </w:pPr>
          </w:p>
          <w:p w:rsidR="00850353" w:rsidRPr="00586E43" w:rsidRDefault="00850353" w:rsidP="00102135">
            <w:pPr>
              <w:pStyle w:val="Standards-partsMA"/>
              <w:tabs>
                <w:tab w:val="clear" w:pos="1080"/>
              </w:tabs>
              <w:ind w:left="0" w:firstLine="0"/>
              <w:rPr>
                <w:rFonts w:asciiTheme="majorHAnsi" w:hAnsiTheme="majorHAnsi"/>
                <w:b/>
              </w:rPr>
            </w:pPr>
            <w:r w:rsidRPr="00586E43">
              <w:rPr>
                <w:rFonts w:asciiTheme="majorHAnsi" w:hAnsiTheme="majorHAnsi"/>
                <w:b/>
              </w:rPr>
              <w:t>G5  SMP.2</w:t>
            </w:r>
          </w:p>
          <w:p w:rsidR="00850353" w:rsidRPr="00586E43" w:rsidRDefault="00850353" w:rsidP="00102135">
            <w:pPr>
              <w:pStyle w:val="Standards-partsMA"/>
              <w:tabs>
                <w:tab w:val="clear" w:pos="1080"/>
              </w:tabs>
              <w:ind w:left="0" w:firstLine="0"/>
              <w:rPr>
                <w:rFonts w:asciiTheme="majorHAnsi" w:hAnsiTheme="majorHAnsi"/>
              </w:rPr>
            </w:pPr>
            <w:r w:rsidRPr="00586E43">
              <w:rPr>
                <w:rFonts w:asciiTheme="majorHAnsi" w:hAnsiTheme="majorHAnsi"/>
                <w:b/>
              </w:rPr>
              <w:t>Reason abstractly and quantitatively</w:t>
            </w:r>
            <w:r w:rsidRPr="00586E43">
              <w:rPr>
                <w:rFonts w:asciiTheme="majorHAnsi" w:hAnsiTheme="majorHAnsi"/>
              </w:rPr>
              <w:t>.</w:t>
            </w:r>
          </w:p>
          <w:p w:rsidR="00850353" w:rsidRPr="00586E43" w:rsidRDefault="00850353" w:rsidP="00102135">
            <w:pPr>
              <w:pStyle w:val="Standards-partsMA"/>
              <w:tabs>
                <w:tab w:val="clear" w:pos="1080"/>
              </w:tabs>
              <w:ind w:left="0" w:firstLine="0"/>
              <w:rPr>
                <w:rFonts w:asciiTheme="majorHAnsi" w:hAnsiTheme="majorHAnsi"/>
              </w:rPr>
            </w:pPr>
            <w:r w:rsidRPr="00586E43">
              <w:rPr>
                <w:rFonts w:asciiTheme="majorHAnsi" w:hAnsiTheme="majorHAnsi"/>
              </w:rPr>
              <w:t>(Students must understand the relationship</w:t>
            </w:r>
          </w:p>
          <w:p w:rsidR="00850353" w:rsidRPr="00586E43" w:rsidRDefault="00850353" w:rsidP="00102135">
            <w:pPr>
              <w:pStyle w:val="Standards-partsMA"/>
              <w:tabs>
                <w:tab w:val="clear" w:pos="1080"/>
              </w:tabs>
              <w:ind w:left="0" w:firstLine="0"/>
              <w:rPr>
                <w:rFonts w:asciiTheme="majorHAnsi" w:hAnsiTheme="majorHAnsi"/>
              </w:rPr>
            </w:pPr>
            <w:proofErr w:type="gramStart"/>
            <w:r w:rsidRPr="00586E43">
              <w:rPr>
                <w:rFonts w:asciiTheme="majorHAnsi" w:hAnsiTheme="majorHAnsi"/>
              </w:rPr>
              <w:t>between</w:t>
            </w:r>
            <w:proofErr w:type="gramEnd"/>
            <w:r w:rsidRPr="00586E43">
              <w:rPr>
                <w:rFonts w:asciiTheme="majorHAnsi" w:hAnsiTheme="majorHAnsi"/>
              </w:rPr>
              <w:t xml:space="preserve"> two quantities in order to express them mathematically.)</w:t>
            </w:r>
          </w:p>
          <w:p w:rsidR="00850353" w:rsidRPr="00586E43" w:rsidRDefault="00850353" w:rsidP="00102135">
            <w:pPr>
              <w:pStyle w:val="Standards-partsMA"/>
              <w:tabs>
                <w:tab w:val="clear" w:pos="1080"/>
              </w:tabs>
              <w:ind w:left="0" w:firstLine="0"/>
              <w:rPr>
                <w:rFonts w:asciiTheme="majorHAnsi" w:hAnsiTheme="majorHAnsi"/>
                <w:b/>
              </w:rPr>
            </w:pPr>
          </w:p>
          <w:p w:rsidR="00850353" w:rsidRPr="00586E43" w:rsidRDefault="00850353" w:rsidP="00102135">
            <w:pPr>
              <w:pStyle w:val="Standards-partsMA"/>
              <w:tabs>
                <w:tab w:val="clear" w:pos="1080"/>
              </w:tabs>
              <w:ind w:left="0" w:firstLine="0"/>
              <w:rPr>
                <w:rFonts w:asciiTheme="majorHAnsi" w:hAnsiTheme="majorHAnsi"/>
                <w:b/>
              </w:rPr>
            </w:pPr>
          </w:p>
          <w:p w:rsidR="00850353" w:rsidRPr="00586E43" w:rsidRDefault="00850353" w:rsidP="00102135">
            <w:pPr>
              <w:pStyle w:val="Standards-partsMA"/>
              <w:tabs>
                <w:tab w:val="clear" w:pos="1080"/>
              </w:tabs>
              <w:ind w:left="0" w:firstLine="0"/>
              <w:rPr>
                <w:rFonts w:asciiTheme="majorHAnsi" w:hAnsiTheme="majorHAnsi"/>
                <w:b/>
              </w:rPr>
            </w:pPr>
            <w:r w:rsidRPr="00586E43">
              <w:rPr>
                <w:rFonts w:asciiTheme="majorHAnsi" w:hAnsiTheme="majorHAnsi"/>
                <w:b/>
              </w:rPr>
              <w:t>G6  SMP.3</w:t>
            </w:r>
          </w:p>
          <w:p w:rsidR="00850353" w:rsidRPr="00586E43" w:rsidRDefault="00850353" w:rsidP="00102135">
            <w:pPr>
              <w:pStyle w:val="Standards-partsMA"/>
              <w:tabs>
                <w:tab w:val="clear" w:pos="1080"/>
              </w:tabs>
              <w:ind w:left="0" w:firstLine="0"/>
              <w:rPr>
                <w:rFonts w:asciiTheme="majorHAnsi" w:hAnsiTheme="majorHAnsi"/>
                <w:b/>
              </w:rPr>
            </w:pPr>
            <w:r w:rsidRPr="00586E43">
              <w:rPr>
                <w:rFonts w:asciiTheme="majorHAnsi" w:hAnsiTheme="majorHAnsi"/>
                <w:b/>
              </w:rPr>
              <w:t>Construct viable arguments and critique the reasoning of others.</w:t>
            </w:r>
          </w:p>
          <w:p w:rsidR="00850353" w:rsidRPr="00586E43" w:rsidRDefault="00850353" w:rsidP="00102135">
            <w:pPr>
              <w:pStyle w:val="Standards-partsMA"/>
              <w:tabs>
                <w:tab w:val="clear" w:pos="1080"/>
              </w:tabs>
              <w:ind w:left="0" w:firstLine="0"/>
              <w:rPr>
                <w:rFonts w:asciiTheme="majorHAnsi" w:hAnsiTheme="majorHAnsi"/>
                <w:b/>
              </w:rPr>
            </w:pPr>
            <w:r w:rsidRPr="00586E43">
              <w:rPr>
                <w:rFonts w:asciiTheme="majorHAnsi" w:hAnsiTheme="majorHAnsi"/>
              </w:rPr>
              <w:t>This supports</w:t>
            </w:r>
            <w:r w:rsidRPr="00586E43">
              <w:rPr>
                <w:rFonts w:asciiTheme="majorHAnsi" w:hAnsiTheme="majorHAnsi"/>
                <w:b/>
              </w:rPr>
              <w:t xml:space="preserve"> ELA 6.W.1: Write arguments to support claims with clear reasons and relevant evidence.</w:t>
            </w:r>
          </w:p>
          <w:p w:rsidR="00850353" w:rsidRPr="00586E43" w:rsidRDefault="00850353" w:rsidP="00102135">
            <w:pPr>
              <w:pStyle w:val="Standards-partsMA"/>
              <w:tabs>
                <w:tab w:val="clear" w:pos="1080"/>
              </w:tabs>
              <w:ind w:left="0" w:firstLine="0"/>
              <w:rPr>
                <w:rFonts w:asciiTheme="majorHAnsi" w:hAnsiTheme="majorHAnsi"/>
              </w:rPr>
            </w:pPr>
            <w:r w:rsidRPr="00586E43">
              <w:rPr>
                <w:rFonts w:asciiTheme="majorHAnsi" w:hAnsiTheme="majorHAnsi"/>
              </w:rPr>
              <w:t>(This will be reinforced in class discussion and in the written requirements of the CEPA.)</w:t>
            </w:r>
          </w:p>
          <w:p w:rsidR="00850353" w:rsidRPr="00586E43" w:rsidRDefault="00850353" w:rsidP="00102135">
            <w:pPr>
              <w:pStyle w:val="Standards-partsMA"/>
              <w:tabs>
                <w:tab w:val="clear" w:pos="1080"/>
              </w:tabs>
              <w:ind w:left="0" w:firstLine="0"/>
              <w:rPr>
                <w:rFonts w:asciiTheme="majorHAnsi" w:hAnsiTheme="majorHAnsi"/>
                <w:b/>
              </w:rPr>
            </w:pPr>
            <w:r w:rsidRPr="00586E43">
              <w:rPr>
                <w:rFonts w:asciiTheme="majorHAnsi" w:hAnsiTheme="majorHAnsi"/>
                <w:b/>
              </w:rPr>
              <w:t>G7  SMP.4</w:t>
            </w:r>
          </w:p>
          <w:p w:rsidR="00850353" w:rsidRPr="00586E43" w:rsidRDefault="00850353" w:rsidP="00102135">
            <w:pPr>
              <w:pStyle w:val="Standards-partsMA"/>
              <w:tabs>
                <w:tab w:val="clear" w:pos="1080"/>
              </w:tabs>
              <w:ind w:left="0" w:firstLine="0"/>
              <w:rPr>
                <w:rFonts w:asciiTheme="majorHAnsi" w:hAnsiTheme="majorHAnsi"/>
              </w:rPr>
            </w:pPr>
            <w:r w:rsidRPr="00586E43">
              <w:rPr>
                <w:rFonts w:asciiTheme="majorHAnsi" w:hAnsiTheme="majorHAnsi"/>
                <w:b/>
              </w:rPr>
              <w:t>Model with mathematics.</w:t>
            </w:r>
          </w:p>
          <w:p w:rsidR="00850353" w:rsidRPr="00586E43" w:rsidRDefault="00850353" w:rsidP="00102135">
            <w:pPr>
              <w:pStyle w:val="Standards-partsMA"/>
              <w:tabs>
                <w:tab w:val="clear" w:pos="1080"/>
              </w:tabs>
              <w:ind w:left="0" w:firstLine="0"/>
              <w:rPr>
                <w:rFonts w:asciiTheme="majorHAnsi" w:hAnsiTheme="majorHAnsi"/>
              </w:rPr>
            </w:pPr>
            <w:r w:rsidRPr="00586E43">
              <w:rPr>
                <w:rFonts w:asciiTheme="majorHAnsi" w:hAnsiTheme="majorHAnsi"/>
              </w:rPr>
              <w:lastRenderedPageBreak/>
              <w:t>(Students can model a real-life situation using</w:t>
            </w:r>
          </w:p>
          <w:p w:rsidR="00850353" w:rsidRPr="00586E43" w:rsidRDefault="00850353" w:rsidP="00102135">
            <w:pPr>
              <w:pStyle w:val="Standards-partsMA"/>
              <w:tabs>
                <w:tab w:val="clear" w:pos="1080"/>
              </w:tabs>
              <w:ind w:left="0" w:firstLine="0"/>
              <w:rPr>
                <w:rFonts w:asciiTheme="majorHAnsi" w:hAnsiTheme="majorHAnsi"/>
              </w:rPr>
            </w:pPr>
            <w:proofErr w:type="gramStart"/>
            <w:r w:rsidRPr="00586E43">
              <w:rPr>
                <w:rFonts w:asciiTheme="majorHAnsi" w:hAnsiTheme="majorHAnsi"/>
              </w:rPr>
              <w:t>ratios</w:t>
            </w:r>
            <w:proofErr w:type="gramEnd"/>
            <w:r w:rsidRPr="00586E43">
              <w:rPr>
                <w:rFonts w:asciiTheme="majorHAnsi" w:hAnsiTheme="majorHAnsi"/>
              </w:rPr>
              <w:t xml:space="preserve"> and rates.)</w:t>
            </w:r>
          </w:p>
          <w:p w:rsidR="00850353" w:rsidRPr="00586E43" w:rsidRDefault="00850353" w:rsidP="00102135">
            <w:pPr>
              <w:pStyle w:val="Standards-partsMA"/>
              <w:tabs>
                <w:tab w:val="clear" w:pos="1080"/>
              </w:tabs>
              <w:ind w:left="0" w:firstLine="0"/>
              <w:rPr>
                <w:rFonts w:asciiTheme="majorHAnsi" w:hAnsiTheme="majorHAnsi"/>
              </w:rPr>
            </w:pPr>
          </w:p>
          <w:p w:rsidR="00850353" w:rsidRPr="00586E43" w:rsidRDefault="00850353" w:rsidP="00102135">
            <w:pPr>
              <w:pStyle w:val="Standards-partsMA"/>
              <w:tabs>
                <w:tab w:val="clear" w:pos="1080"/>
              </w:tabs>
              <w:ind w:left="0" w:firstLine="0"/>
              <w:rPr>
                <w:rFonts w:asciiTheme="majorHAnsi" w:hAnsiTheme="majorHAnsi"/>
                <w:b/>
              </w:rPr>
            </w:pPr>
            <w:r w:rsidRPr="00586E43">
              <w:rPr>
                <w:rFonts w:asciiTheme="majorHAnsi" w:hAnsiTheme="majorHAnsi"/>
                <w:b/>
              </w:rPr>
              <w:t>G8  SMP.7</w:t>
            </w:r>
          </w:p>
          <w:p w:rsidR="00850353" w:rsidRPr="00586E43" w:rsidRDefault="00850353" w:rsidP="00102135">
            <w:pPr>
              <w:pStyle w:val="Standards-partsMA"/>
              <w:tabs>
                <w:tab w:val="clear" w:pos="1080"/>
              </w:tabs>
              <w:ind w:left="0" w:firstLine="0"/>
              <w:rPr>
                <w:rFonts w:asciiTheme="majorHAnsi" w:hAnsiTheme="majorHAnsi"/>
              </w:rPr>
            </w:pPr>
            <w:r w:rsidRPr="00586E43">
              <w:rPr>
                <w:rFonts w:asciiTheme="majorHAnsi" w:hAnsiTheme="majorHAnsi"/>
                <w:b/>
              </w:rPr>
              <w:t>Look for and make use of structure.</w:t>
            </w:r>
          </w:p>
          <w:p w:rsidR="00850353" w:rsidRPr="00586E43" w:rsidRDefault="00850353" w:rsidP="00102135">
            <w:pPr>
              <w:pStyle w:val="Standards-partsMA"/>
              <w:tabs>
                <w:tab w:val="clear" w:pos="1080"/>
              </w:tabs>
              <w:ind w:left="0" w:firstLine="0"/>
              <w:rPr>
                <w:rFonts w:asciiTheme="majorHAnsi" w:hAnsiTheme="majorHAnsi"/>
              </w:rPr>
            </w:pPr>
            <w:r w:rsidRPr="00586E43">
              <w:rPr>
                <w:rFonts w:asciiTheme="majorHAnsi" w:hAnsiTheme="majorHAnsi"/>
              </w:rPr>
              <w:t xml:space="preserve"> (The structure of a ratio is unique and can be used across a wide variety of problem-solving situations.)</w:t>
            </w:r>
          </w:p>
          <w:p w:rsidR="00850353" w:rsidRPr="00586E43" w:rsidRDefault="00850353" w:rsidP="00102135">
            <w:pPr>
              <w:pStyle w:val="Standards-partsMA"/>
              <w:tabs>
                <w:tab w:val="clear" w:pos="1080"/>
              </w:tabs>
              <w:ind w:left="0" w:firstLine="0"/>
              <w:rPr>
                <w:rFonts w:asciiTheme="majorHAnsi" w:hAnsiTheme="majorHAnsi"/>
              </w:rPr>
            </w:pPr>
            <w:r w:rsidRPr="00586E43">
              <w:rPr>
                <w:rFonts w:asciiTheme="majorHAnsi" w:hAnsiTheme="majorHAnsi"/>
                <w:i/>
              </w:rPr>
              <w:t>Supporting Standards</w:t>
            </w:r>
            <w:r w:rsidRPr="00586E43">
              <w:rPr>
                <w:rFonts w:asciiTheme="majorHAnsi" w:hAnsiTheme="majorHAnsi"/>
              </w:rPr>
              <w:t>:</w:t>
            </w:r>
          </w:p>
          <w:p w:rsidR="00850353" w:rsidRPr="00586E43" w:rsidRDefault="00850353" w:rsidP="00102135">
            <w:pPr>
              <w:pStyle w:val="Standards-partsMA"/>
              <w:tabs>
                <w:tab w:val="clear" w:pos="1080"/>
              </w:tabs>
              <w:ind w:left="0" w:firstLine="0"/>
              <w:rPr>
                <w:rFonts w:asciiTheme="majorHAnsi" w:hAnsiTheme="majorHAnsi"/>
                <w:b/>
                <w:sz w:val="18"/>
                <w:szCs w:val="18"/>
              </w:rPr>
            </w:pPr>
          </w:p>
          <w:p w:rsidR="000C40C8" w:rsidRDefault="000C40C8" w:rsidP="00102135">
            <w:pPr>
              <w:pStyle w:val="Standards-partsMA"/>
              <w:tabs>
                <w:tab w:val="clear" w:pos="1080"/>
              </w:tabs>
              <w:ind w:left="0" w:firstLine="0"/>
              <w:rPr>
                <w:rFonts w:asciiTheme="majorHAnsi" w:hAnsiTheme="majorHAnsi"/>
                <w:b/>
                <w:sz w:val="18"/>
                <w:szCs w:val="18"/>
              </w:rPr>
            </w:pPr>
          </w:p>
          <w:p w:rsidR="00850353" w:rsidRPr="00586E43" w:rsidRDefault="00850353" w:rsidP="00102135">
            <w:pPr>
              <w:pStyle w:val="Standards-partsMA"/>
              <w:tabs>
                <w:tab w:val="clear" w:pos="1080"/>
              </w:tabs>
              <w:ind w:left="0" w:firstLine="0"/>
              <w:rPr>
                <w:rFonts w:asciiTheme="majorHAnsi" w:hAnsiTheme="majorHAnsi"/>
                <w:b/>
                <w:sz w:val="18"/>
                <w:szCs w:val="18"/>
              </w:rPr>
            </w:pPr>
            <w:r w:rsidRPr="00586E43">
              <w:rPr>
                <w:rFonts w:asciiTheme="majorHAnsi" w:hAnsiTheme="majorHAnsi"/>
                <w:b/>
                <w:sz w:val="18"/>
                <w:szCs w:val="18"/>
              </w:rPr>
              <w:t>RST.4</w:t>
            </w:r>
          </w:p>
          <w:p w:rsidR="00850353" w:rsidRPr="00586E43" w:rsidRDefault="00850353" w:rsidP="00102135">
            <w:pPr>
              <w:pStyle w:val="Standards-partsMA"/>
              <w:tabs>
                <w:tab w:val="clear" w:pos="1080"/>
              </w:tabs>
              <w:ind w:left="0" w:firstLine="0"/>
              <w:rPr>
                <w:rFonts w:asciiTheme="majorHAnsi" w:hAnsiTheme="majorHAnsi"/>
                <w:sz w:val="18"/>
                <w:szCs w:val="18"/>
              </w:rPr>
            </w:pPr>
            <w:r w:rsidRPr="00586E43">
              <w:rPr>
                <w:rFonts w:asciiTheme="majorHAnsi" w:hAnsiTheme="majorHAnsi"/>
                <w:sz w:val="18"/>
                <w:szCs w:val="18"/>
              </w:rPr>
              <w:t xml:space="preserve">Determine the meaning of symbols, key terms, and other domain-specific words and phrases as they are used in a specific scientific or technical context relevant to grades 6 – 8 texts and topics. </w:t>
            </w:r>
          </w:p>
          <w:p w:rsidR="00850353" w:rsidRPr="00586E43" w:rsidRDefault="00850353" w:rsidP="00102135">
            <w:pPr>
              <w:pStyle w:val="Standards-partsMA"/>
              <w:tabs>
                <w:tab w:val="clear" w:pos="1080"/>
              </w:tabs>
              <w:ind w:left="0" w:firstLine="0"/>
              <w:rPr>
                <w:rFonts w:asciiTheme="majorHAnsi" w:hAnsiTheme="majorHAnsi"/>
                <w:sz w:val="18"/>
                <w:szCs w:val="18"/>
              </w:rPr>
            </w:pPr>
          </w:p>
          <w:p w:rsidR="00850353" w:rsidRPr="00586E43" w:rsidRDefault="00850353" w:rsidP="00102135">
            <w:pPr>
              <w:pStyle w:val="Standards-partsMA"/>
              <w:tabs>
                <w:tab w:val="clear" w:pos="1080"/>
              </w:tabs>
              <w:ind w:left="0" w:firstLine="0"/>
              <w:rPr>
                <w:rFonts w:asciiTheme="majorHAnsi" w:hAnsiTheme="majorHAnsi"/>
                <w:b/>
                <w:sz w:val="18"/>
                <w:szCs w:val="18"/>
              </w:rPr>
            </w:pPr>
            <w:r w:rsidRPr="00586E43">
              <w:rPr>
                <w:rFonts w:asciiTheme="majorHAnsi" w:hAnsiTheme="majorHAnsi"/>
                <w:b/>
                <w:sz w:val="18"/>
                <w:szCs w:val="18"/>
              </w:rPr>
              <w:t xml:space="preserve">WHST.2  </w:t>
            </w:r>
          </w:p>
          <w:p w:rsidR="00850353" w:rsidRPr="00586E43" w:rsidRDefault="00850353" w:rsidP="00102135">
            <w:pPr>
              <w:pStyle w:val="Standards-partsMA"/>
              <w:tabs>
                <w:tab w:val="clear" w:pos="1080"/>
              </w:tabs>
              <w:ind w:left="0" w:firstLine="0"/>
              <w:rPr>
                <w:rFonts w:asciiTheme="majorHAnsi" w:hAnsiTheme="majorHAnsi"/>
                <w:sz w:val="18"/>
                <w:szCs w:val="18"/>
              </w:rPr>
            </w:pPr>
            <w:r w:rsidRPr="00586E43">
              <w:rPr>
                <w:rFonts w:asciiTheme="majorHAnsi" w:hAnsiTheme="majorHAnsi"/>
                <w:sz w:val="18"/>
                <w:szCs w:val="18"/>
              </w:rPr>
              <w:t>Introduce a topic clearly, previewing what is to follow; organize ideas, concepts, and information into broader categories as appropriate to achieving purpose; include formatting (e.g., headings), graphics (e.g., charts, tables), and multimedia when useful to aiding comprehension.</w:t>
            </w:r>
          </w:p>
          <w:p w:rsidR="00850353" w:rsidRPr="00586E43" w:rsidRDefault="00850353" w:rsidP="00ED7A74">
            <w:pPr>
              <w:pStyle w:val="Standards-partsMA"/>
              <w:numPr>
                <w:ilvl w:val="0"/>
                <w:numId w:val="2"/>
              </w:numPr>
              <w:tabs>
                <w:tab w:val="clear" w:pos="1080"/>
              </w:tabs>
              <w:rPr>
                <w:rFonts w:asciiTheme="majorHAnsi" w:hAnsiTheme="majorHAnsi"/>
                <w:sz w:val="18"/>
                <w:szCs w:val="18"/>
              </w:rPr>
            </w:pPr>
            <w:r w:rsidRPr="00586E43">
              <w:rPr>
                <w:rFonts w:asciiTheme="majorHAnsi" w:hAnsiTheme="majorHAnsi"/>
                <w:sz w:val="18"/>
                <w:szCs w:val="18"/>
              </w:rPr>
              <w:t>Develop the topic with relevant, well-chosen facts, definitions, concrete details, quotations, or other information and examples.</w:t>
            </w:r>
          </w:p>
          <w:p w:rsidR="00850353" w:rsidRPr="00586E43" w:rsidRDefault="00850353" w:rsidP="00ED7A74">
            <w:pPr>
              <w:pStyle w:val="Standards-partsMA"/>
              <w:numPr>
                <w:ilvl w:val="0"/>
                <w:numId w:val="2"/>
              </w:numPr>
              <w:tabs>
                <w:tab w:val="clear" w:pos="1080"/>
              </w:tabs>
              <w:rPr>
                <w:rFonts w:asciiTheme="majorHAnsi" w:hAnsiTheme="majorHAnsi"/>
                <w:sz w:val="18"/>
                <w:szCs w:val="18"/>
              </w:rPr>
            </w:pPr>
            <w:r w:rsidRPr="00586E43">
              <w:rPr>
                <w:rFonts w:asciiTheme="majorHAnsi" w:hAnsiTheme="majorHAnsi"/>
                <w:sz w:val="18"/>
                <w:szCs w:val="18"/>
              </w:rPr>
              <w:t>Use appropriate and varied transitions to create cohesion and clarify the relationships among ideas and concepts.</w:t>
            </w:r>
          </w:p>
          <w:p w:rsidR="00850353" w:rsidRPr="00586E43" w:rsidRDefault="00850353" w:rsidP="00ED7A74">
            <w:pPr>
              <w:pStyle w:val="Standards-partsMA"/>
              <w:numPr>
                <w:ilvl w:val="0"/>
                <w:numId w:val="2"/>
              </w:numPr>
              <w:tabs>
                <w:tab w:val="clear" w:pos="1080"/>
              </w:tabs>
              <w:rPr>
                <w:rFonts w:asciiTheme="majorHAnsi" w:hAnsiTheme="majorHAnsi"/>
                <w:sz w:val="18"/>
                <w:szCs w:val="18"/>
              </w:rPr>
            </w:pPr>
            <w:r w:rsidRPr="00586E43">
              <w:rPr>
                <w:rFonts w:asciiTheme="majorHAnsi" w:hAnsiTheme="majorHAnsi"/>
                <w:sz w:val="18"/>
                <w:szCs w:val="18"/>
              </w:rPr>
              <w:t xml:space="preserve">Use precise language and domain-specific vocabulary to inform about </w:t>
            </w:r>
            <w:r w:rsidRPr="00586E43">
              <w:rPr>
                <w:rFonts w:asciiTheme="majorHAnsi" w:hAnsiTheme="majorHAnsi"/>
                <w:sz w:val="18"/>
                <w:szCs w:val="18"/>
              </w:rPr>
              <w:lastRenderedPageBreak/>
              <w:t>or explain the topic.</w:t>
            </w:r>
          </w:p>
          <w:p w:rsidR="00850353" w:rsidRPr="00586E43" w:rsidRDefault="00850353" w:rsidP="00ED7A74">
            <w:pPr>
              <w:pStyle w:val="Standards-partsMA"/>
              <w:numPr>
                <w:ilvl w:val="0"/>
                <w:numId w:val="2"/>
              </w:numPr>
              <w:tabs>
                <w:tab w:val="clear" w:pos="1080"/>
              </w:tabs>
              <w:rPr>
                <w:rFonts w:asciiTheme="majorHAnsi" w:hAnsiTheme="majorHAnsi"/>
                <w:sz w:val="18"/>
                <w:szCs w:val="18"/>
              </w:rPr>
            </w:pPr>
            <w:r w:rsidRPr="00586E43">
              <w:rPr>
                <w:rFonts w:asciiTheme="majorHAnsi" w:hAnsiTheme="majorHAnsi"/>
                <w:sz w:val="18"/>
                <w:szCs w:val="18"/>
              </w:rPr>
              <w:t>Establish and maintain a formal style and objective tone.</w:t>
            </w:r>
          </w:p>
          <w:p w:rsidR="00850353" w:rsidRPr="00586E43" w:rsidRDefault="00850353" w:rsidP="00ED7A74">
            <w:pPr>
              <w:pStyle w:val="Standards-partsMA"/>
              <w:numPr>
                <w:ilvl w:val="0"/>
                <w:numId w:val="2"/>
              </w:numPr>
              <w:tabs>
                <w:tab w:val="clear" w:pos="1080"/>
              </w:tabs>
              <w:rPr>
                <w:rFonts w:asciiTheme="majorHAnsi" w:hAnsiTheme="majorHAnsi"/>
                <w:sz w:val="18"/>
                <w:szCs w:val="18"/>
              </w:rPr>
            </w:pPr>
            <w:r w:rsidRPr="00586E43">
              <w:rPr>
                <w:rFonts w:asciiTheme="majorHAnsi" w:hAnsiTheme="majorHAnsi"/>
                <w:sz w:val="18"/>
                <w:szCs w:val="18"/>
              </w:rPr>
              <w:t>Provide a concluding statement or section that follows from and supports the information or explanation presented.</w:t>
            </w:r>
          </w:p>
          <w:p w:rsidR="00850353" w:rsidRPr="00586E43" w:rsidRDefault="00850353" w:rsidP="00102135">
            <w:pPr>
              <w:pStyle w:val="Standards-partsMA"/>
              <w:tabs>
                <w:tab w:val="clear" w:pos="1080"/>
              </w:tabs>
              <w:ind w:left="0" w:firstLine="0"/>
              <w:rPr>
                <w:rFonts w:asciiTheme="majorHAnsi" w:hAnsiTheme="majorHAnsi"/>
                <w:b/>
                <w:sz w:val="18"/>
                <w:szCs w:val="18"/>
              </w:rPr>
            </w:pPr>
          </w:p>
          <w:p w:rsidR="00850353" w:rsidRPr="00586E43" w:rsidRDefault="00850353" w:rsidP="00102135">
            <w:pPr>
              <w:pStyle w:val="Standards-partsMA"/>
              <w:tabs>
                <w:tab w:val="clear" w:pos="1080"/>
              </w:tabs>
              <w:ind w:left="0" w:firstLine="0"/>
              <w:rPr>
                <w:rFonts w:asciiTheme="majorHAnsi" w:hAnsiTheme="majorHAnsi"/>
                <w:b/>
                <w:sz w:val="18"/>
                <w:szCs w:val="18"/>
              </w:rPr>
            </w:pPr>
            <w:r w:rsidRPr="00586E43">
              <w:rPr>
                <w:rFonts w:asciiTheme="majorHAnsi" w:hAnsiTheme="majorHAnsi"/>
                <w:b/>
                <w:sz w:val="18"/>
                <w:szCs w:val="18"/>
              </w:rPr>
              <w:t>WHST.4</w:t>
            </w:r>
          </w:p>
          <w:p w:rsidR="00850353" w:rsidRPr="00586E43" w:rsidRDefault="00850353" w:rsidP="00102135">
            <w:pPr>
              <w:pStyle w:val="Standards-partsMA"/>
              <w:tabs>
                <w:tab w:val="clear" w:pos="1080"/>
              </w:tabs>
              <w:ind w:left="0" w:firstLine="0"/>
              <w:rPr>
                <w:rFonts w:asciiTheme="majorHAnsi" w:hAnsiTheme="majorHAnsi"/>
                <w:sz w:val="18"/>
                <w:szCs w:val="18"/>
              </w:rPr>
            </w:pPr>
            <w:r w:rsidRPr="00586E43">
              <w:rPr>
                <w:rFonts w:asciiTheme="majorHAnsi" w:hAnsiTheme="majorHAnsi"/>
                <w:sz w:val="18"/>
                <w:szCs w:val="18"/>
              </w:rPr>
              <w:t>Produce clear and coherent writing in which the development, organization, and style are appropriate to task, purpose, and audience.</w:t>
            </w:r>
          </w:p>
        </w:tc>
        <w:tc>
          <w:tcPr>
            <w:tcW w:w="10080" w:type="dxa"/>
            <w:gridSpan w:val="2"/>
            <w:shd w:val="clear" w:color="auto" w:fill="D9D9D9"/>
          </w:tcPr>
          <w:p w:rsidR="00850353" w:rsidRPr="00586E43" w:rsidRDefault="00850353" w:rsidP="00102135">
            <w:pPr>
              <w:spacing w:after="0" w:line="240" w:lineRule="auto"/>
              <w:jc w:val="center"/>
              <w:rPr>
                <w:rFonts w:asciiTheme="majorHAnsi" w:hAnsiTheme="majorHAnsi"/>
                <w:b/>
                <w:i/>
              </w:rPr>
            </w:pPr>
            <w:r w:rsidRPr="00586E43">
              <w:rPr>
                <w:rFonts w:asciiTheme="majorHAnsi" w:hAnsiTheme="majorHAnsi"/>
                <w:b/>
                <w:i/>
              </w:rPr>
              <w:lastRenderedPageBreak/>
              <w:t>Transfer</w:t>
            </w:r>
          </w:p>
        </w:tc>
      </w:tr>
      <w:tr w:rsidR="00850353" w:rsidRPr="00586E43" w:rsidTr="0071685F">
        <w:trPr>
          <w:trHeight w:val="208"/>
        </w:trPr>
        <w:tc>
          <w:tcPr>
            <w:tcW w:w="3330" w:type="dxa"/>
            <w:gridSpan w:val="4"/>
            <w:vMerge/>
          </w:tcPr>
          <w:p w:rsidR="00850353" w:rsidRPr="00586E43" w:rsidRDefault="00850353" w:rsidP="00102135">
            <w:pPr>
              <w:spacing w:after="0" w:line="240" w:lineRule="auto"/>
              <w:rPr>
                <w:rFonts w:asciiTheme="majorHAnsi" w:hAnsiTheme="majorHAnsi"/>
              </w:rPr>
            </w:pPr>
          </w:p>
        </w:tc>
        <w:tc>
          <w:tcPr>
            <w:tcW w:w="10080" w:type="dxa"/>
            <w:gridSpan w:val="2"/>
          </w:tcPr>
          <w:p w:rsidR="00850353" w:rsidRPr="00586E43" w:rsidRDefault="00850353" w:rsidP="00102135">
            <w:pPr>
              <w:tabs>
                <w:tab w:val="right" w:pos="8388"/>
              </w:tabs>
              <w:spacing w:after="0" w:line="240" w:lineRule="auto"/>
              <w:rPr>
                <w:rFonts w:asciiTheme="majorHAnsi" w:hAnsiTheme="majorHAnsi"/>
              </w:rPr>
            </w:pPr>
            <w:r w:rsidRPr="00586E43">
              <w:rPr>
                <w:rFonts w:asciiTheme="majorHAnsi" w:hAnsiTheme="majorHAnsi"/>
                <w:i/>
              </w:rPr>
              <w:t>Students will be able to independently use their learning to…</w:t>
            </w:r>
            <w:r w:rsidRPr="00586E43">
              <w:rPr>
                <w:rFonts w:asciiTheme="majorHAnsi" w:hAnsiTheme="majorHAnsi"/>
                <w:i/>
              </w:rPr>
              <w:tab/>
            </w:r>
          </w:p>
          <w:p w:rsidR="00B3479A" w:rsidRDefault="00B3479A" w:rsidP="00102135">
            <w:pPr>
              <w:tabs>
                <w:tab w:val="right" w:pos="8388"/>
              </w:tabs>
              <w:spacing w:after="0" w:line="240" w:lineRule="auto"/>
              <w:rPr>
                <w:rFonts w:asciiTheme="majorHAnsi" w:hAnsiTheme="majorHAnsi"/>
                <w:b/>
              </w:rPr>
            </w:pPr>
          </w:p>
          <w:p w:rsidR="00850353" w:rsidRPr="00586E43" w:rsidRDefault="00850353" w:rsidP="00102135">
            <w:pPr>
              <w:tabs>
                <w:tab w:val="right" w:pos="8388"/>
              </w:tabs>
              <w:spacing w:after="0" w:line="240" w:lineRule="auto"/>
              <w:rPr>
                <w:rFonts w:asciiTheme="majorHAnsi" w:hAnsiTheme="majorHAnsi"/>
              </w:rPr>
            </w:pPr>
            <w:r w:rsidRPr="00586E43">
              <w:rPr>
                <w:rFonts w:asciiTheme="majorHAnsi" w:hAnsiTheme="majorHAnsi"/>
              </w:rPr>
              <w:t>Apply mathematical knowledge to analyze and model mathematical relationships in the context of a situation in order to make decisions, draw conclusions, and solve problems.</w:t>
            </w:r>
          </w:p>
        </w:tc>
      </w:tr>
      <w:tr w:rsidR="00850353" w:rsidRPr="00586E43" w:rsidTr="0071685F">
        <w:trPr>
          <w:trHeight w:val="208"/>
        </w:trPr>
        <w:tc>
          <w:tcPr>
            <w:tcW w:w="3330" w:type="dxa"/>
            <w:gridSpan w:val="4"/>
            <w:vMerge/>
          </w:tcPr>
          <w:p w:rsidR="00850353" w:rsidRPr="00586E43" w:rsidRDefault="00850353" w:rsidP="00102135">
            <w:pPr>
              <w:spacing w:after="0" w:line="240" w:lineRule="auto"/>
              <w:rPr>
                <w:rFonts w:asciiTheme="majorHAnsi" w:hAnsiTheme="majorHAnsi"/>
              </w:rPr>
            </w:pPr>
          </w:p>
        </w:tc>
        <w:tc>
          <w:tcPr>
            <w:tcW w:w="10080" w:type="dxa"/>
            <w:gridSpan w:val="2"/>
            <w:shd w:val="clear" w:color="auto" w:fill="D9D9D9"/>
          </w:tcPr>
          <w:p w:rsidR="00850353" w:rsidRPr="00586E43" w:rsidRDefault="00850353" w:rsidP="00102135">
            <w:pPr>
              <w:spacing w:after="0" w:line="240" w:lineRule="auto"/>
              <w:jc w:val="center"/>
              <w:rPr>
                <w:rFonts w:asciiTheme="majorHAnsi" w:hAnsiTheme="majorHAnsi"/>
                <w:b/>
                <w:i/>
              </w:rPr>
            </w:pPr>
            <w:r w:rsidRPr="00586E43">
              <w:rPr>
                <w:rFonts w:asciiTheme="majorHAnsi" w:hAnsiTheme="majorHAnsi"/>
                <w:b/>
                <w:i/>
              </w:rPr>
              <w:t>Meaning</w:t>
            </w:r>
          </w:p>
        </w:tc>
      </w:tr>
      <w:tr w:rsidR="00850353" w:rsidRPr="00586E43" w:rsidTr="0071685F">
        <w:trPr>
          <w:trHeight w:val="208"/>
        </w:trPr>
        <w:tc>
          <w:tcPr>
            <w:tcW w:w="3330" w:type="dxa"/>
            <w:gridSpan w:val="4"/>
            <w:vMerge/>
          </w:tcPr>
          <w:p w:rsidR="00850353" w:rsidRPr="00586E43" w:rsidRDefault="00850353" w:rsidP="00102135">
            <w:pPr>
              <w:spacing w:after="0" w:line="240" w:lineRule="auto"/>
              <w:rPr>
                <w:rFonts w:asciiTheme="majorHAnsi" w:hAnsiTheme="majorHAnsi"/>
              </w:rPr>
            </w:pPr>
          </w:p>
        </w:tc>
        <w:tc>
          <w:tcPr>
            <w:tcW w:w="3351" w:type="dxa"/>
          </w:tcPr>
          <w:p w:rsidR="00850353" w:rsidRPr="00586E43" w:rsidRDefault="00850353" w:rsidP="00B3479A">
            <w:pPr>
              <w:tabs>
                <w:tab w:val="right" w:pos="4075"/>
              </w:tabs>
              <w:spacing w:after="0" w:line="240" w:lineRule="auto"/>
              <w:rPr>
                <w:rFonts w:asciiTheme="majorHAnsi" w:hAnsiTheme="majorHAnsi"/>
              </w:rPr>
            </w:pPr>
            <w:r w:rsidRPr="00586E43">
              <w:rPr>
                <w:rFonts w:asciiTheme="majorHAnsi" w:hAnsiTheme="majorHAnsi"/>
              </w:rPr>
              <w:t xml:space="preserve">UNDERSTANDINGS                               </w:t>
            </w:r>
          </w:p>
          <w:p w:rsidR="00850353" w:rsidRPr="00586E43" w:rsidRDefault="00850353" w:rsidP="00102135">
            <w:pPr>
              <w:spacing w:after="0" w:line="240" w:lineRule="auto"/>
              <w:rPr>
                <w:rFonts w:asciiTheme="majorHAnsi" w:hAnsiTheme="majorHAnsi"/>
                <w:i/>
              </w:rPr>
            </w:pPr>
            <w:r w:rsidRPr="00586E43">
              <w:rPr>
                <w:rFonts w:asciiTheme="majorHAnsi" w:hAnsiTheme="majorHAnsi"/>
                <w:i/>
              </w:rPr>
              <w:t>Students will understand that…</w:t>
            </w:r>
          </w:p>
          <w:p w:rsidR="00850353" w:rsidRPr="00586E43" w:rsidRDefault="00850353" w:rsidP="00102135">
            <w:pPr>
              <w:spacing w:after="0" w:line="240" w:lineRule="auto"/>
              <w:rPr>
                <w:rFonts w:asciiTheme="majorHAnsi" w:hAnsiTheme="majorHAnsi"/>
                <w:b/>
              </w:rPr>
            </w:pPr>
            <w:r w:rsidRPr="00586E43">
              <w:rPr>
                <w:rFonts w:asciiTheme="majorHAnsi" w:hAnsiTheme="majorHAnsi"/>
                <w:b/>
              </w:rPr>
              <w:t>U1</w:t>
            </w:r>
          </w:p>
          <w:p w:rsidR="00850353" w:rsidRPr="00586E43" w:rsidRDefault="00850353" w:rsidP="00102135">
            <w:pPr>
              <w:spacing w:after="0" w:line="240" w:lineRule="auto"/>
              <w:rPr>
                <w:rFonts w:asciiTheme="majorHAnsi" w:hAnsiTheme="majorHAnsi"/>
              </w:rPr>
            </w:pPr>
            <w:r w:rsidRPr="00586E43">
              <w:rPr>
                <w:rFonts w:asciiTheme="majorHAnsi" w:hAnsiTheme="majorHAnsi"/>
              </w:rPr>
              <w:t>A ratio or a rate expresses the relationship between two quantities.  Ratio and rate language is used to describe a relationship between two quantities (including unit rates.)</w:t>
            </w:r>
          </w:p>
          <w:p w:rsidR="00850353" w:rsidRPr="00586E43" w:rsidRDefault="00850353" w:rsidP="00102135">
            <w:pPr>
              <w:spacing w:after="0" w:line="240" w:lineRule="auto"/>
              <w:rPr>
                <w:rFonts w:asciiTheme="majorHAnsi" w:hAnsiTheme="majorHAnsi"/>
              </w:rPr>
            </w:pPr>
          </w:p>
          <w:p w:rsidR="00850353" w:rsidRPr="00586E43" w:rsidRDefault="00850353" w:rsidP="00102135">
            <w:pPr>
              <w:spacing w:after="0" w:line="240" w:lineRule="auto"/>
              <w:rPr>
                <w:rFonts w:asciiTheme="majorHAnsi" w:hAnsiTheme="majorHAnsi"/>
                <w:b/>
              </w:rPr>
            </w:pPr>
            <w:r w:rsidRPr="00586E43">
              <w:rPr>
                <w:rFonts w:asciiTheme="majorHAnsi" w:hAnsiTheme="majorHAnsi"/>
                <w:b/>
              </w:rPr>
              <w:t>U2</w:t>
            </w:r>
          </w:p>
          <w:p w:rsidR="00850353" w:rsidRPr="00586E43" w:rsidRDefault="00850353" w:rsidP="00102135">
            <w:pPr>
              <w:spacing w:after="0" w:line="240" w:lineRule="auto"/>
              <w:rPr>
                <w:rFonts w:asciiTheme="majorHAnsi" w:hAnsiTheme="majorHAnsi"/>
              </w:rPr>
            </w:pPr>
            <w:r w:rsidRPr="00586E43">
              <w:rPr>
                <w:rFonts w:asciiTheme="majorHAnsi" w:hAnsiTheme="majorHAnsi"/>
              </w:rPr>
              <w:t>A rate is a type of ratio that represents a measure, quantity, or frequency, typically one measured against a different type of measure, quantity, or frequency.</w:t>
            </w:r>
          </w:p>
          <w:p w:rsidR="00850353" w:rsidRPr="00586E43" w:rsidRDefault="00850353" w:rsidP="00102135">
            <w:pPr>
              <w:spacing w:after="0" w:line="240" w:lineRule="auto"/>
              <w:rPr>
                <w:rFonts w:asciiTheme="majorHAnsi" w:hAnsiTheme="majorHAnsi"/>
              </w:rPr>
            </w:pPr>
          </w:p>
          <w:p w:rsidR="00850353" w:rsidRPr="00586E43" w:rsidRDefault="00850353" w:rsidP="00102135">
            <w:pPr>
              <w:spacing w:after="0" w:line="240" w:lineRule="auto"/>
              <w:rPr>
                <w:rFonts w:asciiTheme="majorHAnsi" w:hAnsiTheme="majorHAnsi"/>
              </w:rPr>
            </w:pPr>
            <w:r w:rsidRPr="00586E43">
              <w:rPr>
                <w:rFonts w:asciiTheme="majorHAnsi" w:hAnsiTheme="majorHAnsi"/>
              </w:rPr>
              <w:t>(See the chart on p.6)</w:t>
            </w:r>
          </w:p>
          <w:p w:rsidR="00850353" w:rsidRPr="00586E43" w:rsidRDefault="00850353" w:rsidP="00102135">
            <w:pPr>
              <w:spacing w:after="0" w:line="240" w:lineRule="auto"/>
              <w:jc w:val="center"/>
              <w:rPr>
                <w:rFonts w:asciiTheme="majorHAnsi" w:hAnsiTheme="majorHAnsi"/>
              </w:rPr>
            </w:pPr>
          </w:p>
          <w:p w:rsidR="00850353" w:rsidRPr="00586E43" w:rsidRDefault="00850353" w:rsidP="00102135">
            <w:pPr>
              <w:spacing w:after="0" w:line="240" w:lineRule="auto"/>
              <w:rPr>
                <w:rFonts w:asciiTheme="majorHAnsi" w:hAnsiTheme="majorHAnsi"/>
                <w:b/>
              </w:rPr>
            </w:pPr>
            <w:r w:rsidRPr="00586E43">
              <w:rPr>
                <w:rFonts w:asciiTheme="majorHAnsi" w:hAnsiTheme="majorHAnsi"/>
                <w:b/>
              </w:rPr>
              <w:t>U3</w:t>
            </w:r>
          </w:p>
          <w:p w:rsidR="00850353" w:rsidRPr="00586E43" w:rsidRDefault="00850353" w:rsidP="00102135">
            <w:pPr>
              <w:spacing w:after="0" w:line="240" w:lineRule="auto"/>
              <w:rPr>
                <w:rFonts w:asciiTheme="majorHAnsi" w:hAnsiTheme="majorHAnsi"/>
              </w:rPr>
            </w:pPr>
            <w:r w:rsidRPr="00586E43">
              <w:rPr>
                <w:rFonts w:asciiTheme="majorHAnsi" w:hAnsiTheme="majorHAnsi"/>
              </w:rPr>
              <w:t xml:space="preserve">Ratio and rate reasoning can be applied to many different types of mathematical and real-life </w:t>
            </w:r>
            <w:r w:rsidRPr="00586E43">
              <w:rPr>
                <w:rFonts w:asciiTheme="majorHAnsi" w:hAnsiTheme="majorHAnsi"/>
              </w:rPr>
              <w:lastRenderedPageBreak/>
              <w:t>problems (rate and unit rate problems, scaling, unit pricing, statistical analysis, etc.)</w:t>
            </w:r>
          </w:p>
          <w:p w:rsidR="00850353" w:rsidRPr="00586E43" w:rsidRDefault="00850353" w:rsidP="00102135">
            <w:pPr>
              <w:spacing w:after="0" w:line="240" w:lineRule="auto"/>
              <w:rPr>
                <w:rFonts w:asciiTheme="majorHAnsi" w:hAnsiTheme="majorHAnsi"/>
              </w:rPr>
            </w:pPr>
          </w:p>
          <w:p w:rsidR="00850353" w:rsidRPr="00586E43" w:rsidRDefault="00850353" w:rsidP="00102135">
            <w:pPr>
              <w:spacing w:after="0" w:line="240" w:lineRule="auto"/>
              <w:rPr>
                <w:rFonts w:asciiTheme="majorHAnsi" w:hAnsiTheme="majorHAnsi"/>
              </w:rPr>
            </w:pPr>
          </w:p>
        </w:tc>
        <w:tc>
          <w:tcPr>
            <w:tcW w:w="6729" w:type="dxa"/>
          </w:tcPr>
          <w:p w:rsidR="00850353" w:rsidRPr="00586E43" w:rsidRDefault="00850353" w:rsidP="00102135">
            <w:pPr>
              <w:tabs>
                <w:tab w:val="right" w:pos="4016"/>
              </w:tabs>
              <w:spacing w:after="0" w:line="240" w:lineRule="auto"/>
              <w:rPr>
                <w:rFonts w:asciiTheme="majorHAnsi" w:hAnsiTheme="majorHAnsi"/>
              </w:rPr>
            </w:pPr>
            <w:r w:rsidRPr="00586E43">
              <w:rPr>
                <w:rFonts w:asciiTheme="majorHAnsi" w:hAnsiTheme="majorHAnsi"/>
              </w:rPr>
              <w:lastRenderedPageBreak/>
              <w:t xml:space="preserve">ESSENTIAL QUESTIONS        </w:t>
            </w:r>
          </w:p>
          <w:p w:rsidR="00850353" w:rsidRPr="00586E43" w:rsidRDefault="00850353" w:rsidP="00102135">
            <w:pPr>
              <w:tabs>
                <w:tab w:val="right" w:pos="4016"/>
              </w:tabs>
              <w:spacing w:after="0" w:line="240" w:lineRule="auto"/>
              <w:rPr>
                <w:rFonts w:asciiTheme="majorHAnsi" w:hAnsiTheme="majorHAnsi"/>
              </w:rPr>
            </w:pPr>
            <w:r w:rsidRPr="00586E43">
              <w:rPr>
                <w:rFonts w:asciiTheme="majorHAnsi" w:hAnsiTheme="majorHAnsi"/>
                <w:b/>
              </w:rPr>
              <w:t>Q1</w:t>
            </w:r>
            <w:r w:rsidRPr="00586E43">
              <w:rPr>
                <w:rFonts w:asciiTheme="majorHAnsi" w:hAnsiTheme="majorHAnsi"/>
              </w:rPr>
              <w:tab/>
            </w:r>
          </w:p>
          <w:p w:rsidR="00850353" w:rsidRPr="00586E43" w:rsidRDefault="00850353" w:rsidP="00102135">
            <w:pPr>
              <w:tabs>
                <w:tab w:val="right" w:pos="4016"/>
              </w:tabs>
              <w:spacing w:after="0" w:line="240" w:lineRule="auto"/>
              <w:rPr>
                <w:rFonts w:asciiTheme="majorHAnsi" w:hAnsiTheme="majorHAnsi"/>
              </w:rPr>
            </w:pPr>
            <w:r w:rsidRPr="00586E43">
              <w:rPr>
                <w:rFonts w:asciiTheme="majorHAnsi" w:hAnsiTheme="majorHAnsi"/>
              </w:rPr>
              <w:t>When is it useful to be able to relate one quantity to another?</w:t>
            </w:r>
          </w:p>
          <w:p w:rsidR="00850353" w:rsidRPr="00586E43" w:rsidRDefault="00850353" w:rsidP="00102135">
            <w:pPr>
              <w:tabs>
                <w:tab w:val="right" w:pos="4016"/>
              </w:tabs>
              <w:spacing w:after="0" w:line="240" w:lineRule="auto"/>
              <w:rPr>
                <w:rFonts w:asciiTheme="majorHAnsi" w:hAnsiTheme="majorHAnsi"/>
              </w:rPr>
            </w:pPr>
          </w:p>
          <w:p w:rsidR="00850353" w:rsidRPr="00586E43" w:rsidRDefault="00850353" w:rsidP="00102135">
            <w:pPr>
              <w:tabs>
                <w:tab w:val="right" w:pos="4016"/>
              </w:tabs>
              <w:spacing w:after="0" w:line="240" w:lineRule="auto"/>
              <w:rPr>
                <w:rFonts w:asciiTheme="majorHAnsi" w:hAnsiTheme="majorHAnsi"/>
                <w:b/>
              </w:rPr>
            </w:pPr>
            <w:r w:rsidRPr="00586E43">
              <w:rPr>
                <w:rFonts w:asciiTheme="majorHAnsi" w:hAnsiTheme="majorHAnsi"/>
                <w:b/>
              </w:rPr>
              <w:t>Q2</w:t>
            </w:r>
          </w:p>
          <w:p w:rsidR="00850353" w:rsidRPr="00586E43" w:rsidRDefault="00850353" w:rsidP="00102135">
            <w:pPr>
              <w:tabs>
                <w:tab w:val="right" w:pos="4016"/>
              </w:tabs>
              <w:spacing w:after="0" w:line="240" w:lineRule="auto"/>
              <w:rPr>
                <w:rFonts w:asciiTheme="majorHAnsi" w:hAnsiTheme="majorHAnsi"/>
              </w:rPr>
            </w:pPr>
            <w:r w:rsidRPr="00586E43">
              <w:rPr>
                <w:rFonts w:asciiTheme="majorHAnsi" w:hAnsiTheme="majorHAnsi"/>
              </w:rPr>
              <w:t>How are ratios and rates used in everyday life?  How would life be different without ratios and rates?</w:t>
            </w:r>
          </w:p>
          <w:p w:rsidR="00850353" w:rsidRPr="00586E43" w:rsidRDefault="00850353" w:rsidP="00102135">
            <w:pPr>
              <w:tabs>
                <w:tab w:val="right" w:pos="4016"/>
              </w:tabs>
              <w:spacing w:after="0" w:line="240" w:lineRule="auto"/>
              <w:rPr>
                <w:rFonts w:asciiTheme="majorHAnsi" w:hAnsiTheme="majorHAnsi"/>
              </w:rPr>
            </w:pPr>
          </w:p>
          <w:p w:rsidR="00850353" w:rsidRPr="00586E43" w:rsidRDefault="00850353" w:rsidP="00102135">
            <w:pPr>
              <w:tabs>
                <w:tab w:val="right" w:pos="4016"/>
              </w:tabs>
              <w:spacing w:after="0" w:line="240" w:lineRule="auto"/>
              <w:rPr>
                <w:rFonts w:asciiTheme="majorHAnsi" w:hAnsiTheme="majorHAnsi"/>
                <w:i/>
              </w:rPr>
            </w:pPr>
            <w:r w:rsidRPr="00586E43">
              <w:rPr>
                <w:rFonts w:asciiTheme="majorHAnsi" w:hAnsiTheme="majorHAnsi"/>
                <w:i/>
              </w:rPr>
              <w:t>Note:</w:t>
            </w:r>
          </w:p>
          <w:p w:rsidR="00850353" w:rsidRPr="00586E43" w:rsidRDefault="00850353" w:rsidP="00102135">
            <w:pPr>
              <w:tabs>
                <w:tab w:val="right" w:pos="4016"/>
              </w:tabs>
              <w:spacing w:after="0" w:line="240" w:lineRule="auto"/>
              <w:rPr>
                <w:rFonts w:asciiTheme="majorHAnsi" w:hAnsiTheme="majorHAnsi"/>
                <w:i/>
              </w:rPr>
            </w:pPr>
            <w:r w:rsidRPr="00586E43">
              <w:rPr>
                <w:rFonts w:asciiTheme="majorHAnsi" w:hAnsiTheme="majorHAnsi"/>
                <w:i/>
              </w:rPr>
              <w:t>Essential questions provide an important anchor for the unit.  They should be posted in the classroom throughout the unit.  Students can be redirected to these questions throughout the unit lessons through questions, discussions, and math journal entries.</w:t>
            </w:r>
          </w:p>
          <w:p w:rsidR="00850353" w:rsidRPr="00586E43" w:rsidRDefault="00850353" w:rsidP="00102135">
            <w:pPr>
              <w:tabs>
                <w:tab w:val="right" w:pos="4016"/>
              </w:tabs>
              <w:spacing w:after="0" w:line="240" w:lineRule="auto"/>
              <w:rPr>
                <w:rFonts w:asciiTheme="majorHAnsi" w:hAnsiTheme="majorHAnsi"/>
              </w:rPr>
            </w:pPr>
          </w:p>
        </w:tc>
      </w:tr>
      <w:tr w:rsidR="00850353" w:rsidRPr="00586E43" w:rsidTr="0071685F">
        <w:trPr>
          <w:trHeight w:val="208"/>
        </w:trPr>
        <w:tc>
          <w:tcPr>
            <w:tcW w:w="3330" w:type="dxa"/>
            <w:gridSpan w:val="4"/>
            <w:vMerge/>
          </w:tcPr>
          <w:p w:rsidR="00850353" w:rsidRPr="00586E43" w:rsidRDefault="00850353" w:rsidP="00102135">
            <w:pPr>
              <w:spacing w:after="0" w:line="240" w:lineRule="auto"/>
              <w:rPr>
                <w:rFonts w:asciiTheme="majorHAnsi" w:hAnsiTheme="majorHAnsi"/>
              </w:rPr>
            </w:pPr>
          </w:p>
        </w:tc>
        <w:tc>
          <w:tcPr>
            <w:tcW w:w="10080" w:type="dxa"/>
            <w:gridSpan w:val="2"/>
            <w:shd w:val="clear" w:color="auto" w:fill="D9D9D9"/>
          </w:tcPr>
          <w:p w:rsidR="00850353" w:rsidRPr="00586E43" w:rsidRDefault="00850353" w:rsidP="00102135">
            <w:pPr>
              <w:spacing w:after="0" w:line="240" w:lineRule="auto"/>
              <w:jc w:val="center"/>
              <w:rPr>
                <w:rFonts w:asciiTheme="majorHAnsi" w:hAnsiTheme="majorHAnsi"/>
                <w:b/>
                <w:i/>
              </w:rPr>
            </w:pPr>
            <w:r w:rsidRPr="00586E43">
              <w:rPr>
                <w:rFonts w:asciiTheme="majorHAnsi" w:hAnsiTheme="majorHAnsi"/>
                <w:b/>
                <w:i/>
              </w:rPr>
              <w:t>Acquisition</w:t>
            </w:r>
          </w:p>
        </w:tc>
      </w:tr>
      <w:tr w:rsidR="00850353" w:rsidRPr="00586E43" w:rsidTr="0071685F">
        <w:trPr>
          <w:trHeight w:val="208"/>
        </w:trPr>
        <w:tc>
          <w:tcPr>
            <w:tcW w:w="3330" w:type="dxa"/>
            <w:gridSpan w:val="4"/>
            <w:vMerge/>
          </w:tcPr>
          <w:p w:rsidR="00850353" w:rsidRPr="00586E43" w:rsidRDefault="00850353" w:rsidP="00102135">
            <w:pPr>
              <w:spacing w:after="0" w:line="240" w:lineRule="auto"/>
              <w:rPr>
                <w:rFonts w:asciiTheme="majorHAnsi" w:hAnsiTheme="majorHAnsi"/>
              </w:rPr>
            </w:pPr>
          </w:p>
        </w:tc>
        <w:tc>
          <w:tcPr>
            <w:tcW w:w="3351" w:type="dxa"/>
          </w:tcPr>
          <w:p w:rsidR="00850353" w:rsidRPr="00586E43" w:rsidRDefault="00850353" w:rsidP="00102135">
            <w:pPr>
              <w:tabs>
                <w:tab w:val="right" w:pos="4075"/>
              </w:tabs>
              <w:spacing w:after="0" w:line="240" w:lineRule="auto"/>
              <w:rPr>
                <w:rFonts w:asciiTheme="majorHAnsi" w:hAnsiTheme="majorHAnsi"/>
              </w:rPr>
            </w:pPr>
            <w:r w:rsidRPr="00586E43">
              <w:rPr>
                <w:rFonts w:asciiTheme="majorHAnsi" w:hAnsiTheme="majorHAnsi"/>
                <w:i/>
              </w:rPr>
              <w:t>Students will know…</w:t>
            </w:r>
            <w:r w:rsidRPr="00586E43">
              <w:rPr>
                <w:rFonts w:asciiTheme="majorHAnsi" w:hAnsiTheme="majorHAnsi"/>
                <w:b/>
              </w:rPr>
              <w:t xml:space="preserve">                            K</w:t>
            </w:r>
            <w:r w:rsidRPr="00586E43">
              <w:rPr>
                <w:rFonts w:asciiTheme="majorHAnsi" w:hAnsiTheme="majorHAnsi"/>
                <w:i/>
              </w:rPr>
              <w:tab/>
            </w:r>
            <w:r w:rsidR="00BE134E" w:rsidRPr="00586E43">
              <w:rPr>
                <w:rFonts w:asciiTheme="majorHAnsi" w:hAnsiTheme="majorHAnsi"/>
              </w:rPr>
              <w:fldChar w:fldCharType="begin"/>
            </w:r>
            <w:r w:rsidRPr="00586E43">
              <w:rPr>
                <w:rFonts w:asciiTheme="majorHAnsi" w:hAnsiTheme="majorHAnsi"/>
              </w:rPr>
              <w:instrText xml:space="preserve"> eq \o\ac(</w:instrText>
            </w:r>
            <w:r w:rsidRPr="00586E43">
              <w:rPr>
                <w:rFonts w:asciiTheme="majorHAnsi" w:hAnsiTheme="majorHAnsi" w:cs="Arial"/>
                <w:position w:val="-4"/>
                <w:sz w:val="33"/>
              </w:rPr>
              <w:instrText>○</w:instrText>
            </w:r>
            <w:r w:rsidRPr="00586E43">
              <w:rPr>
                <w:rFonts w:asciiTheme="majorHAnsi" w:hAnsiTheme="majorHAnsi"/>
              </w:rPr>
              <w:instrText>,K)</w:instrText>
            </w:r>
            <w:r w:rsidR="00BE134E" w:rsidRPr="00586E43">
              <w:rPr>
                <w:rFonts w:asciiTheme="majorHAnsi" w:hAnsiTheme="majorHAnsi"/>
              </w:rPr>
              <w:fldChar w:fldCharType="end"/>
            </w:r>
          </w:p>
          <w:p w:rsidR="00850353" w:rsidRPr="00586E43" w:rsidRDefault="00850353" w:rsidP="00102135">
            <w:pPr>
              <w:tabs>
                <w:tab w:val="right" w:pos="4075"/>
              </w:tabs>
              <w:spacing w:after="0" w:line="240" w:lineRule="auto"/>
              <w:rPr>
                <w:rFonts w:asciiTheme="majorHAnsi" w:hAnsiTheme="majorHAnsi"/>
                <w:b/>
              </w:rPr>
            </w:pPr>
            <w:r w:rsidRPr="00586E43">
              <w:rPr>
                <w:rFonts w:asciiTheme="majorHAnsi" w:hAnsiTheme="majorHAnsi"/>
                <w:b/>
              </w:rPr>
              <w:t>K1</w:t>
            </w:r>
          </w:p>
          <w:p w:rsidR="00850353" w:rsidRPr="00586E43" w:rsidRDefault="00850353" w:rsidP="00102135">
            <w:pPr>
              <w:tabs>
                <w:tab w:val="right" w:pos="4075"/>
              </w:tabs>
              <w:spacing w:after="0" w:line="240" w:lineRule="auto"/>
              <w:rPr>
                <w:rFonts w:asciiTheme="majorHAnsi" w:hAnsiTheme="majorHAnsi"/>
              </w:rPr>
            </w:pPr>
            <w:r w:rsidRPr="00586E43">
              <w:rPr>
                <w:rFonts w:asciiTheme="majorHAnsi" w:hAnsiTheme="majorHAnsi"/>
              </w:rPr>
              <w:t xml:space="preserve">A </w:t>
            </w:r>
            <w:r w:rsidRPr="00586E43">
              <w:rPr>
                <w:rFonts w:asciiTheme="majorHAnsi" w:hAnsiTheme="majorHAnsi"/>
                <w:b/>
              </w:rPr>
              <w:t>ratio</w:t>
            </w:r>
            <w:r w:rsidRPr="00586E43">
              <w:rPr>
                <w:rFonts w:asciiTheme="majorHAnsi" w:hAnsiTheme="majorHAnsi"/>
              </w:rPr>
              <w:t xml:space="preserve"> compares two related quantities.</w:t>
            </w:r>
          </w:p>
          <w:p w:rsidR="00850353" w:rsidRPr="00586E43" w:rsidRDefault="00850353" w:rsidP="00102135">
            <w:pPr>
              <w:tabs>
                <w:tab w:val="right" w:pos="4075"/>
              </w:tabs>
              <w:spacing w:after="0" w:line="240" w:lineRule="auto"/>
              <w:rPr>
                <w:rFonts w:asciiTheme="majorHAnsi" w:hAnsiTheme="majorHAnsi"/>
              </w:rPr>
            </w:pPr>
          </w:p>
          <w:p w:rsidR="00850353" w:rsidRPr="00586E43" w:rsidRDefault="00850353" w:rsidP="00102135">
            <w:pPr>
              <w:tabs>
                <w:tab w:val="right" w:pos="4075"/>
              </w:tabs>
              <w:spacing w:after="0" w:line="240" w:lineRule="auto"/>
              <w:rPr>
                <w:rFonts w:asciiTheme="majorHAnsi" w:hAnsiTheme="majorHAnsi"/>
                <w:b/>
              </w:rPr>
            </w:pPr>
            <w:r w:rsidRPr="00586E43">
              <w:rPr>
                <w:rFonts w:asciiTheme="majorHAnsi" w:hAnsiTheme="majorHAnsi"/>
                <w:b/>
              </w:rPr>
              <w:t>K2</w:t>
            </w:r>
          </w:p>
          <w:p w:rsidR="00850353" w:rsidRPr="00586E43" w:rsidRDefault="00850353" w:rsidP="00102135">
            <w:pPr>
              <w:tabs>
                <w:tab w:val="right" w:pos="4075"/>
              </w:tabs>
              <w:spacing w:after="0" w:line="240" w:lineRule="auto"/>
              <w:rPr>
                <w:rFonts w:asciiTheme="majorHAnsi" w:hAnsiTheme="majorHAnsi"/>
              </w:rPr>
            </w:pPr>
            <w:r w:rsidRPr="00586E43">
              <w:rPr>
                <w:rFonts w:asciiTheme="majorHAnsi" w:hAnsiTheme="majorHAnsi"/>
              </w:rPr>
              <w:t xml:space="preserve">Ratios can be represented in a variety of formats including </w:t>
            </w:r>
            <w:r w:rsidRPr="00586E43">
              <w:rPr>
                <w:rFonts w:asciiTheme="majorHAnsi" w:hAnsiTheme="majorHAnsi"/>
                <w:i/>
              </w:rPr>
              <w:t>each, to, per, for each, %, 1/5</w:t>
            </w:r>
            <w:r w:rsidRPr="00586E43">
              <w:rPr>
                <w:rFonts w:asciiTheme="majorHAnsi" w:hAnsiTheme="majorHAnsi"/>
              </w:rPr>
              <w:t>, :, etc.</w:t>
            </w:r>
          </w:p>
          <w:p w:rsidR="00850353" w:rsidRPr="00586E43" w:rsidRDefault="00850353" w:rsidP="00102135">
            <w:pPr>
              <w:tabs>
                <w:tab w:val="right" w:pos="4075"/>
              </w:tabs>
              <w:spacing w:after="0" w:line="240" w:lineRule="auto"/>
              <w:rPr>
                <w:rFonts w:asciiTheme="majorHAnsi" w:hAnsiTheme="majorHAnsi"/>
                <w:b/>
              </w:rPr>
            </w:pPr>
            <w:r w:rsidRPr="00586E43">
              <w:rPr>
                <w:rFonts w:asciiTheme="majorHAnsi" w:hAnsiTheme="majorHAnsi"/>
                <w:b/>
              </w:rPr>
              <w:t>K3</w:t>
            </w:r>
          </w:p>
          <w:p w:rsidR="00850353" w:rsidRPr="00586E43" w:rsidRDefault="00850353" w:rsidP="00102135">
            <w:pPr>
              <w:tabs>
                <w:tab w:val="right" w:pos="4075"/>
              </w:tabs>
              <w:spacing w:after="0" w:line="240" w:lineRule="auto"/>
              <w:rPr>
                <w:rFonts w:asciiTheme="majorHAnsi" w:hAnsiTheme="majorHAnsi"/>
              </w:rPr>
            </w:pPr>
            <w:r w:rsidRPr="00586E43">
              <w:rPr>
                <w:rFonts w:asciiTheme="majorHAnsi" w:hAnsiTheme="majorHAnsi"/>
              </w:rPr>
              <w:t xml:space="preserve">A </w:t>
            </w:r>
            <w:r w:rsidRPr="00586E43">
              <w:rPr>
                <w:rFonts w:asciiTheme="majorHAnsi" w:hAnsiTheme="majorHAnsi"/>
                <w:b/>
              </w:rPr>
              <w:t>percent</w:t>
            </w:r>
            <w:r w:rsidRPr="00586E43">
              <w:rPr>
                <w:rFonts w:asciiTheme="majorHAnsi" w:hAnsiTheme="majorHAnsi"/>
              </w:rPr>
              <w:t xml:space="preserve"> is a type of ratio that compares a quantity to 100.</w:t>
            </w:r>
          </w:p>
          <w:p w:rsidR="00850353" w:rsidRPr="00586E43" w:rsidRDefault="00850353" w:rsidP="00102135">
            <w:pPr>
              <w:tabs>
                <w:tab w:val="right" w:pos="4075"/>
              </w:tabs>
              <w:spacing w:after="0" w:line="240" w:lineRule="auto"/>
              <w:rPr>
                <w:rFonts w:asciiTheme="majorHAnsi" w:hAnsiTheme="majorHAnsi"/>
              </w:rPr>
            </w:pPr>
          </w:p>
          <w:p w:rsidR="00850353" w:rsidRPr="00586E43" w:rsidRDefault="00850353" w:rsidP="00102135">
            <w:pPr>
              <w:tabs>
                <w:tab w:val="right" w:pos="4075"/>
              </w:tabs>
              <w:spacing w:after="0" w:line="240" w:lineRule="auto"/>
              <w:rPr>
                <w:rFonts w:asciiTheme="majorHAnsi" w:hAnsiTheme="majorHAnsi"/>
                <w:b/>
              </w:rPr>
            </w:pPr>
            <w:r w:rsidRPr="00586E43">
              <w:rPr>
                <w:rFonts w:asciiTheme="majorHAnsi" w:hAnsiTheme="majorHAnsi"/>
                <w:b/>
              </w:rPr>
              <w:t>K4</w:t>
            </w:r>
          </w:p>
          <w:p w:rsidR="00850353" w:rsidRPr="00586E43" w:rsidRDefault="00850353" w:rsidP="00102135">
            <w:pPr>
              <w:tabs>
                <w:tab w:val="right" w:pos="4075"/>
              </w:tabs>
              <w:spacing w:after="0" w:line="240" w:lineRule="auto"/>
              <w:rPr>
                <w:rFonts w:asciiTheme="majorHAnsi" w:hAnsiTheme="majorHAnsi"/>
              </w:rPr>
            </w:pPr>
            <w:r w:rsidRPr="00586E43">
              <w:rPr>
                <w:rFonts w:asciiTheme="majorHAnsi" w:hAnsiTheme="majorHAnsi"/>
              </w:rPr>
              <w:t xml:space="preserve">A </w:t>
            </w:r>
            <w:r w:rsidRPr="00586E43">
              <w:rPr>
                <w:rFonts w:asciiTheme="majorHAnsi" w:hAnsiTheme="majorHAnsi"/>
                <w:b/>
              </w:rPr>
              <w:t>unit</w:t>
            </w:r>
            <w:r w:rsidRPr="00586E43">
              <w:rPr>
                <w:rFonts w:asciiTheme="majorHAnsi" w:hAnsiTheme="majorHAnsi"/>
              </w:rPr>
              <w:t xml:space="preserve"> </w:t>
            </w:r>
            <w:r w:rsidRPr="00586E43">
              <w:rPr>
                <w:rFonts w:asciiTheme="majorHAnsi" w:hAnsiTheme="majorHAnsi"/>
                <w:b/>
              </w:rPr>
              <w:t>rate</w:t>
            </w:r>
            <w:r w:rsidRPr="00586E43">
              <w:rPr>
                <w:rFonts w:asciiTheme="majorHAnsi" w:hAnsiTheme="majorHAnsi"/>
              </w:rPr>
              <w:t xml:space="preserve"> is the ratio of two measurements in which the second term is 1.</w:t>
            </w:r>
          </w:p>
          <w:p w:rsidR="00850353" w:rsidRPr="00586E43" w:rsidRDefault="00850353" w:rsidP="00102135">
            <w:pPr>
              <w:tabs>
                <w:tab w:val="right" w:pos="4075"/>
              </w:tabs>
              <w:spacing w:after="0" w:line="240" w:lineRule="auto"/>
              <w:rPr>
                <w:rFonts w:asciiTheme="majorHAnsi" w:hAnsiTheme="majorHAnsi"/>
              </w:rPr>
            </w:pPr>
          </w:p>
          <w:p w:rsidR="00850353" w:rsidRPr="00586E43" w:rsidRDefault="00850353" w:rsidP="00102135">
            <w:pPr>
              <w:tabs>
                <w:tab w:val="right" w:pos="4075"/>
              </w:tabs>
              <w:spacing w:after="0" w:line="240" w:lineRule="auto"/>
              <w:rPr>
                <w:rFonts w:asciiTheme="majorHAnsi" w:hAnsiTheme="majorHAnsi"/>
              </w:rPr>
            </w:pPr>
          </w:p>
          <w:p w:rsidR="00850353" w:rsidRPr="00586E43" w:rsidRDefault="00850353" w:rsidP="00102135">
            <w:pPr>
              <w:tabs>
                <w:tab w:val="right" w:pos="4075"/>
              </w:tabs>
              <w:spacing w:after="0" w:line="240" w:lineRule="auto"/>
              <w:rPr>
                <w:rFonts w:asciiTheme="majorHAnsi" w:hAnsiTheme="majorHAnsi"/>
                <w:b/>
              </w:rPr>
            </w:pPr>
            <w:r w:rsidRPr="00586E43">
              <w:rPr>
                <w:rFonts w:asciiTheme="majorHAnsi" w:hAnsiTheme="majorHAnsi"/>
                <w:b/>
              </w:rPr>
              <w:t>K5</w:t>
            </w:r>
          </w:p>
          <w:p w:rsidR="00850353" w:rsidRPr="00586E43" w:rsidRDefault="00850353" w:rsidP="00102135">
            <w:pPr>
              <w:tabs>
                <w:tab w:val="right" w:pos="4075"/>
              </w:tabs>
              <w:spacing w:after="0" w:line="240" w:lineRule="auto"/>
              <w:rPr>
                <w:rFonts w:asciiTheme="majorHAnsi" w:hAnsiTheme="majorHAnsi"/>
              </w:rPr>
            </w:pPr>
            <w:r w:rsidRPr="00586E43">
              <w:rPr>
                <w:rFonts w:asciiTheme="majorHAnsi" w:hAnsiTheme="majorHAnsi"/>
              </w:rPr>
              <w:t>When it is appropriate to use ratios/rates to solve mathematical or real life problems.</w:t>
            </w:r>
          </w:p>
          <w:p w:rsidR="00850353" w:rsidRPr="00586E43" w:rsidRDefault="00850353" w:rsidP="00102135">
            <w:pPr>
              <w:tabs>
                <w:tab w:val="right" w:pos="4075"/>
              </w:tabs>
              <w:spacing w:after="0" w:line="240" w:lineRule="auto"/>
              <w:rPr>
                <w:rFonts w:asciiTheme="majorHAnsi" w:hAnsiTheme="majorHAnsi"/>
              </w:rPr>
            </w:pPr>
          </w:p>
          <w:p w:rsidR="00850353" w:rsidRPr="00586E43" w:rsidRDefault="00850353" w:rsidP="00102135">
            <w:pPr>
              <w:tabs>
                <w:tab w:val="right" w:pos="4075"/>
              </w:tabs>
              <w:spacing w:after="0" w:line="240" w:lineRule="auto"/>
              <w:rPr>
                <w:rFonts w:asciiTheme="majorHAnsi" w:hAnsiTheme="majorHAnsi"/>
                <w:b/>
              </w:rPr>
            </w:pPr>
            <w:r w:rsidRPr="00586E43">
              <w:rPr>
                <w:rFonts w:asciiTheme="majorHAnsi" w:hAnsiTheme="majorHAnsi"/>
                <w:b/>
              </w:rPr>
              <w:t>K6</w:t>
            </w:r>
          </w:p>
          <w:p w:rsidR="00850353" w:rsidRPr="00586E43" w:rsidRDefault="00850353" w:rsidP="00102135">
            <w:pPr>
              <w:tabs>
                <w:tab w:val="right" w:pos="4075"/>
              </w:tabs>
              <w:spacing w:after="0" w:line="240" w:lineRule="auto"/>
              <w:rPr>
                <w:rFonts w:asciiTheme="majorHAnsi" w:hAnsiTheme="majorHAnsi"/>
              </w:rPr>
            </w:pPr>
            <w:r w:rsidRPr="00586E43">
              <w:rPr>
                <w:rFonts w:asciiTheme="majorHAnsi" w:hAnsiTheme="majorHAnsi"/>
              </w:rPr>
              <w:t xml:space="preserve">Mathematical strategies for solving problems involving ratios and rates, including tables, tape </w:t>
            </w:r>
            <w:r w:rsidRPr="00586E43">
              <w:rPr>
                <w:rFonts w:asciiTheme="majorHAnsi" w:hAnsiTheme="majorHAnsi"/>
              </w:rPr>
              <w:lastRenderedPageBreak/>
              <w:t>diagrams, double line diagrams, equations, equivalent fractions, graphs, etc.</w:t>
            </w:r>
          </w:p>
          <w:p w:rsidR="00850353" w:rsidRPr="00586E43" w:rsidRDefault="00850353" w:rsidP="00102135">
            <w:pPr>
              <w:tabs>
                <w:tab w:val="right" w:pos="4075"/>
              </w:tabs>
              <w:spacing w:after="0" w:line="240" w:lineRule="auto"/>
              <w:rPr>
                <w:rFonts w:asciiTheme="majorHAnsi" w:hAnsiTheme="majorHAnsi"/>
              </w:rPr>
            </w:pPr>
          </w:p>
          <w:p w:rsidR="00850353" w:rsidRPr="00586E43" w:rsidRDefault="00850353" w:rsidP="00102135">
            <w:pPr>
              <w:tabs>
                <w:tab w:val="right" w:pos="4075"/>
              </w:tabs>
              <w:spacing w:after="0" w:line="240" w:lineRule="auto"/>
              <w:rPr>
                <w:rFonts w:asciiTheme="majorHAnsi" w:hAnsiTheme="majorHAnsi"/>
              </w:rPr>
            </w:pPr>
          </w:p>
          <w:p w:rsidR="00850353" w:rsidRPr="00586E43" w:rsidRDefault="00850353" w:rsidP="00102135">
            <w:pPr>
              <w:tabs>
                <w:tab w:val="right" w:pos="4075"/>
              </w:tabs>
              <w:spacing w:after="0" w:line="240" w:lineRule="auto"/>
              <w:rPr>
                <w:rFonts w:asciiTheme="majorHAnsi" w:hAnsiTheme="majorHAnsi"/>
              </w:rPr>
            </w:pPr>
          </w:p>
          <w:p w:rsidR="00850353" w:rsidRPr="00586E43" w:rsidRDefault="00850353" w:rsidP="00102135">
            <w:pPr>
              <w:tabs>
                <w:tab w:val="right" w:pos="4075"/>
              </w:tabs>
              <w:spacing w:after="0" w:line="240" w:lineRule="auto"/>
              <w:rPr>
                <w:rFonts w:asciiTheme="majorHAnsi" w:hAnsiTheme="majorHAnsi"/>
                <w:b/>
              </w:rPr>
            </w:pPr>
          </w:p>
          <w:p w:rsidR="00850353" w:rsidRPr="00586E43" w:rsidRDefault="00850353" w:rsidP="00102135">
            <w:pPr>
              <w:tabs>
                <w:tab w:val="right" w:pos="4075"/>
              </w:tabs>
              <w:spacing w:after="0" w:line="240" w:lineRule="auto"/>
              <w:rPr>
                <w:rFonts w:asciiTheme="majorHAnsi" w:hAnsiTheme="majorHAnsi"/>
                <w:b/>
              </w:rPr>
            </w:pPr>
          </w:p>
          <w:p w:rsidR="00850353" w:rsidRPr="00586E43" w:rsidRDefault="00850353" w:rsidP="00102135">
            <w:pPr>
              <w:tabs>
                <w:tab w:val="right" w:pos="4075"/>
              </w:tabs>
              <w:spacing w:after="0" w:line="240" w:lineRule="auto"/>
              <w:rPr>
                <w:rFonts w:asciiTheme="majorHAnsi" w:hAnsiTheme="majorHAnsi"/>
                <w:b/>
              </w:rPr>
            </w:pPr>
          </w:p>
          <w:p w:rsidR="00850353" w:rsidRPr="00586E43" w:rsidRDefault="00850353" w:rsidP="00102135">
            <w:pPr>
              <w:tabs>
                <w:tab w:val="right" w:pos="4075"/>
              </w:tabs>
              <w:spacing w:after="0" w:line="240" w:lineRule="auto"/>
              <w:rPr>
                <w:rFonts w:asciiTheme="majorHAnsi" w:hAnsiTheme="majorHAnsi"/>
                <w:b/>
              </w:rPr>
            </w:pPr>
          </w:p>
          <w:p w:rsidR="00850353" w:rsidRPr="00586E43" w:rsidRDefault="00850353" w:rsidP="00102135">
            <w:pPr>
              <w:tabs>
                <w:tab w:val="right" w:pos="4075"/>
              </w:tabs>
              <w:spacing w:after="0" w:line="240" w:lineRule="auto"/>
              <w:rPr>
                <w:rFonts w:asciiTheme="majorHAnsi" w:hAnsiTheme="majorHAnsi"/>
                <w:b/>
              </w:rPr>
            </w:pPr>
          </w:p>
          <w:p w:rsidR="00850353" w:rsidRPr="00586E43" w:rsidRDefault="00850353" w:rsidP="00102135">
            <w:pPr>
              <w:tabs>
                <w:tab w:val="right" w:pos="4075"/>
              </w:tabs>
              <w:spacing w:after="0" w:line="240" w:lineRule="auto"/>
              <w:rPr>
                <w:rFonts w:asciiTheme="majorHAnsi" w:hAnsiTheme="majorHAnsi"/>
                <w:b/>
              </w:rPr>
            </w:pPr>
          </w:p>
          <w:p w:rsidR="00850353" w:rsidRPr="00586E43" w:rsidRDefault="00850353" w:rsidP="00102135">
            <w:pPr>
              <w:tabs>
                <w:tab w:val="right" w:pos="4075"/>
              </w:tabs>
              <w:spacing w:after="0" w:line="240" w:lineRule="auto"/>
              <w:rPr>
                <w:rFonts w:asciiTheme="majorHAnsi" w:hAnsiTheme="majorHAnsi"/>
                <w:b/>
              </w:rPr>
            </w:pPr>
          </w:p>
        </w:tc>
        <w:tc>
          <w:tcPr>
            <w:tcW w:w="6729" w:type="dxa"/>
          </w:tcPr>
          <w:p w:rsidR="00850353" w:rsidRPr="00586E43" w:rsidRDefault="00850353" w:rsidP="00102135">
            <w:pPr>
              <w:tabs>
                <w:tab w:val="right" w:pos="4003"/>
              </w:tabs>
              <w:spacing w:after="0" w:line="240" w:lineRule="auto"/>
              <w:rPr>
                <w:rFonts w:asciiTheme="majorHAnsi" w:hAnsiTheme="majorHAnsi"/>
              </w:rPr>
            </w:pPr>
            <w:r w:rsidRPr="00586E43">
              <w:rPr>
                <w:rFonts w:asciiTheme="majorHAnsi" w:hAnsiTheme="majorHAnsi"/>
                <w:i/>
              </w:rPr>
              <w:lastRenderedPageBreak/>
              <w:t xml:space="preserve">Students will be able to…   </w:t>
            </w:r>
            <w:r w:rsidRPr="00586E43">
              <w:rPr>
                <w:rFonts w:asciiTheme="majorHAnsi" w:hAnsiTheme="majorHAnsi"/>
                <w:b/>
              </w:rPr>
              <w:t>S</w:t>
            </w:r>
            <w:r w:rsidRPr="00586E43">
              <w:rPr>
                <w:rFonts w:asciiTheme="majorHAnsi" w:hAnsiTheme="majorHAnsi"/>
                <w:i/>
              </w:rPr>
              <w:tab/>
            </w:r>
          </w:p>
          <w:p w:rsidR="00850353" w:rsidRPr="00586E43" w:rsidRDefault="00850353" w:rsidP="00102135">
            <w:pPr>
              <w:tabs>
                <w:tab w:val="right" w:pos="4003"/>
              </w:tabs>
              <w:spacing w:after="0" w:line="240" w:lineRule="auto"/>
              <w:rPr>
                <w:rFonts w:asciiTheme="majorHAnsi" w:hAnsiTheme="majorHAnsi"/>
                <w:b/>
              </w:rPr>
            </w:pPr>
            <w:r w:rsidRPr="00586E43">
              <w:rPr>
                <w:rFonts w:asciiTheme="majorHAnsi" w:hAnsiTheme="majorHAnsi"/>
                <w:b/>
              </w:rPr>
              <w:t>S1</w:t>
            </w:r>
          </w:p>
          <w:p w:rsidR="00850353" w:rsidRPr="00586E43" w:rsidRDefault="00850353" w:rsidP="00102135">
            <w:pPr>
              <w:tabs>
                <w:tab w:val="right" w:pos="4003"/>
              </w:tabs>
              <w:spacing w:after="0" w:line="240" w:lineRule="auto"/>
              <w:rPr>
                <w:rFonts w:asciiTheme="majorHAnsi" w:hAnsiTheme="majorHAnsi"/>
              </w:rPr>
            </w:pPr>
            <w:r w:rsidRPr="00586E43">
              <w:rPr>
                <w:rFonts w:asciiTheme="majorHAnsi" w:hAnsiTheme="majorHAnsi"/>
              </w:rPr>
              <w:t>Use ratio and rate reasoning to solve real-world and mathematical problems.</w:t>
            </w:r>
          </w:p>
          <w:p w:rsidR="00850353" w:rsidRPr="00586E43" w:rsidRDefault="00850353" w:rsidP="00102135">
            <w:pPr>
              <w:tabs>
                <w:tab w:val="right" w:pos="4003"/>
              </w:tabs>
              <w:spacing w:after="0" w:line="240" w:lineRule="auto"/>
              <w:rPr>
                <w:rFonts w:asciiTheme="majorHAnsi" w:hAnsiTheme="majorHAnsi"/>
              </w:rPr>
            </w:pPr>
          </w:p>
          <w:p w:rsidR="00850353" w:rsidRPr="00586E43" w:rsidRDefault="00850353" w:rsidP="00102135">
            <w:pPr>
              <w:tabs>
                <w:tab w:val="right" w:pos="4003"/>
              </w:tabs>
              <w:spacing w:after="0" w:line="240" w:lineRule="auto"/>
              <w:rPr>
                <w:rFonts w:asciiTheme="majorHAnsi" w:hAnsiTheme="majorHAnsi"/>
                <w:b/>
              </w:rPr>
            </w:pPr>
            <w:r w:rsidRPr="00586E43">
              <w:rPr>
                <w:rFonts w:asciiTheme="majorHAnsi" w:hAnsiTheme="majorHAnsi"/>
                <w:b/>
              </w:rPr>
              <w:t>S2</w:t>
            </w:r>
          </w:p>
          <w:p w:rsidR="00850353" w:rsidRPr="00586E43" w:rsidRDefault="00850353" w:rsidP="00102135">
            <w:pPr>
              <w:tabs>
                <w:tab w:val="right" w:pos="4003"/>
              </w:tabs>
              <w:spacing w:after="0" w:line="240" w:lineRule="auto"/>
              <w:rPr>
                <w:rFonts w:asciiTheme="majorHAnsi" w:hAnsiTheme="majorHAnsi"/>
              </w:rPr>
            </w:pPr>
            <w:r w:rsidRPr="00586E43">
              <w:rPr>
                <w:rFonts w:asciiTheme="majorHAnsi" w:hAnsiTheme="majorHAnsi"/>
              </w:rPr>
              <w:t>Make and interpret tables of equivalent ratios.</w:t>
            </w:r>
          </w:p>
          <w:p w:rsidR="00850353" w:rsidRPr="00586E43" w:rsidRDefault="00850353" w:rsidP="00102135">
            <w:pPr>
              <w:tabs>
                <w:tab w:val="right" w:pos="4003"/>
              </w:tabs>
              <w:spacing w:after="0" w:line="240" w:lineRule="auto"/>
              <w:rPr>
                <w:rFonts w:asciiTheme="majorHAnsi" w:hAnsiTheme="majorHAnsi"/>
                <w:b/>
              </w:rPr>
            </w:pPr>
            <w:r w:rsidRPr="00586E43">
              <w:rPr>
                <w:rFonts w:asciiTheme="majorHAnsi" w:hAnsiTheme="majorHAnsi"/>
                <w:b/>
              </w:rPr>
              <w:t>S3</w:t>
            </w:r>
          </w:p>
          <w:p w:rsidR="00850353" w:rsidRPr="00586E43" w:rsidRDefault="00850353" w:rsidP="00102135">
            <w:pPr>
              <w:tabs>
                <w:tab w:val="right" w:pos="4003"/>
              </w:tabs>
              <w:spacing w:after="0" w:line="240" w:lineRule="auto"/>
              <w:rPr>
                <w:rFonts w:asciiTheme="majorHAnsi" w:hAnsiTheme="majorHAnsi"/>
              </w:rPr>
            </w:pPr>
            <w:r w:rsidRPr="00586E43">
              <w:rPr>
                <w:rFonts w:asciiTheme="majorHAnsi" w:hAnsiTheme="majorHAnsi"/>
              </w:rPr>
              <w:t>Plot pairs of values of the quantities being compared on the coordinate plane.</w:t>
            </w:r>
          </w:p>
          <w:p w:rsidR="00850353" w:rsidRPr="00586E43" w:rsidRDefault="00850353" w:rsidP="00102135">
            <w:pPr>
              <w:tabs>
                <w:tab w:val="right" w:pos="4003"/>
              </w:tabs>
              <w:spacing w:after="0" w:line="240" w:lineRule="auto"/>
              <w:rPr>
                <w:rFonts w:asciiTheme="majorHAnsi" w:hAnsiTheme="majorHAnsi"/>
              </w:rPr>
            </w:pPr>
          </w:p>
          <w:p w:rsidR="00850353" w:rsidRPr="00586E43" w:rsidRDefault="00850353" w:rsidP="00102135">
            <w:pPr>
              <w:tabs>
                <w:tab w:val="right" w:pos="4003"/>
              </w:tabs>
              <w:spacing w:after="0" w:line="240" w:lineRule="auto"/>
              <w:rPr>
                <w:rFonts w:asciiTheme="majorHAnsi" w:hAnsiTheme="majorHAnsi"/>
                <w:b/>
              </w:rPr>
            </w:pPr>
            <w:r w:rsidRPr="00586E43">
              <w:rPr>
                <w:rFonts w:asciiTheme="majorHAnsi" w:hAnsiTheme="majorHAnsi"/>
                <w:b/>
              </w:rPr>
              <w:t>S4</w:t>
            </w:r>
          </w:p>
          <w:p w:rsidR="00850353" w:rsidRPr="00586E43" w:rsidRDefault="00850353" w:rsidP="00102135">
            <w:pPr>
              <w:tabs>
                <w:tab w:val="right" w:pos="4003"/>
              </w:tabs>
              <w:spacing w:after="0" w:line="240" w:lineRule="auto"/>
              <w:rPr>
                <w:rFonts w:asciiTheme="majorHAnsi" w:hAnsiTheme="majorHAnsi"/>
              </w:rPr>
            </w:pPr>
            <w:r w:rsidRPr="00586E43">
              <w:rPr>
                <w:rFonts w:asciiTheme="majorHAnsi" w:hAnsiTheme="majorHAnsi"/>
              </w:rPr>
              <w:t xml:space="preserve">Use multiple representations such as tape diagrams, double number line diagrams, or equations to solve rate and ratio problems. </w:t>
            </w:r>
          </w:p>
          <w:p w:rsidR="00850353" w:rsidRPr="00586E43" w:rsidRDefault="00850353" w:rsidP="00102135">
            <w:pPr>
              <w:tabs>
                <w:tab w:val="right" w:pos="4003"/>
              </w:tabs>
              <w:spacing w:after="0" w:line="240" w:lineRule="auto"/>
              <w:rPr>
                <w:rFonts w:asciiTheme="majorHAnsi" w:hAnsiTheme="majorHAnsi"/>
              </w:rPr>
            </w:pPr>
            <w:r w:rsidRPr="00586E43">
              <w:rPr>
                <w:rFonts w:asciiTheme="majorHAnsi" w:hAnsiTheme="majorHAnsi"/>
              </w:rPr>
              <w:t xml:space="preserve"> </w:t>
            </w:r>
          </w:p>
          <w:p w:rsidR="00850353" w:rsidRPr="00586E43" w:rsidRDefault="00850353" w:rsidP="00102135">
            <w:pPr>
              <w:tabs>
                <w:tab w:val="right" w:pos="4003"/>
              </w:tabs>
              <w:spacing w:after="0" w:line="240" w:lineRule="auto"/>
              <w:rPr>
                <w:rFonts w:asciiTheme="majorHAnsi" w:hAnsiTheme="majorHAnsi"/>
                <w:b/>
              </w:rPr>
            </w:pPr>
            <w:r w:rsidRPr="00586E43">
              <w:rPr>
                <w:rFonts w:asciiTheme="majorHAnsi" w:hAnsiTheme="majorHAnsi"/>
                <w:b/>
              </w:rPr>
              <w:t>S5</w:t>
            </w:r>
          </w:p>
          <w:p w:rsidR="00850353" w:rsidRPr="00586E43" w:rsidRDefault="00850353" w:rsidP="00102135">
            <w:pPr>
              <w:tabs>
                <w:tab w:val="right" w:pos="4003"/>
              </w:tabs>
              <w:spacing w:after="0" w:line="240" w:lineRule="auto"/>
              <w:rPr>
                <w:rFonts w:asciiTheme="majorHAnsi" w:hAnsiTheme="majorHAnsi"/>
              </w:rPr>
            </w:pPr>
            <w:r w:rsidRPr="00586E43">
              <w:rPr>
                <w:rFonts w:asciiTheme="majorHAnsi" w:hAnsiTheme="majorHAnsi"/>
              </w:rPr>
              <w:t>Solve unit rate problems (including unit pricing and constant speed).</w:t>
            </w:r>
          </w:p>
          <w:p w:rsidR="00850353" w:rsidRPr="00586E43" w:rsidRDefault="00850353" w:rsidP="00102135">
            <w:pPr>
              <w:tabs>
                <w:tab w:val="right" w:pos="4003"/>
              </w:tabs>
              <w:spacing w:after="0" w:line="240" w:lineRule="auto"/>
              <w:rPr>
                <w:rFonts w:asciiTheme="majorHAnsi" w:hAnsiTheme="majorHAnsi"/>
              </w:rPr>
            </w:pPr>
          </w:p>
          <w:p w:rsidR="00850353" w:rsidRPr="00586E43" w:rsidRDefault="00850353" w:rsidP="00102135">
            <w:pPr>
              <w:tabs>
                <w:tab w:val="right" w:pos="4003"/>
              </w:tabs>
              <w:spacing w:after="0" w:line="240" w:lineRule="auto"/>
              <w:rPr>
                <w:rFonts w:asciiTheme="majorHAnsi" w:hAnsiTheme="majorHAnsi"/>
                <w:b/>
              </w:rPr>
            </w:pPr>
            <w:r w:rsidRPr="00586E43">
              <w:rPr>
                <w:rFonts w:asciiTheme="majorHAnsi" w:hAnsiTheme="majorHAnsi"/>
                <w:b/>
              </w:rPr>
              <w:t>S6</w:t>
            </w:r>
          </w:p>
          <w:p w:rsidR="00850353" w:rsidRPr="00586E43" w:rsidRDefault="00850353" w:rsidP="00102135">
            <w:pPr>
              <w:tabs>
                <w:tab w:val="right" w:pos="4003"/>
              </w:tabs>
              <w:spacing w:after="0" w:line="240" w:lineRule="auto"/>
              <w:rPr>
                <w:rFonts w:asciiTheme="majorHAnsi" w:hAnsiTheme="majorHAnsi"/>
              </w:rPr>
            </w:pPr>
            <w:r w:rsidRPr="00586E43">
              <w:rPr>
                <w:rFonts w:asciiTheme="majorHAnsi" w:hAnsiTheme="majorHAnsi"/>
              </w:rPr>
              <w:t xml:space="preserve">Solve percent problems, including finding a percent of a quantity as a rate per 100 and finding the whole, given the part and the percent. </w:t>
            </w:r>
          </w:p>
        </w:tc>
      </w:tr>
      <w:tr w:rsidR="00850353" w:rsidRPr="00586E43" w:rsidTr="0071685F">
        <w:trPr>
          <w:trHeight w:val="477"/>
        </w:trPr>
        <w:tc>
          <w:tcPr>
            <w:tcW w:w="13410" w:type="dxa"/>
            <w:gridSpan w:val="6"/>
            <w:shd w:val="clear" w:color="auto" w:fill="000000"/>
          </w:tcPr>
          <w:p w:rsidR="00850353" w:rsidRPr="00FB1A85" w:rsidRDefault="00850353" w:rsidP="00FB1A85">
            <w:pPr>
              <w:pStyle w:val="Heading2"/>
              <w:spacing w:before="0"/>
              <w:jc w:val="center"/>
              <w:rPr>
                <w:color w:val="FFFFFF" w:themeColor="background1"/>
              </w:rPr>
            </w:pPr>
            <w:bookmarkStart w:id="5" w:name="_Toc365022190"/>
            <w:bookmarkStart w:id="6" w:name="_Toc365022575"/>
            <w:bookmarkStart w:id="7" w:name="_Toc365022904"/>
            <w:bookmarkStart w:id="8" w:name="_Toc365024026"/>
            <w:r w:rsidRPr="00FB1A85">
              <w:rPr>
                <w:color w:val="FFFFFF" w:themeColor="background1"/>
              </w:rPr>
              <w:lastRenderedPageBreak/>
              <w:t>Stage 2 - Evidence</w:t>
            </w:r>
            <w:bookmarkEnd w:id="5"/>
            <w:bookmarkEnd w:id="6"/>
            <w:bookmarkEnd w:id="7"/>
            <w:bookmarkEnd w:id="8"/>
          </w:p>
        </w:tc>
      </w:tr>
      <w:tr w:rsidR="00850353" w:rsidRPr="00586E43" w:rsidTr="0071685F">
        <w:trPr>
          <w:trHeight w:val="390"/>
        </w:trPr>
        <w:tc>
          <w:tcPr>
            <w:tcW w:w="2831" w:type="dxa"/>
            <w:gridSpan w:val="3"/>
            <w:shd w:val="clear" w:color="auto" w:fill="D9D9D9"/>
          </w:tcPr>
          <w:p w:rsidR="00850353" w:rsidRPr="00586E43" w:rsidRDefault="00850353" w:rsidP="00102135">
            <w:pPr>
              <w:spacing w:after="0" w:line="240" w:lineRule="auto"/>
              <w:rPr>
                <w:rFonts w:asciiTheme="majorHAnsi" w:hAnsiTheme="majorHAnsi"/>
                <w:b/>
              </w:rPr>
            </w:pPr>
            <w:r w:rsidRPr="00586E43">
              <w:rPr>
                <w:rFonts w:asciiTheme="majorHAnsi" w:hAnsiTheme="majorHAnsi"/>
                <w:b/>
              </w:rPr>
              <w:t>Evaluative Criteria</w:t>
            </w:r>
          </w:p>
        </w:tc>
        <w:tc>
          <w:tcPr>
            <w:tcW w:w="10579" w:type="dxa"/>
            <w:gridSpan w:val="3"/>
            <w:shd w:val="clear" w:color="auto" w:fill="D9D9D9"/>
          </w:tcPr>
          <w:p w:rsidR="00850353" w:rsidRPr="00586E43" w:rsidRDefault="00850353" w:rsidP="00102135">
            <w:pPr>
              <w:spacing w:after="0" w:line="240" w:lineRule="auto"/>
              <w:rPr>
                <w:rFonts w:asciiTheme="majorHAnsi" w:hAnsiTheme="majorHAnsi"/>
                <w:b/>
              </w:rPr>
            </w:pPr>
            <w:r w:rsidRPr="00586E43">
              <w:rPr>
                <w:rFonts w:asciiTheme="majorHAnsi" w:hAnsiTheme="majorHAnsi"/>
                <w:b/>
              </w:rPr>
              <w:t>Assessment Evidence</w:t>
            </w:r>
          </w:p>
        </w:tc>
      </w:tr>
      <w:tr w:rsidR="00850353" w:rsidRPr="00586E43" w:rsidTr="0071685F">
        <w:trPr>
          <w:trHeight w:val="480"/>
        </w:trPr>
        <w:tc>
          <w:tcPr>
            <w:tcW w:w="2831" w:type="dxa"/>
            <w:gridSpan w:val="3"/>
          </w:tcPr>
          <w:p w:rsidR="00850353" w:rsidRPr="00586E43" w:rsidRDefault="00850353" w:rsidP="00102135">
            <w:pPr>
              <w:spacing w:after="0" w:line="240" w:lineRule="auto"/>
              <w:rPr>
                <w:rFonts w:asciiTheme="majorHAnsi" w:hAnsiTheme="majorHAnsi"/>
              </w:rPr>
            </w:pPr>
            <w:r w:rsidRPr="00586E43">
              <w:rPr>
                <w:rFonts w:asciiTheme="majorHAnsi" w:hAnsiTheme="majorHAnsi"/>
              </w:rPr>
              <w:t>See CEPA rubric.</w:t>
            </w:r>
          </w:p>
        </w:tc>
        <w:tc>
          <w:tcPr>
            <w:tcW w:w="10579" w:type="dxa"/>
            <w:gridSpan w:val="3"/>
          </w:tcPr>
          <w:p w:rsidR="00850353" w:rsidRPr="00586E43" w:rsidRDefault="00850353" w:rsidP="00102135">
            <w:pPr>
              <w:spacing w:after="0" w:line="240" w:lineRule="auto"/>
              <w:rPr>
                <w:rFonts w:asciiTheme="majorHAnsi" w:hAnsiTheme="majorHAnsi"/>
                <w:b/>
                <w:sz w:val="24"/>
                <w:szCs w:val="24"/>
              </w:rPr>
            </w:pPr>
            <w:r w:rsidRPr="00586E43">
              <w:rPr>
                <w:rFonts w:asciiTheme="majorHAnsi" w:hAnsiTheme="majorHAnsi"/>
                <w:b/>
                <w:sz w:val="24"/>
                <w:szCs w:val="24"/>
              </w:rPr>
              <w:t xml:space="preserve">Curriculum Embedded Performance Assessment </w:t>
            </w:r>
          </w:p>
          <w:p w:rsidR="00850353" w:rsidRPr="00586E43" w:rsidRDefault="00850353" w:rsidP="00102135">
            <w:pPr>
              <w:spacing w:after="0" w:line="240" w:lineRule="auto"/>
              <w:rPr>
                <w:rFonts w:asciiTheme="majorHAnsi" w:hAnsiTheme="majorHAnsi"/>
                <w:sz w:val="24"/>
                <w:szCs w:val="24"/>
              </w:rPr>
            </w:pPr>
            <w:r w:rsidRPr="00586E43">
              <w:rPr>
                <w:rFonts w:asciiTheme="majorHAnsi" w:hAnsiTheme="majorHAnsi"/>
                <w:b/>
                <w:sz w:val="24"/>
                <w:szCs w:val="24"/>
              </w:rPr>
              <w:t>Title</w:t>
            </w:r>
            <w:r w:rsidRPr="00586E43">
              <w:rPr>
                <w:rFonts w:asciiTheme="majorHAnsi" w:hAnsiTheme="majorHAnsi"/>
                <w:sz w:val="24"/>
                <w:szCs w:val="24"/>
              </w:rPr>
              <w:t>:  Pizza Champions</w:t>
            </w:r>
          </w:p>
          <w:p w:rsidR="00850353" w:rsidRPr="00586E43" w:rsidRDefault="00850353" w:rsidP="00102135">
            <w:pPr>
              <w:spacing w:after="0" w:line="240" w:lineRule="auto"/>
              <w:rPr>
                <w:rFonts w:asciiTheme="majorHAnsi" w:hAnsiTheme="majorHAnsi"/>
                <w:b/>
                <w:sz w:val="24"/>
                <w:szCs w:val="24"/>
              </w:rPr>
            </w:pPr>
            <w:r w:rsidRPr="00586E43">
              <w:rPr>
                <w:rFonts w:asciiTheme="majorHAnsi" w:hAnsiTheme="majorHAnsi"/>
                <w:b/>
                <w:sz w:val="24"/>
                <w:szCs w:val="24"/>
              </w:rPr>
              <w:t xml:space="preserve">Overview </w:t>
            </w:r>
          </w:p>
          <w:p w:rsidR="00850353" w:rsidRPr="00586E43" w:rsidRDefault="00850353" w:rsidP="00102135">
            <w:pPr>
              <w:spacing w:after="0" w:line="240" w:lineRule="auto"/>
              <w:rPr>
                <w:rFonts w:asciiTheme="majorHAnsi" w:hAnsiTheme="majorHAnsi"/>
                <w:sz w:val="24"/>
                <w:szCs w:val="24"/>
              </w:rPr>
            </w:pPr>
            <w:r w:rsidRPr="00586E43">
              <w:rPr>
                <w:rFonts w:asciiTheme="majorHAnsi" w:hAnsiTheme="majorHAnsi"/>
                <w:sz w:val="24"/>
                <w:szCs w:val="24"/>
              </w:rPr>
              <w:t xml:space="preserve">For this assessment, students assume the role of school cafeteria chef to create a pizza recipe and plan ingredients to make pizza for 12, 60, and 240 students. Students compute unit prices for the ingredients, prepare a budget, and calculate the cost to feed varying numbers of people. Using ratio/rate language, each student writes a proposal to persuade the cafeteria manager to use the recipe. </w:t>
            </w:r>
          </w:p>
          <w:p w:rsidR="00850353" w:rsidRPr="00586E43" w:rsidRDefault="00850353" w:rsidP="00102135">
            <w:pPr>
              <w:spacing w:after="0" w:line="240" w:lineRule="auto"/>
              <w:rPr>
                <w:rFonts w:asciiTheme="majorHAnsi" w:hAnsiTheme="majorHAnsi"/>
                <w:sz w:val="24"/>
                <w:szCs w:val="24"/>
              </w:rPr>
            </w:pPr>
          </w:p>
          <w:p w:rsidR="00850353" w:rsidRPr="00586E43" w:rsidRDefault="00850353" w:rsidP="00102135">
            <w:pPr>
              <w:spacing w:after="0" w:line="240" w:lineRule="auto"/>
              <w:rPr>
                <w:rFonts w:asciiTheme="majorHAnsi" w:hAnsiTheme="majorHAnsi"/>
                <w:b/>
                <w:sz w:val="24"/>
                <w:szCs w:val="24"/>
              </w:rPr>
            </w:pPr>
            <w:r w:rsidRPr="00586E43">
              <w:rPr>
                <w:rFonts w:asciiTheme="majorHAnsi" w:hAnsiTheme="majorHAnsi"/>
                <w:b/>
                <w:sz w:val="24"/>
                <w:szCs w:val="24"/>
              </w:rPr>
              <w:t>List of Large-Scale Tasks</w:t>
            </w:r>
          </w:p>
          <w:p w:rsidR="00850353" w:rsidRPr="00586E43" w:rsidRDefault="00850353" w:rsidP="00102135">
            <w:pPr>
              <w:spacing w:after="0" w:line="240" w:lineRule="auto"/>
              <w:rPr>
                <w:rFonts w:asciiTheme="majorHAnsi" w:hAnsiTheme="majorHAnsi"/>
                <w:sz w:val="24"/>
                <w:szCs w:val="24"/>
              </w:rPr>
            </w:pPr>
            <w:r w:rsidRPr="00586E43">
              <w:rPr>
                <w:rFonts w:asciiTheme="majorHAnsi" w:hAnsiTheme="majorHAnsi"/>
                <w:sz w:val="24"/>
                <w:szCs w:val="24"/>
              </w:rPr>
              <w:t>CEPA Task I: Cost to Make One Pizza</w:t>
            </w:r>
          </w:p>
          <w:p w:rsidR="00850353" w:rsidRPr="00586E43" w:rsidRDefault="00850353" w:rsidP="00102135">
            <w:pPr>
              <w:spacing w:after="0" w:line="240" w:lineRule="auto"/>
              <w:rPr>
                <w:rFonts w:asciiTheme="majorHAnsi" w:hAnsiTheme="majorHAnsi"/>
                <w:sz w:val="24"/>
                <w:szCs w:val="24"/>
              </w:rPr>
            </w:pPr>
            <w:r w:rsidRPr="00586E43">
              <w:rPr>
                <w:rFonts w:asciiTheme="majorHAnsi" w:hAnsiTheme="majorHAnsi"/>
                <w:sz w:val="24"/>
                <w:szCs w:val="24"/>
              </w:rPr>
              <w:t xml:space="preserve">CEPA Task II: Cost to Feed 12, 60, and 240 Students </w:t>
            </w:r>
          </w:p>
          <w:p w:rsidR="00850353" w:rsidRPr="00586E43" w:rsidRDefault="00850353" w:rsidP="00102135">
            <w:pPr>
              <w:spacing w:after="0" w:line="240" w:lineRule="auto"/>
              <w:rPr>
                <w:rFonts w:asciiTheme="majorHAnsi" w:hAnsiTheme="majorHAnsi"/>
                <w:sz w:val="24"/>
                <w:szCs w:val="24"/>
              </w:rPr>
            </w:pPr>
            <w:r w:rsidRPr="00586E43">
              <w:rPr>
                <w:rFonts w:asciiTheme="majorHAnsi" w:hAnsiTheme="majorHAnsi"/>
                <w:sz w:val="24"/>
                <w:szCs w:val="24"/>
              </w:rPr>
              <w:t xml:space="preserve">CEPA Task III: Proposal to the Cafeteria Manager </w:t>
            </w:r>
          </w:p>
          <w:p w:rsidR="00850353" w:rsidRPr="00586E43" w:rsidRDefault="00850353" w:rsidP="00102135">
            <w:pPr>
              <w:tabs>
                <w:tab w:val="right" w:pos="8408"/>
              </w:tabs>
              <w:spacing w:after="0" w:line="240" w:lineRule="auto"/>
              <w:rPr>
                <w:rFonts w:asciiTheme="majorHAnsi" w:hAnsiTheme="majorHAnsi"/>
              </w:rPr>
            </w:pPr>
          </w:p>
          <w:p w:rsidR="00850353" w:rsidRPr="00586E43" w:rsidRDefault="00850353" w:rsidP="00102135">
            <w:pPr>
              <w:tabs>
                <w:tab w:val="right" w:pos="8408"/>
              </w:tabs>
              <w:spacing w:after="0" w:line="240" w:lineRule="auto"/>
              <w:rPr>
                <w:rFonts w:asciiTheme="majorHAnsi" w:hAnsiTheme="majorHAnsi"/>
              </w:rPr>
            </w:pPr>
            <w:r w:rsidRPr="00586E43">
              <w:rPr>
                <w:rFonts w:asciiTheme="majorHAnsi" w:hAnsiTheme="majorHAnsi"/>
              </w:rPr>
              <w:t>All materials for this CEPA can be found at the end of the unit.</w:t>
            </w:r>
          </w:p>
          <w:p w:rsidR="00850353" w:rsidRPr="00586E43" w:rsidRDefault="00850353" w:rsidP="00102135">
            <w:pPr>
              <w:tabs>
                <w:tab w:val="right" w:pos="8408"/>
              </w:tabs>
              <w:spacing w:after="0" w:line="240" w:lineRule="auto"/>
              <w:rPr>
                <w:rFonts w:asciiTheme="majorHAnsi" w:hAnsiTheme="majorHAnsi"/>
              </w:rPr>
            </w:pPr>
          </w:p>
        </w:tc>
      </w:tr>
      <w:tr w:rsidR="00850353" w:rsidRPr="00586E43" w:rsidTr="0071685F">
        <w:trPr>
          <w:trHeight w:val="629"/>
        </w:trPr>
        <w:tc>
          <w:tcPr>
            <w:tcW w:w="1530" w:type="dxa"/>
            <w:tcBorders>
              <w:right w:val="nil"/>
            </w:tcBorders>
          </w:tcPr>
          <w:p w:rsidR="00850353" w:rsidRPr="00586E43" w:rsidRDefault="00850353" w:rsidP="00102135">
            <w:pPr>
              <w:spacing w:after="0" w:line="240" w:lineRule="auto"/>
              <w:rPr>
                <w:rFonts w:asciiTheme="majorHAnsi" w:hAnsiTheme="majorHAnsi"/>
              </w:rPr>
            </w:pPr>
            <w:r w:rsidRPr="00586E43">
              <w:rPr>
                <w:rFonts w:asciiTheme="majorHAnsi" w:hAnsiTheme="majorHAnsi"/>
              </w:rPr>
              <w:t xml:space="preserve">Other </w:t>
            </w:r>
          </w:p>
          <w:p w:rsidR="00850353" w:rsidRPr="00586E43" w:rsidRDefault="00850353" w:rsidP="00102135">
            <w:pPr>
              <w:spacing w:after="0" w:line="240" w:lineRule="auto"/>
              <w:rPr>
                <w:rFonts w:asciiTheme="majorHAnsi" w:hAnsiTheme="majorHAnsi"/>
              </w:rPr>
            </w:pPr>
            <w:r w:rsidRPr="00586E43">
              <w:rPr>
                <w:rFonts w:asciiTheme="majorHAnsi" w:hAnsiTheme="majorHAnsi"/>
              </w:rPr>
              <w:t>Assessments:</w:t>
            </w:r>
          </w:p>
        </w:tc>
        <w:tc>
          <w:tcPr>
            <w:tcW w:w="1260" w:type="dxa"/>
            <w:tcBorders>
              <w:top w:val="single" w:sz="4" w:space="0" w:color="auto"/>
              <w:left w:val="nil"/>
              <w:bottom w:val="single" w:sz="4" w:space="0" w:color="auto"/>
              <w:right w:val="nil"/>
            </w:tcBorders>
          </w:tcPr>
          <w:p w:rsidR="00850353" w:rsidRPr="00586E43" w:rsidRDefault="00850353" w:rsidP="00102135">
            <w:pPr>
              <w:tabs>
                <w:tab w:val="right" w:pos="8421"/>
              </w:tabs>
              <w:spacing w:after="0" w:line="360" w:lineRule="auto"/>
              <w:rPr>
                <w:rFonts w:asciiTheme="majorHAnsi" w:hAnsiTheme="majorHAnsi"/>
                <w:b/>
              </w:rPr>
            </w:pPr>
            <w:r w:rsidRPr="00586E43">
              <w:rPr>
                <w:rFonts w:asciiTheme="majorHAnsi" w:hAnsiTheme="majorHAnsi"/>
                <w:b/>
              </w:rPr>
              <w:t xml:space="preserve">Lesson 2 </w:t>
            </w:r>
          </w:p>
          <w:p w:rsidR="00850353" w:rsidRPr="00586E43" w:rsidRDefault="00850353" w:rsidP="00102135">
            <w:pPr>
              <w:tabs>
                <w:tab w:val="right" w:pos="8421"/>
              </w:tabs>
              <w:spacing w:after="0" w:line="360" w:lineRule="auto"/>
              <w:rPr>
                <w:rFonts w:asciiTheme="majorHAnsi" w:hAnsiTheme="majorHAnsi"/>
                <w:b/>
              </w:rPr>
            </w:pPr>
            <w:r w:rsidRPr="00586E43">
              <w:rPr>
                <w:rFonts w:asciiTheme="majorHAnsi" w:hAnsiTheme="majorHAnsi"/>
                <w:b/>
              </w:rPr>
              <w:t xml:space="preserve">Lesson 3 </w:t>
            </w:r>
          </w:p>
          <w:p w:rsidR="00850353" w:rsidRPr="00586E43" w:rsidRDefault="00850353" w:rsidP="00102135">
            <w:pPr>
              <w:tabs>
                <w:tab w:val="right" w:pos="8421"/>
              </w:tabs>
              <w:spacing w:after="0" w:line="360" w:lineRule="auto"/>
              <w:rPr>
                <w:rFonts w:asciiTheme="majorHAnsi" w:hAnsiTheme="majorHAnsi"/>
                <w:b/>
              </w:rPr>
            </w:pPr>
            <w:r w:rsidRPr="00586E43">
              <w:rPr>
                <w:rFonts w:asciiTheme="majorHAnsi" w:hAnsiTheme="majorHAnsi"/>
                <w:b/>
              </w:rPr>
              <w:t xml:space="preserve">Lesson 6 </w:t>
            </w:r>
          </w:p>
          <w:p w:rsidR="00850353" w:rsidRPr="00586E43" w:rsidRDefault="00850353" w:rsidP="00102135">
            <w:pPr>
              <w:tabs>
                <w:tab w:val="right" w:pos="8421"/>
              </w:tabs>
              <w:spacing w:after="0" w:line="360" w:lineRule="auto"/>
              <w:rPr>
                <w:rFonts w:asciiTheme="majorHAnsi" w:hAnsiTheme="majorHAnsi"/>
                <w:b/>
              </w:rPr>
            </w:pPr>
            <w:r w:rsidRPr="00586E43">
              <w:rPr>
                <w:rFonts w:asciiTheme="majorHAnsi" w:hAnsiTheme="majorHAnsi"/>
                <w:b/>
              </w:rPr>
              <w:lastRenderedPageBreak/>
              <w:t>Lesson 7</w:t>
            </w:r>
          </w:p>
          <w:p w:rsidR="00850353" w:rsidRPr="00586E43" w:rsidRDefault="00850353" w:rsidP="00102135">
            <w:pPr>
              <w:tabs>
                <w:tab w:val="right" w:pos="8421"/>
              </w:tabs>
              <w:spacing w:after="0" w:line="360" w:lineRule="auto"/>
              <w:rPr>
                <w:rFonts w:asciiTheme="majorHAnsi" w:hAnsiTheme="majorHAnsi"/>
                <w:b/>
              </w:rPr>
            </w:pPr>
            <w:r w:rsidRPr="00586E43">
              <w:rPr>
                <w:rFonts w:asciiTheme="majorHAnsi" w:hAnsiTheme="majorHAnsi"/>
                <w:b/>
              </w:rPr>
              <w:t xml:space="preserve">Lesson 9 </w:t>
            </w:r>
          </w:p>
          <w:p w:rsidR="00850353" w:rsidRPr="00586E43" w:rsidRDefault="00850353" w:rsidP="00102135">
            <w:pPr>
              <w:tabs>
                <w:tab w:val="right" w:pos="8421"/>
              </w:tabs>
              <w:spacing w:after="0" w:line="360" w:lineRule="auto"/>
              <w:rPr>
                <w:rFonts w:asciiTheme="majorHAnsi" w:hAnsiTheme="majorHAnsi"/>
                <w:b/>
              </w:rPr>
            </w:pPr>
            <w:r w:rsidRPr="00586E43">
              <w:rPr>
                <w:rFonts w:asciiTheme="majorHAnsi" w:hAnsiTheme="majorHAnsi"/>
                <w:b/>
              </w:rPr>
              <w:t xml:space="preserve">Lesson 10 </w:t>
            </w:r>
          </w:p>
          <w:p w:rsidR="00850353" w:rsidRPr="00586E43" w:rsidRDefault="00850353" w:rsidP="00102135">
            <w:pPr>
              <w:tabs>
                <w:tab w:val="right" w:pos="8421"/>
              </w:tabs>
              <w:spacing w:after="0" w:line="360" w:lineRule="auto"/>
              <w:rPr>
                <w:rFonts w:asciiTheme="majorHAnsi" w:hAnsiTheme="majorHAnsi"/>
              </w:rPr>
            </w:pPr>
            <w:r w:rsidRPr="00586E43">
              <w:rPr>
                <w:rFonts w:asciiTheme="majorHAnsi" w:hAnsiTheme="majorHAnsi"/>
                <w:b/>
              </w:rPr>
              <w:t>Lesson 14</w:t>
            </w:r>
            <w:r w:rsidRPr="00586E43">
              <w:rPr>
                <w:rFonts w:asciiTheme="majorHAnsi" w:hAnsiTheme="majorHAnsi"/>
              </w:rPr>
              <w:t xml:space="preserve"> </w:t>
            </w:r>
          </w:p>
        </w:tc>
        <w:tc>
          <w:tcPr>
            <w:tcW w:w="10620" w:type="dxa"/>
            <w:gridSpan w:val="4"/>
            <w:tcBorders>
              <w:top w:val="single" w:sz="4" w:space="0" w:color="auto"/>
              <w:left w:val="nil"/>
              <w:bottom w:val="single" w:sz="4" w:space="0" w:color="auto"/>
              <w:right w:val="single" w:sz="4" w:space="0" w:color="auto"/>
            </w:tcBorders>
          </w:tcPr>
          <w:p w:rsidR="00850353" w:rsidRPr="00586E43" w:rsidRDefault="00850353" w:rsidP="00102135">
            <w:pPr>
              <w:tabs>
                <w:tab w:val="right" w:pos="8421"/>
              </w:tabs>
              <w:spacing w:after="0" w:line="360" w:lineRule="auto"/>
              <w:rPr>
                <w:rFonts w:asciiTheme="majorHAnsi" w:hAnsiTheme="majorHAnsi"/>
              </w:rPr>
            </w:pPr>
            <w:r w:rsidRPr="00586E43">
              <w:rPr>
                <w:rFonts w:asciiTheme="majorHAnsi" w:hAnsiTheme="majorHAnsi"/>
              </w:rPr>
              <w:lastRenderedPageBreak/>
              <w:t xml:space="preserve">Ticket-to-Leave:  </w:t>
            </w:r>
            <w:r w:rsidRPr="00586E43">
              <w:rPr>
                <w:rFonts w:asciiTheme="majorHAnsi" w:hAnsiTheme="majorHAnsi"/>
                <w:i/>
              </w:rPr>
              <w:t xml:space="preserve">Are All Fractions Ratios? </w:t>
            </w:r>
          </w:p>
          <w:p w:rsidR="00850353" w:rsidRPr="00586E43" w:rsidRDefault="00850353" w:rsidP="00102135">
            <w:pPr>
              <w:tabs>
                <w:tab w:val="right" w:pos="8421"/>
              </w:tabs>
              <w:spacing w:after="0" w:line="360" w:lineRule="auto"/>
              <w:rPr>
                <w:rFonts w:asciiTheme="majorHAnsi" w:hAnsiTheme="majorHAnsi"/>
              </w:rPr>
            </w:pPr>
            <w:r w:rsidRPr="00586E43">
              <w:rPr>
                <w:rFonts w:asciiTheme="majorHAnsi" w:hAnsiTheme="majorHAnsi"/>
              </w:rPr>
              <w:t xml:space="preserve">Quiz: </w:t>
            </w:r>
            <w:r w:rsidRPr="00586E43">
              <w:rPr>
                <w:rFonts w:asciiTheme="majorHAnsi" w:hAnsiTheme="majorHAnsi"/>
                <w:i/>
              </w:rPr>
              <w:t>Equivalent Ratios</w:t>
            </w:r>
            <w:r w:rsidRPr="00586E43">
              <w:rPr>
                <w:rFonts w:asciiTheme="majorHAnsi" w:hAnsiTheme="majorHAnsi"/>
              </w:rPr>
              <w:t xml:space="preserve"> </w:t>
            </w:r>
          </w:p>
          <w:p w:rsidR="00850353" w:rsidRPr="00586E43" w:rsidRDefault="00850353" w:rsidP="00102135">
            <w:pPr>
              <w:tabs>
                <w:tab w:val="right" w:pos="8421"/>
              </w:tabs>
              <w:spacing w:after="0" w:line="360" w:lineRule="auto"/>
              <w:rPr>
                <w:rFonts w:asciiTheme="majorHAnsi" w:hAnsiTheme="majorHAnsi"/>
              </w:rPr>
            </w:pPr>
            <w:r w:rsidRPr="00586E43">
              <w:rPr>
                <w:rFonts w:asciiTheme="majorHAnsi" w:hAnsiTheme="majorHAnsi"/>
              </w:rPr>
              <w:t xml:space="preserve">Summative Assessment:  </w:t>
            </w:r>
            <w:r w:rsidRPr="00586E43">
              <w:rPr>
                <w:rFonts w:asciiTheme="majorHAnsi" w:hAnsiTheme="majorHAnsi"/>
                <w:i/>
              </w:rPr>
              <w:t>Ratios</w:t>
            </w:r>
            <w:r w:rsidRPr="00586E43">
              <w:rPr>
                <w:rFonts w:asciiTheme="majorHAnsi" w:hAnsiTheme="majorHAnsi"/>
              </w:rPr>
              <w:t xml:space="preserve"> </w:t>
            </w:r>
          </w:p>
          <w:p w:rsidR="00850353" w:rsidRPr="00586E43" w:rsidRDefault="00850353" w:rsidP="00102135">
            <w:pPr>
              <w:tabs>
                <w:tab w:val="right" w:pos="8421"/>
              </w:tabs>
              <w:spacing w:after="0" w:line="360" w:lineRule="auto"/>
              <w:rPr>
                <w:rFonts w:asciiTheme="majorHAnsi" w:hAnsiTheme="majorHAnsi"/>
              </w:rPr>
            </w:pPr>
            <w:r w:rsidRPr="00586E43">
              <w:rPr>
                <w:rFonts w:asciiTheme="majorHAnsi" w:hAnsiTheme="majorHAnsi"/>
              </w:rPr>
              <w:lastRenderedPageBreak/>
              <w:t xml:space="preserve"> Formative Assessment:  </w:t>
            </w:r>
            <w:r w:rsidRPr="00586E43">
              <w:rPr>
                <w:rFonts w:asciiTheme="majorHAnsi" w:hAnsiTheme="majorHAnsi"/>
                <w:i/>
              </w:rPr>
              <w:t>Rates</w:t>
            </w:r>
          </w:p>
          <w:p w:rsidR="00850353" w:rsidRPr="00586E43" w:rsidRDefault="00850353" w:rsidP="00102135">
            <w:pPr>
              <w:tabs>
                <w:tab w:val="right" w:pos="8421"/>
              </w:tabs>
              <w:spacing w:after="0" w:line="360" w:lineRule="auto"/>
              <w:rPr>
                <w:rFonts w:asciiTheme="majorHAnsi" w:hAnsiTheme="majorHAnsi"/>
              </w:rPr>
            </w:pPr>
            <w:r w:rsidRPr="00586E43">
              <w:rPr>
                <w:rFonts w:asciiTheme="majorHAnsi" w:hAnsiTheme="majorHAnsi"/>
              </w:rPr>
              <w:t xml:space="preserve">Formative Assessment:  </w:t>
            </w:r>
            <w:r w:rsidRPr="00586E43">
              <w:rPr>
                <w:rFonts w:asciiTheme="majorHAnsi" w:hAnsiTheme="majorHAnsi"/>
                <w:i/>
              </w:rPr>
              <w:t xml:space="preserve">Unit Rates: Justin’s Pizza </w:t>
            </w:r>
          </w:p>
          <w:p w:rsidR="00850353" w:rsidRPr="00586E43" w:rsidRDefault="00850353" w:rsidP="00102135">
            <w:pPr>
              <w:tabs>
                <w:tab w:val="right" w:pos="8421"/>
              </w:tabs>
              <w:spacing w:after="0" w:line="360" w:lineRule="auto"/>
              <w:rPr>
                <w:rFonts w:asciiTheme="majorHAnsi" w:hAnsiTheme="majorHAnsi"/>
                <w:i/>
              </w:rPr>
            </w:pPr>
            <w:r w:rsidRPr="00586E43">
              <w:rPr>
                <w:rFonts w:asciiTheme="majorHAnsi" w:hAnsiTheme="majorHAnsi"/>
              </w:rPr>
              <w:t xml:space="preserve">Summative Assessment: </w:t>
            </w:r>
            <w:r w:rsidRPr="00586E43">
              <w:rPr>
                <w:rFonts w:asciiTheme="majorHAnsi" w:hAnsiTheme="majorHAnsi"/>
                <w:i/>
              </w:rPr>
              <w:t>Unit Prices: Little Red Riding Hood’s Grocery Trip</w:t>
            </w:r>
          </w:p>
          <w:p w:rsidR="00850353" w:rsidRPr="00586E43" w:rsidRDefault="00850353" w:rsidP="00102135">
            <w:pPr>
              <w:tabs>
                <w:tab w:val="right" w:pos="8421"/>
              </w:tabs>
              <w:spacing w:after="0" w:line="360" w:lineRule="auto"/>
              <w:rPr>
                <w:rFonts w:asciiTheme="majorHAnsi" w:hAnsiTheme="majorHAnsi"/>
              </w:rPr>
            </w:pPr>
            <w:r w:rsidRPr="00586E43">
              <w:rPr>
                <w:rFonts w:asciiTheme="majorHAnsi" w:hAnsiTheme="majorHAnsi"/>
              </w:rPr>
              <w:t xml:space="preserve">Summative Assessment:  </w:t>
            </w:r>
            <w:r w:rsidRPr="00586E43">
              <w:rPr>
                <w:rFonts w:asciiTheme="majorHAnsi" w:hAnsiTheme="majorHAnsi"/>
                <w:i/>
              </w:rPr>
              <w:t>Percent Problems: Tim’s Tires, Raffle Ticket Sales, and Library Books</w:t>
            </w:r>
          </w:p>
        </w:tc>
      </w:tr>
      <w:tr w:rsidR="00850353" w:rsidRPr="00724AC0" w:rsidTr="0071685F">
        <w:trPr>
          <w:trHeight w:val="477"/>
        </w:trPr>
        <w:tc>
          <w:tcPr>
            <w:tcW w:w="13410" w:type="dxa"/>
            <w:gridSpan w:val="6"/>
            <w:shd w:val="clear" w:color="auto" w:fill="000000"/>
          </w:tcPr>
          <w:p w:rsidR="00850353" w:rsidRPr="00724AC0" w:rsidRDefault="00850353" w:rsidP="00724AC0">
            <w:pPr>
              <w:pStyle w:val="Heading2"/>
              <w:spacing w:before="0"/>
              <w:jc w:val="center"/>
              <w:rPr>
                <w:color w:val="auto"/>
              </w:rPr>
            </w:pPr>
            <w:bookmarkStart w:id="9" w:name="_Toc365024027"/>
            <w:r w:rsidRPr="00724AC0">
              <w:rPr>
                <w:color w:val="auto"/>
              </w:rPr>
              <w:lastRenderedPageBreak/>
              <w:t>Stage 3 – Learning Plan</w:t>
            </w:r>
            <w:bookmarkEnd w:id="9"/>
          </w:p>
        </w:tc>
      </w:tr>
      <w:tr w:rsidR="00850353" w:rsidRPr="00586E43" w:rsidTr="0071685F">
        <w:trPr>
          <w:trHeight w:val="72"/>
        </w:trPr>
        <w:tc>
          <w:tcPr>
            <w:tcW w:w="13410" w:type="dxa"/>
            <w:gridSpan w:val="6"/>
          </w:tcPr>
          <w:p w:rsidR="00850353" w:rsidRPr="00586E43" w:rsidRDefault="00850353" w:rsidP="00102135">
            <w:pPr>
              <w:spacing w:after="0" w:line="240" w:lineRule="auto"/>
              <w:jc w:val="center"/>
              <w:rPr>
                <w:rFonts w:asciiTheme="majorHAnsi" w:hAnsiTheme="majorHAnsi"/>
              </w:rPr>
            </w:pPr>
            <w:r w:rsidRPr="00586E43">
              <w:rPr>
                <w:rFonts w:asciiTheme="majorHAnsi" w:hAnsiTheme="majorHAnsi"/>
                <w:i/>
              </w:rPr>
              <w:t>Summary of Key Learning Events and Instruction</w:t>
            </w:r>
          </w:p>
          <w:p w:rsidR="00850353" w:rsidRPr="00586E43" w:rsidRDefault="00850353" w:rsidP="0071685F">
            <w:pPr>
              <w:spacing w:after="0" w:line="240" w:lineRule="auto"/>
              <w:rPr>
                <w:rFonts w:asciiTheme="majorHAnsi" w:hAnsiTheme="majorHAnsi"/>
              </w:rPr>
            </w:pPr>
            <w:r w:rsidRPr="00586E43">
              <w:rPr>
                <w:rFonts w:asciiTheme="majorHAnsi" w:hAnsiTheme="majorHAnsi"/>
              </w:rPr>
              <w:t>Note:  In Grade 6, the focus is on ratios, equivalent ratios, and rates.  In Grade 7, students will study proportions and proportional reasoning.  All sessions are 50 minutes each.</w:t>
            </w:r>
          </w:p>
          <w:tbl>
            <w:tblPr>
              <w:tblW w:w="3302" w:type="pct"/>
              <w:tblLook w:val="00A0" w:firstRow="1" w:lastRow="0" w:firstColumn="1" w:lastColumn="0" w:noHBand="0" w:noVBand="0"/>
            </w:tblPr>
            <w:tblGrid>
              <w:gridCol w:w="1313"/>
              <w:gridCol w:w="5907"/>
              <w:gridCol w:w="1493"/>
            </w:tblGrid>
            <w:tr w:rsidR="00AD747E" w:rsidRPr="00586E43" w:rsidTr="00AD747E">
              <w:trPr>
                <w:trHeight w:val="353"/>
              </w:trPr>
              <w:tc>
                <w:tcPr>
                  <w:tcW w:w="753" w:type="pct"/>
                </w:tcPr>
                <w:p w:rsidR="00AD747E" w:rsidRPr="00586E43" w:rsidRDefault="00AD747E" w:rsidP="00102135">
                  <w:pPr>
                    <w:spacing w:after="0" w:line="240" w:lineRule="auto"/>
                    <w:rPr>
                      <w:rFonts w:asciiTheme="majorHAnsi" w:hAnsiTheme="majorHAnsi"/>
                    </w:rPr>
                  </w:pPr>
                  <w:r w:rsidRPr="00586E43">
                    <w:rPr>
                      <w:rFonts w:asciiTheme="majorHAnsi" w:hAnsiTheme="majorHAnsi"/>
                    </w:rPr>
                    <w:t>Lesson 1</w:t>
                  </w:r>
                </w:p>
              </w:tc>
              <w:tc>
                <w:tcPr>
                  <w:tcW w:w="3390" w:type="pct"/>
                </w:tcPr>
                <w:p w:rsidR="00AD747E" w:rsidRPr="00586E43" w:rsidRDefault="00AD747E" w:rsidP="00102135">
                  <w:pPr>
                    <w:spacing w:after="0" w:line="240" w:lineRule="auto"/>
                    <w:rPr>
                      <w:rFonts w:asciiTheme="majorHAnsi" w:hAnsiTheme="majorHAnsi"/>
                    </w:rPr>
                  </w:pPr>
                  <w:r w:rsidRPr="00586E43">
                    <w:rPr>
                      <w:rFonts w:asciiTheme="majorHAnsi" w:hAnsiTheme="majorHAnsi"/>
                    </w:rPr>
                    <w:t>Introduction to Ratios</w:t>
                  </w:r>
                </w:p>
              </w:tc>
              <w:tc>
                <w:tcPr>
                  <w:tcW w:w="857" w:type="pct"/>
                </w:tcPr>
                <w:p w:rsidR="00AD747E" w:rsidRPr="00586E43" w:rsidRDefault="00AD747E" w:rsidP="00102135">
                  <w:pPr>
                    <w:spacing w:after="0" w:line="240" w:lineRule="auto"/>
                    <w:rPr>
                      <w:rFonts w:asciiTheme="majorHAnsi" w:hAnsiTheme="majorHAnsi"/>
                    </w:rPr>
                  </w:pPr>
                  <w:r w:rsidRPr="00586E43">
                    <w:rPr>
                      <w:rFonts w:asciiTheme="majorHAnsi" w:hAnsiTheme="majorHAnsi"/>
                    </w:rPr>
                    <w:t xml:space="preserve">1 session </w:t>
                  </w:r>
                </w:p>
              </w:tc>
            </w:tr>
            <w:tr w:rsidR="00AD747E" w:rsidRPr="00586E43" w:rsidTr="00AD747E">
              <w:trPr>
                <w:trHeight w:val="373"/>
              </w:trPr>
              <w:tc>
                <w:tcPr>
                  <w:tcW w:w="753" w:type="pct"/>
                </w:tcPr>
                <w:p w:rsidR="00AD747E" w:rsidRPr="00586E43" w:rsidRDefault="00AD747E" w:rsidP="00102135">
                  <w:pPr>
                    <w:spacing w:after="0" w:line="240" w:lineRule="auto"/>
                    <w:rPr>
                      <w:rFonts w:asciiTheme="majorHAnsi" w:hAnsiTheme="majorHAnsi"/>
                    </w:rPr>
                  </w:pPr>
                  <w:r w:rsidRPr="00586E43">
                    <w:rPr>
                      <w:rFonts w:asciiTheme="majorHAnsi" w:hAnsiTheme="majorHAnsi"/>
                    </w:rPr>
                    <w:t>Lesson 2</w:t>
                  </w:r>
                </w:p>
              </w:tc>
              <w:tc>
                <w:tcPr>
                  <w:tcW w:w="3390" w:type="pct"/>
                </w:tcPr>
                <w:p w:rsidR="00AD747E" w:rsidRPr="00586E43" w:rsidRDefault="00AD747E" w:rsidP="00102135">
                  <w:pPr>
                    <w:spacing w:after="0" w:line="240" w:lineRule="auto"/>
                    <w:rPr>
                      <w:rFonts w:asciiTheme="majorHAnsi" w:hAnsiTheme="majorHAnsi"/>
                    </w:rPr>
                  </w:pPr>
                  <w:r w:rsidRPr="00586E43">
                    <w:rPr>
                      <w:rFonts w:asciiTheme="majorHAnsi" w:hAnsiTheme="majorHAnsi"/>
                    </w:rPr>
                    <w:t>Writing Ratios</w:t>
                  </w:r>
                </w:p>
              </w:tc>
              <w:tc>
                <w:tcPr>
                  <w:tcW w:w="857" w:type="pct"/>
                </w:tcPr>
                <w:p w:rsidR="00AD747E" w:rsidRPr="00586E43" w:rsidRDefault="00AD747E" w:rsidP="00102135">
                  <w:pPr>
                    <w:spacing w:after="0" w:line="240" w:lineRule="auto"/>
                    <w:rPr>
                      <w:rFonts w:asciiTheme="majorHAnsi" w:hAnsiTheme="majorHAnsi"/>
                    </w:rPr>
                  </w:pPr>
                  <w:r w:rsidRPr="00586E43">
                    <w:rPr>
                      <w:rFonts w:asciiTheme="majorHAnsi" w:hAnsiTheme="majorHAnsi"/>
                    </w:rPr>
                    <w:t>1 session</w:t>
                  </w:r>
                </w:p>
              </w:tc>
            </w:tr>
            <w:tr w:rsidR="00AD747E" w:rsidRPr="00586E43" w:rsidTr="00AD747E">
              <w:trPr>
                <w:trHeight w:val="373"/>
              </w:trPr>
              <w:tc>
                <w:tcPr>
                  <w:tcW w:w="753" w:type="pct"/>
                </w:tcPr>
                <w:p w:rsidR="00AD747E" w:rsidRPr="00586E43" w:rsidRDefault="00AD747E" w:rsidP="00102135">
                  <w:pPr>
                    <w:spacing w:after="0" w:line="240" w:lineRule="auto"/>
                    <w:rPr>
                      <w:rFonts w:asciiTheme="majorHAnsi" w:hAnsiTheme="majorHAnsi"/>
                    </w:rPr>
                  </w:pPr>
                  <w:r w:rsidRPr="00586E43">
                    <w:rPr>
                      <w:rFonts w:asciiTheme="majorHAnsi" w:hAnsiTheme="majorHAnsi"/>
                    </w:rPr>
                    <w:t>Lesson 3</w:t>
                  </w:r>
                </w:p>
              </w:tc>
              <w:tc>
                <w:tcPr>
                  <w:tcW w:w="3390" w:type="pct"/>
                </w:tcPr>
                <w:p w:rsidR="00AD747E" w:rsidRPr="00586E43" w:rsidRDefault="00AD747E" w:rsidP="00102135">
                  <w:pPr>
                    <w:spacing w:after="0" w:line="240" w:lineRule="auto"/>
                    <w:rPr>
                      <w:rFonts w:asciiTheme="majorHAnsi" w:hAnsiTheme="majorHAnsi"/>
                    </w:rPr>
                  </w:pPr>
                  <w:r w:rsidRPr="00586E43">
                    <w:rPr>
                      <w:rFonts w:asciiTheme="majorHAnsi" w:hAnsiTheme="majorHAnsi"/>
                    </w:rPr>
                    <w:t>Equivalent Ratios Part 1</w:t>
                  </w:r>
                </w:p>
              </w:tc>
              <w:tc>
                <w:tcPr>
                  <w:tcW w:w="857" w:type="pct"/>
                </w:tcPr>
                <w:p w:rsidR="00AD747E" w:rsidRPr="00586E43" w:rsidRDefault="00AD747E" w:rsidP="00102135">
                  <w:pPr>
                    <w:spacing w:after="0" w:line="240" w:lineRule="auto"/>
                    <w:rPr>
                      <w:rFonts w:asciiTheme="majorHAnsi" w:hAnsiTheme="majorHAnsi"/>
                    </w:rPr>
                  </w:pPr>
                  <w:r w:rsidRPr="00586E43">
                    <w:rPr>
                      <w:rFonts w:asciiTheme="majorHAnsi" w:hAnsiTheme="majorHAnsi"/>
                    </w:rPr>
                    <w:t>1 session</w:t>
                  </w:r>
                </w:p>
              </w:tc>
            </w:tr>
            <w:tr w:rsidR="00AD747E" w:rsidRPr="00586E43" w:rsidTr="00AD747E">
              <w:trPr>
                <w:trHeight w:val="373"/>
              </w:trPr>
              <w:tc>
                <w:tcPr>
                  <w:tcW w:w="753" w:type="pct"/>
                </w:tcPr>
                <w:p w:rsidR="00AD747E" w:rsidRPr="00586E43" w:rsidRDefault="00AD747E" w:rsidP="00102135">
                  <w:pPr>
                    <w:spacing w:after="0" w:line="240" w:lineRule="auto"/>
                    <w:rPr>
                      <w:rFonts w:asciiTheme="majorHAnsi" w:hAnsiTheme="majorHAnsi"/>
                    </w:rPr>
                  </w:pPr>
                  <w:r w:rsidRPr="00586E43">
                    <w:rPr>
                      <w:rFonts w:asciiTheme="majorHAnsi" w:hAnsiTheme="majorHAnsi"/>
                    </w:rPr>
                    <w:t>Lesson 4</w:t>
                  </w:r>
                </w:p>
              </w:tc>
              <w:tc>
                <w:tcPr>
                  <w:tcW w:w="3390" w:type="pct"/>
                </w:tcPr>
                <w:p w:rsidR="00AD747E" w:rsidRPr="00586E43" w:rsidRDefault="00AD747E" w:rsidP="00102135">
                  <w:pPr>
                    <w:spacing w:after="0" w:line="240" w:lineRule="auto"/>
                    <w:rPr>
                      <w:rFonts w:asciiTheme="majorHAnsi" w:hAnsiTheme="majorHAnsi"/>
                    </w:rPr>
                  </w:pPr>
                  <w:r w:rsidRPr="00586E43">
                    <w:rPr>
                      <w:rFonts w:asciiTheme="majorHAnsi" w:hAnsiTheme="majorHAnsi"/>
                    </w:rPr>
                    <w:t>Equivalent Ratios Part 2</w:t>
                  </w:r>
                </w:p>
              </w:tc>
              <w:tc>
                <w:tcPr>
                  <w:tcW w:w="857" w:type="pct"/>
                </w:tcPr>
                <w:p w:rsidR="00AD747E" w:rsidRPr="00586E43" w:rsidRDefault="00AD747E" w:rsidP="00102135">
                  <w:pPr>
                    <w:spacing w:after="0" w:line="240" w:lineRule="auto"/>
                    <w:rPr>
                      <w:rFonts w:asciiTheme="majorHAnsi" w:hAnsiTheme="majorHAnsi"/>
                    </w:rPr>
                  </w:pPr>
                  <w:r w:rsidRPr="00586E43">
                    <w:rPr>
                      <w:rFonts w:asciiTheme="majorHAnsi" w:hAnsiTheme="majorHAnsi"/>
                    </w:rPr>
                    <w:t>1 session</w:t>
                  </w:r>
                </w:p>
              </w:tc>
            </w:tr>
            <w:tr w:rsidR="00AD747E" w:rsidRPr="00586E43" w:rsidTr="00AD747E">
              <w:trPr>
                <w:trHeight w:val="353"/>
              </w:trPr>
              <w:tc>
                <w:tcPr>
                  <w:tcW w:w="753" w:type="pct"/>
                </w:tcPr>
                <w:p w:rsidR="00AD747E" w:rsidRPr="00586E43" w:rsidRDefault="00AD747E" w:rsidP="00102135">
                  <w:pPr>
                    <w:spacing w:after="0" w:line="240" w:lineRule="auto"/>
                    <w:rPr>
                      <w:rFonts w:asciiTheme="majorHAnsi" w:hAnsiTheme="majorHAnsi"/>
                    </w:rPr>
                  </w:pPr>
                  <w:r w:rsidRPr="00586E43">
                    <w:rPr>
                      <w:rFonts w:asciiTheme="majorHAnsi" w:hAnsiTheme="majorHAnsi"/>
                    </w:rPr>
                    <w:t>Lesson 5</w:t>
                  </w:r>
                </w:p>
              </w:tc>
              <w:tc>
                <w:tcPr>
                  <w:tcW w:w="3390" w:type="pct"/>
                </w:tcPr>
                <w:p w:rsidR="00AD747E" w:rsidRPr="00586E43" w:rsidRDefault="00AD747E" w:rsidP="00102135">
                  <w:pPr>
                    <w:spacing w:after="0" w:line="240" w:lineRule="auto"/>
                    <w:rPr>
                      <w:rFonts w:asciiTheme="majorHAnsi" w:hAnsiTheme="majorHAnsi"/>
                    </w:rPr>
                  </w:pPr>
                  <w:r w:rsidRPr="00586E43">
                    <w:rPr>
                      <w:rFonts w:asciiTheme="majorHAnsi" w:hAnsiTheme="majorHAnsi"/>
                    </w:rPr>
                    <w:t>Solving Mathematical and Real-Life Problems with Ratios</w:t>
                  </w:r>
                </w:p>
              </w:tc>
              <w:tc>
                <w:tcPr>
                  <w:tcW w:w="857" w:type="pct"/>
                </w:tcPr>
                <w:p w:rsidR="00AD747E" w:rsidRPr="00586E43" w:rsidRDefault="00AD747E" w:rsidP="00102135">
                  <w:pPr>
                    <w:spacing w:after="0" w:line="240" w:lineRule="auto"/>
                    <w:rPr>
                      <w:rFonts w:asciiTheme="majorHAnsi" w:hAnsiTheme="majorHAnsi"/>
                    </w:rPr>
                  </w:pPr>
                  <w:r w:rsidRPr="00586E43">
                    <w:rPr>
                      <w:rFonts w:asciiTheme="majorHAnsi" w:hAnsiTheme="majorHAnsi"/>
                    </w:rPr>
                    <w:t>2 sessions</w:t>
                  </w:r>
                </w:p>
              </w:tc>
            </w:tr>
            <w:tr w:rsidR="00AD747E" w:rsidRPr="00586E43" w:rsidTr="00AD747E">
              <w:trPr>
                <w:trHeight w:val="373"/>
              </w:trPr>
              <w:tc>
                <w:tcPr>
                  <w:tcW w:w="753" w:type="pct"/>
                </w:tcPr>
                <w:p w:rsidR="00AD747E" w:rsidRPr="00586E43" w:rsidRDefault="00AD747E" w:rsidP="00102135">
                  <w:pPr>
                    <w:spacing w:after="0" w:line="240" w:lineRule="auto"/>
                    <w:rPr>
                      <w:rFonts w:asciiTheme="majorHAnsi" w:hAnsiTheme="majorHAnsi"/>
                    </w:rPr>
                  </w:pPr>
                  <w:r w:rsidRPr="00586E43">
                    <w:rPr>
                      <w:rFonts w:asciiTheme="majorHAnsi" w:hAnsiTheme="majorHAnsi"/>
                    </w:rPr>
                    <w:t>Lesson 6</w:t>
                  </w:r>
                </w:p>
              </w:tc>
              <w:tc>
                <w:tcPr>
                  <w:tcW w:w="3390" w:type="pct"/>
                </w:tcPr>
                <w:p w:rsidR="00AD747E" w:rsidRPr="00586E43" w:rsidRDefault="00AD747E" w:rsidP="00102135">
                  <w:pPr>
                    <w:spacing w:after="0" w:line="240" w:lineRule="auto"/>
                    <w:rPr>
                      <w:rFonts w:asciiTheme="majorHAnsi" w:hAnsiTheme="majorHAnsi"/>
                    </w:rPr>
                  </w:pPr>
                  <w:r w:rsidRPr="00586E43">
                    <w:rPr>
                      <w:rFonts w:asciiTheme="majorHAnsi" w:hAnsiTheme="majorHAnsi"/>
                    </w:rPr>
                    <w:t>Ratios: Review and Assessment</w:t>
                  </w:r>
                </w:p>
              </w:tc>
              <w:tc>
                <w:tcPr>
                  <w:tcW w:w="857" w:type="pct"/>
                </w:tcPr>
                <w:p w:rsidR="00AD747E" w:rsidRPr="00586E43" w:rsidRDefault="00AD747E" w:rsidP="00102135">
                  <w:pPr>
                    <w:spacing w:after="0" w:line="240" w:lineRule="auto"/>
                    <w:rPr>
                      <w:rFonts w:asciiTheme="majorHAnsi" w:hAnsiTheme="majorHAnsi"/>
                    </w:rPr>
                  </w:pPr>
                  <w:r w:rsidRPr="00586E43">
                    <w:rPr>
                      <w:rFonts w:asciiTheme="majorHAnsi" w:hAnsiTheme="majorHAnsi"/>
                    </w:rPr>
                    <w:t>2 sessions</w:t>
                  </w:r>
                </w:p>
              </w:tc>
            </w:tr>
            <w:tr w:rsidR="00AD747E" w:rsidRPr="00586E43" w:rsidTr="00AD747E">
              <w:trPr>
                <w:trHeight w:val="373"/>
              </w:trPr>
              <w:tc>
                <w:tcPr>
                  <w:tcW w:w="753" w:type="pct"/>
                </w:tcPr>
                <w:p w:rsidR="00AD747E" w:rsidRPr="00586E43" w:rsidRDefault="00AD747E" w:rsidP="00102135">
                  <w:pPr>
                    <w:spacing w:after="0" w:line="240" w:lineRule="auto"/>
                    <w:rPr>
                      <w:rFonts w:asciiTheme="majorHAnsi" w:hAnsiTheme="majorHAnsi"/>
                    </w:rPr>
                  </w:pPr>
                  <w:r w:rsidRPr="00586E43">
                    <w:rPr>
                      <w:rFonts w:asciiTheme="majorHAnsi" w:hAnsiTheme="majorHAnsi"/>
                    </w:rPr>
                    <w:t>Lesson 7</w:t>
                  </w:r>
                </w:p>
              </w:tc>
              <w:tc>
                <w:tcPr>
                  <w:tcW w:w="3390" w:type="pct"/>
                </w:tcPr>
                <w:p w:rsidR="00AD747E" w:rsidRPr="00586E43" w:rsidRDefault="00AD747E" w:rsidP="00102135">
                  <w:pPr>
                    <w:spacing w:after="0" w:line="240" w:lineRule="auto"/>
                    <w:rPr>
                      <w:rFonts w:asciiTheme="majorHAnsi" w:hAnsiTheme="majorHAnsi"/>
                    </w:rPr>
                  </w:pPr>
                  <w:r w:rsidRPr="00586E43">
                    <w:rPr>
                      <w:rFonts w:asciiTheme="majorHAnsi" w:hAnsiTheme="majorHAnsi"/>
                    </w:rPr>
                    <w:t>Understanding Rates and Unit Rates</w:t>
                  </w:r>
                </w:p>
              </w:tc>
              <w:tc>
                <w:tcPr>
                  <w:tcW w:w="857" w:type="pct"/>
                </w:tcPr>
                <w:p w:rsidR="00AD747E" w:rsidRPr="00586E43" w:rsidRDefault="00AD747E" w:rsidP="00102135">
                  <w:pPr>
                    <w:spacing w:after="0" w:line="240" w:lineRule="auto"/>
                    <w:rPr>
                      <w:rFonts w:asciiTheme="majorHAnsi" w:hAnsiTheme="majorHAnsi"/>
                    </w:rPr>
                  </w:pPr>
                  <w:r w:rsidRPr="00586E43">
                    <w:rPr>
                      <w:rFonts w:asciiTheme="majorHAnsi" w:hAnsiTheme="majorHAnsi"/>
                    </w:rPr>
                    <w:t>1 session</w:t>
                  </w:r>
                </w:p>
              </w:tc>
            </w:tr>
            <w:tr w:rsidR="00AD747E" w:rsidRPr="00586E43" w:rsidTr="00AD747E">
              <w:trPr>
                <w:trHeight w:val="373"/>
              </w:trPr>
              <w:tc>
                <w:tcPr>
                  <w:tcW w:w="753" w:type="pct"/>
                </w:tcPr>
                <w:p w:rsidR="00AD747E" w:rsidRPr="00586E43" w:rsidRDefault="00AD747E" w:rsidP="00102135">
                  <w:pPr>
                    <w:spacing w:after="0" w:line="240" w:lineRule="auto"/>
                    <w:rPr>
                      <w:rFonts w:asciiTheme="majorHAnsi" w:hAnsiTheme="majorHAnsi"/>
                    </w:rPr>
                  </w:pPr>
                  <w:r w:rsidRPr="00586E43">
                    <w:rPr>
                      <w:rFonts w:asciiTheme="majorHAnsi" w:hAnsiTheme="majorHAnsi"/>
                    </w:rPr>
                    <w:t>Lesson 8</w:t>
                  </w:r>
                </w:p>
              </w:tc>
              <w:tc>
                <w:tcPr>
                  <w:tcW w:w="3390" w:type="pct"/>
                </w:tcPr>
                <w:p w:rsidR="00AD747E" w:rsidRPr="00586E43" w:rsidRDefault="00AD747E" w:rsidP="00102135">
                  <w:pPr>
                    <w:spacing w:after="0" w:line="240" w:lineRule="auto"/>
                    <w:rPr>
                      <w:rFonts w:asciiTheme="majorHAnsi" w:hAnsiTheme="majorHAnsi"/>
                    </w:rPr>
                  </w:pPr>
                  <w:r w:rsidRPr="00586E43">
                    <w:rPr>
                      <w:rFonts w:asciiTheme="majorHAnsi" w:hAnsiTheme="majorHAnsi"/>
                    </w:rPr>
                    <w:t>Solving Problems with Unit Rates</w:t>
                  </w:r>
                </w:p>
              </w:tc>
              <w:tc>
                <w:tcPr>
                  <w:tcW w:w="857" w:type="pct"/>
                </w:tcPr>
                <w:p w:rsidR="00AD747E" w:rsidRPr="00586E43" w:rsidRDefault="00AD747E" w:rsidP="00102135">
                  <w:pPr>
                    <w:spacing w:after="0" w:line="240" w:lineRule="auto"/>
                    <w:rPr>
                      <w:rFonts w:asciiTheme="majorHAnsi" w:hAnsiTheme="majorHAnsi"/>
                    </w:rPr>
                  </w:pPr>
                  <w:r w:rsidRPr="00586E43">
                    <w:rPr>
                      <w:rFonts w:asciiTheme="majorHAnsi" w:hAnsiTheme="majorHAnsi"/>
                    </w:rPr>
                    <w:t>1 session</w:t>
                  </w:r>
                </w:p>
              </w:tc>
            </w:tr>
            <w:tr w:rsidR="00AD747E" w:rsidRPr="00586E43" w:rsidTr="00AD747E">
              <w:trPr>
                <w:trHeight w:val="373"/>
              </w:trPr>
              <w:tc>
                <w:tcPr>
                  <w:tcW w:w="753" w:type="pct"/>
                </w:tcPr>
                <w:p w:rsidR="00AD747E" w:rsidRPr="00586E43" w:rsidRDefault="00AD747E" w:rsidP="00102135">
                  <w:pPr>
                    <w:spacing w:after="0" w:line="240" w:lineRule="auto"/>
                    <w:rPr>
                      <w:rFonts w:asciiTheme="majorHAnsi" w:hAnsiTheme="majorHAnsi"/>
                    </w:rPr>
                  </w:pPr>
                  <w:r w:rsidRPr="00586E43">
                    <w:rPr>
                      <w:rFonts w:asciiTheme="majorHAnsi" w:hAnsiTheme="majorHAnsi"/>
                    </w:rPr>
                    <w:t>Lesson 9</w:t>
                  </w:r>
                </w:p>
              </w:tc>
              <w:tc>
                <w:tcPr>
                  <w:tcW w:w="3390" w:type="pct"/>
                </w:tcPr>
                <w:p w:rsidR="00AD747E" w:rsidRPr="00586E43" w:rsidRDefault="00AD747E" w:rsidP="00102135">
                  <w:pPr>
                    <w:spacing w:after="0" w:line="240" w:lineRule="auto"/>
                    <w:rPr>
                      <w:rFonts w:asciiTheme="majorHAnsi" w:hAnsiTheme="majorHAnsi"/>
                    </w:rPr>
                  </w:pPr>
                  <w:r w:rsidRPr="00586E43">
                    <w:rPr>
                      <w:rFonts w:asciiTheme="majorHAnsi" w:hAnsiTheme="majorHAnsi"/>
                    </w:rPr>
                    <w:t>Using Rates / Unit Rates to Make Good Consumer Decisions</w:t>
                  </w:r>
                </w:p>
              </w:tc>
              <w:tc>
                <w:tcPr>
                  <w:tcW w:w="857" w:type="pct"/>
                </w:tcPr>
                <w:p w:rsidR="00AD747E" w:rsidRPr="00586E43" w:rsidRDefault="00AD747E" w:rsidP="00102135">
                  <w:pPr>
                    <w:spacing w:after="0" w:line="240" w:lineRule="auto"/>
                    <w:rPr>
                      <w:rFonts w:asciiTheme="majorHAnsi" w:hAnsiTheme="majorHAnsi"/>
                    </w:rPr>
                  </w:pPr>
                  <w:r w:rsidRPr="00586E43">
                    <w:rPr>
                      <w:rFonts w:asciiTheme="majorHAnsi" w:hAnsiTheme="majorHAnsi"/>
                    </w:rPr>
                    <w:t>1 session</w:t>
                  </w:r>
                </w:p>
              </w:tc>
            </w:tr>
            <w:tr w:rsidR="00AD747E" w:rsidRPr="00586E43" w:rsidTr="00AD747E">
              <w:trPr>
                <w:trHeight w:val="373"/>
              </w:trPr>
              <w:tc>
                <w:tcPr>
                  <w:tcW w:w="753" w:type="pct"/>
                </w:tcPr>
                <w:p w:rsidR="00AD747E" w:rsidRPr="00586E43" w:rsidRDefault="00AD747E" w:rsidP="00102135">
                  <w:pPr>
                    <w:spacing w:after="0" w:line="240" w:lineRule="auto"/>
                    <w:rPr>
                      <w:rFonts w:asciiTheme="majorHAnsi" w:hAnsiTheme="majorHAnsi"/>
                    </w:rPr>
                  </w:pPr>
                  <w:r w:rsidRPr="00586E43">
                    <w:rPr>
                      <w:rFonts w:asciiTheme="majorHAnsi" w:hAnsiTheme="majorHAnsi"/>
                    </w:rPr>
                    <w:t>Lesson 10</w:t>
                  </w:r>
                </w:p>
              </w:tc>
              <w:tc>
                <w:tcPr>
                  <w:tcW w:w="3390" w:type="pct"/>
                </w:tcPr>
                <w:p w:rsidR="00AD747E" w:rsidRPr="00586E43" w:rsidRDefault="00AD747E" w:rsidP="00102135">
                  <w:pPr>
                    <w:spacing w:after="0" w:line="240" w:lineRule="auto"/>
                    <w:rPr>
                      <w:rFonts w:asciiTheme="majorHAnsi" w:hAnsiTheme="majorHAnsi"/>
                    </w:rPr>
                  </w:pPr>
                  <w:r w:rsidRPr="00586E43">
                    <w:rPr>
                      <w:rFonts w:asciiTheme="majorHAnsi" w:hAnsiTheme="majorHAnsi"/>
                    </w:rPr>
                    <w:t>Rates and Unit Rates Assessment</w:t>
                  </w:r>
                </w:p>
              </w:tc>
              <w:tc>
                <w:tcPr>
                  <w:tcW w:w="857" w:type="pct"/>
                </w:tcPr>
                <w:p w:rsidR="00AD747E" w:rsidRPr="00586E43" w:rsidRDefault="00AD747E" w:rsidP="00102135">
                  <w:pPr>
                    <w:spacing w:after="0" w:line="240" w:lineRule="auto"/>
                    <w:rPr>
                      <w:rFonts w:asciiTheme="majorHAnsi" w:hAnsiTheme="majorHAnsi"/>
                    </w:rPr>
                  </w:pPr>
                  <w:r w:rsidRPr="00586E43">
                    <w:rPr>
                      <w:rFonts w:asciiTheme="majorHAnsi" w:hAnsiTheme="majorHAnsi"/>
                    </w:rPr>
                    <w:t>1 session</w:t>
                  </w:r>
                </w:p>
              </w:tc>
            </w:tr>
            <w:tr w:rsidR="00AD747E" w:rsidRPr="00586E43" w:rsidTr="00AD747E">
              <w:trPr>
                <w:trHeight w:val="373"/>
              </w:trPr>
              <w:tc>
                <w:tcPr>
                  <w:tcW w:w="753" w:type="pct"/>
                </w:tcPr>
                <w:p w:rsidR="00AD747E" w:rsidRPr="00586E43" w:rsidRDefault="00AD747E" w:rsidP="00102135">
                  <w:pPr>
                    <w:spacing w:after="0" w:line="240" w:lineRule="auto"/>
                    <w:rPr>
                      <w:rFonts w:asciiTheme="majorHAnsi" w:hAnsiTheme="majorHAnsi"/>
                    </w:rPr>
                  </w:pPr>
                  <w:r w:rsidRPr="00586E43">
                    <w:rPr>
                      <w:rFonts w:asciiTheme="majorHAnsi" w:hAnsiTheme="majorHAnsi"/>
                    </w:rPr>
                    <w:t>Lesson 11</w:t>
                  </w:r>
                </w:p>
              </w:tc>
              <w:tc>
                <w:tcPr>
                  <w:tcW w:w="3390" w:type="pct"/>
                </w:tcPr>
                <w:p w:rsidR="00AD747E" w:rsidRPr="00586E43" w:rsidRDefault="00AD747E" w:rsidP="00102135">
                  <w:pPr>
                    <w:spacing w:after="0" w:line="240" w:lineRule="auto"/>
                    <w:rPr>
                      <w:rFonts w:asciiTheme="majorHAnsi" w:hAnsiTheme="majorHAnsi"/>
                    </w:rPr>
                  </w:pPr>
                  <w:r w:rsidRPr="00586E43">
                    <w:rPr>
                      <w:rFonts w:asciiTheme="majorHAnsi" w:hAnsiTheme="majorHAnsi"/>
                    </w:rPr>
                    <w:t>What is a Percent?</w:t>
                  </w:r>
                </w:p>
              </w:tc>
              <w:tc>
                <w:tcPr>
                  <w:tcW w:w="857" w:type="pct"/>
                </w:tcPr>
                <w:p w:rsidR="00AD747E" w:rsidRPr="00586E43" w:rsidRDefault="00AD747E" w:rsidP="00102135">
                  <w:pPr>
                    <w:spacing w:after="0" w:line="240" w:lineRule="auto"/>
                    <w:rPr>
                      <w:rFonts w:asciiTheme="majorHAnsi" w:hAnsiTheme="majorHAnsi"/>
                    </w:rPr>
                  </w:pPr>
                  <w:r w:rsidRPr="00586E43">
                    <w:rPr>
                      <w:rFonts w:asciiTheme="majorHAnsi" w:hAnsiTheme="majorHAnsi"/>
                    </w:rPr>
                    <w:t>1 session</w:t>
                  </w:r>
                </w:p>
              </w:tc>
            </w:tr>
            <w:tr w:rsidR="00AD747E" w:rsidRPr="00586E43" w:rsidTr="00AD747E">
              <w:trPr>
                <w:trHeight w:val="373"/>
              </w:trPr>
              <w:tc>
                <w:tcPr>
                  <w:tcW w:w="753" w:type="pct"/>
                </w:tcPr>
                <w:p w:rsidR="00AD747E" w:rsidRPr="00586E43" w:rsidRDefault="00AD747E" w:rsidP="00102135">
                  <w:pPr>
                    <w:spacing w:after="0" w:line="240" w:lineRule="auto"/>
                    <w:rPr>
                      <w:rFonts w:asciiTheme="majorHAnsi" w:hAnsiTheme="majorHAnsi"/>
                    </w:rPr>
                  </w:pPr>
                  <w:r w:rsidRPr="00586E43">
                    <w:rPr>
                      <w:rFonts w:asciiTheme="majorHAnsi" w:hAnsiTheme="majorHAnsi"/>
                    </w:rPr>
                    <w:t>Lesson 12</w:t>
                  </w:r>
                </w:p>
              </w:tc>
              <w:tc>
                <w:tcPr>
                  <w:tcW w:w="3390" w:type="pct"/>
                </w:tcPr>
                <w:p w:rsidR="00AD747E" w:rsidRPr="00586E43" w:rsidRDefault="00AD747E" w:rsidP="00102135">
                  <w:pPr>
                    <w:spacing w:after="0" w:line="240" w:lineRule="auto"/>
                    <w:rPr>
                      <w:rFonts w:asciiTheme="majorHAnsi" w:hAnsiTheme="majorHAnsi"/>
                    </w:rPr>
                  </w:pPr>
                  <w:r w:rsidRPr="00586E43">
                    <w:rPr>
                      <w:rFonts w:asciiTheme="majorHAnsi" w:hAnsiTheme="majorHAnsi"/>
                    </w:rPr>
                    <w:t>Percents and Tape Diagrams</w:t>
                  </w:r>
                </w:p>
              </w:tc>
              <w:tc>
                <w:tcPr>
                  <w:tcW w:w="857" w:type="pct"/>
                </w:tcPr>
                <w:p w:rsidR="00AD747E" w:rsidRPr="00586E43" w:rsidRDefault="00AD747E" w:rsidP="00102135">
                  <w:pPr>
                    <w:spacing w:after="0" w:line="240" w:lineRule="auto"/>
                    <w:rPr>
                      <w:rFonts w:asciiTheme="majorHAnsi" w:hAnsiTheme="majorHAnsi"/>
                    </w:rPr>
                  </w:pPr>
                  <w:r w:rsidRPr="00586E43">
                    <w:rPr>
                      <w:rFonts w:asciiTheme="majorHAnsi" w:hAnsiTheme="majorHAnsi"/>
                    </w:rPr>
                    <w:t>1 session</w:t>
                  </w:r>
                </w:p>
              </w:tc>
            </w:tr>
            <w:tr w:rsidR="00AD747E" w:rsidRPr="00586E43" w:rsidTr="00AD747E">
              <w:trPr>
                <w:trHeight w:val="268"/>
              </w:trPr>
              <w:tc>
                <w:tcPr>
                  <w:tcW w:w="753" w:type="pct"/>
                </w:tcPr>
                <w:p w:rsidR="00AD747E" w:rsidRPr="00586E43" w:rsidRDefault="00AD747E" w:rsidP="00102135">
                  <w:pPr>
                    <w:spacing w:after="0" w:line="240" w:lineRule="auto"/>
                    <w:rPr>
                      <w:rFonts w:asciiTheme="majorHAnsi" w:hAnsiTheme="majorHAnsi"/>
                    </w:rPr>
                  </w:pPr>
                  <w:r w:rsidRPr="00586E43">
                    <w:rPr>
                      <w:rFonts w:asciiTheme="majorHAnsi" w:hAnsiTheme="majorHAnsi"/>
                    </w:rPr>
                    <w:t>Lesson 13</w:t>
                  </w:r>
                </w:p>
              </w:tc>
              <w:tc>
                <w:tcPr>
                  <w:tcW w:w="3390" w:type="pct"/>
                </w:tcPr>
                <w:p w:rsidR="00AD747E" w:rsidRPr="00586E43" w:rsidRDefault="00AD747E" w:rsidP="00102135">
                  <w:pPr>
                    <w:spacing w:after="0" w:line="240" w:lineRule="auto"/>
                    <w:rPr>
                      <w:rFonts w:asciiTheme="majorHAnsi" w:hAnsiTheme="majorHAnsi"/>
                    </w:rPr>
                  </w:pPr>
                  <w:r w:rsidRPr="00586E43">
                    <w:rPr>
                      <w:rFonts w:asciiTheme="majorHAnsi" w:hAnsiTheme="majorHAnsi"/>
                    </w:rPr>
                    <w:t>Solving Percent Problems:  Missing Part, Missing Percent</w:t>
                  </w:r>
                </w:p>
              </w:tc>
              <w:tc>
                <w:tcPr>
                  <w:tcW w:w="857" w:type="pct"/>
                </w:tcPr>
                <w:p w:rsidR="00AD747E" w:rsidRPr="00586E43" w:rsidRDefault="00AD747E" w:rsidP="00102135">
                  <w:pPr>
                    <w:spacing w:after="0" w:line="240" w:lineRule="auto"/>
                    <w:rPr>
                      <w:rFonts w:asciiTheme="majorHAnsi" w:hAnsiTheme="majorHAnsi"/>
                    </w:rPr>
                  </w:pPr>
                  <w:r w:rsidRPr="00586E43">
                    <w:rPr>
                      <w:rFonts w:asciiTheme="majorHAnsi" w:hAnsiTheme="majorHAnsi"/>
                    </w:rPr>
                    <w:t>1 session</w:t>
                  </w:r>
                </w:p>
              </w:tc>
            </w:tr>
            <w:tr w:rsidR="00AD747E" w:rsidRPr="00586E43" w:rsidTr="00AD747E">
              <w:trPr>
                <w:trHeight w:val="169"/>
              </w:trPr>
              <w:tc>
                <w:tcPr>
                  <w:tcW w:w="753" w:type="pct"/>
                </w:tcPr>
                <w:p w:rsidR="00AD747E" w:rsidRPr="00586E43" w:rsidRDefault="00AD747E" w:rsidP="00102135">
                  <w:pPr>
                    <w:spacing w:after="0" w:line="240" w:lineRule="auto"/>
                    <w:rPr>
                      <w:rFonts w:asciiTheme="majorHAnsi" w:hAnsiTheme="majorHAnsi"/>
                    </w:rPr>
                  </w:pPr>
                  <w:r w:rsidRPr="00586E43">
                    <w:rPr>
                      <w:rFonts w:asciiTheme="majorHAnsi" w:hAnsiTheme="majorHAnsi"/>
                    </w:rPr>
                    <w:t>Lesson 14</w:t>
                  </w:r>
                </w:p>
              </w:tc>
              <w:tc>
                <w:tcPr>
                  <w:tcW w:w="3390" w:type="pct"/>
                </w:tcPr>
                <w:p w:rsidR="00AD747E" w:rsidRPr="00586E43" w:rsidRDefault="00AD747E" w:rsidP="00102135">
                  <w:pPr>
                    <w:spacing w:after="0" w:line="240" w:lineRule="auto"/>
                    <w:rPr>
                      <w:rFonts w:asciiTheme="majorHAnsi" w:hAnsiTheme="majorHAnsi"/>
                    </w:rPr>
                  </w:pPr>
                  <w:r w:rsidRPr="00586E43">
                    <w:rPr>
                      <w:rFonts w:asciiTheme="majorHAnsi" w:hAnsiTheme="majorHAnsi"/>
                    </w:rPr>
                    <w:t>Solving Percent Problems:  Missing Whole</w:t>
                  </w:r>
                </w:p>
              </w:tc>
              <w:tc>
                <w:tcPr>
                  <w:tcW w:w="857" w:type="pct"/>
                </w:tcPr>
                <w:p w:rsidR="00AD747E" w:rsidRPr="00586E43" w:rsidRDefault="00AD747E" w:rsidP="00102135">
                  <w:pPr>
                    <w:spacing w:after="0" w:line="240" w:lineRule="auto"/>
                    <w:rPr>
                      <w:rFonts w:asciiTheme="majorHAnsi" w:hAnsiTheme="majorHAnsi"/>
                    </w:rPr>
                  </w:pPr>
                  <w:r w:rsidRPr="00586E43">
                    <w:rPr>
                      <w:rFonts w:asciiTheme="majorHAnsi" w:hAnsiTheme="majorHAnsi"/>
                    </w:rPr>
                    <w:t>2 sessions</w:t>
                  </w:r>
                </w:p>
              </w:tc>
            </w:tr>
            <w:tr w:rsidR="00AD747E" w:rsidRPr="00586E43" w:rsidTr="00AD747E">
              <w:trPr>
                <w:trHeight w:val="259"/>
              </w:trPr>
              <w:tc>
                <w:tcPr>
                  <w:tcW w:w="753" w:type="pct"/>
                </w:tcPr>
                <w:p w:rsidR="00AD747E" w:rsidRPr="00586E43" w:rsidRDefault="00AD747E" w:rsidP="00102135">
                  <w:pPr>
                    <w:spacing w:after="0" w:line="240" w:lineRule="auto"/>
                    <w:rPr>
                      <w:rFonts w:asciiTheme="majorHAnsi" w:hAnsiTheme="majorHAnsi"/>
                    </w:rPr>
                  </w:pPr>
                  <w:r w:rsidRPr="00586E43">
                    <w:rPr>
                      <w:rFonts w:asciiTheme="majorHAnsi" w:hAnsiTheme="majorHAnsi"/>
                    </w:rPr>
                    <w:t>Lesson 15</w:t>
                  </w:r>
                </w:p>
              </w:tc>
              <w:tc>
                <w:tcPr>
                  <w:tcW w:w="3390" w:type="pct"/>
                </w:tcPr>
                <w:p w:rsidR="00AD747E" w:rsidRPr="00586E43" w:rsidRDefault="00AD747E" w:rsidP="00102135">
                  <w:pPr>
                    <w:spacing w:after="0" w:line="240" w:lineRule="auto"/>
                    <w:rPr>
                      <w:rFonts w:asciiTheme="majorHAnsi" w:hAnsiTheme="majorHAnsi"/>
                    </w:rPr>
                  </w:pPr>
                  <w:r w:rsidRPr="00586E43">
                    <w:rPr>
                      <w:rFonts w:asciiTheme="majorHAnsi" w:hAnsiTheme="majorHAnsi"/>
                    </w:rPr>
                    <w:t>Curriculum-Embedded Performance Task  (CEPA)</w:t>
                  </w:r>
                </w:p>
              </w:tc>
              <w:tc>
                <w:tcPr>
                  <w:tcW w:w="857" w:type="pct"/>
                </w:tcPr>
                <w:p w:rsidR="00AD747E" w:rsidRPr="00586E43" w:rsidRDefault="00AD747E" w:rsidP="00102135">
                  <w:pPr>
                    <w:spacing w:after="0" w:line="240" w:lineRule="auto"/>
                    <w:rPr>
                      <w:rFonts w:asciiTheme="majorHAnsi" w:hAnsiTheme="majorHAnsi"/>
                    </w:rPr>
                  </w:pPr>
                  <w:r w:rsidRPr="00586E43">
                    <w:rPr>
                      <w:rFonts w:asciiTheme="majorHAnsi" w:hAnsiTheme="majorHAnsi"/>
                    </w:rPr>
                    <w:t>3-5 sessions</w:t>
                  </w:r>
                </w:p>
              </w:tc>
            </w:tr>
          </w:tbl>
          <w:p w:rsidR="00850353" w:rsidRPr="00586E43" w:rsidRDefault="00850353" w:rsidP="00102135">
            <w:pPr>
              <w:spacing w:after="0" w:line="240" w:lineRule="auto"/>
              <w:jc w:val="center"/>
              <w:rPr>
                <w:rFonts w:asciiTheme="majorHAnsi" w:hAnsiTheme="majorHAnsi"/>
              </w:rPr>
            </w:pPr>
          </w:p>
        </w:tc>
      </w:tr>
    </w:tbl>
    <w:p w:rsidR="005A5048" w:rsidRPr="00586E43" w:rsidRDefault="005A5048">
      <w:pPr>
        <w:rPr>
          <w:rFonts w:asciiTheme="majorHAnsi" w:hAnsiTheme="majorHAnsi"/>
        </w:rPr>
      </w:pPr>
    </w:p>
    <w:p w:rsidR="00850353" w:rsidRPr="00586E43" w:rsidRDefault="00850353" w:rsidP="00696D90">
      <w:pPr>
        <w:spacing w:after="0" w:line="240" w:lineRule="auto"/>
        <w:jc w:val="center"/>
        <w:rPr>
          <w:rFonts w:asciiTheme="majorHAnsi" w:hAnsiTheme="majorHAnsi"/>
        </w:rPr>
      </w:pPr>
    </w:p>
    <w:p w:rsidR="00850353" w:rsidRPr="00586E43" w:rsidRDefault="00850353" w:rsidP="00696D90">
      <w:pPr>
        <w:spacing w:after="0" w:line="240" w:lineRule="auto"/>
        <w:jc w:val="center"/>
        <w:rPr>
          <w:rFonts w:asciiTheme="majorHAnsi" w:hAnsiTheme="majorHAnsi"/>
        </w:rPr>
      </w:pPr>
    </w:p>
    <w:p w:rsidR="00850353" w:rsidRPr="00586E43" w:rsidRDefault="00850353" w:rsidP="00696D90">
      <w:pPr>
        <w:spacing w:after="0" w:line="240" w:lineRule="auto"/>
        <w:jc w:val="center"/>
        <w:rPr>
          <w:rFonts w:asciiTheme="majorHAnsi" w:hAnsiTheme="majorHAnsi"/>
        </w:rPr>
      </w:pPr>
    </w:p>
    <w:p w:rsidR="00850353" w:rsidRPr="00586E43" w:rsidRDefault="00850353" w:rsidP="00850353">
      <w:pPr>
        <w:spacing w:after="0" w:line="240" w:lineRule="auto"/>
        <w:rPr>
          <w:rFonts w:asciiTheme="majorHAnsi" w:hAnsiTheme="majorHAnsi"/>
          <w:noProof/>
          <w:sz w:val="32"/>
          <w:szCs w:val="32"/>
          <w:lang w:eastAsia="en-US"/>
        </w:rPr>
      </w:pPr>
      <w:r w:rsidRPr="00586E43">
        <w:rPr>
          <w:rFonts w:asciiTheme="majorHAnsi" w:hAnsiTheme="majorHAnsi"/>
          <w:noProof/>
          <w:sz w:val="32"/>
          <w:szCs w:val="32"/>
          <w:lang w:eastAsia="en-US"/>
        </w:rPr>
        <w:lastRenderedPageBreak/>
        <w:t>Types of Ratios</w:t>
      </w:r>
    </w:p>
    <w:p w:rsidR="00850353" w:rsidRPr="00586E43" w:rsidRDefault="00850353" w:rsidP="00850353">
      <w:pPr>
        <w:spacing w:after="0" w:line="240" w:lineRule="auto"/>
        <w:rPr>
          <w:rFonts w:asciiTheme="majorHAnsi" w:hAnsiTheme="majorHAnsi"/>
          <w:noProof/>
          <w:lang w:eastAsia="en-US"/>
        </w:rPr>
      </w:pPr>
      <w:r w:rsidRPr="00586E43">
        <w:rPr>
          <w:rFonts w:asciiTheme="majorHAnsi" w:hAnsiTheme="majorHAnsi"/>
          <w:noProof/>
          <w:lang w:eastAsia="en-US"/>
        </w:rPr>
        <w:t>(See UNDERSTANDINGS , p.2)</w:t>
      </w:r>
    </w:p>
    <w:p w:rsidR="00850353" w:rsidRPr="00586E43" w:rsidRDefault="00850353" w:rsidP="00850353">
      <w:pPr>
        <w:spacing w:after="0" w:line="240" w:lineRule="auto"/>
        <w:rPr>
          <w:rFonts w:asciiTheme="majorHAnsi" w:hAnsiTheme="majorHAnsi"/>
          <w:noProof/>
          <w:lang w:eastAsia="en-US"/>
        </w:rPr>
      </w:pPr>
    </w:p>
    <w:p w:rsidR="00850353" w:rsidRPr="00586E43" w:rsidRDefault="00850353" w:rsidP="00850353">
      <w:pPr>
        <w:spacing w:after="0" w:line="240" w:lineRule="auto"/>
        <w:rPr>
          <w:rFonts w:asciiTheme="majorHAnsi" w:hAnsiTheme="majorHAnsi"/>
          <w:noProof/>
          <w:lang w:eastAsia="en-US"/>
        </w:rPr>
      </w:pPr>
      <w:r w:rsidRPr="00586E43">
        <w:rPr>
          <w:rFonts w:asciiTheme="majorHAnsi" w:hAnsiTheme="majorHAnsi"/>
          <w:noProof/>
          <w:lang w:eastAsia="en-US"/>
        </w:rPr>
        <w:drawing>
          <wp:anchor distT="0" distB="0" distL="114300" distR="114300" simplePos="0" relativeHeight="251622400" behindDoc="1" locked="0" layoutInCell="1" allowOverlap="1">
            <wp:simplePos x="0" y="0"/>
            <wp:positionH relativeFrom="column">
              <wp:posOffset>2113280</wp:posOffset>
            </wp:positionH>
            <wp:positionV relativeFrom="paragraph">
              <wp:posOffset>153035</wp:posOffset>
            </wp:positionV>
            <wp:extent cx="4403725" cy="3752850"/>
            <wp:effectExtent l="19050" t="0" r="0" b="0"/>
            <wp:wrapTight wrapText="bothSides">
              <wp:wrapPolygon edited="0">
                <wp:start x="-93" y="0"/>
                <wp:lineTo x="-93" y="21490"/>
                <wp:lineTo x="21584" y="21490"/>
                <wp:lineTo x="21584" y="0"/>
                <wp:lineTo x="-93" y="0"/>
              </wp:wrapPolygon>
            </wp:wrapTight>
            <wp:docPr id="27" name="Picture 63" descr=" a chart showing two types of ratios: comparing same types of measures and comparing different types of mea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5"/>
                    <a:srcRect/>
                    <a:stretch>
                      <a:fillRect/>
                    </a:stretch>
                  </pic:blipFill>
                  <pic:spPr bwMode="auto">
                    <a:xfrm>
                      <a:off x="0" y="0"/>
                      <a:ext cx="4403725" cy="3752850"/>
                    </a:xfrm>
                    <a:prstGeom prst="rect">
                      <a:avLst/>
                    </a:prstGeom>
                    <a:noFill/>
                  </pic:spPr>
                </pic:pic>
              </a:graphicData>
            </a:graphic>
          </wp:anchor>
        </w:drawing>
      </w:r>
    </w:p>
    <w:p w:rsidR="005A5048" w:rsidRPr="00724AC0" w:rsidRDefault="005A5048" w:rsidP="00FB1A85">
      <w:pPr>
        <w:pStyle w:val="Heading2"/>
        <w:jc w:val="center"/>
        <w:rPr>
          <w:color w:val="auto"/>
          <w:sz w:val="52"/>
          <w:szCs w:val="52"/>
        </w:rPr>
      </w:pPr>
      <w:r w:rsidRPr="00586E43">
        <w:br w:type="page"/>
      </w:r>
      <w:bookmarkStart w:id="10" w:name="_Toc365022576"/>
      <w:bookmarkStart w:id="11" w:name="_Toc365022905"/>
      <w:bookmarkStart w:id="12" w:name="_Toc365024028"/>
      <w:r w:rsidR="00850353" w:rsidRPr="00724AC0">
        <w:rPr>
          <w:color w:val="auto"/>
          <w:sz w:val="52"/>
          <w:szCs w:val="52"/>
        </w:rPr>
        <w:lastRenderedPageBreak/>
        <w:t>Lesson 1: Introduction to Ratios</w:t>
      </w:r>
      <w:bookmarkEnd w:id="10"/>
      <w:bookmarkEnd w:id="11"/>
      <w:bookmarkEnd w:id="12"/>
    </w:p>
    <w:p w:rsidR="00C8364F" w:rsidRPr="00586E43" w:rsidRDefault="00C8364F" w:rsidP="00696D90">
      <w:pPr>
        <w:spacing w:line="360" w:lineRule="auto"/>
        <w:rPr>
          <w:rFonts w:asciiTheme="majorHAnsi" w:hAnsiTheme="majorHAnsi"/>
          <w:b/>
          <w:sz w:val="28"/>
          <w:szCs w:val="80"/>
          <w:lang w:eastAsia="en-US"/>
        </w:rPr>
      </w:pPr>
    </w:p>
    <w:p w:rsidR="005A5048" w:rsidRPr="00586E43" w:rsidRDefault="005A5048" w:rsidP="00696D90">
      <w:pPr>
        <w:spacing w:line="360" w:lineRule="auto"/>
        <w:rPr>
          <w:rFonts w:asciiTheme="majorHAnsi" w:hAnsiTheme="majorHAnsi"/>
          <w:sz w:val="28"/>
          <w:szCs w:val="28"/>
          <w:lang w:eastAsia="en-US"/>
        </w:rPr>
      </w:pPr>
      <w:r w:rsidRPr="00586E43">
        <w:rPr>
          <w:rFonts w:asciiTheme="majorHAnsi" w:hAnsiTheme="majorHAnsi"/>
          <w:b/>
          <w:sz w:val="28"/>
          <w:szCs w:val="28"/>
          <w:lang w:eastAsia="en-US"/>
        </w:rPr>
        <w:t>Brief Overview</w:t>
      </w:r>
      <w:r w:rsidR="00C8364F" w:rsidRPr="00586E43">
        <w:rPr>
          <w:rFonts w:asciiTheme="majorHAnsi" w:hAnsiTheme="majorHAnsi"/>
          <w:b/>
          <w:sz w:val="28"/>
          <w:szCs w:val="28"/>
          <w:lang w:eastAsia="en-US"/>
        </w:rPr>
        <w:t xml:space="preserve"> of Lesson</w:t>
      </w:r>
      <w:r w:rsidRPr="00586E43">
        <w:rPr>
          <w:rFonts w:asciiTheme="majorHAnsi" w:hAnsiTheme="majorHAnsi"/>
          <w:b/>
          <w:sz w:val="28"/>
          <w:szCs w:val="28"/>
          <w:lang w:eastAsia="en-US"/>
        </w:rPr>
        <w:t>:</w:t>
      </w:r>
      <w:r w:rsidRPr="00586E43">
        <w:rPr>
          <w:rFonts w:asciiTheme="majorHAnsi" w:hAnsiTheme="majorHAnsi"/>
          <w:sz w:val="28"/>
          <w:szCs w:val="28"/>
          <w:lang w:eastAsia="en-US"/>
        </w:rPr>
        <w:t xml:space="preserve">  </w:t>
      </w:r>
    </w:p>
    <w:p w:rsidR="000652D8" w:rsidRPr="00586E43" w:rsidRDefault="000652D8" w:rsidP="000652D8">
      <w:pPr>
        <w:spacing w:after="0"/>
        <w:rPr>
          <w:rFonts w:asciiTheme="majorHAnsi" w:hAnsiTheme="majorHAnsi" w:cs="Arial"/>
          <w:sz w:val="28"/>
          <w:szCs w:val="28"/>
        </w:rPr>
      </w:pPr>
      <w:r w:rsidRPr="00586E43">
        <w:rPr>
          <w:rFonts w:asciiTheme="majorHAnsi" w:hAnsiTheme="majorHAnsi" w:cs="Arial"/>
          <w:sz w:val="28"/>
          <w:szCs w:val="28"/>
        </w:rPr>
        <w:t>Students learn that a ratio compares two quantities.   They use visual models and real-world examples to gain concrete understanding of how ratios are used.  There is a brief introduction to key vocabulary and notation.</w:t>
      </w:r>
      <w:r w:rsidR="00586E43" w:rsidRPr="00586E43">
        <w:rPr>
          <w:rFonts w:asciiTheme="majorHAnsi" w:hAnsiTheme="majorHAnsi" w:cs="Arial"/>
          <w:sz w:val="28"/>
          <w:szCs w:val="28"/>
        </w:rPr>
        <w:t xml:space="preserve"> </w:t>
      </w:r>
      <w:r w:rsidR="00586E43" w:rsidRPr="00586E43">
        <w:rPr>
          <w:rFonts w:asciiTheme="majorHAnsi" w:hAnsiTheme="majorHAnsi"/>
          <w:sz w:val="28"/>
          <w:szCs w:val="28"/>
        </w:rPr>
        <w:t>As you plan, consider the variability of learners in your class and make adaptations as necessary.</w:t>
      </w:r>
    </w:p>
    <w:p w:rsidR="000652D8" w:rsidRPr="00586E43" w:rsidRDefault="000652D8" w:rsidP="000652D8">
      <w:pPr>
        <w:spacing w:after="0"/>
        <w:rPr>
          <w:rFonts w:asciiTheme="majorHAnsi" w:hAnsiTheme="majorHAnsi" w:cs="Arial"/>
          <w:sz w:val="28"/>
          <w:szCs w:val="28"/>
        </w:rPr>
      </w:pPr>
    </w:p>
    <w:p w:rsidR="005A5048" w:rsidRPr="00586E43" w:rsidRDefault="005A5048" w:rsidP="000652D8">
      <w:pPr>
        <w:spacing w:after="0" w:line="360" w:lineRule="auto"/>
        <w:rPr>
          <w:rFonts w:asciiTheme="majorHAnsi" w:hAnsiTheme="majorHAnsi"/>
          <w:sz w:val="28"/>
          <w:szCs w:val="28"/>
          <w:lang w:eastAsia="en-US"/>
        </w:rPr>
      </w:pPr>
      <w:r w:rsidRPr="00586E43">
        <w:rPr>
          <w:rFonts w:asciiTheme="majorHAnsi" w:hAnsiTheme="majorHAnsi"/>
          <w:b/>
          <w:sz w:val="28"/>
          <w:szCs w:val="28"/>
          <w:lang w:eastAsia="en-US"/>
        </w:rPr>
        <w:t>Prior Knowledge Required:</w:t>
      </w:r>
      <w:r w:rsidRPr="00586E43">
        <w:rPr>
          <w:rFonts w:asciiTheme="majorHAnsi" w:hAnsiTheme="majorHAnsi"/>
          <w:sz w:val="28"/>
          <w:szCs w:val="28"/>
          <w:lang w:eastAsia="en-US"/>
        </w:rPr>
        <w:t xml:space="preserve">  </w:t>
      </w:r>
    </w:p>
    <w:p w:rsidR="00FB467F" w:rsidRPr="00586E43" w:rsidRDefault="00FB467F" w:rsidP="00ED7A74">
      <w:pPr>
        <w:pStyle w:val="ListParagraph"/>
        <w:numPr>
          <w:ilvl w:val="0"/>
          <w:numId w:val="5"/>
        </w:numPr>
        <w:rPr>
          <w:rFonts w:asciiTheme="majorHAnsi" w:hAnsiTheme="majorHAnsi" w:cs="Arial"/>
          <w:sz w:val="28"/>
          <w:szCs w:val="28"/>
        </w:rPr>
      </w:pPr>
      <w:r w:rsidRPr="00586E43">
        <w:rPr>
          <w:rFonts w:asciiTheme="majorHAnsi" w:hAnsiTheme="majorHAnsi" w:cs="Arial"/>
          <w:sz w:val="28"/>
          <w:szCs w:val="28"/>
        </w:rPr>
        <w:t>Students will be able to multiply fractions.</w:t>
      </w:r>
    </w:p>
    <w:p w:rsidR="00FB467F" w:rsidRPr="00586E43" w:rsidRDefault="00FB467F" w:rsidP="00ED7A74">
      <w:pPr>
        <w:pStyle w:val="ListParagraph"/>
        <w:numPr>
          <w:ilvl w:val="0"/>
          <w:numId w:val="5"/>
        </w:numPr>
        <w:rPr>
          <w:rFonts w:asciiTheme="majorHAnsi" w:hAnsiTheme="majorHAnsi" w:cs="Arial"/>
          <w:sz w:val="28"/>
          <w:szCs w:val="28"/>
        </w:rPr>
      </w:pPr>
      <w:r w:rsidRPr="00586E43">
        <w:rPr>
          <w:rFonts w:asciiTheme="majorHAnsi" w:hAnsiTheme="majorHAnsi" w:cs="Arial"/>
          <w:sz w:val="28"/>
          <w:szCs w:val="28"/>
        </w:rPr>
        <w:t>Students are able to find equivalent fractions without manipulatives.</w:t>
      </w:r>
    </w:p>
    <w:p w:rsidR="00FB467F" w:rsidRPr="00586E43" w:rsidRDefault="00FB467F" w:rsidP="00ED7A74">
      <w:pPr>
        <w:pStyle w:val="ListParagraph"/>
        <w:numPr>
          <w:ilvl w:val="0"/>
          <w:numId w:val="5"/>
        </w:numPr>
        <w:rPr>
          <w:rFonts w:asciiTheme="majorHAnsi" w:hAnsiTheme="majorHAnsi" w:cs="Arial"/>
          <w:sz w:val="28"/>
          <w:szCs w:val="28"/>
        </w:rPr>
      </w:pPr>
      <w:r w:rsidRPr="00586E43">
        <w:rPr>
          <w:rFonts w:asciiTheme="majorHAnsi" w:hAnsiTheme="majorHAnsi" w:cs="Arial"/>
          <w:sz w:val="28"/>
          <w:szCs w:val="28"/>
        </w:rPr>
        <w:t>Academic vocabulary: compare, quantity.</w:t>
      </w:r>
    </w:p>
    <w:p w:rsidR="005A5048" w:rsidRPr="00586E43" w:rsidRDefault="005A5048" w:rsidP="00696D90">
      <w:pPr>
        <w:spacing w:line="360" w:lineRule="auto"/>
        <w:rPr>
          <w:rFonts w:asciiTheme="majorHAnsi" w:hAnsiTheme="majorHAnsi"/>
          <w:sz w:val="28"/>
          <w:szCs w:val="28"/>
          <w:lang w:eastAsia="en-US"/>
        </w:rPr>
      </w:pPr>
      <w:r w:rsidRPr="00586E43">
        <w:rPr>
          <w:rFonts w:asciiTheme="majorHAnsi" w:hAnsiTheme="majorHAnsi"/>
          <w:b/>
          <w:sz w:val="28"/>
          <w:szCs w:val="28"/>
          <w:lang w:eastAsia="en-US"/>
        </w:rPr>
        <w:t>Estimated Time</w:t>
      </w:r>
      <w:r w:rsidR="00644237" w:rsidRPr="00586E43">
        <w:rPr>
          <w:rFonts w:asciiTheme="majorHAnsi" w:hAnsiTheme="majorHAnsi"/>
          <w:b/>
          <w:sz w:val="28"/>
          <w:szCs w:val="28"/>
          <w:lang w:eastAsia="en-US"/>
        </w:rPr>
        <w:t xml:space="preserve"> (minutes)</w:t>
      </w:r>
      <w:r w:rsidRPr="00586E43">
        <w:rPr>
          <w:rFonts w:asciiTheme="majorHAnsi" w:hAnsiTheme="majorHAnsi"/>
          <w:b/>
          <w:sz w:val="28"/>
          <w:szCs w:val="28"/>
          <w:lang w:eastAsia="en-US"/>
        </w:rPr>
        <w:t>:</w:t>
      </w:r>
      <w:r w:rsidRPr="00586E43">
        <w:rPr>
          <w:rFonts w:asciiTheme="majorHAnsi" w:hAnsiTheme="majorHAnsi"/>
          <w:sz w:val="28"/>
          <w:szCs w:val="28"/>
          <w:lang w:eastAsia="en-US"/>
        </w:rPr>
        <w:t xml:space="preserve"> </w:t>
      </w:r>
      <w:r w:rsidR="00FB467F" w:rsidRPr="00586E43">
        <w:rPr>
          <w:rFonts w:asciiTheme="majorHAnsi" w:hAnsiTheme="majorHAnsi"/>
          <w:sz w:val="28"/>
          <w:szCs w:val="28"/>
          <w:lang w:eastAsia="en-US"/>
        </w:rPr>
        <w:t xml:space="preserve">  </w:t>
      </w:r>
      <w:r w:rsidR="00FB467F" w:rsidRPr="00586E43">
        <w:rPr>
          <w:rFonts w:asciiTheme="majorHAnsi" w:hAnsiTheme="majorHAnsi" w:cs="Arial"/>
          <w:sz w:val="28"/>
          <w:szCs w:val="28"/>
        </w:rPr>
        <w:t>50 mins</w:t>
      </w:r>
    </w:p>
    <w:p w:rsidR="0046027C" w:rsidRPr="00586E43" w:rsidRDefault="005A5048" w:rsidP="006738C1">
      <w:pPr>
        <w:spacing w:after="0" w:line="360" w:lineRule="auto"/>
        <w:rPr>
          <w:rFonts w:asciiTheme="majorHAnsi" w:hAnsiTheme="majorHAnsi"/>
          <w:sz w:val="28"/>
          <w:szCs w:val="28"/>
          <w:lang w:eastAsia="en-US"/>
        </w:rPr>
      </w:pPr>
      <w:r w:rsidRPr="00586E43">
        <w:rPr>
          <w:rFonts w:asciiTheme="majorHAnsi" w:hAnsiTheme="majorHAnsi"/>
          <w:b/>
          <w:sz w:val="28"/>
          <w:szCs w:val="28"/>
          <w:lang w:eastAsia="en-US"/>
        </w:rPr>
        <w:t xml:space="preserve">Resources </w:t>
      </w:r>
      <w:r w:rsidR="0016775C" w:rsidRPr="00586E43">
        <w:rPr>
          <w:rFonts w:asciiTheme="majorHAnsi" w:hAnsiTheme="majorHAnsi"/>
          <w:b/>
          <w:sz w:val="28"/>
          <w:szCs w:val="28"/>
          <w:lang w:eastAsia="en-US"/>
        </w:rPr>
        <w:t>for Lesson</w:t>
      </w:r>
      <w:r w:rsidRPr="00586E43">
        <w:rPr>
          <w:rFonts w:asciiTheme="majorHAnsi" w:hAnsiTheme="majorHAnsi"/>
          <w:b/>
          <w:sz w:val="28"/>
          <w:szCs w:val="28"/>
          <w:lang w:eastAsia="en-US"/>
        </w:rPr>
        <w:t>:</w:t>
      </w:r>
      <w:r w:rsidRPr="00586E43">
        <w:rPr>
          <w:rFonts w:asciiTheme="majorHAnsi" w:hAnsiTheme="majorHAnsi"/>
          <w:sz w:val="28"/>
          <w:szCs w:val="28"/>
          <w:lang w:eastAsia="en-US"/>
        </w:rPr>
        <w:t xml:space="preserve">  </w:t>
      </w:r>
    </w:p>
    <w:p w:rsidR="006738C1" w:rsidRPr="00586E43" w:rsidRDefault="006738C1" w:rsidP="006738C1">
      <w:pPr>
        <w:pStyle w:val="ListParagraph"/>
        <w:numPr>
          <w:ilvl w:val="0"/>
          <w:numId w:val="5"/>
        </w:numPr>
        <w:rPr>
          <w:rFonts w:asciiTheme="majorHAnsi" w:hAnsiTheme="majorHAnsi" w:cs="Arial"/>
          <w:sz w:val="28"/>
          <w:szCs w:val="28"/>
        </w:rPr>
      </w:pPr>
      <w:r w:rsidRPr="00586E43">
        <w:rPr>
          <w:rFonts w:asciiTheme="majorHAnsi" w:hAnsiTheme="majorHAnsi" w:cs="Arial"/>
          <w:sz w:val="28"/>
          <w:szCs w:val="28"/>
        </w:rPr>
        <w:t>Websites</w:t>
      </w:r>
    </w:p>
    <w:p w:rsidR="00FB467F" w:rsidRPr="00586E43" w:rsidRDefault="0046027C" w:rsidP="00FB467F">
      <w:pPr>
        <w:spacing w:after="0" w:line="360" w:lineRule="auto"/>
        <w:rPr>
          <w:rFonts w:asciiTheme="majorHAnsi" w:hAnsiTheme="majorHAnsi"/>
          <w:sz w:val="28"/>
          <w:szCs w:val="80"/>
          <w:lang w:eastAsia="en-US"/>
        </w:rPr>
      </w:pPr>
      <w:r w:rsidRPr="00586E43">
        <w:rPr>
          <w:rFonts w:asciiTheme="majorHAnsi" w:hAnsiTheme="majorHAnsi" w:cs="Arial"/>
        </w:rPr>
        <w:t xml:space="preserve"> </w:t>
      </w:r>
    </w:p>
    <w:p w:rsidR="005A5048" w:rsidRPr="00586E43" w:rsidRDefault="005A5048" w:rsidP="00696D90">
      <w:pPr>
        <w:spacing w:line="360" w:lineRule="auto"/>
        <w:rPr>
          <w:rFonts w:asciiTheme="majorHAnsi" w:hAnsiTheme="majorHAnsi"/>
          <w:sz w:val="28"/>
          <w:szCs w:val="80"/>
          <w:lang w:eastAsia="en-US"/>
        </w:rPr>
      </w:pPr>
      <w:r w:rsidRPr="00586E43">
        <w:rPr>
          <w:rFonts w:asciiTheme="majorHAnsi" w:hAnsiTheme="majorHAnsi"/>
          <w:sz w:val="28"/>
          <w:szCs w:val="80"/>
          <w:lang w:eastAsia="en-US"/>
        </w:rPr>
        <w:t xml:space="preserve"> </w:t>
      </w:r>
    </w:p>
    <w:p w:rsidR="00CE10C5" w:rsidRPr="00586E43" w:rsidRDefault="00CE10C5">
      <w:pPr>
        <w:rPr>
          <w:rFonts w:asciiTheme="majorHAnsi" w:hAnsiTheme="majorHAnsi"/>
        </w:rPr>
      </w:pPr>
    </w:p>
    <w:p w:rsidR="00F210B9" w:rsidRPr="00586E43" w:rsidRDefault="00820597" w:rsidP="00C7236D">
      <w:pPr>
        <w:spacing w:after="0" w:line="240" w:lineRule="auto"/>
        <w:rPr>
          <w:rFonts w:asciiTheme="majorHAnsi" w:hAnsiTheme="majorHAnsi" w:cs="Arial"/>
          <w:b/>
        </w:rPr>
        <w:sectPr w:rsidR="00F210B9" w:rsidRPr="00586E43" w:rsidSect="00791744">
          <w:footerReference w:type="default" r:id="rId16"/>
          <w:footerReference w:type="first" r:id="rId17"/>
          <w:pgSz w:w="15840" w:h="12240" w:orient="landscape"/>
          <w:pgMar w:top="722" w:right="720" w:bottom="720" w:left="720" w:header="576" w:footer="576" w:gutter="0"/>
          <w:cols w:space="720"/>
          <w:titlePg/>
          <w:docGrid w:linePitch="360"/>
        </w:sectPr>
      </w:pPr>
      <w:r w:rsidRPr="00586E43">
        <w:rPr>
          <w:rFonts w:asciiTheme="majorHAnsi" w:hAnsiTheme="majorHAnsi"/>
          <w:sz w:val="20"/>
          <w:szCs w:val="20"/>
        </w:rPr>
        <w:br w:type="page"/>
      </w:r>
    </w:p>
    <w:p w:rsidR="00791744" w:rsidRPr="00586E43" w:rsidRDefault="00C8364F" w:rsidP="00475CEE">
      <w:pPr>
        <w:spacing w:after="0" w:line="240" w:lineRule="auto"/>
        <w:rPr>
          <w:rFonts w:asciiTheme="majorHAnsi" w:hAnsiTheme="majorHAnsi" w:cs="Arial"/>
          <w:b/>
        </w:rPr>
      </w:pPr>
      <w:r w:rsidRPr="00586E43">
        <w:rPr>
          <w:rFonts w:asciiTheme="majorHAnsi" w:hAnsiTheme="majorHAnsi" w:cs="Arial"/>
          <w:b/>
        </w:rPr>
        <w:lastRenderedPageBreak/>
        <w:t>Unit:</w:t>
      </w:r>
      <w:r w:rsidR="00FB467F" w:rsidRPr="00586E43">
        <w:rPr>
          <w:rFonts w:asciiTheme="majorHAnsi" w:hAnsiTheme="majorHAnsi" w:cs="Arial"/>
          <w:b/>
        </w:rPr>
        <w:t xml:space="preserve"> Ratios, Rates, and Percents</w:t>
      </w:r>
    </w:p>
    <w:p w:rsidR="00EC7B46" w:rsidRPr="00586E43" w:rsidRDefault="00EC7B46" w:rsidP="00475CEE">
      <w:pPr>
        <w:spacing w:after="0" w:line="240" w:lineRule="auto"/>
        <w:rPr>
          <w:rFonts w:asciiTheme="majorHAnsi" w:hAnsiTheme="majorHAnsi" w:cs="Arial"/>
        </w:rPr>
      </w:pPr>
      <w:r w:rsidRPr="00586E43">
        <w:rPr>
          <w:rFonts w:asciiTheme="majorHAnsi" w:hAnsiTheme="majorHAnsi" w:cs="Arial"/>
          <w:b/>
        </w:rPr>
        <w:t xml:space="preserve">Content Area/Course: </w:t>
      </w:r>
      <w:r w:rsidR="00FB467F" w:rsidRPr="00586E43">
        <w:rPr>
          <w:rFonts w:asciiTheme="majorHAnsi" w:hAnsiTheme="majorHAnsi" w:cs="Arial"/>
          <w:b/>
        </w:rPr>
        <w:t>Grade 8 Mathematics</w:t>
      </w:r>
    </w:p>
    <w:p w:rsidR="00EC7B46" w:rsidRPr="00586E43" w:rsidRDefault="00227EEE" w:rsidP="00475CEE">
      <w:pPr>
        <w:spacing w:after="0" w:line="240" w:lineRule="auto"/>
        <w:rPr>
          <w:rFonts w:asciiTheme="majorHAnsi" w:hAnsiTheme="majorHAnsi" w:cs="Arial"/>
        </w:rPr>
      </w:pPr>
      <w:r w:rsidRPr="00586E43">
        <w:rPr>
          <w:rFonts w:asciiTheme="majorHAnsi" w:hAnsiTheme="majorHAnsi" w:cs="Arial"/>
          <w:b/>
        </w:rPr>
        <w:t>Lesson</w:t>
      </w:r>
      <w:r w:rsidR="00C8364F" w:rsidRPr="00586E43">
        <w:rPr>
          <w:rFonts w:asciiTheme="majorHAnsi" w:hAnsiTheme="majorHAnsi" w:cs="Arial"/>
          <w:b/>
        </w:rPr>
        <w:t xml:space="preserve"> # and title</w:t>
      </w:r>
      <w:r w:rsidRPr="00586E43">
        <w:rPr>
          <w:rFonts w:asciiTheme="majorHAnsi" w:hAnsiTheme="majorHAnsi" w:cs="Arial"/>
          <w:b/>
        </w:rPr>
        <w:t>:</w:t>
      </w:r>
      <w:r w:rsidRPr="00586E43">
        <w:rPr>
          <w:rFonts w:asciiTheme="majorHAnsi" w:hAnsiTheme="majorHAnsi" w:cs="Arial"/>
        </w:rPr>
        <w:t xml:space="preserve"> </w:t>
      </w:r>
      <w:r w:rsidR="00FB467F" w:rsidRPr="00586E43">
        <w:rPr>
          <w:rFonts w:asciiTheme="majorHAnsi" w:hAnsiTheme="majorHAnsi" w:cs="Arial"/>
        </w:rPr>
        <w:t>Introduction to Ratios</w:t>
      </w:r>
      <w:r w:rsidR="00EC7B46" w:rsidRPr="00586E43">
        <w:rPr>
          <w:rFonts w:asciiTheme="majorHAnsi" w:hAnsiTheme="majorHAnsi" w:cs="Arial"/>
        </w:rPr>
        <w:tab/>
      </w:r>
    </w:p>
    <w:p w:rsidR="00EC7B46" w:rsidRPr="00586E43" w:rsidRDefault="00EC7B46" w:rsidP="00475CEE">
      <w:pPr>
        <w:spacing w:after="0" w:line="240" w:lineRule="auto"/>
        <w:rPr>
          <w:rFonts w:asciiTheme="majorHAnsi" w:hAnsiTheme="majorHAnsi" w:cs="Arial"/>
        </w:rPr>
      </w:pPr>
      <w:r w:rsidRPr="00586E43">
        <w:rPr>
          <w:rFonts w:asciiTheme="majorHAnsi" w:hAnsiTheme="majorHAnsi" w:cs="Arial"/>
          <w:b/>
        </w:rPr>
        <w:t>Time (minutes):</w:t>
      </w:r>
      <w:r w:rsidRPr="00586E43">
        <w:rPr>
          <w:rFonts w:asciiTheme="majorHAnsi" w:hAnsiTheme="majorHAnsi" w:cs="Arial"/>
        </w:rPr>
        <w:t xml:space="preserve"> </w:t>
      </w:r>
      <w:r w:rsidR="00FB467F" w:rsidRPr="00586E43">
        <w:rPr>
          <w:rFonts w:asciiTheme="majorHAnsi" w:hAnsiTheme="majorHAnsi" w:cs="Arial"/>
        </w:rPr>
        <w:t>50 mins</w:t>
      </w:r>
    </w:p>
    <w:p w:rsidR="00AD77CC" w:rsidRPr="00586E43" w:rsidRDefault="00AD77CC" w:rsidP="00475CEE">
      <w:pPr>
        <w:spacing w:after="0" w:line="240" w:lineRule="auto"/>
        <w:rPr>
          <w:rFonts w:asciiTheme="majorHAnsi" w:hAnsiTheme="majorHAnsi" w:cs="Arial"/>
          <w:b/>
        </w:rPr>
      </w:pPr>
    </w:p>
    <w:p w:rsidR="00EC7B46" w:rsidRPr="00586E43" w:rsidRDefault="00EC7B46" w:rsidP="00475CEE">
      <w:pPr>
        <w:spacing w:after="0" w:line="240" w:lineRule="auto"/>
        <w:rPr>
          <w:rFonts w:asciiTheme="majorHAnsi" w:hAnsiTheme="majorHAnsi" w:cs="Arial"/>
          <w:b/>
        </w:rPr>
      </w:pPr>
      <w:r w:rsidRPr="00586E43">
        <w:rPr>
          <w:rFonts w:asciiTheme="majorHAnsi" w:hAnsiTheme="majorHAnsi" w:cs="Arial"/>
          <w:b/>
        </w:rPr>
        <w:t xml:space="preserve">By the end of this lesson students will know and be able to: </w:t>
      </w:r>
    </w:p>
    <w:p w:rsidR="007E6318" w:rsidRPr="00586E43" w:rsidRDefault="007E6318" w:rsidP="00475CEE">
      <w:pPr>
        <w:spacing w:after="0" w:line="240" w:lineRule="auto"/>
        <w:rPr>
          <w:rFonts w:asciiTheme="majorHAnsi" w:hAnsiTheme="majorHAnsi" w:cs="Arial"/>
          <w:b/>
        </w:rPr>
      </w:pPr>
    </w:p>
    <w:p w:rsidR="007E6318" w:rsidRPr="00586E43" w:rsidRDefault="007E6318" w:rsidP="00475CEE">
      <w:pPr>
        <w:spacing w:after="0" w:line="240" w:lineRule="auto"/>
        <w:rPr>
          <w:rFonts w:asciiTheme="majorHAnsi" w:hAnsiTheme="majorHAnsi" w:cs="Arial"/>
          <w:i/>
        </w:rPr>
      </w:pPr>
      <w:r w:rsidRPr="00586E43">
        <w:rPr>
          <w:rFonts w:asciiTheme="majorHAnsi" w:hAnsiTheme="majorHAnsi" w:cs="Arial"/>
          <w:i/>
        </w:rPr>
        <w:t>By the end of this lesson, students will know:</w:t>
      </w:r>
    </w:p>
    <w:p w:rsidR="00850353" w:rsidRPr="00586E43" w:rsidRDefault="00850353" w:rsidP="00ED7A74">
      <w:pPr>
        <w:pStyle w:val="ListParagraph"/>
        <w:numPr>
          <w:ilvl w:val="0"/>
          <w:numId w:val="3"/>
        </w:numPr>
        <w:rPr>
          <w:rFonts w:asciiTheme="majorHAnsi" w:hAnsiTheme="majorHAnsi" w:cs="Arial"/>
        </w:rPr>
      </w:pPr>
      <w:r w:rsidRPr="00586E43">
        <w:rPr>
          <w:rFonts w:asciiTheme="majorHAnsi" w:hAnsiTheme="majorHAnsi" w:cs="Arial"/>
        </w:rPr>
        <w:t>A ratio compares two related quantities.</w:t>
      </w:r>
    </w:p>
    <w:p w:rsidR="007E6318" w:rsidRPr="00586E43" w:rsidRDefault="00850353" w:rsidP="00ED7A74">
      <w:pPr>
        <w:pStyle w:val="ListParagraph"/>
        <w:numPr>
          <w:ilvl w:val="0"/>
          <w:numId w:val="3"/>
        </w:numPr>
        <w:rPr>
          <w:rFonts w:asciiTheme="majorHAnsi" w:hAnsiTheme="majorHAnsi" w:cs="Arial"/>
        </w:rPr>
      </w:pPr>
      <w:r w:rsidRPr="00586E43">
        <w:rPr>
          <w:rFonts w:asciiTheme="majorHAnsi" w:hAnsiTheme="majorHAnsi" w:cs="Arial"/>
        </w:rPr>
        <w:t xml:space="preserve">Ratios can be represented in a variety of formats, including </w:t>
      </w:r>
      <w:r w:rsidRPr="00586E43">
        <w:rPr>
          <w:rFonts w:asciiTheme="majorHAnsi" w:hAnsiTheme="majorHAnsi" w:cs="Arial"/>
          <w:i/>
        </w:rPr>
        <w:t>1 to 5,  1:5, 1/5</w:t>
      </w:r>
      <w:r w:rsidRPr="00586E43">
        <w:rPr>
          <w:rFonts w:asciiTheme="majorHAnsi" w:hAnsiTheme="majorHAnsi" w:cs="Arial"/>
        </w:rPr>
        <w:t>.</w:t>
      </w:r>
    </w:p>
    <w:p w:rsidR="007E6318" w:rsidRPr="00586E43" w:rsidRDefault="007E6318" w:rsidP="007E6318">
      <w:pPr>
        <w:spacing w:after="0"/>
        <w:rPr>
          <w:rFonts w:asciiTheme="majorHAnsi" w:hAnsiTheme="majorHAnsi" w:cs="Arial"/>
          <w:i/>
        </w:rPr>
      </w:pPr>
      <w:r w:rsidRPr="00586E43">
        <w:rPr>
          <w:rFonts w:asciiTheme="majorHAnsi" w:hAnsiTheme="majorHAnsi" w:cs="Arial"/>
          <w:i/>
        </w:rPr>
        <w:t>By the end of this lesson, students will be able to:</w:t>
      </w:r>
    </w:p>
    <w:p w:rsidR="00850353" w:rsidRPr="00586E43" w:rsidRDefault="00850353" w:rsidP="00ED7A74">
      <w:pPr>
        <w:pStyle w:val="ListParagraph"/>
        <w:numPr>
          <w:ilvl w:val="0"/>
          <w:numId w:val="3"/>
        </w:numPr>
        <w:rPr>
          <w:rFonts w:asciiTheme="majorHAnsi" w:hAnsiTheme="majorHAnsi" w:cs="Arial"/>
        </w:rPr>
      </w:pPr>
      <w:r w:rsidRPr="00586E43">
        <w:rPr>
          <w:rFonts w:asciiTheme="majorHAnsi" w:hAnsiTheme="majorHAnsi" w:cs="Arial"/>
        </w:rPr>
        <w:t>Use a ratio to express the relationship between two quantities.</w:t>
      </w:r>
    </w:p>
    <w:p w:rsidR="00EC7B46" w:rsidRPr="00586E43" w:rsidRDefault="00EC7B46" w:rsidP="00475CEE">
      <w:pPr>
        <w:spacing w:after="0" w:line="240" w:lineRule="auto"/>
        <w:rPr>
          <w:rFonts w:asciiTheme="majorHAnsi" w:hAnsiTheme="majorHAnsi" w:cs="Arial"/>
        </w:rPr>
      </w:pPr>
      <w:r w:rsidRPr="00586E43">
        <w:rPr>
          <w:rFonts w:asciiTheme="majorHAnsi" w:hAnsiTheme="majorHAnsi" w:cs="Arial"/>
          <w:b/>
        </w:rPr>
        <w:t>Essential Question</w:t>
      </w:r>
      <w:r w:rsidR="00AD77CC" w:rsidRPr="00586E43">
        <w:rPr>
          <w:rFonts w:asciiTheme="majorHAnsi" w:hAnsiTheme="majorHAnsi" w:cs="Arial"/>
          <w:b/>
        </w:rPr>
        <w:t>(s)</w:t>
      </w:r>
      <w:r w:rsidRPr="00586E43">
        <w:rPr>
          <w:rFonts w:asciiTheme="majorHAnsi" w:hAnsiTheme="majorHAnsi" w:cs="Arial"/>
          <w:b/>
        </w:rPr>
        <w:t xml:space="preserve"> addressed in this lesson: </w:t>
      </w:r>
    </w:p>
    <w:p w:rsidR="00644237" w:rsidRPr="00586E43" w:rsidRDefault="00850353" w:rsidP="00ED7A74">
      <w:pPr>
        <w:pStyle w:val="ListParagraph"/>
        <w:numPr>
          <w:ilvl w:val="0"/>
          <w:numId w:val="4"/>
        </w:numPr>
        <w:rPr>
          <w:rFonts w:asciiTheme="majorHAnsi" w:hAnsiTheme="majorHAnsi" w:cs="Arial"/>
          <w:b/>
        </w:rPr>
      </w:pPr>
      <w:r w:rsidRPr="00586E43">
        <w:rPr>
          <w:rFonts w:asciiTheme="majorHAnsi" w:hAnsiTheme="majorHAnsi" w:cs="Arial"/>
        </w:rPr>
        <w:t>When is it useful to be able to relate one quantity to another?</w:t>
      </w:r>
    </w:p>
    <w:p w:rsidR="008F2F86" w:rsidRPr="00586E43" w:rsidRDefault="00EC7B46" w:rsidP="00475CEE">
      <w:pPr>
        <w:spacing w:after="0" w:line="240" w:lineRule="auto"/>
        <w:rPr>
          <w:rFonts w:asciiTheme="majorHAnsi" w:hAnsiTheme="majorHAnsi" w:cs="Arial"/>
          <w:b/>
        </w:rPr>
      </w:pPr>
      <w:r w:rsidRPr="00586E43">
        <w:rPr>
          <w:rFonts w:asciiTheme="majorHAnsi" w:hAnsiTheme="majorHAnsi" w:cs="Arial"/>
          <w:b/>
        </w:rPr>
        <w:t>Standard(s)/Unit Goal(s) to be addressed in this lesson</w:t>
      </w:r>
      <w:r w:rsidR="008F2F86" w:rsidRPr="00586E43">
        <w:rPr>
          <w:rFonts w:asciiTheme="majorHAnsi" w:hAnsiTheme="majorHAnsi" w:cs="Arial"/>
          <w:b/>
        </w:rPr>
        <w:t>:</w:t>
      </w:r>
    </w:p>
    <w:p w:rsidR="00850353" w:rsidRPr="00586E43" w:rsidRDefault="00850353" w:rsidP="00475CEE">
      <w:pPr>
        <w:spacing w:after="0" w:line="240" w:lineRule="auto"/>
        <w:rPr>
          <w:rFonts w:asciiTheme="majorHAnsi" w:hAnsiTheme="majorHAnsi" w:cs="Arial"/>
          <w:b/>
        </w:rPr>
      </w:pPr>
    </w:p>
    <w:p w:rsidR="00850353" w:rsidRPr="00586E43" w:rsidRDefault="00850353" w:rsidP="00850353">
      <w:pPr>
        <w:rPr>
          <w:rFonts w:asciiTheme="majorHAnsi" w:hAnsiTheme="majorHAnsi" w:cs="Arial"/>
          <w:b/>
        </w:rPr>
      </w:pPr>
      <w:r w:rsidRPr="00586E43">
        <w:rPr>
          <w:rFonts w:asciiTheme="majorHAnsi" w:hAnsiTheme="majorHAnsi" w:cs="Arial"/>
          <w:b/>
        </w:rPr>
        <w:t>6.RP.1</w:t>
      </w:r>
      <w:r w:rsidR="00AD747E">
        <w:rPr>
          <w:rFonts w:asciiTheme="majorHAnsi" w:hAnsiTheme="majorHAnsi" w:cs="Arial"/>
        </w:rPr>
        <w:t xml:space="preserve"> </w:t>
      </w:r>
      <w:r w:rsidRPr="00586E43">
        <w:rPr>
          <w:rFonts w:asciiTheme="majorHAnsi" w:hAnsiTheme="majorHAnsi" w:cs="Arial"/>
        </w:rPr>
        <w:t xml:space="preserve">Understand the concept of a ratio and use ratio language to describe a ratio relationship between two quantities.  For example, </w:t>
      </w:r>
      <w:r w:rsidRPr="00586E43">
        <w:rPr>
          <w:rFonts w:asciiTheme="majorHAnsi" w:hAnsiTheme="majorHAnsi" w:cs="Arial"/>
          <w:i/>
        </w:rPr>
        <w:t>“The ratio of wings to beaks in the bird house at the zoo was 2:1, because for every 2 wings there was 1 beak.”  “For every vote candidate A received, candidate C received nearly 3 votes.”</w:t>
      </w:r>
    </w:p>
    <w:p w:rsidR="00850353" w:rsidRPr="00586E43" w:rsidRDefault="00850353" w:rsidP="00850353">
      <w:pPr>
        <w:rPr>
          <w:rFonts w:asciiTheme="majorHAnsi" w:hAnsiTheme="majorHAnsi" w:cs="Arial"/>
        </w:rPr>
      </w:pPr>
      <w:r w:rsidRPr="00586E43">
        <w:rPr>
          <w:rFonts w:asciiTheme="majorHAnsi" w:hAnsiTheme="majorHAnsi" w:cs="Arial"/>
          <w:b/>
        </w:rPr>
        <w:t>6.SMP.2</w:t>
      </w:r>
      <w:bookmarkStart w:id="13" w:name="OLE_LINK3"/>
      <w:bookmarkStart w:id="14" w:name="OLE_LINK4"/>
      <w:r w:rsidR="00AD747E">
        <w:rPr>
          <w:rFonts w:asciiTheme="majorHAnsi" w:hAnsiTheme="majorHAnsi" w:cs="Arial"/>
          <w:b/>
        </w:rPr>
        <w:t xml:space="preserve"> </w:t>
      </w:r>
      <w:r w:rsidRPr="00586E43">
        <w:rPr>
          <w:rFonts w:asciiTheme="majorHAnsi" w:hAnsiTheme="majorHAnsi" w:cs="Arial"/>
        </w:rPr>
        <w:t>Reason abstractly and quantitatively.  (Students must understand the relationship between two quantities in order to express them in ratio form.)</w:t>
      </w:r>
    </w:p>
    <w:bookmarkEnd w:id="13"/>
    <w:bookmarkEnd w:id="14"/>
    <w:p w:rsidR="00FB467F" w:rsidRPr="00586E43" w:rsidRDefault="00700C39" w:rsidP="0071685F">
      <w:pPr>
        <w:pStyle w:val="Default"/>
        <w:rPr>
          <w:rFonts w:asciiTheme="majorHAnsi" w:hAnsiTheme="majorHAnsi"/>
          <w:b/>
          <w:u w:val="single"/>
        </w:rPr>
      </w:pPr>
      <w:r w:rsidRPr="00586E43">
        <w:rPr>
          <w:rFonts w:asciiTheme="majorHAnsi" w:hAnsiTheme="majorHAnsi"/>
          <w:b/>
          <w:u w:val="single"/>
        </w:rPr>
        <w:t>Teacher Content and Pedagogy</w:t>
      </w:r>
      <w:r w:rsidR="0071685F" w:rsidRPr="00586E43">
        <w:rPr>
          <w:rFonts w:asciiTheme="majorHAnsi" w:hAnsiTheme="majorHAnsi"/>
          <w:b/>
          <w:u w:val="single"/>
        </w:rPr>
        <w:t xml:space="preserve"> </w:t>
      </w:r>
    </w:p>
    <w:p w:rsidR="0071685F" w:rsidRPr="00586E43" w:rsidRDefault="0071685F" w:rsidP="0071685F">
      <w:pPr>
        <w:pStyle w:val="Default"/>
        <w:rPr>
          <w:rFonts w:asciiTheme="majorHAnsi" w:hAnsiTheme="majorHAnsi"/>
          <w:b/>
          <w:u w:val="single"/>
        </w:rPr>
      </w:pPr>
    </w:p>
    <w:p w:rsidR="00FB467F" w:rsidRPr="00586E43" w:rsidRDefault="00FB467F" w:rsidP="00472771">
      <w:pPr>
        <w:spacing w:after="0"/>
        <w:rPr>
          <w:rFonts w:asciiTheme="majorHAnsi" w:hAnsiTheme="majorHAnsi" w:cs="Arial"/>
          <w:b/>
        </w:rPr>
      </w:pPr>
      <w:r w:rsidRPr="00586E43">
        <w:rPr>
          <w:rFonts w:asciiTheme="majorHAnsi" w:hAnsiTheme="majorHAnsi" w:cs="Arial"/>
          <w:b/>
        </w:rPr>
        <w:t>Ratio:</w:t>
      </w:r>
    </w:p>
    <w:p w:rsidR="00FB467F" w:rsidRPr="00586E43" w:rsidRDefault="00FB467F" w:rsidP="00FB467F">
      <w:pPr>
        <w:spacing w:after="0"/>
        <w:rPr>
          <w:rFonts w:asciiTheme="majorHAnsi" w:hAnsiTheme="majorHAnsi" w:cs="Arial"/>
          <w:i/>
        </w:rPr>
      </w:pPr>
      <w:r w:rsidRPr="00586E43">
        <w:rPr>
          <w:rFonts w:asciiTheme="majorHAnsi" w:hAnsiTheme="majorHAnsi" w:cs="Arial"/>
        </w:rPr>
        <w:t xml:space="preserve">A ratio expresses the relationship between two quantities.  Ratios compare two measures of the same types of things.  Examples:  </w:t>
      </w:r>
      <w:r w:rsidRPr="00586E43">
        <w:rPr>
          <w:rFonts w:asciiTheme="majorHAnsi" w:hAnsiTheme="majorHAnsi" w:cs="Arial"/>
          <w:i/>
        </w:rPr>
        <w:t>the number of one color of marble to another color of marbles, or the number of cats to dogs.</w:t>
      </w:r>
    </w:p>
    <w:p w:rsidR="00FB467F" w:rsidRPr="00586E43" w:rsidRDefault="00FB467F" w:rsidP="00FB467F">
      <w:pPr>
        <w:spacing w:after="0"/>
        <w:rPr>
          <w:rFonts w:asciiTheme="majorHAnsi" w:hAnsiTheme="majorHAnsi" w:cs="Arial"/>
        </w:rPr>
      </w:pPr>
      <w:r w:rsidRPr="00586E43">
        <w:rPr>
          <w:rFonts w:asciiTheme="majorHAnsi" w:hAnsiTheme="majorHAnsi" w:cs="Arial"/>
        </w:rPr>
        <w:t xml:space="preserve">Ratios can compare parts to a whole (part:whole).  Example:  </w:t>
      </w:r>
      <w:r w:rsidRPr="00586E43">
        <w:rPr>
          <w:rFonts w:asciiTheme="majorHAnsi" w:hAnsiTheme="majorHAnsi" w:cs="Arial"/>
          <w:i/>
        </w:rPr>
        <w:t>12 of the 15 students are playing soccer (12/15).</w:t>
      </w:r>
    </w:p>
    <w:p w:rsidR="00FB467F" w:rsidRPr="00586E43" w:rsidRDefault="00FB467F" w:rsidP="00FB467F">
      <w:pPr>
        <w:spacing w:after="0"/>
        <w:rPr>
          <w:rFonts w:asciiTheme="majorHAnsi" w:hAnsiTheme="majorHAnsi" w:cs="Arial"/>
          <w:i/>
        </w:rPr>
      </w:pPr>
      <w:r w:rsidRPr="00586E43">
        <w:rPr>
          <w:rFonts w:asciiTheme="majorHAnsi" w:hAnsiTheme="majorHAnsi" w:cs="Arial"/>
        </w:rPr>
        <w:t xml:space="preserve">Ratios can also compare a part of one whole to another part of the same whole (part:part).  Example:  </w:t>
      </w:r>
      <w:r w:rsidRPr="00586E43">
        <w:rPr>
          <w:rFonts w:asciiTheme="majorHAnsi" w:hAnsiTheme="majorHAnsi" w:cs="Arial"/>
          <w:i/>
        </w:rPr>
        <w:t>The ratio of green marbles in the jar to red marbles in the jar is 4:2.</w:t>
      </w:r>
    </w:p>
    <w:p w:rsidR="00FB467F" w:rsidRPr="00586E43" w:rsidRDefault="00FB467F" w:rsidP="00FB467F">
      <w:pPr>
        <w:spacing w:after="0"/>
        <w:rPr>
          <w:rFonts w:asciiTheme="majorHAnsi" w:hAnsiTheme="majorHAnsi" w:cs="Arial"/>
        </w:rPr>
      </w:pPr>
      <w:r w:rsidRPr="00586E43">
        <w:rPr>
          <w:rFonts w:asciiTheme="majorHAnsi" w:hAnsiTheme="majorHAnsi" w:cs="Arial"/>
        </w:rPr>
        <w:t xml:space="preserve">Ratios can be expressed in following notation:  </w:t>
      </w:r>
      <w:r w:rsidRPr="00586E43">
        <w:rPr>
          <w:rFonts w:asciiTheme="majorHAnsi" w:hAnsiTheme="majorHAnsi" w:cs="Arial"/>
          <w:i/>
        </w:rPr>
        <w:t>x:y, x/y, or x to y.</w:t>
      </w:r>
    </w:p>
    <w:p w:rsidR="00FB467F" w:rsidRPr="00586E43" w:rsidRDefault="00FB467F" w:rsidP="00FB467F">
      <w:pPr>
        <w:spacing w:after="0"/>
        <w:rPr>
          <w:rFonts w:asciiTheme="majorHAnsi" w:hAnsiTheme="majorHAnsi" w:cs="Arial"/>
        </w:rPr>
      </w:pPr>
    </w:p>
    <w:p w:rsidR="00FB467F" w:rsidRPr="00AD747E" w:rsidRDefault="00FB467F" w:rsidP="00FB467F">
      <w:pPr>
        <w:spacing w:after="0"/>
        <w:rPr>
          <w:rFonts w:asciiTheme="majorHAnsi" w:hAnsiTheme="majorHAnsi" w:cs="Arial"/>
        </w:rPr>
      </w:pPr>
      <w:r w:rsidRPr="00586E43">
        <w:rPr>
          <w:rFonts w:asciiTheme="majorHAnsi" w:hAnsiTheme="majorHAnsi" w:cs="Arial"/>
          <w:b/>
          <w:i/>
        </w:rPr>
        <w:t xml:space="preserve">Note: </w:t>
      </w:r>
      <w:r w:rsidR="0071685F" w:rsidRPr="00586E43">
        <w:rPr>
          <w:rFonts w:asciiTheme="majorHAnsi" w:hAnsiTheme="majorHAnsi" w:cs="Arial"/>
          <w:b/>
          <w:i/>
        </w:rPr>
        <w:t>Rates and unit rates are addressed later in this unit.</w:t>
      </w:r>
    </w:p>
    <w:p w:rsidR="00FB467F" w:rsidRPr="00586E43" w:rsidRDefault="00FB467F" w:rsidP="00FB467F">
      <w:pPr>
        <w:spacing w:after="0"/>
        <w:rPr>
          <w:rFonts w:asciiTheme="majorHAnsi" w:hAnsiTheme="majorHAnsi" w:cs="Arial"/>
          <w:b/>
        </w:rPr>
      </w:pPr>
    </w:p>
    <w:p w:rsidR="00FB467F" w:rsidRPr="00586E43" w:rsidRDefault="00FB467F" w:rsidP="00FB467F">
      <w:pPr>
        <w:spacing w:after="0"/>
        <w:rPr>
          <w:rFonts w:asciiTheme="majorHAnsi" w:hAnsiTheme="majorHAnsi" w:cs="Arial"/>
          <w:b/>
        </w:rPr>
      </w:pPr>
      <w:r w:rsidRPr="00586E43">
        <w:rPr>
          <w:rFonts w:asciiTheme="majorHAnsi" w:hAnsiTheme="majorHAnsi" w:cs="Arial"/>
          <w:b/>
        </w:rPr>
        <w:t>Rate:</w:t>
      </w:r>
    </w:p>
    <w:p w:rsidR="00FB467F" w:rsidRPr="00586E43" w:rsidRDefault="00FB467F" w:rsidP="00FB467F">
      <w:pPr>
        <w:spacing w:after="0"/>
        <w:rPr>
          <w:rFonts w:asciiTheme="majorHAnsi" w:hAnsiTheme="majorHAnsi" w:cs="Arial"/>
        </w:rPr>
      </w:pPr>
      <w:r w:rsidRPr="00586E43">
        <w:rPr>
          <w:rFonts w:asciiTheme="majorHAnsi" w:hAnsiTheme="majorHAnsi" w:cs="Arial"/>
        </w:rPr>
        <w:t xml:space="preserve">When a ratio compares two different types of measures, it is called a rate.  Examples:  </w:t>
      </w:r>
      <w:r w:rsidRPr="00586E43">
        <w:rPr>
          <w:rFonts w:asciiTheme="majorHAnsi" w:hAnsiTheme="majorHAnsi" w:cs="Arial"/>
          <w:i/>
        </w:rPr>
        <w:t>5 gallons of paint are needed to paint 8 walls (5:8). 3 shirts for $20 (3/$20)</w:t>
      </w:r>
    </w:p>
    <w:p w:rsidR="00FB467F" w:rsidRPr="00586E43" w:rsidRDefault="00FB467F" w:rsidP="00FB467F">
      <w:pPr>
        <w:spacing w:after="0"/>
        <w:rPr>
          <w:rFonts w:asciiTheme="majorHAnsi" w:hAnsiTheme="majorHAnsi" w:cs="Arial"/>
          <w:b/>
        </w:rPr>
      </w:pPr>
    </w:p>
    <w:p w:rsidR="00FB467F" w:rsidRPr="00586E43" w:rsidRDefault="00FB467F" w:rsidP="00FB467F">
      <w:pPr>
        <w:spacing w:after="0"/>
        <w:rPr>
          <w:rFonts w:asciiTheme="majorHAnsi" w:hAnsiTheme="majorHAnsi" w:cs="Arial"/>
          <w:b/>
        </w:rPr>
      </w:pPr>
      <w:r w:rsidRPr="00586E43">
        <w:rPr>
          <w:rFonts w:asciiTheme="majorHAnsi" w:hAnsiTheme="majorHAnsi" w:cs="Arial"/>
          <w:b/>
        </w:rPr>
        <w:t>Unit Rate:</w:t>
      </w:r>
    </w:p>
    <w:p w:rsidR="00FB467F" w:rsidRPr="00586E43" w:rsidRDefault="00FB467F" w:rsidP="00FB467F">
      <w:pPr>
        <w:rPr>
          <w:rFonts w:asciiTheme="majorHAnsi" w:hAnsiTheme="majorHAnsi" w:cs="Arial"/>
          <w:b/>
        </w:rPr>
      </w:pPr>
      <w:r w:rsidRPr="00586E43">
        <w:rPr>
          <w:rFonts w:asciiTheme="majorHAnsi" w:hAnsiTheme="majorHAnsi" w:cs="Arial"/>
        </w:rPr>
        <w:t xml:space="preserve">A unit rate is a rate which compares a quantity to one of the other quantity.  Examples:  </w:t>
      </w:r>
      <w:r w:rsidRPr="00586E43">
        <w:rPr>
          <w:rFonts w:asciiTheme="majorHAnsi" w:hAnsiTheme="majorHAnsi" w:cs="Arial"/>
          <w:i/>
        </w:rPr>
        <w:t>Miles per hour, cost per foot, eggs per carton.</w:t>
      </w:r>
    </w:p>
    <w:p w:rsidR="00FB467F" w:rsidRPr="00586E43" w:rsidRDefault="00FB467F" w:rsidP="00FB467F">
      <w:pPr>
        <w:rPr>
          <w:rFonts w:asciiTheme="majorHAnsi" w:hAnsiTheme="majorHAnsi" w:cs="Arial"/>
          <w:b/>
        </w:rPr>
      </w:pPr>
      <w:r w:rsidRPr="00586E43">
        <w:rPr>
          <w:rFonts w:asciiTheme="majorHAnsi" w:hAnsiTheme="majorHAnsi" w:cs="Arial"/>
          <w:b/>
        </w:rPr>
        <w:t>Proportion:</w:t>
      </w:r>
    </w:p>
    <w:p w:rsidR="00FB467F" w:rsidRPr="00586E43" w:rsidRDefault="00FB467F" w:rsidP="00FB467F">
      <w:pPr>
        <w:rPr>
          <w:rFonts w:asciiTheme="majorHAnsi" w:hAnsiTheme="majorHAnsi" w:cs="Arial"/>
        </w:rPr>
      </w:pPr>
      <w:r w:rsidRPr="00586E43">
        <w:rPr>
          <w:rFonts w:asciiTheme="majorHAnsi" w:hAnsiTheme="majorHAnsi" w:cs="Arial"/>
        </w:rPr>
        <w:t>(not addressed until Gr. 7)</w:t>
      </w:r>
    </w:p>
    <w:p w:rsidR="00FB467F" w:rsidRPr="00586E43" w:rsidRDefault="00FB467F" w:rsidP="00FB467F">
      <w:pPr>
        <w:pStyle w:val="Default"/>
        <w:rPr>
          <w:rFonts w:asciiTheme="majorHAnsi" w:hAnsiTheme="majorHAnsi"/>
          <w:b/>
        </w:rPr>
      </w:pPr>
      <w:r w:rsidRPr="00586E43">
        <w:rPr>
          <w:rFonts w:asciiTheme="majorHAnsi" w:hAnsiTheme="majorHAnsi"/>
        </w:rPr>
        <w:t xml:space="preserve">A proportion is an equation written in a form that states that two ratios are equal.  </w:t>
      </w:r>
      <w:r w:rsidRPr="00586E43">
        <w:rPr>
          <w:rFonts w:asciiTheme="majorHAnsi" w:hAnsiTheme="majorHAnsi"/>
          <w:i/>
        </w:rPr>
        <w:t>A/B = C/D</w:t>
      </w:r>
    </w:p>
    <w:p w:rsidR="00615BA5" w:rsidRPr="00586E43" w:rsidRDefault="00615BA5">
      <w:pPr>
        <w:spacing w:after="0" w:line="240" w:lineRule="auto"/>
        <w:rPr>
          <w:rFonts w:asciiTheme="majorHAnsi" w:hAnsiTheme="majorHAnsi" w:cs="Arial"/>
          <w:b/>
        </w:rPr>
      </w:pPr>
    </w:p>
    <w:p w:rsidR="00615BA5" w:rsidRPr="00586E43" w:rsidRDefault="00615BA5">
      <w:pPr>
        <w:spacing w:after="0" w:line="240" w:lineRule="auto"/>
        <w:rPr>
          <w:rFonts w:asciiTheme="majorHAnsi" w:hAnsiTheme="majorHAnsi" w:cs="Arial"/>
          <w:b/>
        </w:rPr>
      </w:pPr>
    </w:p>
    <w:p w:rsidR="00430E22" w:rsidRPr="00586E43" w:rsidRDefault="00620E31">
      <w:pPr>
        <w:spacing w:after="0" w:line="240" w:lineRule="auto"/>
        <w:rPr>
          <w:rFonts w:asciiTheme="majorHAnsi" w:hAnsiTheme="majorHAnsi" w:cs="Arial"/>
          <w:b/>
        </w:rPr>
      </w:pPr>
      <w:r w:rsidRPr="00586E43">
        <w:rPr>
          <w:rFonts w:asciiTheme="majorHAnsi" w:hAnsiTheme="majorHAnsi" w:cs="Arial"/>
          <w:b/>
        </w:rPr>
        <w:t>Anticipated Student Preconcep</w:t>
      </w:r>
      <w:r w:rsidR="00C03B91" w:rsidRPr="00586E43">
        <w:rPr>
          <w:rFonts w:asciiTheme="majorHAnsi" w:hAnsiTheme="majorHAnsi" w:cs="Arial"/>
          <w:b/>
        </w:rPr>
        <w:t>tions/Misconceptions</w:t>
      </w:r>
      <w:r w:rsidR="008F2F86" w:rsidRPr="00586E43">
        <w:rPr>
          <w:rFonts w:asciiTheme="majorHAnsi" w:hAnsiTheme="majorHAnsi" w:cs="Arial"/>
          <w:b/>
        </w:rPr>
        <w:t>:</w:t>
      </w:r>
    </w:p>
    <w:p w:rsidR="00FB467F" w:rsidRPr="00586E43" w:rsidRDefault="00FB467F">
      <w:pPr>
        <w:spacing w:after="0" w:line="240" w:lineRule="auto"/>
        <w:rPr>
          <w:rFonts w:asciiTheme="majorHAnsi" w:hAnsiTheme="majorHAnsi" w:cs="Arial"/>
          <w:b/>
        </w:rPr>
      </w:pPr>
    </w:p>
    <w:p w:rsidR="00FB467F" w:rsidRPr="00586E43" w:rsidRDefault="00FB467F" w:rsidP="00ED7A74">
      <w:pPr>
        <w:numPr>
          <w:ilvl w:val="0"/>
          <w:numId w:val="28"/>
        </w:numPr>
        <w:spacing w:after="0" w:line="240" w:lineRule="auto"/>
        <w:contextualSpacing/>
        <w:rPr>
          <w:rFonts w:asciiTheme="majorHAnsi" w:hAnsiTheme="majorHAnsi"/>
        </w:rPr>
      </w:pPr>
      <w:r w:rsidRPr="00586E43">
        <w:rPr>
          <w:rFonts w:asciiTheme="majorHAnsi" w:hAnsiTheme="majorHAnsi"/>
        </w:rPr>
        <w:t>Students may be confused about the order of the quantities.  For example, a comparison of 2 wins to 3 losses is written as 2:3, and not 3:2.  It is helpful if students begin labeling the quantities of the things they are comparing both in writing and orally.</w:t>
      </w:r>
    </w:p>
    <w:p w:rsidR="00FB467F" w:rsidRPr="00586E43" w:rsidRDefault="00FB467F" w:rsidP="00ED7A74">
      <w:pPr>
        <w:numPr>
          <w:ilvl w:val="0"/>
          <w:numId w:val="28"/>
        </w:numPr>
        <w:spacing w:after="0" w:line="240" w:lineRule="auto"/>
        <w:contextualSpacing/>
        <w:rPr>
          <w:rFonts w:asciiTheme="majorHAnsi" w:hAnsiTheme="majorHAnsi"/>
        </w:rPr>
      </w:pPr>
      <w:r w:rsidRPr="00586E43">
        <w:rPr>
          <w:rFonts w:asciiTheme="majorHAnsi" w:hAnsiTheme="majorHAnsi"/>
        </w:rPr>
        <w:t xml:space="preserve">Students may have difficulty distinguishing a part:part ratio from a part:whole ratio.  For example, </w:t>
      </w:r>
      <w:r w:rsidRPr="00586E43">
        <w:rPr>
          <w:rFonts w:asciiTheme="majorHAnsi" w:hAnsiTheme="majorHAnsi"/>
          <w:i/>
        </w:rPr>
        <w:t>“There are 12 girls compared to 11 boys in the class (12:11), but 12 of the 23 students in the class are girls (12:23).”</w:t>
      </w:r>
    </w:p>
    <w:p w:rsidR="008F2F86" w:rsidRPr="00586E43" w:rsidRDefault="008F2F86">
      <w:pPr>
        <w:spacing w:after="0" w:line="240" w:lineRule="auto"/>
        <w:rPr>
          <w:rFonts w:asciiTheme="majorHAnsi" w:hAnsiTheme="majorHAnsi" w:cs="Arial"/>
          <w:b/>
        </w:rPr>
      </w:pPr>
    </w:p>
    <w:p w:rsidR="00615BA5" w:rsidRPr="00586E43" w:rsidRDefault="00EC7B46">
      <w:pPr>
        <w:spacing w:after="0" w:line="240" w:lineRule="auto"/>
        <w:rPr>
          <w:rFonts w:asciiTheme="majorHAnsi" w:hAnsiTheme="majorHAnsi" w:cs="Arial"/>
          <w:b/>
        </w:rPr>
      </w:pPr>
      <w:r w:rsidRPr="00586E43">
        <w:rPr>
          <w:rFonts w:asciiTheme="majorHAnsi" w:hAnsiTheme="majorHAnsi" w:cs="Arial"/>
          <w:b/>
        </w:rPr>
        <w:t>Lesson Sequence</w:t>
      </w:r>
      <w:r w:rsidR="008F2F86" w:rsidRPr="00586E43">
        <w:rPr>
          <w:rFonts w:asciiTheme="majorHAnsi" w:hAnsiTheme="majorHAnsi" w:cs="Arial"/>
          <w:b/>
        </w:rPr>
        <w:t>:</w:t>
      </w:r>
    </w:p>
    <w:p w:rsidR="00FB467F" w:rsidRPr="00586E43" w:rsidRDefault="00FB467F" w:rsidP="00ED7A74">
      <w:pPr>
        <w:numPr>
          <w:ilvl w:val="0"/>
          <w:numId w:val="6"/>
        </w:numPr>
        <w:tabs>
          <w:tab w:val="clear" w:pos="765"/>
          <w:tab w:val="num" w:pos="360"/>
        </w:tabs>
        <w:spacing w:after="0" w:line="240" w:lineRule="auto"/>
        <w:ind w:left="360"/>
        <w:contextualSpacing/>
        <w:rPr>
          <w:rFonts w:asciiTheme="majorHAnsi" w:hAnsiTheme="majorHAnsi" w:cs="Arial"/>
        </w:rPr>
      </w:pPr>
      <w:r w:rsidRPr="00586E43">
        <w:rPr>
          <w:rFonts w:asciiTheme="majorHAnsi" w:hAnsiTheme="majorHAnsi" w:cs="Arial"/>
        </w:rPr>
        <w:t>Introduce students to the Math Wall for the unit. (see explanation at end of lesson)</w:t>
      </w:r>
    </w:p>
    <w:p w:rsidR="00FB467F" w:rsidRPr="00586E43" w:rsidRDefault="00FB467F" w:rsidP="0046027C">
      <w:pPr>
        <w:spacing w:after="0" w:line="240" w:lineRule="auto"/>
        <w:contextualSpacing/>
        <w:rPr>
          <w:rFonts w:asciiTheme="majorHAnsi" w:hAnsiTheme="majorHAnsi" w:cs="Arial"/>
        </w:rPr>
      </w:pPr>
    </w:p>
    <w:p w:rsidR="00FB467F" w:rsidRPr="00586E43" w:rsidRDefault="00696CEE" w:rsidP="00696CEE">
      <w:pPr>
        <w:rPr>
          <w:rFonts w:asciiTheme="majorHAnsi" w:hAnsiTheme="majorHAnsi" w:cs="Arial"/>
        </w:rPr>
      </w:pPr>
      <w:r w:rsidRPr="00586E43">
        <w:rPr>
          <w:rFonts w:asciiTheme="majorHAnsi" w:hAnsiTheme="majorHAnsi" w:cs="Arial"/>
        </w:rPr>
        <w:t xml:space="preserve">Ask probing questions like the ones given below either </w:t>
      </w:r>
      <w:r w:rsidR="00CF5AC0" w:rsidRPr="00586E43">
        <w:rPr>
          <w:rFonts w:asciiTheme="majorHAnsi" w:hAnsiTheme="majorHAnsi" w:cs="Arial"/>
        </w:rPr>
        <w:t>through a</w:t>
      </w:r>
      <w:r w:rsidR="00FB467F" w:rsidRPr="00586E43">
        <w:rPr>
          <w:rFonts w:asciiTheme="majorHAnsi" w:hAnsiTheme="majorHAnsi" w:cs="Arial"/>
        </w:rPr>
        <w:t xml:space="preserve"> math journal entry or small group discussion</w:t>
      </w:r>
      <w:r w:rsidRPr="00586E43">
        <w:rPr>
          <w:rFonts w:asciiTheme="majorHAnsi" w:hAnsiTheme="majorHAnsi" w:cs="Arial"/>
        </w:rPr>
        <w:t xml:space="preserve"> </w:t>
      </w:r>
      <w:r w:rsidR="00CF5AC0" w:rsidRPr="00586E43">
        <w:rPr>
          <w:rFonts w:asciiTheme="majorHAnsi" w:hAnsiTheme="majorHAnsi" w:cs="Arial"/>
        </w:rPr>
        <w:t>to help students reason abstractly and quantitatively (SMP.2);</w:t>
      </w:r>
      <w:r w:rsidRPr="00586E43">
        <w:rPr>
          <w:rFonts w:asciiTheme="majorHAnsi" w:hAnsiTheme="majorHAnsi" w:cs="Arial"/>
        </w:rPr>
        <w:t xml:space="preserve"> </w:t>
      </w:r>
      <w:r w:rsidR="00CF5AC0" w:rsidRPr="00586E43">
        <w:rPr>
          <w:rFonts w:asciiTheme="majorHAnsi" w:hAnsiTheme="majorHAnsi" w:cs="Arial"/>
        </w:rPr>
        <w:t>i.e. s</w:t>
      </w:r>
      <w:r w:rsidRPr="00586E43">
        <w:rPr>
          <w:rFonts w:asciiTheme="majorHAnsi" w:hAnsiTheme="majorHAnsi" w:cs="Arial"/>
        </w:rPr>
        <w:t xml:space="preserve">tudents </w:t>
      </w:r>
      <w:r w:rsidR="00CF5AC0" w:rsidRPr="00586E43">
        <w:rPr>
          <w:rFonts w:asciiTheme="majorHAnsi" w:hAnsiTheme="majorHAnsi" w:cs="Arial"/>
        </w:rPr>
        <w:t xml:space="preserve">should </w:t>
      </w:r>
      <w:r w:rsidRPr="00586E43">
        <w:rPr>
          <w:rFonts w:asciiTheme="majorHAnsi" w:hAnsiTheme="majorHAnsi" w:cs="Arial"/>
        </w:rPr>
        <w:t>explicitly understand the relationship between two quantities in order to express them in the ratio form</w:t>
      </w:r>
      <w:r w:rsidR="00CF5AC0" w:rsidRPr="00586E43">
        <w:rPr>
          <w:rFonts w:asciiTheme="majorHAnsi" w:hAnsiTheme="majorHAnsi" w:cs="Arial"/>
        </w:rPr>
        <w:t xml:space="preserve"> (questions c and d)</w:t>
      </w:r>
      <w:r w:rsidRPr="00586E43">
        <w:rPr>
          <w:rFonts w:asciiTheme="majorHAnsi" w:hAnsiTheme="majorHAnsi" w:cs="Arial"/>
        </w:rPr>
        <w:t xml:space="preserve">. </w:t>
      </w:r>
    </w:p>
    <w:p w:rsidR="00FB467F" w:rsidRPr="00586E43" w:rsidRDefault="00FB467F" w:rsidP="00ED7A74">
      <w:pPr>
        <w:numPr>
          <w:ilvl w:val="1"/>
          <w:numId w:val="6"/>
        </w:numPr>
        <w:tabs>
          <w:tab w:val="clear" w:pos="1440"/>
          <w:tab w:val="num" w:pos="1035"/>
        </w:tabs>
        <w:spacing w:after="0" w:line="240" w:lineRule="auto"/>
        <w:ind w:left="1035"/>
        <w:contextualSpacing/>
        <w:rPr>
          <w:rFonts w:asciiTheme="majorHAnsi" w:hAnsiTheme="majorHAnsi" w:cs="Arial"/>
        </w:rPr>
      </w:pPr>
      <w:r w:rsidRPr="00586E43">
        <w:rPr>
          <w:rFonts w:asciiTheme="majorHAnsi" w:hAnsiTheme="majorHAnsi" w:cs="Arial"/>
        </w:rPr>
        <w:t>What is a ratio?</w:t>
      </w:r>
    </w:p>
    <w:p w:rsidR="00FB467F" w:rsidRPr="00586E43" w:rsidRDefault="00FB467F" w:rsidP="00ED7A74">
      <w:pPr>
        <w:numPr>
          <w:ilvl w:val="1"/>
          <w:numId w:val="6"/>
        </w:numPr>
        <w:tabs>
          <w:tab w:val="clear" w:pos="1440"/>
          <w:tab w:val="num" w:pos="1035"/>
        </w:tabs>
        <w:spacing w:after="0" w:line="240" w:lineRule="auto"/>
        <w:ind w:left="1035"/>
        <w:contextualSpacing/>
        <w:rPr>
          <w:rFonts w:asciiTheme="majorHAnsi" w:hAnsiTheme="majorHAnsi" w:cs="Arial"/>
        </w:rPr>
      </w:pPr>
      <w:r w:rsidRPr="00586E43">
        <w:rPr>
          <w:rFonts w:asciiTheme="majorHAnsi" w:hAnsiTheme="majorHAnsi" w:cs="Arial"/>
        </w:rPr>
        <w:t>Why do we use ratios?</w:t>
      </w:r>
    </w:p>
    <w:p w:rsidR="00FB467F" w:rsidRPr="00586E43" w:rsidRDefault="00FB467F" w:rsidP="00ED7A74">
      <w:pPr>
        <w:numPr>
          <w:ilvl w:val="1"/>
          <w:numId w:val="6"/>
        </w:numPr>
        <w:tabs>
          <w:tab w:val="clear" w:pos="1440"/>
          <w:tab w:val="num" w:pos="1035"/>
        </w:tabs>
        <w:spacing w:after="0" w:line="240" w:lineRule="auto"/>
        <w:ind w:left="1035"/>
        <w:contextualSpacing/>
        <w:rPr>
          <w:rFonts w:asciiTheme="majorHAnsi" w:hAnsiTheme="majorHAnsi" w:cs="Arial"/>
        </w:rPr>
      </w:pPr>
      <w:r w:rsidRPr="00586E43">
        <w:rPr>
          <w:rFonts w:asciiTheme="majorHAnsi" w:hAnsiTheme="majorHAnsi" w:cs="Arial"/>
        </w:rPr>
        <w:t>What are some examples of real-world ratios?</w:t>
      </w:r>
    </w:p>
    <w:p w:rsidR="00FB467F" w:rsidRPr="00586E43" w:rsidRDefault="00FB467F" w:rsidP="00ED7A74">
      <w:pPr>
        <w:numPr>
          <w:ilvl w:val="1"/>
          <w:numId w:val="6"/>
        </w:numPr>
        <w:tabs>
          <w:tab w:val="clear" w:pos="1440"/>
          <w:tab w:val="num" w:pos="1035"/>
        </w:tabs>
        <w:spacing w:after="0" w:line="240" w:lineRule="auto"/>
        <w:ind w:left="1035"/>
        <w:contextualSpacing/>
        <w:rPr>
          <w:rFonts w:asciiTheme="majorHAnsi" w:hAnsiTheme="majorHAnsi" w:cs="Arial"/>
        </w:rPr>
      </w:pPr>
      <w:r w:rsidRPr="00586E43">
        <w:rPr>
          <w:rFonts w:asciiTheme="majorHAnsi" w:hAnsiTheme="majorHAnsi" w:cs="Arial"/>
        </w:rPr>
        <w:t>What do those ratios mean?</w:t>
      </w:r>
      <w:r w:rsidRPr="00586E43">
        <w:rPr>
          <w:rFonts w:asciiTheme="majorHAnsi" w:hAnsiTheme="majorHAnsi" w:cs="Arial"/>
        </w:rPr>
        <w:br/>
      </w:r>
    </w:p>
    <w:p w:rsidR="00FB467F" w:rsidRPr="00586E43" w:rsidRDefault="00FB467F" w:rsidP="00ED7A74">
      <w:pPr>
        <w:numPr>
          <w:ilvl w:val="0"/>
          <w:numId w:val="6"/>
        </w:numPr>
        <w:tabs>
          <w:tab w:val="clear" w:pos="765"/>
          <w:tab w:val="num" w:pos="360"/>
        </w:tabs>
        <w:spacing w:after="0" w:line="240" w:lineRule="auto"/>
        <w:ind w:left="360"/>
        <w:contextualSpacing/>
        <w:rPr>
          <w:rFonts w:asciiTheme="majorHAnsi" w:hAnsiTheme="majorHAnsi" w:cs="Arial"/>
        </w:rPr>
      </w:pPr>
      <w:r w:rsidRPr="00586E43">
        <w:rPr>
          <w:rFonts w:asciiTheme="majorHAnsi" w:hAnsiTheme="majorHAnsi" w:cs="Arial"/>
        </w:rPr>
        <w:t>Collect student ideas about ratios and post on chart paper or the board without comment or corrections.</w:t>
      </w:r>
      <w:r w:rsidRPr="00586E43">
        <w:rPr>
          <w:rFonts w:asciiTheme="majorHAnsi" w:hAnsiTheme="majorHAnsi" w:cs="Arial"/>
        </w:rPr>
        <w:br/>
      </w:r>
    </w:p>
    <w:p w:rsidR="00FB467F" w:rsidRPr="00586E43" w:rsidRDefault="00FB467F" w:rsidP="00ED7A74">
      <w:pPr>
        <w:numPr>
          <w:ilvl w:val="0"/>
          <w:numId w:val="6"/>
        </w:numPr>
        <w:tabs>
          <w:tab w:val="clear" w:pos="765"/>
          <w:tab w:val="num" w:pos="360"/>
        </w:tabs>
        <w:spacing w:after="0" w:line="240" w:lineRule="auto"/>
        <w:ind w:left="360"/>
        <w:contextualSpacing/>
        <w:rPr>
          <w:rFonts w:asciiTheme="majorHAnsi" w:hAnsiTheme="majorHAnsi" w:cs="Arial"/>
        </w:rPr>
      </w:pPr>
      <w:r w:rsidRPr="00586E43">
        <w:rPr>
          <w:rFonts w:asciiTheme="majorHAnsi" w:hAnsiTheme="majorHAnsi" w:cs="Arial"/>
        </w:rPr>
        <w:t xml:space="preserve">Explain that a ratio compares two quantities. Ask students to work in pairs to find some ratios in the classroom (without requiring specific ratio language or notation). Give an example or two to get them started.  Students write down their ideas, and then share out.   Examples:  </w:t>
      </w:r>
      <w:r w:rsidRPr="00586E43">
        <w:rPr>
          <w:rFonts w:asciiTheme="majorHAnsi" w:hAnsiTheme="majorHAnsi" w:cs="Arial"/>
          <w:i/>
        </w:rPr>
        <w:t xml:space="preserve">chairs to desks, </w:t>
      </w:r>
      <w:r w:rsidRPr="00586E43">
        <w:rPr>
          <w:rFonts w:asciiTheme="majorHAnsi" w:hAnsiTheme="majorHAnsi" w:cs="Arial"/>
          <w:i/>
        </w:rPr>
        <w:lastRenderedPageBreak/>
        <w:t>students to teachers, books per students, the number of boys to girls, etc.</w:t>
      </w:r>
      <w:r w:rsidRPr="00586E43">
        <w:rPr>
          <w:rFonts w:asciiTheme="majorHAnsi" w:hAnsiTheme="majorHAnsi" w:cs="Arial"/>
          <w:i/>
        </w:rPr>
        <w:br/>
      </w:r>
    </w:p>
    <w:p w:rsidR="00FB467F" w:rsidRPr="00586E43" w:rsidRDefault="00FB467F" w:rsidP="00ED7A74">
      <w:pPr>
        <w:numPr>
          <w:ilvl w:val="0"/>
          <w:numId w:val="6"/>
        </w:numPr>
        <w:tabs>
          <w:tab w:val="clear" w:pos="765"/>
          <w:tab w:val="num" w:pos="360"/>
        </w:tabs>
        <w:spacing w:after="0" w:line="240" w:lineRule="auto"/>
        <w:ind w:left="360"/>
        <w:contextualSpacing/>
        <w:rPr>
          <w:rFonts w:asciiTheme="majorHAnsi" w:hAnsiTheme="majorHAnsi" w:cs="Arial"/>
        </w:rPr>
      </w:pPr>
      <w:r w:rsidRPr="00586E43">
        <w:rPr>
          <w:rFonts w:asciiTheme="majorHAnsi" w:hAnsiTheme="majorHAnsi" w:cs="Arial"/>
        </w:rPr>
        <w:t>Ask students what the ratios mean.  For example if the ratio of books to students is 1:2, what does this mean?  (It might be difficult for two students to share a book.)  What are the implications of either a very high teacher:student ratio or a very low teacher:student ratio?</w:t>
      </w:r>
      <w:r w:rsidRPr="00586E43">
        <w:rPr>
          <w:rFonts w:asciiTheme="majorHAnsi" w:hAnsiTheme="majorHAnsi" w:cs="Arial"/>
        </w:rPr>
        <w:br/>
      </w:r>
    </w:p>
    <w:p w:rsidR="00FB467F" w:rsidRPr="00586E43" w:rsidRDefault="00FB467F" w:rsidP="00ED7A74">
      <w:pPr>
        <w:numPr>
          <w:ilvl w:val="0"/>
          <w:numId w:val="6"/>
        </w:numPr>
        <w:tabs>
          <w:tab w:val="clear" w:pos="765"/>
          <w:tab w:val="num" w:pos="360"/>
        </w:tabs>
        <w:spacing w:after="0" w:line="240" w:lineRule="auto"/>
        <w:ind w:left="360"/>
        <w:contextualSpacing/>
        <w:rPr>
          <w:rFonts w:asciiTheme="majorHAnsi" w:hAnsiTheme="majorHAnsi" w:cs="Arial"/>
        </w:rPr>
      </w:pPr>
      <w:r w:rsidRPr="00586E43">
        <w:rPr>
          <w:rFonts w:asciiTheme="majorHAnsi" w:hAnsiTheme="majorHAnsi" w:cs="Arial"/>
        </w:rPr>
        <w:t>Briefly introduce the concept of ratio and the key vocabulary and notation associated with it.</w:t>
      </w:r>
      <w:r w:rsidRPr="00586E43">
        <w:rPr>
          <w:rFonts w:asciiTheme="majorHAnsi" w:hAnsiTheme="majorHAnsi" w:cs="Arial"/>
        </w:rPr>
        <w:br/>
      </w:r>
    </w:p>
    <w:p w:rsidR="00FB467F" w:rsidRPr="00586E43" w:rsidRDefault="00FB467F" w:rsidP="00ED7A74">
      <w:pPr>
        <w:numPr>
          <w:ilvl w:val="0"/>
          <w:numId w:val="6"/>
        </w:numPr>
        <w:tabs>
          <w:tab w:val="clear" w:pos="765"/>
          <w:tab w:val="num" w:pos="360"/>
        </w:tabs>
        <w:spacing w:after="0" w:line="240" w:lineRule="auto"/>
        <w:ind w:left="360"/>
        <w:contextualSpacing/>
        <w:rPr>
          <w:rFonts w:asciiTheme="majorHAnsi" w:hAnsiTheme="majorHAnsi" w:cs="Arial"/>
        </w:rPr>
      </w:pPr>
      <w:r w:rsidRPr="00586E43">
        <w:rPr>
          <w:rFonts w:asciiTheme="majorHAnsi" w:hAnsiTheme="majorHAnsi" w:cs="Arial"/>
        </w:rPr>
        <w:t>View a teaching video on ratios.</w:t>
      </w:r>
      <w:r w:rsidRPr="00586E43">
        <w:rPr>
          <w:rFonts w:asciiTheme="majorHAnsi" w:hAnsiTheme="majorHAnsi" w:cs="Arial"/>
        </w:rPr>
        <w:br/>
      </w:r>
    </w:p>
    <w:p w:rsidR="00FB467F" w:rsidRPr="00586E43" w:rsidRDefault="00FB467F" w:rsidP="0071685F">
      <w:pPr>
        <w:ind w:left="360"/>
        <w:rPr>
          <w:rFonts w:asciiTheme="majorHAnsi" w:hAnsiTheme="majorHAnsi" w:cs="Arial"/>
        </w:rPr>
      </w:pPr>
      <w:r w:rsidRPr="00586E43">
        <w:rPr>
          <w:rFonts w:asciiTheme="majorHAnsi" w:hAnsiTheme="majorHAnsi" w:cs="Arial"/>
        </w:rPr>
        <w:t xml:space="preserve">At the learnalberta.ca website there are a variety of teaching videos. This is a Mathematics-Grade 6 Spy Guys Ratio video. </w:t>
      </w:r>
    </w:p>
    <w:p w:rsidR="00FB467F" w:rsidRPr="00586E43" w:rsidRDefault="001A072A" w:rsidP="00A7136B">
      <w:pPr>
        <w:spacing w:after="0"/>
        <w:ind w:left="360"/>
        <w:rPr>
          <w:rFonts w:asciiTheme="majorHAnsi" w:hAnsiTheme="majorHAnsi" w:cs="Arial"/>
          <w:color w:val="000000"/>
        </w:rPr>
      </w:pPr>
      <w:hyperlink r:id="rId18" w:history="1">
        <w:r w:rsidR="00FB467F" w:rsidRPr="00586E43">
          <w:rPr>
            <w:rStyle w:val="Hyperlink"/>
            <w:rFonts w:asciiTheme="majorHAnsi" w:hAnsiTheme="majorHAnsi" w:cs="Arial"/>
            <w:color w:val="000000"/>
          </w:rPr>
          <w:t>http://www.learnalberta.ca/content/mesg/html/math6web/index.html?</w:t>
        </w:r>
      </w:hyperlink>
      <w:r w:rsidR="00FB467F" w:rsidRPr="00586E43">
        <w:rPr>
          <w:rFonts w:asciiTheme="majorHAnsi" w:hAnsiTheme="majorHAnsi" w:cs="Arial"/>
          <w:u w:val="single"/>
        </w:rPr>
        <w:t>page=lessons&amp;lesson=m6lessonsshell03.swf</w:t>
      </w:r>
      <w:r w:rsidR="00FB467F" w:rsidRPr="00586E43">
        <w:rPr>
          <w:rStyle w:val="displayinline1"/>
          <w:rFonts w:asciiTheme="majorHAnsi" w:hAnsiTheme="majorHAnsi"/>
          <w:sz w:val="14"/>
          <w:szCs w:val="14"/>
        </w:rPr>
        <w:t>This interactive mathematics lesson teaches students about ratios. Students apply ratios in real life situations, such as making recipes larger and calculating distance using the scale on a map.</w:t>
      </w:r>
    </w:p>
    <w:p w:rsidR="0046027C" w:rsidRPr="00586E43" w:rsidRDefault="00FB467F" w:rsidP="00A7136B">
      <w:pPr>
        <w:ind w:left="360"/>
        <w:rPr>
          <w:rFonts w:asciiTheme="majorHAnsi" w:hAnsiTheme="majorHAnsi"/>
        </w:rPr>
      </w:pPr>
      <w:r w:rsidRPr="00586E43">
        <w:rPr>
          <w:rFonts w:asciiTheme="majorHAnsi" w:hAnsiTheme="majorHAnsi" w:cs="Arial"/>
        </w:rPr>
        <w:t>and/or</w:t>
      </w:r>
      <w:r w:rsidR="0046027C" w:rsidRPr="00586E43">
        <w:rPr>
          <w:rFonts w:asciiTheme="majorHAnsi" w:hAnsiTheme="majorHAnsi" w:cs="Arial"/>
        </w:rPr>
        <w:t xml:space="preserve">   </w:t>
      </w:r>
      <w:hyperlink r:id="rId19" w:history="1">
        <w:r w:rsidRPr="00586E43">
          <w:rPr>
            <w:rStyle w:val="Hyperlink"/>
            <w:rFonts w:asciiTheme="majorHAnsi" w:hAnsiTheme="majorHAnsi" w:cs="Arial"/>
          </w:rPr>
          <w:t>http://www.youtube.com/watch?v=eT1yYqmjHPY</w:t>
        </w:r>
      </w:hyperlink>
      <w:r w:rsidRPr="00586E43">
        <w:rPr>
          <w:rFonts w:asciiTheme="majorHAnsi" w:hAnsiTheme="majorHAnsi"/>
        </w:rPr>
        <w:t xml:space="preserve">     </w:t>
      </w:r>
    </w:p>
    <w:p w:rsidR="00FB467F" w:rsidRPr="00586E43" w:rsidRDefault="00FB467F" w:rsidP="00A7136B">
      <w:pPr>
        <w:spacing w:after="0"/>
        <w:ind w:left="360"/>
        <w:rPr>
          <w:rFonts w:asciiTheme="majorHAnsi" w:hAnsiTheme="majorHAnsi" w:cs="Arial"/>
        </w:rPr>
      </w:pPr>
      <w:r w:rsidRPr="00586E43">
        <w:rPr>
          <w:rFonts w:asciiTheme="majorHAnsi" w:hAnsiTheme="majorHAnsi"/>
        </w:rPr>
        <w:t>or</w:t>
      </w:r>
      <w:r w:rsidR="0046027C" w:rsidRPr="00586E43">
        <w:rPr>
          <w:rFonts w:asciiTheme="majorHAnsi" w:hAnsiTheme="majorHAnsi"/>
        </w:rPr>
        <w:t xml:space="preserve"> </w:t>
      </w:r>
      <w:r w:rsidRPr="00586E43">
        <w:rPr>
          <w:rFonts w:asciiTheme="majorHAnsi" w:hAnsiTheme="majorHAnsi"/>
        </w:rPr>
        <w:t xml:space="preserve"> </w:t>
      </w:r>
      <w:hyperlink r:id="rId20" w:history="1">
        <w:r w:rsidRPr="00586E43">
          <w:rPr>
            <w:rStyle w:val="Hyperlink"/>
            <w:rFonts w:asciiTheme="majorHAnsi" w:hAnsiTheme="majorHAnsi"/>
          </w:rPr>
          <w:t>http://www.youtube.com/watch?v=yztq_ELjfSw&amp;feature=related</w:t>
        </w:r>
      </w:hyperlink>
    </w:p>
    <w:p w:rsidR="00FB467F" w:rsidRPr="00586E43" w:rsidRDefault="0046027C" w:rsidP="00A7136B">
      <w:pPr>
        <w:ind w:left="360"/>
        <w:rPr>
          <w:rFonts w:asciiTheme="majorHAnsi" w:hAnsiTheme="majorHAnsi" w:cs="Arial"/>
        </w:rPr>
      </w:pPr>
      <w:r w:rsidRPr="00586E43">
        <w:rPr>
          <w:rFonts w:asciiTheme="majorHAnsi" w:hAnsiTheme="majorHAnsi" w:cs="Arial"/>
        </w:rPr>
        <w:t>(</w:t>
      </w:r>
      <w:r w:rsidR="00FB467F" w:rsidRPr="00586E43">
        <w:rPr>
          <w:rFonts w:asciiTheme="majorHAnsi" w:hAnsiTheme="majorHAnsi" w:cs="Arial"/>
        </w:rPr>
        <w:t>Teaching videos focusing on the definition of ratio and the ways that a ratio can be expressed.</w:t>
      </w:r>
      <w:r w:rsidRPr="00586E43">
        <w:rPr>
          <w:rFonts w:asciiTheme="majorHAnsi" w:hAnsiTheme="majorHAnsi" w:cs="Arial"/>
        </w:rPr>
        <w:t>)</w:t>
      </w:r>
    </w:p>
    <w:p w:rsidR="00FB467F" w:rsidRPr="00586E43" w:rsidRDefault="00FB467F" w:rsidP="00ED7A74">
      <w:pPr>
        <w:numPr>
          <w:ilvl w:val="0"/>
          <w:numId w:val="6"/>
        </w:numPr>
        <w:tabs>
          <w:tab w:val="clear" w:pos="765"/>
          <w:tab w:val="num" w:pos="360"/>
        </w:tabs>
        <w:spacing w:after="0" w:line="240" w:lineRule="auto"/>
        <w:ind w:left="360"/>
        <w:contextualSpacing/>
        <w:rPr>
          <w:rFonts w:asciiTheme="majorHAnsi" w:hAnsiTheme="majorHAnsi" w:cs="Arial"/>
        </w:rPr>
      </w:pPr>
      <w:r w:rsidRPr="00586E43">
        <w:rPr>
          <w:rFonts w:asciiTheme="majorHAnsi" w:hAnsiTheme="majorHAnsi" w:cs="Arial"/>
        </w:rPr>
        <w:t>Revisit student ideas:</w:t>
      </w:r>
    </w:p>
    <w:p w:rsidR="00FB467F" w:rsidRPr="00586E43" w:rsidRDefault="00FB467F" w:rsidP="00ED7A74">
      <w:pPr>
        <w:numPr>
          <w:ilvl w:val="1"/>
          <w:numId w:val="6"/>
        </w:numPr>
        <w:tabs>
          <w:tab w:val="clear" w:pos="1440"/>
          <w:tab w:val="num" w:pos="1035"/>
        </w:tabs>
        <w:spacing w:after="0" w:line="240" w:lineRule="auto"/>
        <w:ind w:left="1035"/>
        <w:contextualSpacing/>
        <w:rPr>
          <w:rFonts w:asciiTheme="majorHAnsi" w:hAnsiTheme="majorHAnsi" w:cs="Arial"/>
        </w:rPr>
      </w:pPr>
      <w:r w:rsidRPr="00586E43">
        <w:rPr>
          <w:rFonts w:asciiTheme="majorHAnsi" w:hAnsiTheme="majorHAnsi" w:cs="Arial"/>
        </w:rPr>
        <w:t>Are there any ideas that need to be refined based on the activities and the videos?</w:t>
      </w:r>
    </w:p>
    <w:p w:rsidR="00A7136B" w:rsidRPr="00586E43" w:rsidRDefault="00FB467F" w:rsidP="00ED7A74">
      <w:pPr>
        <w:numPr>
          <w:ilvl w:val="1"/>
          <w:numId w:val="6"/>
        </w:numPr>
        <w:tabs>
          <w:tab w:val="clear" w:pos="1440"/>
          <w:tab w:val="num" w:pos="1035"/>
        </w:tabs>
        <w:spacing w:after="0" w:line="240" w:lineRule="auto"/>
        <w:ind w:left="1035"/>
        <w:contextualSpacing/>
        <w:rPr>
          <w:rFonts w:asciiTheme="majorHAnsi" w:hAnsiTheme="majorHAnsi" w:cs="Arial"/>
        </w:rPr>
      </w:pPr>
      <w:r w:rsidRPr="00586E43">
        <w:rPr>
          <w:rFonts w:asciiTheme="majorHAnsi" w:hAnsiTheme="majorHAnsi" w:cs="Arial"/>
        </w:rPr>
        <w:t>Do students want to contribute additional thoughts to the chart about ratios?</w:t>
      </w:r>
    </w:p>
    <w:p w:rsidR="00A7136B" w:rsidRPr="00586E43" w:rsidRDefault="00FB467F" w:rsidP="00ED7A74">
      <w:pPr>
        <w:numPr>
          <w:ilvl w:val="1"/>
          <w:numId w:val="6"/>
        </w:numPr>
        <w:tabs>
          <w:tab w:val="clear" w:pos="1440"/>
          <w:tab w:val="num" w:pos="1035"/>
        </w:tabs>
        <w:spacing w:after="0" w:line="240" w:lineRule="auto"/>
        <w:ind w:left="1035"/>
        <w:contextualSpacing/>
        <w:rPr>
          <w:rFonts w:asciiTheme="majorHAnsi" w:hAnsiTheme="majorHAnsi" w:cs="Arial"/>
        </w:rPr>
      </w:pPr>
      <w:r w:rsidRPr="00586E43">
        <w:rPr>
          <w:rFonts w:asciiTheme="majorHAnsi" w:hAnsiTheme="majorHAnsi" w:cs="Arial"/>
        </w:rPr>
        <w:t>Do they want to delete flawed ideas from the chart?</w:t>
      </w:r>
    </w:p>
    <w:p w:rsidR="00A7136B" w:rsidRPr="00586E43" w:rsidRDefault="00A7136B" w:rsidP="00A7136B">
      <w:pPr>
        <w:spacing w:after="0" w:line="240" w:lineRule="auto"/>
        <w:contextualSpacing/>
        <w:rPr>
          <w:rFonts w:asciiTheme="majorHAnsi" w:hAnsiTheme="majorHAnsi" w:cs="Arial"/>
        </w:rPr>
      </w:pPr>
    </w:p>
    <w:p w:rsidR="00A7136B" w:rsidRPr="00586E43" w:rsidRDefault="00A7136B" w:rsidP="00A7136B">
      <w:pPr>
        <w:rPr>
          <w:rFonts w:asciiTheme="majorHAnsi" w:hAnsiTheme="majorHAnsi" w:cs="Arial"/>
        </w:rPr>
      </w:pPr>
      <w:r w:rsidRPr="00586E43">
        <w:rPr>
          <w:rFonts w:asciiTheme="majorHAnsi" w:hAnsiTheme="majorHAnsi" w:cs="Arial"/>
        </w:rPr>
        <w:t>9.  Extended Learning/Practice (homework)</w:t>
      </w:r>
    </w:p>
    <w:p w:rsidR="00615BA5" w:rsidRPr="00586E43" w:rsidRDefault="00A7136B" w:rsidP="00A7136B">
      <w:pPr>
        <w:spacing w:after="0"/>
        <w:ind w:left="720"/>
        <w:rPr>
          <w:rFonts w:asciiTheme="majorHAnsi" w:hAnsiTheme="majorHAnsi" w:cs="Arial"/>
        </w:rPr>
      </w:pPr>
      <w:r w:rsidRPr="00586E43">
        <w:rPr>
          <w:rFonts w:asciiTheme="majorHAnsi" w:hAnsiTheme="majorHAnsi" w:cs="Arial"/>
        </w:rPr>
        <w:t xml:space="preserve">Students find three examples of ratios in the real world. They can find examples on the internet, in newspapers, or in their own homes.  For each, they write down the ratio and discuss its meaning.  Example:  </w:t>
      </w:r>
      <w:r w:rsidRPr="00586E43">
        <w:rPr>
          <w:rFonts w:asciiTheme="majorHAnsi" w:hAnsiTheme="majorHAnsi" w:cs="Arial"/>
          <w:i/>
        </w:rPr>
        <w:t xml:space="preserve">The ratio of citizens who voted in the last election compared to those who didn’t vote was 1:6.  Analysis:  Not very many people voted.  A few people are making decisions for the whole city.  </w:t>
      </w:r>
      <w:r w:rsidRPr="00586E43">
        <w:rPr>
          <w:rFonts w:asciiTheme="majorHAnsi" w:hAnsiTheme="majorHAnsi" w:cs="Arial"/>
        </w:rPr>
        <w:t xml:space="preserve">Example:  </w:t>
      </w:r>
      <w:r w:rsidRPr="00586E43">
        <w:rPr>
          <w:rFonts w:asciiTheme="majorHAnsi" w:hAnsiTheme="majorHAnsi" w:cs="Arial"/>
          <w:i/>
        </w:rPr>
        <w:t>Two of my sisters have jobs after school.  The ratio of their hourly pay is $7:$10.  Analysis: The sister who makes $7 an hour could ask for a raise in her hourly rate, but she is younger and has less experience, so it is probably fair.</w:t>
      </w:r>
    </w:p>
    <w:p w:rsidR="00615BA5" w:rsidRPr="00586E43" w:rsidRDefault="00615BA5">
      <w:pPr>
        <w:spacing w:after="0" w:line="240" w:lineRule="auto"/>
        <w:rPr>
          <w:rFonts w:asciiTheme="majorHAnsi" w:hAnsiTheme="majorHAnsi" w:cs="Arial"/>
          <w:b/>
        </w:rPr>
      </w:pPr>
    </w:p>
    <w:p w:rsidR="00615BA5" w:rsidRPr="00586E43" w:rsidRDefault="00EC7B46">
      <w:pPr>
        <w:spacing w:after="0" w:line="240" w:lineRule="auto"/>
        <w:rPr>
          <w:rFonts w:asciiTheme="majorHAnsi" w:hAnsiTheme="majorHAnsi" w:cs="Arial"/>
          <w:b/>
        </w:rPr>
      </w:pPr>
      <w:r w:rsidRPr="00586E43">
        <w:rPr>
          <w:rFonts w:asciiTheme="majorHAnsi" w:hAnsiTheme="majorHAnsi" w:cs="Arial"/>
          <w:b/>
        </w:rPr>
        <w:t xml:space="preserve">Formative </w:t>
      </w:r>
      <w:r w:rsidR="00475CEE" w:rsidRPr="00586E43">
        <w:rPr>
          <w:rFonts w:asciiTheme="majorHAnsi" w:hAnsiTheme="majorHAnsi" w:cs="Arial"/>
          <w:b/>
        </w:rPr>
        <w:t>assessment</w:t>
      </w:r>
      <w:r w:rsidRPr="00586E43">
        <w:rPr>
          <w:rFonts w:asciiTheme="majorHAnsi" w:hAnsiTheme="majorHAnsi" w:cs="Arial"/>
          <w:b/>
        </w:rPr>
        <w:t>:</w:t>
      </w:r>
      <w:r w:rsidR="000652D8" w:rsidRPr="00586E43">
        <w:rPr>
          <w:rFonts w:asciiTheme="majorHAnsi" w:hAnsiTheme="majorHAnsi" w:cs="Arial"/>
          <w:b/>
        </w:rPr>
        <w:t xml:space="preserve">  None</w:t>
      </w:r>
    </w:p>
    <w:p w:rsidR="000652D8" w:rsidRPr="00586E43" w:rsidRDefault="000652D8">
      <w:pPr>
        <w:spacing w:after="0" w:line="240" w:lineRule="auto"/>
        <w:rPr>
          <w:rFonts w:asciiTheme="majorHAnsi" w:hAnsiTheme="majorHAnsi" w:cs="Arial"/>
          <w:b/>
        </w:rPr>
      </w:pPr>
      <w:r w:rsidRPr="00586E43">
        <w:rPr>
          <w:rFonts w:asciiTheme="majorHAnsi" w:hAnsiTheme="majorHAnsi" w:cs="Arial"/>
          <w:b/>
        </w:rPr>
        <w:t>Summative assessment:  None</w:t>
      </w:r>
    </w:p>
    <w:p w:rsidR="00615BA5" w:rsidRPr="00586E43" w:rsidRDefault="00EC7B46">
      <w:pPr>
        <w:spacing w:after="0" w:line="240" w:lineRule="auto"/>
        <w:rPr>
          <w:rFonts w:asciiTheme="majorHAnsi" w:hAnsiTheme="majorHAnsi" w:cs="Arial"/>
        </w:rPr>
      </w:pPr>
      <w:r w:rsidRPr="00586E43">
        <w:rPr>
          <w:rFonts w:asciiTheme="majorHAnsi" w:hAnsiTheme="majorHAnsi" w:cs="Arial"/>
        </w:rPr>
        <w:t xml:space="preserve"> </w:t>
      </w:r>
    </w:p>
    <w:p w:rsidR="00615BA5" w:rsidRPr="00586E43" w:rsidRDefault="00EC7B46">
      <w:pPr>
        <w:spacing w:after="0" w:line="240" w:lineRule="auto"/>
        <w:rPr>
          <w:rFonts w:asciiTheme="majorHAnsi" w:hAnsiTheme="majorHAnsi" w:cs="Arial"/>
        </w:rPr>
      </w:pPr>
      <w:r w:rsidRPr="00586E43">
        <w:rPr>
          <w:rFonts w:asciiTheme="majorHAnsi" w:hAnsiTheme="majorHAnsi" w:cs="Arial"/>
          <w:b/>
        </w:rPr>
        <w:t>Preview outcomes f</w:t>
      </w:r>
      <w:r w:rsidR="00C8364F" w:rsidRPr="00586E43">
        <w:rPr>
          <w:rFonts w:asciiTheme="majorHAnsi" w:hAnsiTheme="majorHAnsi" w:cs="Arial"/>
          <w:b/>
        </w:rPr>
        <w:t>or the next lesson:</w:t>
      </w:r>
      <w:r w:rsidRPr="00586E43">
        <w:rPr>
          <w:rFonts w:asciiTheme="majorHAnsi" w:hAnsiTheme="majorHAnsi" w:cs="Arial"/>
        </w:rPr>
        <w:t xml:space="preserve"> </w:t>
      </w:r>
    </w:p>
    <w:p w:rsidR="00A7136B" w:rsidRPr="00586E43" w:rsidRDefault="00A7136B" w:rsidP="00ED7A74">
      <w:pPr>
        <w:numPr>
          <w:ilvl w:val="0"/>
          <w:numId w:val="7"/>
        </w:numPr>
        <w:spacing w:after="0" w:line="240" w:lineRule="auto"/>
        <w:contextualSpacing/>
        <w:rPr>
          <w:rFonts w:asciiTheme="majorHAnsi" w:hAnsiTheme="majorHAnsi" w:cs="Arial"/>
        </w:rPr>
      </w:pPr>
      <w:r w:rsidRPr="00586E43">
        <w:rPr>
          <w:rFonts w:asciiTheme="majorHAnsi" w:hAnsiTheme="majorHAnsi" w:cs="Arial"/>
        </w:rPr>
        <w:t>Students will be able to write ratios to express the relationship between two quantities.</w:t>
      </w:r>
    </w:p>
    <w:p w:rsidR="00A7136B" w:rsidRPr="00586E43" w:rsidRDefault="00A7136B" w:rsidP="0071685F">
      <w:pPr>
        <w:numPr>
          <w:ilvl w:val="0"/>
          <w:numId w:val="7"/>
        </w:numPr>
        <w:spacing w:after="0" w:line="240" w:lineRule="auto"/>
        <w:contextualSpacing/>
        <w:rPr>
          <w:rFonts w:asciiTheme="majorHAnsi" w:hAnsiTheme="majorHAnsi" w:cs="Arial"/>
        </w:rPr>
      </w:pPr>
      <w:r w:rsidRPr="00586E43">
        <w:rPr>
          <w:rFonts w:asciiTheme="majorHAnsi" w:hAnsiTheme="majorHAnsi" w:cs="Arial"/>
        </w:rPr>
        <w:t>Students will use appropriate ratio notation and language.</w:t>
      </w:r>
    </w:p>
    <w:p w:rsidR="00A7136B" w:rsidRDefault="00A7136B">
      <w:pPr>
        <w:spacing w:after="0" w:line="240" w:lineRule="auto"/>
        <w:rPr>
          <w:rFonts w:asciiTheme="majorHAnsi" w:hAnsiTheme="majorHAnsi" w:cs="Arial"/>
        </w:rPr>
      </w:pPr>
    </w:p>
    <w:p w:rsidR="00450342" w:rsidRPr="00586E43" w:rsidRDefault="00450342">
      <w:pPr>
        <w:spacing w:after="0" w:line="240" w:lineRule="auto"/>
        <w:rPr>
          <w:rFonts w:asciiTheme="majorHAnsi" w:hAnsiTheme="majorHAnsi" w:cs="Arial"/>
        </w:rPr>
      </w:pPr>
    </w:p>
    <w:p w:rsidR="00A7136B" w:rsidRPr="00450342" w:rsidRDefault="00A7136B" w:rsidP="00450342">
      <w:pPr>
        <w:jc w:val="center"/>
        <w:rPr>
          <w:rFonts w:asciiTheme="majorHAnsi" w:hAnsiTheme="majorHAnsi" w:cstheme="minorHAnsi"/>
          <w:b/>
          <w:sz w:val="24"/>
          <w:szCs w:val="24"/>
          <w:u w:val="single"/>
        </w:rPr>
      </w:pPr>
      <w:r w:rsidRPr="00586E43">
        <w:rPr>
          <w:rFonts w:asciiTheme="majorHAnsi" w:hAnsiTheme="majorHAnsi" w:cstheme="minorHAnsi"/>
          <w:b/>
          <w:sz w:val="24"/>
          <w:szCs w:val="24"/>
          <w:u w:val="single"/>
        </w:rPr>
        <w:lastRenderedPageBreak/>
        <w:t>Math Walls</w:t>
      </w:r>
    </w:p>
    <w:p w:rsidR="00A7136B" w:rsidRPr="00586E43" w:rsidRDefault="00A7136B" w:rsidP="00A7136B">
      <w:pPr>
        <w:rPr>
          <w:rFonts w:asciiTheme="majorHAnsi" w:hAnsiTheme="majorHAnsi" w:cstheme="minorHAnsi"/>
          <w:sz w:val="24"/>
          <w:szCs w:val="24"/>
        </w:rPr>
      </w:pPr>
      <w:r w:rsidRPr="00586E43">
        <w:rPr>
          <w:rFonts w:asciiTheme="majorHAnsi" w:hAnsiTheme="majorHAnsi" w:cstheme="minorHAnsi"/>
          <w:noProof/>
          <w:sz w:val="24"/>
          <w:szCs w:val="24"/>
          <w:lang w:eastAsia="en-US"/>
        </w:rPr>
        <w:drawing>
          <wp:anchor distT="0" distB="0" distL="114300" distR="114300" simplePos="0" relativeHeight="251623424" behindDoc="1" locked="0" layoutInCell="1" allowOverlap="1">
            <wp:simplePos x="0" y="0"/>
            <wp:positionH relativeFrom="column">
              <wp:posOffset>5186045</wp:posOffset>
            </wp:positionH>
            <wp:positionV relativeFrom="paragraph">
              <wp:posOffset>-1905</wp:posOffset>
            </wp:positionV>
            <wp:extent cx="3783330" cy="2849245"/>
            <wp:effectExtent l="19050" t="0" r="7620" b="0"/>
            <wp:wrapTight wrapText="bothSides">
              <wp:wrapPolygon edited="0">
                <wp:start x="-109" y="0"/>
                <wp:lineTo x="-109" y="21518"/>
                <wp:lineTo x="21644" y="21518"/>
                <wp:lineTo x="21644" y="0"/>
                <wp:lineTo x="-109" y="0"/>
              </wp:wrapPolygon>
            </wp:wrapTight>
            <wp:docPr id="28" name="il_fi" descr="a math word wall in a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2.jusd.k12.ca.us/cnt/docs/FocusWall/MathPics/math%20focus%20wall2.jpg"/>
                    <pic:cNvPicPr>
                      <a:picLocks noChangeAspect="1" noChangeArrowheads="1"/>
                    </pic:cNvPicPr>
                  </pic:nvPicPr>
                  <pic:blipFill>
                    <a:blip r:embed="rId21" cstate="email">
                      <a:grayscl/>
                      <a:lum bright="20000" contrast="30000"/>
                      <a:extLst>
                        <a:ext uri="{28A0092B-C50C-407E-A947-70E740481C1C}">
                          <a14:useLocalDpi xmlns:a14="http://schemas.microsoft.com/office/drawing/2010/main"/>
                        </a:ext>
                      </a:extLst>
                    </a:blip>
                    <a:srcRect/>
                    <a:stretch>
                      <a:fillRect/>
                    </a:stretch>
                  </pic:blipFill>
                  <pic:spPr bwMode="auto">
                    <a:xfrm>
                      <a:off x="0" y="0"/>
                      <a:ext cx="3783330" cy="2849245"/>
                    </a:xfrm>
                    <a:prstGeom prst="rect">
                      <a:avLst/>
                    </a:prstGeom>
                    <a:noFill/>
                    <a:ln w="9525">
                      <a:noFill/>
                      <a:miter lim="800000"/>
                      <a:headEnd/>
                      <a:tailEnd/>
                    </a:ln>
                  </pic:spPr>
                </pic:pic>
              </a:graphicData>
            </a:graphic>
          </wp:anchor>
        </w:drawing>
      </w:r>
      <w:r w:rsidRPr="00586E43">
        <w:rPr>
          <w:rFonts w:asciiTheme="majorHAnsi" w:hAnsiTheme="majorHAnsi" w:cstheme="minorHAnsi"/>
          <w:sz w:val="24"/>
          <w:szCs w:val="24"/>
        </w:rPr>
        <w:t>At the beginning of this unit, select a wall or bulletin board as the designated space for the Math Wall and display the title, “Ratio and Rates.” The Math Wall will serve as an interactive resource to support students as they develop their mathematical understanding of ratio reasoning.</w:t>
      </w:r>
    </w:p>
    <w:p w:rsidR="00A7136B" w:rsidRPr="00586E43" w:rsidRDefault="00A7136B" w:rsidP="00A7136B">
      <w:pPr>
        <w:rPr>
          <w:rFonts w:asciiTheme="majorHAnsi" w:hAnsiTheme="majorHAnsi" w:cstheme="minorHAnsi"/>
          <w:sz w:val="24"/>
          <w:szCs w:val="24"/>
        </w:rPr>
      </w:pPr>
      <w:r w:rsidRPr="00586E43">
        <w:rPr>
          <w:rFonts w:asciiTheme="majorHAnsi" w:hAnsiTheme="majorHAnsi" w:cstheme="minorHAnsi"/>
          <w:sz w:val="24"/>
          <w:szCs w:val="24"/>
        </w:rPr>
        <w:t>As the unit unfolds and each lesson is taught, add the following content:</w:t>
      </w:r>
    </w:p>
    <w:p w:rsidR="00A7136B" w:rsidRPr="00586E43" w:rsidRDefault="00A7136B" w:rsidP="00ED7A74">
      <w:pPr>
        <w:numPr>
          <w:ilvl w:val="0"/>
          <w:numId w:val="8"/>
        </w:numPr>
        <w:shd w:val="clear" w:color="auto" w:fill="FFFFFF"/>
        <w:spacing w:before="100" w:beforeAutospacing="1" w:after="100" w:afterAutospacing="1" w:line="240" w:lineRule="auto"/>
        <w:rPr>
          <w:rFonts w:asciiTheme="majorHAnsi" w:hAnsiTheme="majorHAnsi" w:cstheme="minorHAnsi"/>
          <w:sz w:val="24"/>
          <w:szCs w:val="24"/>
        </w:rPr>
      </w:pPr>
      <w:r w:rsidRPr="00586E43">
        <w:rPr>
          <w:rFonts w:asciiTheme="majorHAnsi" w:hAnsiTheme="majorHAnsi" w:cstheme="minorHAnsi"/>
          <w:sz w:val="24"/>
          <w:szCs w:val="24"/>
        </w:rPr>
        <w:t xml:space="preserve">Vocabulary words, as they are introduced in the day’s lesson. </w:t>
      </w:r>
    </w:p>
    <w:p w:rsidR="00A7136B" w:rsidRPr="00586E43" w:rsidRDefault="00A7136B" w:rsidP="00ED7A74">
      <w:pPr>
        <w:numPr>
          <w:ilvl w:val="0"/>
          <w:numId w:val="8"/>
        </w:numPr>
        <w:shd w:val="clear" w:color="auto" w:fill="FFFFFF"/>
        <w:spacing w:before="100" w:beforeAutospacing="1" w:after="100" w:afterAutospacing="1" w:line="240" w:lineRule="auto"/>
        <w:rPr>
          <w:rFonts w:asciiTheme="majorHAnsi" w:hAnsiTheme="majorHAnsi" w:cstheme="minorHAnsi"/>
          <w:sz w:val="24"/>
          <w:szCs w:val="24"/>
        </w:rPr>
      </w:pPr>
      <w:r w:rsidRPr="00586E43">
        <w:rPr>
          <w:rFonts w:asciiTheme="majorHAnsi" w:hAnsiTheme="majorHAnsi" w:cstheme="minorHAnsi"/>
          <w:sz w:val="24"/>
          <w:szCs w:val="24"/>
        </w:rPr>
        <w:t>Pictures, diagrams, manipulatives …multiple ways to represent the mathematical thinking.</w:t>
      </w:r>
    </w:p>
    <w:p w:rsidR="00A7136B" w:rsidRPr="00586E43" w:rsidRDefault="00A7136B" w:rsidP="00ED7A74">
      <w:pPr>
        <w:numPr>
          <w:ilvl w:val="0"/>
          <w:numId w:val="8"/>
        </w:numPr>
        <w:shd w:val="clear" w:color="auto" w:fill="FFFFFF"/>
        <w:spacing w:before="100" w:beforeAutospacing="1" w:after="100" w:afterAutospacing="1" w:line="240" w:lineRule="auto"/>
        <w:rPr>
          <w:rFonts w:asciiTheme="majorHAnsi" w:hAnsiTheme="majorHAnsi" w:cstheme="minorHAnsi"/>
          <w:sz w:val="24"/>
          <w:szCs w:val="24"/>
        </w:rPr>
      </w:pPr>
      <w:r w:rsidRPr="00586E43">
        <w:rPr>
          <w:rFonts w:asciiTheme="majorHAnsi" w:hAnsiTheme="majorHAnsi" w:cstheme="minorHAnsi"/>
          <w:sz w:val="24"/>
          <w:szCs w:val="24"/>
        </w:rPr>
        <w:t xml:space="preserve">Strategies, problem solving steps, ways to communicate our thinking, ways to represent a number. </w:t>
      </w:r>
    </w:p>
    <w:p w:rsidR="00A7136B" w:rsidRPr="00586E43" w:rsidRDefault="00A7136B" w:rsidP="00ED7A74">
      <w:pPr>
        <w:numPr>
          <w:ilvl w:val="0"/>
          <w:numId w:val="8"/>
        </w:numPr>
        <w:shd w:val="clear" w:color="auto" w:fill="FFFFFF"/>
        <w:spacing w:before="100" w:beforeAutospacing="1" w:after="100" w:afterAutospacing="1" w:line="240" w:lineRule="auto"/>
        <w:rPr>
          <w:rFonts w:asciiTheme="majorHAnsi" w:hAnsiTheme="majorHAnsi" w:cstheme="minorHAnsi"/>
          <w:sz w:val="24"/>
          <w:szCs w:val="24"/>
        </w:rPr>
      </w:pPr>
      <w:r w:rsidRPr="00586E43">
        <w:rPr>
          <w:rFonts w:asciiTheme="majorHAnsi" w:hAnsiTheme="majorHAnsi" w:cstheme="minorHAnsi"/>
          <w:sz w:val="24"/>
          <w:szCs w:val="24"/>
        </w:rPr>
        <w:t>Sample student work, examples of journal entries.</w:t>
      </w:r>
    </w:p>
    <w:p w:rsidR="00A7136B" w:rsidRPr="00586E43" w:rsidRDefault="00A7136B" w:rsidP="00ED7A74">
      <w:pPr>
        <w:numPr>
          <w:ilvl w:val="0"/>
          <w:numId w:val="8"/>
        </w:numPr>
        <w:shd w:val="clear" w:color="auto" w:fill="FFFFFF"/>
        <w:spacing w:before="100" w:beforeAutospacing="1" w:after="100" w:afterAutospacing="1" w:line="240" w:lineRule="auto"/>
        <w:rPr>
          <w:rFonts w:asciiTheme="majorHAnsi" w:hAnsiTheme="majorHAnsi" w:cstheme="minorHAnsi"/>
          <w:sz w:val="24"/>
          <w:szCs w:val="24"/>
        </w:rPr>
      </w:pPr>
      <w:r w:rsidRPr="00586E43">
        <w:rPr>
          <w:rFonts w:asciiTheme="majorHAnsi" w:hAnsiTheme="majorHAnsi" w:cstheme="minorHAnsi"/>
          <w:sz w:val="24"/>
          <w:szCs w:val="24"/>
        </w:rPr>
        <w:t>Criteria/rubrics</w:t>
      </w:r>
    </w:p>
    <w:p w:rsidR="00A7136B" w:rsidRPr="00586E43" w:rsidRDefault="00A7136B" w:rsidP="00A7136B">
      <w:pPr>
        <w:rPr>
          <w:rFonts w:asciiTheme="majorHAnsi" w:hAnsiTheme="majorHAnsi" w:cstheme="minorHAnsi"/>
          <w:sz w:val="24"/>
          <w:szCs w:val="24"/>
        </w:rPr>
      </w:pPr>
      <w:r w:rsidRPr="00586E43">
        <w:rPr>
          <w:rFonts w:asciiTheme="majorHAnsi" w:hAnsiTheme="majorHAnsi" w:cstheme="minorHAnsi"/>
          <w:sz w:val="24"/>
          <w:szCs w:val="24"/>
        </w:rPr>
        <w:t>A Math Wall….</w:t>
      </w:r>
    </w:p>
    <w:p w:rsidR="00A7136B" w:rsidRPr="00586E43" w:rsidRDefault="00A7136B" w:rsidP="00ED7A74">
      <w:pPr>
        <w:numPr>
          <w:ilvl w:val="0"/>
          <w:numId w:val="9"/>
        </w:numPr>
        <w:autoSpaceDE w:val="0"/>
        <w:autoSpaceDN w:val="0"/>
        <w:adjustRightInd w:val="0"/>
        <w:spacing w:after="0" w:line="240" w:lineRule="auto"/>
        <w:rPr>
          <w:rFonts w:asciiTheme="majorHAnsi" w:hAnsiTheme="majorHAnsi" w:cstheme="minorHAnsi"/>
          <w:sz w:val="24"/>
          <w:szCs w:val="24"/>
        </w:rPr>
      </w:pPr>
      <w:r w:rsidRPr="00586E43">
        <w:rPr>
          <w:rFonts w:asciiTheme="majorHAnsi" w:hAnsiTheme="majorHAnsi" w:cstheme="minorHAnsi"/>
          <w:sz w:val="24"/>
          <w:szCs w:val="24"/>
        </w:rPr>
        <w:t>Assists students in understanding the mathematical language they may come across in written and spoken instructions.</w:t>
      </w:r>
    </w:p>
    <w:p w:rsidR="00A7136B" w:rsidRPr="00586E43" w:rsidRDefault="00A7136B" w:rsidP="00ED7A74">
      <w:pPr>
        <w:numPr>
          <w:ilvl w:val="0"/>
          <w:numId w:val="9"/>
        </w:numPr>
        <w:spacing w:after="0" w:line="240" w:lineRule="auto"/>
        <w:rPr>
          <w:rFonts w:asciiTheme="majorHAnsi" w:hAnsiTheme="majorHAnsi" w:cstheme="minorHAnsi"/>
          <w:sz w:val="24"/>
          <w:szCs w:val="24"/>
        </w:rPr>
      </w:pPr>
      <w:r w:rsidRPr="00586E43">
        <w:rPr>
          <w:rFonts w:asciiTheme="majorHAnsi" w:hAnsiTheme="majorHAnsi" w:cstheme="minorHAnsi"/>
          <w:sz w:val="24"/>
          <w:szCs w:val="24"/>
        </w:rPr>
        <w:t>Serves as a valuable resource for students to refer to.</w:t>
      </w:r>
    </w:p>
    <w:p w:rsidR="00A7136B" w:rsidRPr="00586E43" w:rsidRDefault="00A7136B" w:rsidP="00ED7A74">
      <w:pPr>
        <w:numPr>
          <w:ilvl w:val="0"/>
          <w:numId w:val="9"/>
        </w:numPr>
        <w:spacing w:after="0" w:line="240" w:lineRule="auto"/>
        <w:rPr>
          <w:rFonts w:asciiTheme="majorHAnsi" w:hAnsiTheme="majorHAnsi" w:cstheme="minorHAnsi"/>
          <w:sz w:val="24"/>
          <w:szCs w:val="24"/>
        </w:rPr>
      </w:pPr>
      <w:r w:rsidRPr="00586E43">
        <w:rPr>
          <w:rFonts w:asciiTheme="majorHAnsi" w:hAnsiTheme="majorHAnsi" w:cstheme="minorHAnsi"/>
          <w:sz w:val="24"/>
          <w:szCs w:val="24"/>
        </w:rPr>
        <w:t>Demonstrates how mathematics builds on what is already known.</w:t>
      </w:r>
    </w:p>
    <w:p w:rsidR="00A7136B" w:rsidRPr="00586E43" w:rsidRDefault="00A7136B" w:rsidP="00ED7A74">
      <w:pPr>
        <w:numPr>
          <w:ilvl w:val="0"/>
          <w:numId w:val="9"/>
        </w:numPr>
        <w:spacing w:after="0" w:line="240" w:lineRule="auto"/>
        <w:rPr>
          <w:rFonts w:asciiTheme="majorHAnsi" w:hAnsiTheme="majorHAnsi" w:cstheme="minorHAnsi"/>
          <w:sz w:val="24"/>
          <w:szCs w:val="24"/>
        </w:rPr>
      </w:pPr>
      <w:r w:rsidRPr="00586E43">
        <w:rPr>
          <w:rFonts w:asciiTheme="majorHAnsi" w:hAnsiTheme="majorHAnsi" w:cstheme="minorHAnsi"/>
          <w:sz w:val="24"/>
          <w:szCs w:val="24"/>
        </w:rPr>
        <w:t xml:space="preserve">Provides a </w:t>
      </w:r>
      <w:hyperlink r:id="rId22" w:tooltip="context " w:history="1">
        <w:r w:rsidRPr="00586E43">
          <w:rPr>
            <w:rStyle w:val="Hyperlink"/>
            <w:rFonts w:asciiTheme="majorHAnsi" w:hAnsiTheme="majorHAnsi" w:cstheme="minorHAnsi"/>
            <w:sz w:val="24"/>
            <w:szCs w:val="24"/>
          </w:rPr>
          <w:t xml:space="preserve">context </w:t>
        </w:r>
      </w:hyperlink>
      <w:r w:rsidRPr="00586E43">
        <w:rPr>
          <w:rFonts w:asciiTheme="majorHAnsi" w:hAnsiTheme="majorHAnsi" w:cstheme="minorHAnsi"/>
          <w:sz w:val="24"/>
          <w:szCs w:val="24"/>
        </w:rPr>
        <w:t xml:space="preserve">for the learning taking place in the classroom. </w:t>
      </w:r>
    </w:p>
    <w:p w:rsidR="00A7136B" w:rsidRPr="00586E43" w:rsidRDefault="00A7136B" w:rsidP="00ED7A74">
      <w:pPr>
        <w:numPr>
          <w:ilvl w:val="0"/>
          <w:numId w:val="9"/>
        </w:numPr>
        <w:spacing w:after="0" w:line="240" w:lineRule="auto"/>
        <w:rPr>
          <w:rFonts w:asciiTheme="majorHAnsi" w:hAnsiTheme="majorHAnsi" w:cstheme="minorHAnsi"/>
          <w:sz w:val="24"/>
          <w:szCs w:val="24"/>
        </w:rPr>
      </w:pPr>
      <w:r w:rsidRPr="00586E43">
        <w:rPr>
          <w:rFonts w:asciiTheme="majorHAnsi" w:hAnsiTheme="majorHAnsi" w:cstheme="minorHAnsi"/>
          <w:sz w:val="24"/>
          <w:szCs w:val="24"/>
        </w:rPr>
        <w:t xml:space="preserve">Makes the mathematics more </w:t>
      </w:r>
      <w:r w:rsidRPr="00586E43">
        <w:rPr>
          <w:rStyle w:val="Strong"/>
          <w:rFonts w:asciiTheme="majorHAnsi" w:hAnsiTheme="majorHAnsi" w:cstheme="minorHAnsi"/>
          <w:sz w:val="24"/>
          <w:szCs w:val="24"/>
        </w:rPr>
        <w:t>accessible</w:t>
      </w:r>
      <w:r w:rsidRPr="00586E43">
        <w:rPr>
          <w:rFonts w:asciiTheme="majorHAnsi" w:hAnsiTheme="majorHAnsi" w:cstheme="minorHAnsi"/>
          <w:sz w:val="24"/>
          <w:szCs w:val="24"/>
        </w:rPr>
        <w:t xml:space="preserve"> by allowing students to recall the appropriate vocabulary, work expectations, accurate spelling, representations, and strategies. </w:t>
      </w:r>
    </w:p>
    <w:p w:rsidR="00A7136B" w:rsidRPr="00586E43" w:rsidRDefault="00A7136B" w:rsidP="00ED7A74">
      <w:pPr>
        <w:numPr>
          <w:ilvl w:val="0"/>
          <w:numId w:val="9"/>
        </w:numPr>
        <w:spacing w:after="0" w:line="240" w:lineRule="auto"/>
        <w:rPr>
          <w:rFonts w:asciiTheme="majorHAnsi" w:hAnsiTheme="majorHAnsi" w:cstheme="minorHAnsi"/>
          <w:sz w:val="24"/>
          <w:szCs w:val="24"/>
        </w:rPr>
      </w:pPr>
      <w:r w:rsidRPr="00586E43">
        <w:rPr>
          <w:rFonts w:asciiTheme="majorHAnsi" w:hAnsiTheme="majorHAnsi" w:cstheme="minorHAnsi"/>
          <w:sz w:val="24"/>
          <w:szCs w:val="24"/>
        </w:rPr>
        <w:t xml:space="preserve">Provides the support for concepts and processes based upon students’ needs. </w:t>
      </w:r>
    </w:p>
    <w:p w:rsidR="00A7136B" w:rsidRPr="00586E43" w:rsidRDefault="00A7136B" w:rsidP="00A7136B">
      <w:pPr>
        <w:spacing w:after="0" w:line="240" w:lineRule="auto"/>
        <w:rPr>
          <w:rFonts w:asciiTheme="majorHAnsi" w:hAnsiTheme="majorHAnsi"/>
        </w:rPr>
      </w:pPr>
      <w:r w:rsidRPr="00586E43">
        <w:rPr>
          <w:rFonts w:asciiTheme="majorHAnsi" w:hAnsiTheme="majorHAnsi"/>
        </w:rPr>
        <w:br w:type="page"/>
      </w:r>
    </w:p>
    <w:p w:rsidR="00A7136B" w:rsidRPr="00724AC0" w:rsidRDefault="00A7136B" w:rsidP="00724AC0">
      <w:pPr>
        <w:pStyle w:val="Heading2"/>
        <w:jc w:val="center"/>
        <w:rPr>
          <w:color w:val="auto"/>
          <w:sz w:val="52"/>
          <w:szCs w:val="52"/>
        </w:rPr>
      </w:pPr>
      <w:bookmarkStart w:id="15" w:name="_Toc365024029"/>
      <w:r w:rsidRPr="00724AC0">
        <w:rPr>
          <w:color w:val="auto"/>
          <w:sz w:val="52"/>
          <w:szCs w:val="52"/>
          <w:lang w:eastAsia="en-US"/>
        </w:rPr>
        <w:lastRenderedPageBreak/>
        <w:t>Lesson 2:  Writing Ratios</w:t>
      </w:r>
      <w:bookmarkEnd w:id="15"/>
    </w:p>
    <w:p w:rsidR="00A7136B" w:rsidRPr="00586E43" w:rsidRDefault="00A7136B" w:rsidP="00A7136B">
      <w:pPr>
        <w:spacing w:line="360" w:lineRule="auto"/>
        <w:rPr>
          <w:rFonts w:asciiTheme="majorHAnsi" w:hAnsiTheme="majorHAnsi"/>
          <w:b/>
          <w:sz w:val="28"/>
          <w:szCs w:val="80"/>
          <w:lang w:eastAsia="en-US"/>
        </w:rPr>
      </w:pPr>
    </w:p>
    <w:p w:rsidR="00A7136B" w:rsidRPr="00586E43" w:rsidRDefault="00A7136B" w:rsidP="00A7136B">
      <w:pPr>
        <w:spacing w:line="360" w:lineRule="auto"/>
        <w:rPr>
          <w:rFonts w:asciiTheme="majorHAnsi" w:hAnsiTheme="majorHAnsi"/>
          <w:b/>
          <w:sz w:val="28"/>
          <w:szCs w:val="28"/>
          <w:lang w:eastAsia="en-US"/>
        </w:rPr>
      </w:pPr>
      <w:r w:rsidRPr="00586E43">
        <w:rPr>
          <w:rFonts w:asciiTheme="majorHAnsi" w:hAnsiTheme="majorHAnsi"/>
          <w:b/>
          <w:sz w:val="28"/>
          <w:szCs w:val="28"/>
          <w:lang w:eastAsia="en-US"/>
        </w:rPr>
        <w:t>Brief Overview of Lesson:</w:t>
      </w:r>
    </w:p>
    <w:p w:rsidR="000652D8" w:rsidRPr="00586E43" w:rsidRDefault="000652D8" w:rsidP="000652D8">
      <w:pPr>
        <w:rPr>
          <w:rFonts w:asciiTheme="majorHAnsi" w:hAnsiTheme="majorHAnsi" w:cs="Arial"/>
          <w:sz w:val="28"/>
          <w:szCs w:val="28"/>
        </w:rPr>
      </w:pPr>
      <w:r w:rsidRPr="00586E43">
        <w:rPr>
          <w:rFonts w:asciiTheme="majorHAnsi" w:hAnsiTheme="majorHAnsi" w:cs="Arial"/>
          <w:sz w:val="28"/>
          <w:szCs w:val="28"/>
        </w:rPr>
        <w:t>Students practice writing part : part and part : whole ratios in three formats:  1to 4, 1:4, and ¼.  They pay attention to the order of the quantities.  For example, the ratio of 1 cup of sugar to 4 cups of flour should be written as 1:4, and not 4:1.</w:t>
      </w:r>
      <w:r w:rsidR="00586E43" w:rsidRPr="00586E43">
        <w:rPr>
          <w:rFonts w:asciiTheme="majorHAnsi" w:hAnsiTheme="majorHAnsi" w:cs="Arial"/>
          <w:sz w:val="28"/>
          <w:szCs w:val="28"/>
        </w:rPr>
        <w:t xml:space="preserve"> </w:t>
      </w:r>
      <w:r w:rsidR="00586E43" w:rsidRPr="00586E43">
        <w:rPr>
          <w:rFonts w:asciiTheme="majorHAnsi" w:hAnsiTheme="majorHAnsi"/>
          <w:sz w:val="28"/>
          <w:szCs w:val="28"/>
        </w:rPr>
        <w:t>As you plan, consider the variability of learners in your class and make adaptations as necessary.</w:t>
      </w:r>
    </w:p>
    <w:p w:rsidR="00A7136B" w:rsidRPr="00586E43" w:rsidRDefault="00A7136B" w:rsidP="00A7136B">
      <w:pPr>
        <w:spacing w:line="360" w:lineRule="auto"/>
        <w:rPr>
          <w:rFonts w:asciiTheme="majorHAnsi" w:hAnsiTheme="majorHAnsi"/>
          <w:sz w:val="28"/>
          <w:szCs w:val="28"/>
          <w:lang w:eastAsia="en-US"/>
        </w:rPr>
      </w:pPr>
      <w:r w:rsidRPr="00586E43">
        <w:rPr>
          <w:rFonts w:asciiTheme="majorHAnsi" w:hAnsiTheme="majorHAnsi"/>
          <w:b/>
          <w:sz w:val="28"/>
          <w:szCs w:val="28"/>
          <w:lang w:eastAsia="en-US"/>
        </w:rPr>
        <w:t>Prior Knowledge Required:</w:t>
      </w:r>
      <w:r w:rsidRPr="00586E43">
        <w:rPr>
          <w:rFonts w:asciiTheme="majorHAnsi" w:hAnsiTheme="majorHAnsi"/>
          <w:sz w:val="28"/>
          <w:szCs w:val="28"/>
          <w:lang w:eastAsia="en-US"/>
        </w:rPr>
        <w:t xml:space="preserve">  </w:t>
      </w:r>
    </w:p>
    <w:p w:rsidR="00A7136B" w:rsidRPr="00586E43" w:rsidRDefault="00AD747E" w:rsidP="00ED7A74">
      <w:pPr>
        <w:pStyle w:val="ListParagraph"/>
        <w:numPr>
          <w:ilvl w:val="0"/>
          <w:numId w:val="11"/>
        </w:numPr>
        <w:rPr>
          <w:rFonts w:asciiTheme="majorHAnsi" w:hAnsiTheme="majorHAnsi" w:cs="Arial"/>
          <w:sz w:val="28"/>
          <w:szCs w:val="28"/>
        </w:rPr>
      </w:pPr>
      <w:r>
        <w:rPr>
          <w:rFonts w:asciiTheme="majorHAnsi" w:hAnsiTheme="majorHAnsi" w:cs="Arial"/>
          <w:sz w:val="28"/>
          <w:szCs w:val="28"/>
        </w:rPr>
        <w:t>Multi</w:t>
      </w:r>
      <w:r w:rsidR="00586E43">
        <w:rPr>
          <w:rFonts w:asciiTheme="majorHAnsi" w:hAnsiTheme="majorHAnsi" w:cs="Arial"/>
          <w:sz w:val="28"/>
          <w:szCs w:val="28"/>
        </w:rPr>
        <w:t>plying fractions</w:t>
      </w:r>
    </w:p>
    <w:p w:rsidR="00A7136B" w:rsidRPr="00586E43" w:rsidRDefault="00586E43" w:rsidP="00ED7A74">
      <w:pPr>
        <w:pStyle w:val="ListParagraph"/>
        <w:numPr>
          <w:ilvl w:val="0"/>
          <w:numId w:val="11"/>
        </w:numPr>
        <w:rPr>
          <w:rFonts w:asciiTheme="majorHAnsi" w:hAnsiTheme="majorHAnsi" w:cs="Arial"/>
          <w:sz w:val="28"/>
          <w:szCs w:val="28"/>
        </w:rPr>
      </w:pPr>
      <w:r>
        <w:rPr>
          <w:rFonts w:asciiTheme="majorHAnsi" w:hAnsiTheme="majorHAnsi" w:cs="Arial"/>
          <w:sz w:val="28"/>
          <w:szCs w:val="28"/>
        </w:rPr>
        <w:t>Finding</w:t>
      </w:r>
      <w:r w:rsidR="00A7136B" w:rsidRPr="00586E43">
        <w:rPr>
          <w:rFonts w:asciiTheme="majorHAnsi" w:hAnsiTheme="majorHAnsi" w:cs="Arial"/>
          <w:sz w:val="28"/>
          <w:szCs w:val="28"/>
        </w:rPr>
        <w:t xml:space="preserve"> equivalent fractions.</w:t>
      </w:r>
    </w:p>
    <w:p w:rsidR="007E6318" w:rsidRPr="00586E43" w:rsidRDefault="007E6318" w:rsidP="007E6318">
      <w:pPr>
        <w:pStyle w:val="ListParagraph"/>
        <w:rPr>
          <w:rFonts w:asciiTheme="majorHAnsi" w:hAnsiTheme="majorHAnsi" w:cs="Arial"/>
          <w:sz w:val="28"/>
          <w:szCs w:val="28"/>
        </w:rPr>
      </w:pPr>
    </w:p>
    <w:p w:rsidR="00A7136B" w:rsidRPr="00586E43" w:rsidRDefault="00A7136B" w:rsidP="00A7136B">
      <w:pPr>
        <w:spacing w:line="360" w:lineRule="auto"/>
        <w:rPr>
          <w:rFonts w:asciiTheme="majorHAnsi" w:hAnsiTheme="majorHAnsi"/>
          <w:sz w:val="28"/>
          <w:szCs w:val="28"/>
          <w:lang w:eastAsia="en-US"/>
        </w:rPr>
      </w:pPr>
      <w:r w:rsidRPr="00586E43">
        <w:rPr>
          <w:rFonts w:asciiTheme="majorHAnsi" w:hAnsiTheme="majorHAnsi"/>
          <w:b/>
          <w:sz w:val="28"/>
          <w:szCs w:val="28"/>
          <w:lang w:eastAsia="en-US"/>
        </w:rPr>
        <w:t>Estimated Time (minutes):</w:t>
      </w:r>
      <w:r w:rsidRPr="00586E43">
        <w:rPr>
          <w:rFonts w:asciiTheme="majorHAnsi" w:hAnsiTheme="majorHAnsi"/>
          <w:sz w:val="28"/>
          <w:szCs w:val="28"/>
          <w:lang w:eastAsia="en-US"/>
        </w:rPr>
        <w:t xml:space="preserve">  </w:t>
      </w:r>
      <w:r w:rsidRPr="00586E43">
        <w:rPr>
          <w:rFonts w:asciiTheme="majorHAnsi" w:hAnsiTheme="majorHAnsi" w:cs="Arial"/>
          <w:sz w:val="28"/>
          <w:szCs w:val="28"/>
        </w:rPr>
        <w:t>50 mins</w:t>
      </w:r>
    </w:p>
    <w:p w:rsidR="00A7136B" w:rsidRPr="00586E43" w:rsidRDefault="00A7136B" w:rsidP="00A7136B">
      <w:pPr>
        <w:spacing w:line="360" w:lineRule="auto"/>
        <w:rPr>
          <w:rFonts w:asciiTheme="majorHAnsi" w:hAnsiTheme="majorHAnsi"/>
          <w:b/>
          <w:sz w:val="28"/>
          <w:szCs w:val="28"/>
          <w:lang w:eastAsia="en-US"/>
        </w:rPr>
      </w:pPr>
      <w:r w:rsidRPr="00586E43">
        <w:rPr>
          <w:rFonts w:asciiTheme="majorHAnsi" w:hAnsiTheme="majorHAnsi"/>
          <w:b/>
          <w:sz w:val="28"/>
          <w:szCs w:val="28"/>
          <w:lang w:eastAsia="en-US"/>
        </w:rPr>
        <w:t>Resources for Lesson:</w:t>
      </w:r>
    </w:p>
    <w:p w:rsidR="000652D8" w:rsidRPr="00586E43" w:rsidRDefault="006738C1" w:rsidP="006738C1">
      <w:pPr>
        <w:pStyle w:val="ListParagraph"/>
        <w:numPr>
          <w:ilvl w:val="0"/>
          <w:numId w:val="11"/>
        </w:numPr>
        <w:rPr>
          <w:rFonts w:asciiTheme="majorHAnsi" w:hAnsiTheme="majorHAnsi" w:cs="Arial"/>
          <w:sz w:val="28"/>
          <w:szCs w:val="28"/>
        </w:rPr>
      </w:pPr>
      <w:r w:rsidRPr="00586E43">
        <w:rPr>
          <w:rFonts w:asciiTheme="majorHAnsi" w:hAnsiTheme="majorHAnsi" w:cs="Arial"/>
          <w:sz w:val="28"/>
          <w:szCs w:val="28"/>
        </w:rPr>
        <w:t>Pictures of objects in scattered arrangements (provided by teacher)</w:t>
      </w:r>
    </w:p>
    <w:p w:rsidR="006738C1" w:rsidRPr="00586E43" w:rsidRDefault="006738C1" w:rsidP="006738C1">
      <w:pPr>
        <w:pStyle w:val="ListParagraph"/>
        <w:numPr>
          <w:ilvl w:val="0"/>
          <w:numId w:val="11"/>
        </w:numPr>
        <w:rPr>
          <w:rFonts w:asciiTheme="majorHAnsi" w:hAnsiTheme="majorHAnsi" w:cs="Arial"/>
          <w:sz w:val="28"/>
          <w:szCs w:val="28"/>
        </w:rPr>
      </w:pPr>
      <w:r w:rsidRPr="00586E43">
        <w:rPr>
          <w:rFonts w:asciiTheme="majorHAnsi" w:hAnsiTheme="majorHAnsi" w:cs="Arial"/>
          <w:sz w:val="28"/>
          <w:szCs w:val="28"/>
        </w:rPr>
        <w:t>Websites</w:t>
      </w:r>
    </w:p>
    <w:p w:rsidR="006738C1" w:rsidRPr="00586E43" w:rsidRDefault="006738C1" w:rsidP="006738C1">
      <w:pPr>
        <w:pStyle w:val="ListParagraph"/>
        <w:numPr>
          <w:ilvl w:val="0"/>
          <w:numId w:val="11"/>
        </w:numPr>
        <w:rPr>
          <w:rFonts w:asciiTheme="majorHAnsi" w:hAnsiTheme="majorHAnsi" w:cs="Arial"/>
          <w:i/>
          <w:sz w:val="28"/>
          <w:szCs w:val="28"/>
        </w:rPr>
      </w:pPr>
      <w:r w:rsidRPr="00586E43">
        <w:rPr>
          <w:rFonts w:asciiTheme="majorHAnsi" w:hAnsiTheme="majorHAnsi" w:cs="Arial"/>
          <w:sz w:val="28"/>
          <w:szCs w:val="28"/>
        </w:rPr>
        <w:t xml:space="preserve">Lesson 2:  </w:t>
      </w:r>
      <w:r w:rsidRPr="00586E43">
        <w:rPr>
          <w:rFonts w:asciiTheme="majorHAnsi" w:hAnsiTheme="majorHAnsi" w:cs="Arial"/>
          <w:i/>
          <w:sz w:val="28"/>
          <w:szCs w:val="28"/>
        </w:rPr>
        <w:t>In-Class Work</w:t>
      </w:r>
    </w:p>
    <w:p w:rsidR="006738C1" w:rsidRPr="00586E43" w:rsidRDefault="006738C1" w:rsidP="006738C1">
      <w:pPr>
        <w:pStyle w:val="ListParagraph"/>
        <w:numPr>
          <w:ilvl w:val="0"/>
          <w:numId w:val="11"/>
        </w:numPr>
        <w:rPr>
          <w:rFonts w:asciiTheme="majorHAnsi" w:hAnsiTheme="majorHAnsi" w:cs="Arial"/>
          <w:sz w:val="28"/>
          <w:szCs w:val="28"/>
        </w:rPr>
      </w:pPr>
      <w:r w:rsidRPr="00586E43">
        <w:rPr>
          <w:rFonts w:asciiTheme="majorHAnsi" w:hAnsiTheme="majorHAnsi" w:cs="Arial"/>
          <w:sz w:val="28"/>
          <w:szCs w:val="28"/>
        </w:rPr>
        <w:t xml:space="preserve">Lesson 2:  </w:t>
      </w:r>
      <w:r w:rsidRPr="00586E43">
        <w:rPr>
          <w:rFonts w:asciiTheme="majorHAnsi" w:hAnsiTheme="majorHAnsi" w:cs="Arial"/>
          <w:i/>
          <w:sz w:val="28"/>
          <w:szCs w:val="28"/>
        </w:rPr>
        <w:t>Homework</w:t>
      </w:r>
    </w:p>
    <w:p w:rsidR="007E6318" w:rsidRPr="00586E43" w:rsidRDefault="007E6318" w:rsidP="00A7136B">
      <w:pPr>
        <w:spacing w:line="360" w:lineRule="auto"/>
        <w:rPr>
          <w:rFonts w:asciiTheme="majorHAnsi" w:hAnsiTheme="majorHAnsi"/>
          <w:sz w:val="28"/>
          <w:szCs w:val="28"/>
          <w:lang w:eastAsia="en-US"/>
        </w:rPr>
      </w:pPr>
    </w:p>
    <w:p w:rsidR="00A7136B" w:rsidRPr="00586E43" w:rsidRDefault="00A7136B" w:rsidP="00A7136B">
      <w:pPr>
        <w:rPr>
          <w:rFonts w:asciiTheme="majorHAnsi" w:hAnsiTheme="majorHAnsi"/>
        </w:rPr>
      </w:pPr>
    </w:p>
    <w:p w:rsidR="00A7136B" w:rsidRPr="00586E43" w:rsidRDefault="00A7136B" w:rsidP="00A7136B">
      <w:pPr>
        <w:spacing w:after="0" w:line="240" w:lineRule="auto"/>
        <w:rPr>
          <w:rFonts w:asciiTheme="majorHAnsi" w:hAnsiTheme="majorHAnsi" w:cs="Arial"/>
          <w:b/>
        </w:rPr>
        <w:sectPr w:rsidR="00A7136B" w:rsidRPr="00586E43" w:rsidSect="00791744">
          <w:footerReference w:type="default" r:id="rId23"/>
          <w:footerReference w:type="first" r:id="rId24"/>
          <w:pgSz w:w="15840" w:h="12240" w:orient="landscape"/>
          <w:pgMar w:top="722" w:right="720" w:bottom="720" w:left="720" w:header="576" w:footer="576" w:gutter="0"/>
          <w:cols w:space="720"/>
          <w:titlePg/>
          <w:docGrid w:linePitch="360"/>
        </w:sectPr>
      </w:pPr>
    </w:p>
    <w:p w:rsidR="00A7136B" w:rsidRPr="00586E43" w:rsidRDefault="00A7136B" w:rsidP="00A7136B">
      <w:pPr>
        <w:spacing w:after="0" w:line="240" w:lineRule="auto"/>
        <w:rPr>
          <w:rFonts w:asciiTheme="majorHAnsi" w:hAnsiTheme="majorHAnsi" w:cs="Arial"/>
          <w:b/>
        </w:rPr>
      </w:pPr>
      <w:r w:rsidRPr="00586E43">
        <w:rPr>
          <w:rFonts w:asciiTheme="majorHAnsi" w:hAnsiTheme="majorHAnsi" w:cs="Arial"/>
          <w:b/>
        </w:rPr>
        <w:lastRenderedPageBreak/>
        <w:t>Unit:</w:t>
      </w:r>
      <w:r w:rsidR="00102135" w:rsidRPr="00586E43">
        <w:rPr>
          <w:rFonts w:asciiTheme="majorHAnsi" w:hAnsiTheme="majorHAnsi" w:cs="Arial"/>
          <w:b/>
        </w:rPr>
        <w:t xml:space="preserve"> Ratios, Rates, and Percents</w:t>
      </w:r>
    </w:p>
    <w:p w:rsidR="00A7136B" w:rsidRPr="00586E43" w:rsidRDefault="00A7136B" w:rsidP="00A7136B">
      <w:pPr>
        <w:spacing w:after="0" w:line="240" w:lineRule="auto"/>
        <w:rPr>
          <w:rFonts w:asciiTheme="majorHAnsi" w:hAnsiTheme="majorHAnsi" w:cs="Arial"/>
        </w:rPr>
      </w:pPr>
      <w:r w:rsidRPr="00586E43">
        <w:rPr>
          <w:rFonts w:asciiTheme="majorHAnsi" w:hAnsiTheme="majorHAnsi" w:cs="Arial"/>
          <w:b/>
        </w:rPr>
        <w:lastRenderedPageBreak/>
        <w:t xml:space="preserve">Content Area/Course: </w:t>
      </w:r>
      <w:r w:rsidR="00102135" w:rsidRPr="00586E43">
        <w:rPr>
          <w:rFonts w:asciiTheme="majorHAnsi" w:hAnsiTheme="majorHAnsi" w:cs="Arial"/>
          <w:b/>
        </w:rPr>
        <w:t>Mathematics Grade 8</w:t>
      </w:r>
    </w:p>
    <w:p w:rsidR="00A7136B" w:rsidRPr="00586E43" w:rsidRDefault="00A7136B" w:rsidP="00A7136B">
      <w:pPr>
        <w:spacing w:after="0" w:line="240" w:lineRule="auto"/>
        <w:rPr>
          <w:rFonts w:asciiTheme="majorHAnsi" w:hAnsiTheme="majorHAnsi" w:cs="Arial"/>
        </w:rPr>
      </w:pPr>
      <w:r w:rsidRPr="00586E43">
        <w:rPr>
          <w:rFonts w:asciiTheme="majorHAnsi" w:hAnsiTheme="majorHAnsi" w:cs="Arial"/>
          <w:b/>
        </w:rPr>
        <w:t xml:space="preserve">Lesson </w:t>
      </w:r>
      <w:r w:rsidR="00102135" w:rsidRPr="00586E43">
        <w:rPr>
          <w:rFonts w:asciiTheme="majorHAnsi" w:hAnsiTheme="majorHAnsi" w:cs="Arial"/>
          <w:b/>
        </w:rPr>
        <w:t>2</w:t>
      </w:r>
      <w:r w:rsidRPr="00586E43">
        <w:rPr>
          <w:rFonts w:asciiTheme="majorHAnsi" w:hAnsiTheme="majorHAnsi" w:cs="Arial"/>
          <w:b/>
        </w:rPr>
        <w:t>:</w:t>
      </w:r>
      <w:r w:rsidRPr="00586E43">
        <w:rPr>
          <w:rFonts w:asciiTheme="majorHAnsi" w:hAnsiTheme="majorHAnsi" w:cs="Arial"/>
        </w:rPr>
        <w:t xml:space="preserve"> </w:t>
      </w:r>
      <w:r w:rsidR="00102135" w:rsidRPr="00586E43">
        <w:rPr>
          <w:rFonts w:asciiTheme="majorHAnsi" w:hAnsiTheme="majorHAnsi" w:cs="Arial"/>
        </w:rPr>
        <w:t>Writing Ratios</w:t>
      </w:r>
      <w:r w:rsidRPr="00586E43">
        <w:rPr>
          <w:rFonts w:asciiTheme="majorHAnsi" w:hAnsiTheme="majorHAnsi" w:cs="Arial"/>
        </w:rPr>
        <w:tab/>
      </w:r>
    </w:p>
    <w:p w:rsidR="00A7136B" w:rsidRPr="00586E43" w:rsidRDefault="00A7136B" w:rsidP="00A7136B">
      <w:pPr>
        <w:spacing w:after="0" w:line="240" w:lineRule="auto"/>
        <w:rPr>
          <w:rFonts w:asciiTheme="majorHAnsi" w:hAnsiTheme="majorHAnsi" w:cs="Arial"/>
        </w:rPr>
      </w:pPr>
      <w:r w:rsidRPr="00586E43">
        <w:rPr>
          <w:rFonts w:asciiTheme="majorHAnsi" w:hAnsiTheme="majorHAnsi" w:cs="Arial"/>
          <w:b/>
        </w:rPr>
        <w:t>Time (minutes):</w:t>
      </w:r>
      <w:r w:rsidRPr="00586E43">
        <w:rPr>
          <w:rFonts w:asciiTheme="majorHAnsi" w:hAnsiTheme="majorHAnsi" w:cs="Arial"/>
        </w:rPr>
        <w:t xml:space="preserve"> </w:t>
      </w:r>
      <w:r w:rsidR="00102135" w:rsidRPr="00586E43">
        <w:rPr>
          <w:rFonts w:asciiTheme="majorHAnsi" w:hAnsiTheme="majorHAnsi" w:cs="Arial"/>
        </w:rPr>
        <w:t xml:space="preserve"> 50 mins</w:t>
      </w:r>
    </w:p>
    <w:p w:rsidR="00A7136B" w:rsidRPr="00586E43" w:rsidRDefault="00A7136B" w:rsidP="00A7136B">
      <w:pPr>
        <w:spacing w:after="0" w:line="240" w:lineRule="auto"/>
        <w:rPr>
          <w:rFonts w:asciiTheme="majorHAnsi" w:hAnsiTheme="majorHAnsi" w:cs="Arial"/>
          <w:b/>
        </w:rPr>
      </w:pPr>
    </w:p>
    <w:p w:rsidR="00A7136B" w:rsidRPr="00586E43" w:rsidRDefault="00A7136B" w:rsidP="00A7136B">
      <w:pPr>
        <w:spacing w:after="0" w:line="240" w:lineRule="auto"/>
        <w:rPr>
          <w:rFonts w:asciiTheme="majorHAnsi" w:hAnsiTheme="majorHAnsi" w:cs="Arial"/>
          <w:b/>
        </w:rPr>
      </w:pPr>
      <w:r w:rsidRPr="00586E43">
        <w:rPr>
          <w:rFonts w:asciiTheme="majorHAnsi" w:hAnsiTheme="majorHAnsi" w:cs="Arial"/>
          <w:b/>
        </w:rPr>
        <w:t xml:space="preserve">By the end of this lesson students will know and be able to: </w:t>
      </w:r>
    </w:p>
    <w:p w:rsidR="00A7136B" w:rsidRPr="00586E43" w:rsidRDefault="00A7136B" w:rsidP="00A7136B">
      <w:pPr>
        <w:rPr>
          <w:rFonts w:asciiTheme="majorHAnsi" w:hAnsiTheme="majorHAnsi" w:cs="Arial"/>
          <w:i/>
        </w:rPr>
      </w:pPr>
      <w:r w:rsidRPr="00586E43">
        <w:rPr>
          <w:rFonts w:asciiTheme="majorHAnsi" w:hAnsiTheme="majorHAnsi" w:cs="Arial"/>
          <w:i/>
        </w:rPr>
        <w:t>By the end of this lesson students will know:</w:t>
      </w:r>
    </w:p>
    <w:p w:rsidR="00A7136B" w:rsidRPr="00586E43" w:rsidRDefault="00A7136B" w:rsidP="00ED7A74">
      <w:pPr>
        <w:pStyle w:val="ListParagraph"/>
        <w:numPr>
          <w:ilvl w:val="0"/>
          <w:numId w:val="12"/>
        </w:numPr>
        <w:rPr>
          <w:rFonts w:asciiTheme="majorHAnsi" w:hAnsiTheme="majorHAnsi" w:cs="Arial"/>
        </w:rPr>
      </w:pPr>
      <w:r w:rsidRPr="00586E43">
        <w:rPr>
          <w:rFonts w:asciiTheme="majorHAnsi" w:hAnsiTheme="majorHAnsi" w:cs="Arial"/>
        </w:rPr>
        <w:t>A ratio expresses the relationship between two related quantities.</w:t>
      </w:r>
    </w:p>
    <w:p w:rsidR="00A7136B" w:rsidRPr="00586E43" w:rsidRDefault="00A7136B" w:rsidP="00ED7A74">
      <w:pPr>
        <w:pStyle w:val="ListParagraph"/>
        <w:numPr>
          <w:ilvl w:val="0"/>
          <w:numId w:val="12"/>
        </w:numPr>
        <w:rPr>
          <w:rFonts w:asciiTheme="majorHAnsi" w:hAnsiTheme="majorHAnsi" w:cs="Arial"/>
        </w:rPr>
      </w:pPr>
      <w:r w:rsidRPr="00586E43">
        <w:rPr>
          <w:rFonts w:asciiTheme="majorHAnsi" w:hAnsiTheme="majorHAnsi" w:cs="Arial"/>
        </w:rPr>
        <w:t xml:space="preserve">Ratios can be represented in a variety of formats including </w:t>
      </w:r>
      <w:r w:rsidRPr="00586E43">
        <w:rPr>
          <w:rFonts w:asciiTheme="majorHAnsi" w:hAnsiTheme="majorHAnsi" w:cs="Arial"/>
          <w:i/>
        </w:rPr>
        <w:t>1 to 5, 1/5, 1:5</w:t>
      </w:r>
      <w:r w:rsidRPr="00586E43">
        <w:rPr>
          <w:rFonts w:asciiTheme="majorHAnsi" w:hAnsiTheme="majorHAnsi" w:cs="Arial"/>
        </w:rPr>
        <w:t>..</w:t>
      </w:r>
    </w:p>
    <w:p w:rsidR="00A7136B" w:rsidRPr="00586E43" w:rsidRDefault="00A7136B" w:rsidP="00A7136B">
      <w:pPr>
        <w:rPr>
          <w:rFonts w:asciiTheme="majorHAnsi" w:hAnsiTheme="majorHAnsi" w:cs="Arial"/>
          <w:i/>
        </w:rPr>
      </w:pPr>
      <w:r w:rsidRPr="00586E43">
        <w:rPr>
          <w:rFonts w:asciiTheme="majorHAnsi" w:hAnsiTheme="majorHAnsi" w:cs="Arial"/>
          <w:i/>
        </w:rPr>
        <w:t>By the end of this lesson, students will be able to:</w:t>
      </w:r>
    </w:p>
    <w:p w:rsidR="00A7136B" w:rsidRPr="00586E43" w:rsidRDefault="00A7136B" w:rsidP="00ED7A74">
      <w:pPr>
        <w:pStyle w:val="ListParagraph"/>
        <w:numPr>
          <w:ilvl w:val="0"/>
          <w:numId w:val="13"/>
        </w:numPr>
        <w:rPr>
          <w:rFonts w:asciiTheme="majorHAnsi" w:hAnsiTheme="majorHAnsi" w:cs="Arial"/>
        </w:rPr>
      </w:pPr>
      <w:r w:rsidRPr="00586E43">
        <w:rPr>
          <w:rFonts w:asciiTheme="majorHAnsi" w:hAnsiTheme="majorHAnsi" w:cs="Arial"/>
        </w:rPr>
        <w:t>Write a ratio to express the relationship between two quantities.</w:t>
      </w:r>
    </w:p>
    <w:p w:rsidR="00A7136B" w:rsidRPr="00586E43" w:rsidRDefault="00A7136B" w:rsidP="00ED7A74">
      <w:pPr>
        <w:pStyle w:val="ListParagraph"/>
        <w:numPr>
          <w:ilvl w:val="0"/>
          <w:numId w:val="13"/>
        </w:numPr>
        <w:spacing w:after="0" w:line="240" w:lineRule="auto"/>
        <w:rPr>
          <w:rFonts w:asciiTheme="majorHAnsi" w:hAnsiTheme="majorHAnsi" w:cs="Arial"/>
          <w:b/>
        </w:rPr>
      </w:pPr>
      <w:r w:rsidRPr="00586E43">
        <w:rPr>
          <w:rFonts w:asciiTheme="majorHAnsi" w:hAnsiTheme="majorHAnsi" w:cs="Arial"/>
        </w:rPr>
        <w:t>Use proper ratio notation and language to describe the relationship between two quantities.</w:t>
      </w:r>
    </w:p>
    <w:p w:rsidR="00A7136B" w:rsidRPr="00586E43" w:rsidRDefault="00A7136B" w:rsidP="00A7136B">
      <w:pPr>
        <w:spacing w:after="0" w:line="240" w:lineRule="auto"/>
        <w:rPr>
          <w:rFonts w:asciiTheme="majorHAnsi" w:hAnsiTheme="majorHAnsi" w:cs="Arial"/>
          <w:b/>
        </w:rPr>
      </w:pPr>
    </w:p>
    <w:p w:rsidR="00A7136B" w:rsidRPr="00586E43" w:rsidRDefault="00A7136B" w:rsidP="00A7136B">
      <w:pPr>
        <w:spacing w:after="0" w:line="240" w:lineRule="auto"/>
        <w:rPr>
          <w:rFonts w:asciiTheme="majorHAnsi" w:hAnsiTheme="majorHAnsi" w:cs="Arial"/>
          <w:b/>
        </w:rPr>
      </w:pPr>
    </w:p>
    <w:p w:rsidR="00A7136B" w:rsidRPr="00586E43" w:rsidRDefault="00A7136B" w:rsidP="00A7136B">
      <w:pPr>
        <w:spacing w:after="0" w:line="240" w:lineRule="auto"/>
        <w:rPr>
          <w:rFonts w:asciiTheme="majorHAnsi" w:hAnsiTheme="majorHAnsi" w:cs="Arial"/>
          <w:b/>
        </w:rPr>
      </w:pPr>
      <w:r w:rsidRPr="00586E43">
        <w:rPr>
          <w:rFonts w:asciiTheme="majorHAnsi" w:hAnsiTheme="majorHAnsi" w:cs="Arial"/>
          <w:b/>
        </w:rPr>
        <w:t xml:space="preserve">Essential Question(s) addressed in this lesson: </w:t>
      </w:r>
    </w:p>
    <w:p w:rsidR="00A7136B" w:rsidRPr="00586E43" w:rsidRDefault="00A7136B" w:rsidP="00ED7A74">
      <w:pPr>
        <w:pStyle w:val="ListParagraph"/>
        <w:numPr>
          <w:ilvl w:val="0"/>
          <w:numId w:val="10"/>
        </w:numPr>
        <w:rPr>
          <w:rFonts w:asciiTheme="majorHAnsi" w:hAnsiTheme="majorHAnsi" w:cs="Arial"/>
        </w:rPr>
      </w:pPr>
      <w:r w:rsidRPr="00586E43">
        <w:rPr>
          <w:rFonts w:asciiTheme="majorHAnsi" w:hAnsiTheme="majorHAnsi" w:cs="Arial"/>
        </w:rPr>
        <w:t>When is it useful to be able to relate one quantity to another?</w:t>
      </w:r>
    </w:p>
    <w:p w:rsidR="00A7136B" w:rsidRPr="00586E43" w:rsidRDefault="00A7136B" w:rsidP="00ED7A74">
      <w:pPr>
        <w:pStyle w:val="ListParagraph"/>
        <w:numPr>
          <w:ilvl w:val="0"/>
          <w:numId w:val="10"/>
        </w:numPr>
        <w:rPr>
          <w:rFonts w:asciiTheme="majorHAnsi" w:hAnsiTheme="majorHAnsi" w:cs="Arial"/>
        </w:rPr>
      </w:pPr>
      <w:r w:rsidRPr="00586E43">
        <w:rPr>
          <w:rFonts w:asciiTheme="majorHAnsi" w:hAnsiTheme="majorHAnsi" w:cs="Arial"/>
        </w:rPr>
        <w:t>How are ratios used in everyday life?</w:t>
      </w:r>
    </w:p>
    <w:p w:rsidR="00A7136B" w:rsidRPr="00586E43" w:rsidRDefault="00A7136B" w:rsidP="00A7136B">
      <w:pPr>
        <w:spacing w:after="0" w:line="240" w:lineRule="auto"/>
        <w:rPr>
          <w:rFonts w:asciiTheme="majorHAnsi" w:hAnsiTheme="majorHAnsi" w:cs="Arial"/>
        </w:rPr>
      </w:pPr>
    </w:p>
    <w:p w:rsidR="00A7136B" w:rsidRPr="00586E43" w:rsidRDefault="00A7136B" w:rsidP="00A7136B">
      <w:pPr>
        <w:spacing w:after="0" w:line="240" w:lineRule="auto"/>
        <w:rPr>
          <w:rFonts w:asciiTheme="majorHAnsi" w:hAnsiTheme="majorHAnsi" w:cs="Arial"/>
          <w:b/>
        </w:rPr>
      </w:pPr>
      <w:r w:rsidRPr="00586E43">
        <w:rPr>
          <w:rFonts w:asciiTheme="majorHAnsi" w:hAnsiTheme="majorHAnsi" w:cs="Arial"/>
          <w:b/>
        </w:rPr>
        <w:t>Standard(s)/Unit Goal(s) to be addressed in this lesson:</w:t>
      </w:r>
    </w:p>
    <w:p w:rsidR="00A7136B" w:rsidRPr="00586E43" w:rsidRDefault="00A7136B" w:rsidP="00A7136B">
      <w:pPr>
        <w:spacing w:after="0" w:line="240" w:lineRule="auto"/>
        <w:rPr>
          <w:rFonts w:asciiTheme="majorHAnsi" w:hAnsiTheme="majorHAnsi" w:cs="Arial"/>
          <w:b/>
        </w:rPr>
      </w:pPr>
    </w:p>
    <w:p w:rsidR="00A7136B" w:rsidRPr="00AD747E" w:rsidRDefault="00A7136B" w:rsidP="00A7136B">
      <w:pPr>
        <w:rPr>
          <w:rFonts w:asciiTheme="majorHAnsi" w:hAnsiTheme="majorHAnsi" w:cs="Arial"/>
          <w:b/>
        </w:rPr>
      </w:pPr>
      <w:r w:rsidRPr="00586E43">
        <w:rPr>
          <w:rFonts w:asciiTheme="majorHAnsi" w:hAnsiTheme="majorHAnsi" w:cs="Arial"/>
          <w:b/>
        </w:rPr>
        <w:t xml:space="preserve">6.RP.1 </w:t>
      </w:r>
      <w:r w:rsidRPr="00586E43">
        <w:rPr>
          <w:rFonts w:asciiTheme="majorHAnsi" w:hAnsiTheme="majorHAnsi" w:cs="Arial"/>
        </w:rPr>
        <w:t xml:space="preserve">Understand the concept of a ratio and use ratio language to describe a ratio relationship between two quantities.  For example, </w:t>
      </w:r>
      <w:r w:rsidRPr="00586E43">
        <w:rPr>
          <w:rFonts w:asciiTheme="majorHAnsi" w:hAnsiTheme="majorHAnsi" w:cs="Arial"/>
          <w:i/>
        </w:rPr>
        <w:t>“The ratio of wings to beaks in the bird house at the zoo was 2:1, because for every 2 wings there was 1 beak.”  “For every vote candidate A received, candidate C received nearly 3 votes.”</w:t>
      </w:r>
    </w:p>
    <w:p w:rsidR="00AD747E" w:rsidRPr="00AD747E" w:rsidRDefault="00A7136B" w:rsidP="00AD747E">
      <w:pPr>
        <w:rPr>
          <w:rFonts w:asciiTheme="majorHAnsi" w:hAnsiTheme="majorHAnsi" w:cs="Arial"/>
          <w:b/>
        </w:rPr>
      </w:pPr>
      <w:r w:rsidRPr="00586E43">
        <w:rPr>
          <w:rFonts w:asciiTheme="majorHAnsi" w:hAnsiTheme="majorHAnsi" w:cs="Arial"/>
          <w:b/>
        </w:rPr>
        <w:t xml:space="preserve">6.SMP.4  </w:t>
      </w:r>
      <w:r w:rsidRPr="00586E43">
        <w:rPr>
          <w:rFonts w:asciiTheme="majorHAnsi" w:hAnsiTheme="majorHAnsi" w:cs="Arial"/>
        </w:rPr>
        <w:t>Model with mathematics.   Students model real-life situations with mathematics.</w:t>
      </w:r>
    </w:p>
    <w:p w:rsidR="00700C39" w:rsidRPr="00450342" w:rsidRDefault="00700C39" w:rsidP="00450342">
      <w:pPr>
        <w:rPr>
          <w:rFonts w:asciiTheme="majorHAnsi" w:hAnsiTheme="majorHAnsi" w:cs="Arial"/>
        </w:rPr>
      </w:pPr>
      <w:r w:rsidRPr="00586E43">
        <w:rPr>
          <w:rFonts w:asciiTheme="majorHAnsi" w:hAnsiTheme="majorHAnsi"/>
          <w:b/>
          <w:u w:val="single"/>
        </w:rPr>
        <w:t xml:space="preserve">Teacher </w:t>
      </w:r>
      <w:r w:rsidR="00AD747E">
        <w:rPr>
          <w:rFonts w:asciiTheme="majorHAnsi" w:hAnsiTheme="majorHAnsi"/>
          <w:b/>
          <w:u w:val="single"/>
        </w:rPr>
        <w:t>Notes</w:t>
      </w:r>
    </w:p>
    <w:p w:rsidR="00A7136B" w:rsidRPr="00586E43" w:rsidRDefault="00A7136B" w:rsidP="00A7136B">
      <w:pPr>
        <w:rPr>
          <w:rFonts w:asciiTheme="majorHAnsi" w:hAnsiTheme="majorHAnsi" w:cs="Arial"/>
        </w:rPr>
      </w:pPr>
      <w:r w:rsidRPr="00586E43">
        <w:rPr>
          <w:rFonts w:asciiTheme="majorHAnsi" w:hAnsiTheme="majorHAnsi" w:cs="Arial"/>
        </w:rPr>
        <w:t>In this lesson, the focus is on writing ratios that accurately represent mathematical, tabular, or pictorial situations. In the next lesson, students will be asked to express ratios in simplest form.</w:t>
      </w:r>
    </w:p>
    <w:p w:rsidR="00A7136B" w:rsidRPr="00586E43" w:rsidRDefault="00A7136B" w:rsidP="00A7136B">
      <w:pPr>
        <w:rPr>
          <w:rFonts w:asciiTheme="majorHAnsi" w:hAnsiTheme="majorHAnsi" w:cs="Arial"/>
        </w:rPr>
      </w:pPr>
      <w:r w:rsidRPr="00586E43">
        <w:rPr>
          <w:rFonts w:asciiTheme="majorHAnsi" w:hAnsiTheme="majorHAnsi" w:cs="Arial"/>
        </w:rPr>
        <w:lastRenderedPageBreak/>
        <w:t xml:space="preserve">Here are some additional technology resources for all students. </w:t>
      </w:r>
      <w:r w:rsidR="00C00D75" w:rsidRPr="00586E43">
        <w:rPr>
          <w:rFonts w:asciiTheme="majorHAnsi" w:hAnsiTheme="majorHAnsi" w:cs="Arial"/>
        </w:rPr>
        <w:t xml:space="preserve">These resources facilitate students model with mathematics (SMP.4) </w:t>
      </w:r>
      <w:r w:rsidRPr="00586E43">
        <w:rPr>
          <w:rFonts w:asciiTheme="majorHAnsi" w:hAnsiTheme="majorHAnsi" w:cs="Arial"/>
        </w:rPr>
        <w:t>The first one may be very useful for students with disabilities or ELLs.</w:t>
      </w:r>
    </w:p>
    <w:p w:rsidR="00A7136B" w:rsidRPr="00586E43" w:rsidRDefault="001A072A" w:rsidP="00ED7A74">
      <w:pPr>
        <w:pStyle w:val="ListParagraph"/>
        <w:numPr>
          <w:ilvl w:val="0"/>
          <w:numId w:val="14"/>
        </w:numPr>
        <w:spacing w:after="0" w:line="240" w:lineRule="auto"/>
        <w:rPr>
          <w:rFonts w:asciiTheme="majorHAnsi" w:hAnsiTheme="majorHAnsi" w:cs="Arial"/>
        </w:rPr>
      </w:pPr>
      <w:hyperlink r:id="rId25" w:history="1">
        <w:r w:rsidR="00A7136B" w:rsidRPr="00586E43">
          <w:rPr>
            <w:rStyle w:val="Hyperlink"/>
            <w:rFonts w:asciiTheme="majorHAnsi" w:hAnsiTheme="majorHAnsi" w:cs="Arial"/>
          </w:rPr>
          <w:t>http://www.thinkingblocks.com/ThinkingBlocks_Ratios/ TB_Ratio_Main.html</w:t>
        </w:r>
      </w:hyperlink>
    </w:p>
    <w:p w:rsidR="00A7136B" w:rsidRPr="00586E43" w:rsidRDefault="00A7136B" w:rsidP="00A7136B">
      <w:pPr>
        <w:pStyle w:val="ListParagraph"/>
        <w:ind w:left="360"/>
        <w:rPr>
          <w:rFonts w:asciiTheme="majorHAnsi" w:hAnsiTheme="majorHAnsi" w:cs="Arial"/>
        </w:rPr>
      </w:pPr>
      <w:r w:rsidRPr="00586E43">
        <w:rPr>
          <w:rFonts w:asciiTheme="majorHAnsi" w:hAnsiTheme="majorHAnsi" w:cs="Arial"/>
        </w:rPr>
        <w:t>Interactive site where students are taught how to use blocks to model ratio problems.  Problems may ask students to find one of the two quantities in the ratio, the difference between the two quantities, or the total.  Provides a video with step-by-step clear, visual, auditory demonstration of using blocks to solve ratio problems.  Teachers can use to guide instruction with block manipulatives , or students can virtually manipulate blocks.</w:t>
      </w:r>
    </w:p>
    <w:p w:rsidR="00A7136B" w:rsidRPr="00586E43" w:rsidRDefault="00A7136B" w:rsidP="00A7136B">
      <w:pPr>
        <w:pStyle w:val="ListParagraph"/>
        <w:ind w:left="360"/>
        <w:rPr>
          <w:rFonts w:asciiTheme="majorHAnsi" w:hAnsiTheme="majorHAnsi" w:cs="Arial"/>
        </w:rPr>
      </w:pPr>
    </w:p>
    <w:p w:rsidR="00A7136B" w:rsidRPr="00586E43" w:rsidRDefault="001A072A" w:rsidP="00ED7A74">
      <w:pPr>
        <w:pStyle w:val="ListParagraph"/>
        <w:numPr>
          <w:ilvl w:val="0"/>
          <w:numId w:val="14"/>
        </w:numPr>
        <w:spacing w:after="0" w:line="240" w:lineRule="auto"/>
        <w:rPr>
          <w:rFonts w:asciiTheme="majorHAnsi" w:hAnsiTheme="majorHAnsi" w:cs="Arial"/>
        </w:rPr>
      </w:pPr>
      <w:hyperlink r:id="rId26" w:history="1">
        <w:r w:rsidR="00A7136B" w:rsidRPr="00586E43">
          <w:rPr>
            <w:rStyle w:val="Hyperlink"/>
            <w:rFonts w:asciiTheme="majorHAnsi" w:hAnsiTheme="majorHAnsi" w:cs="Arial"/>
          </w:rPr>
          <w:t>http://illuminations.nctm.org/LessonDetail.aspx? id=L722</w:t>
        </w:r>
      </w:hyperlink>
    </w:p>
    <w:p w:rsidR="00A7136B" w:rsidRPr="00586E43" w:rsidRDefault="00A7136B" w:rsidP="00A7136B">
      <w:pPr>
        <w:pStyle w:val="ListParagraph"/>
        <w:ind w:left="360"/>
        <w:rPr>
          <w:rFonts w:asciiTheme="majorHAnsi" w:hAnsiTheme="majorHAnsi" w:cs="Arial"/>
        </w:rPr>
      </w:pPr>
      <w:r w:rsidRPr="00586E43">
        <w:rPr>
          <w:rFonts w:asciiTheme="majorHAnsi" w:hAnsiTheme="majorHAnsi" w:cs="Arial"/>
        </w:rPr>
        <w:t>Pairs (or groups) of students use a cup of beans to find ratios to express the number of marked beans in the cup compared to the total number of beans in the cup.  Theoretically, each sample should be essentially the same.  The decimal representation of each ratio confirms that ratios are, indeed, approximately equivalent.</w:t>
      </w:r>
    </w:p>
    <w:p w:rsidR="00A7136B" w:rsidRPr="00586E43" w:rsidRDefault="00A7136B" w:rsidP="00102135">
      <w:pPr>
        <w:spacing w:after="0"/>
        <w:rPr>
          <w:rFonts w:asciiTheme="majorHAnsi" w:hAnsiTheme="majorHAnsi" w:cs="Arial"/>
        </w:rPr>
      </w:pPr>
      <w:r w:rsidRPr="00586E43">
        <w:rPr>
          <w:rFonts w:asciiTheme="majorHAnsi" w:hAnsiTheme="majorHAnsi" w:cs="Arial"/>
        </w:rPr>
        <w:t xml:space="preserve">3.    </w:t>
      </w:r>
      <w:hyperlink r:id="rId27" w:history="1">
        <w:r w:rsidRPr="00586E43">
          <w:rPr>
            <w:rStyle w:val="Hyperlink"/>
            <w:rFonts w:asciiTheme="majorHAnsi" w:hAnsiTheme="majorHAnsi" w:cs="Arial"/>
          </w:rPr>
          <w:t>http://www.math-aids.com.Ratios/</w:t>
        </w:r>
      </w:hyperlink>
    </w:p>
    <w:p w:rsidR="00A7136B" w:rsidRPr="00586E43" w:rsidRDefault="00A7136B" w:rsidP="00A7136B">
      <w:pPr>
        <w:rPr>
          <w:rFonts w:asciiTheme="majorHAnsi" w:hAnsiTheme="majorHAnsi" w:cs="Arial"/>
        </w:rPr>
      </w:pPr>
      <w:r w:rsidRPr="00586E43">
        <w:rPr>
          <w:rFonts w:asciiTheme="majorHAnsi" w:hAnsiTheme="majorHAnsi" w:cs="Arial"/>
        </w:rPr>
        <w:t xml:space="preserve">       Practice sheets that use shapes to help students explore ratio relationships.</w:t>
      </w:r>
    </w:p>
    <w:p w:rsidR="00A7136B" w:rsidRPr="00586E43" w:rsidRDefault="00A7136B" w:rsidP="00A7136B">
      <w:pPr>
        <w:rPr>
          <w:rFonts w:asciiTheme="majorHAnsi" w:hAnsiTheme="majorHAnsi" w:cs="Arial"/>
        </w:rPr>
      </w:pPr>
      <w:r w:rsidRPr="00586E43">
        <w:rPr>
          <w:rFonts w:asciiTheme="majorHAnsi" w:hAnsiTheme="majorHAnsi" w:cs="Arial"/>
        </w:rPr>
        <w:t xml:space="preserve">       Note: Some students may benefit from using actual manipulatives that they can move around.</w:t>
      </w:r>
    </w:p>
    <w:p w:rsidR="00A7136B" w:rsidRPr="00586E43" w:rsidRDefault="00A7136B" w:rsidP="00A7136B">
      <w:pPr>
        <w:pStyle w:val="Default"/>
        <w:rPr>
          <w:rFonts w:asciiTheme="majorHAnsi" w:hAnsiTheme="majorHAnsi"/>
          <w:b/>
        </w:rPr>
      </w:pPr>
    </w:p>
    <w:p w:rsidR="00A7136B" w:rsidRPr="00586E43" w:rsidRDefault="00A7136B" w:rsidP="00A7136B">
      <w:pPr>
        <w:spacing w:after="0" w:line="240" w:lineRule="auto"/>
        <w:rPr>
          <w:rFonts w:asciiTheme="majorHAnsi" w:hAnsiTheme="majorHAnsi" w:cs="Arial"/>
          <w:b/>
        </w:rPr>
      </w:pPr>
      <w:r w:rsidRPr="00586E43">
        <w:rPr>
          <w:rFonts w:asciiTheme="majorHAnsi" w:hAnsiTheme="majorHAnsi" w:cs="Arial"/>
          <w:b/>
        </w:rPr>
        <w:t>Anticipated Student Preconceptions/Misconceptions:</w:t>
      </w:r>
      <w:r w:rsidR="00102135" w:rsidRPr="00586E43">
        <w:rPr>
          <w:rFonts w:asciiTheme="majorHAnsi" w:hAnsiTheme="majorHAnsi" w:cs="Arial"/>
          <w:b/>
        </w:rPr>
        <w:t xml:space="preserve">  ---</w:t>
      </w:r>
    </w:p>
    <w:p w:rsidR="00A7136B" w:rsidRPr="00586E43" w:rsidRDefault="00A7136B" w:rsidP="00A7136B">
      <w:pPr>
        <w:spacing w:after="0" w:line="240" w:lineRule="auto"/>
        <w:rPr>
          <w:rFonts w:asciiTheme="majorHAnsi" w:hAnsiTheme="majorHAnsi" w:cs="Arial"/>
          <w:b/>
        </w:rPr>
      </w:pPr>
    </w:p>
    <w:p w:rsidR="00A7136B" w:rsidRPr="00586E43" w:rsidRDefault="00A7136B" w:rsidP="00A7136B">
      <w:pPr>
        <w:spacing w:after="0" w:line="240" w:lineRule="auto"/>
        <w:rPr>
          <w:rFonts w:asciiTheme="majorHAnsi" w:hAnsiTheme="majorHAnsi" w:cs="Arial"/>
          <w:b/>
        </w:rPr>
      </w:pPr>
      <w:r w:rsidRPr="00586E43">
        <w:rPr>
          <w:rFonts w:asciiTheme="majorHAnsi" w:hAnsiTheme="majorHAnsi" w:cs="Arial"/>
          <w:b/>
        </w:rPr>
        <w:t>Lesson Sequence:</w:t>
      </w:r>
    </w:p>
    <w:p w:rsidR="00A7136B" w:rsidRPr="00586E43" w:rsidRDefault="00A7136B" w:rsidP="00A7136B">
      <w:pPr>
        <w:spacing w:after="0" w:line="240" w:lineRule="auto"/>
        <w:rPr>
          <w:rFonts w:asciiTheme="majorHAnsi" w:hAnsiTheme="majorHAnsi" w:cs="Arial"/>
          <w:b/>
        </w:rPr>
      </w:pPr>
    </w:p>
    <w:p w:rsidR="00A7136B" w:rsidRDefault="00A7136B" w:rsidP="00450342">
      <w:pPr>
        <w:pStyle w:val="ListParagraph"/>
        <w:numPr>
          <w:ilvl w:val="0"/>
          <w:numId w:val="17"/>
        </w:numPr>
        <w:spacing w:after="0"/>
        <w:rPr>
          <w:rFonts w:asciiTheme="majorHAnsi" w:hAnsiTheme="majorHAnsi" w:cs="Arial"/>
        </w:rPr>
      </w:pPr>
      <w:r w:rsidRPr="00586E43">
        <w:rPr>
          <w:rFonts w:asciiTheme="majorHAnsi" w:hAnsiTheme="majorHAnsi" w:cs="Arial"/>
        </w:rPr>
        <w:t>Students work in groups of 3 to briefly share their “ratios in the real world homework”.  Each group shares one good example with the rest of the class.  Student 1 reads the example so that the teacher can record it on the board.  Student 2 tells which notation to use in the written ratio.  Student 3 explains the meaning of the ratio and any inferences that can be made.  This activity reviews the previous lesson, and pre-assesses student readiness for writing ratios.</w:t>
      </w:r>
      <w:r w:rsidRPr="00450342">
        <w:rPr>
          <w:rFonts w:asciiTheme="majorHAnsi" w:hAnsiTheme="majorHAnsi" w:cs="Arial"/>
        </w:rPr>
        <w:br/>
      </w:r>
    </w:p>
    <w:p w:rsidR="00450342" w:rsidRPr="00450342" w:rsidRDefault="00450342" w:rsidP="00450342">
      <w:pPr>
        <w:pStyle w:val="ListParagraph"/>
        <w:spacing w:after="0"/>
        <w:ind w:left="360"/>
        <w:rPr>
          <w:rFonts w:asciiTheme="majorHAnsi" w:hAnsiTheme="majorHAnsi" w:cs="Arial"/>
        </w:rPr>
      </w:pPr>
    </w:p>
    <w:p w:rsidR="00A7136B" w:rsidRPr="00586E43" w:rsidRDefault="00A7136B" w:rsidP="00ED7A74">
      <w:pPr>
        <w:pStyle w:val="ListParagraph"/>
        <w:numPr>
          <w:ilvl w:val="0"/>
          <w:numId w:val="17"/>
        </w:numPr>
        <w:spacing w:after="0" w:line="240" w:lineRule="auto"/>
        <w:rPr>
          <w:rFonts w:asciiTheme="majorHAnsi" w:hAnsiTheme="majorHAnsi" w:cs="Arial"/>
        </w:rPr>
      </w:pPr>
      <w:r w:rsidRPr="00586E43">
        <w:rPr>
          <w:rFonts w:asciiTheme="majorHAnsi" w:hAnsiTheme="majorHAnsi"/>
        </w:rPr>
        <w:t>Students practice writing ratios based on the following types of problems:</w:t>
      </w:r>
      <w:r w:rsidRPr="00586E43">
        <w:rPr>
          <w:rFonts w:asciiTheme="majorHAnsi" w:hAnsiTheme="majorHAnsi"/>
        </w:rPr>
        <w:br/>
      </w:r>
    </w:p>
    <w:p w:rsidR="00A7136B" w:rsidRPr="00586E43" w:rsidRDefault="00A7136B" w:rsidP="00ED7A74">
      <w:pPr>
        <w:pStyle w:val="ListParagraph"/>
        <w:numPr>
          <w:ilvl w:val="0"/>
          <w:numId w:val="16"/>
        </w:numPr>
        <w:spacing w:after="0" w:line="240" w:lineRule="auto"/>
        <w:rPr>
          <w:rFonts w:asciiTheme="majorHAnsi" w:hAnsiTheme="majorHAnsi" w:cs="Arial"/>
        </w:rPr>
      </w:pPr>
      <w:r w:rsidRPr="00586E43">
        <w:rPr>
          <w:rFonts w:asciiTheme="majorHAnsi" w:hAnsiTheme="majorHAnsi" w:cs="Arial"/>
        </w:rPr>
        <w:t>Pictures of objects in scattered arrangements.</w:t>
      </w:r>
    </w:p>
    <w:p w:rsidR="00A7136B" w:rsidRPr="00586E43" w:rsidRDefault="00A7136B" w:rsidP="00A7136B">
      <w:pPr>
        <w:pStyle w:val="ListParagraph"/>
        <w:spacing w:after="0" w:line="240" w:lineRule="auto"/>
        <w:ind w:left="1080"/>
        <w:rPr>
          <w:rFonts w:asciiTheme="majorHAnsi" w:hAnsiTheme="majorHAnsi" w:cs="Arial"/>
        </w:rPr>
      </w:pPr>
    </w:p>
    <w:p w:rsidR="00C00D75" w:rsidRPr="00586E43" w:rsidRDefault="00C00D75" w:rsidP="00A7136B">
      <w:pPr>
        <w:pStyle w:val="ListParagraph"/>
        <w:spacing w:after="0" w:line="240" w:lineRule="auto"/>
        <w:ind w:left="1080"/>
        <w:rPr>
          <w:rFonts w:asciiTheme="majorHAnsi" w:hAnsiTheme="majorHAnsi" w:cs="Arial"/>
        </w:rPr>
      </w:pPr>
    </w:p>
    <w:p w:rsidR="00A7136B" w:rsidRPr="00586E43" w:rsidRDefault="00C00D75" w:rsidP="00450342">
      <w:pPr>
        <w:pStyle w:val="ListParagraph"/>
        <w:spacing w:after="0" w:line="240" w:lineRule="auto"/>
        <w:ind w:left="1080"/>
        <w:rPr>
          <w:rFonts w:asciiTheme="majorHAnsi" w:hAnsiTheme="majorHAnsi" w:cs="Arial"/>
        </w:rPr>
      </w:pPr>
      <w:r w:rsidRPr="00586E43">
        <w:rPr>
          <w:rFonts w:asciiTheme="majorHAnsi" w:hAnsiTheme="majorHAnsi" w:cs="Arial"/>
          <w:noProof/>
          <w:lang w:eastAsia="en-US"/>
        </w:rPr>
        <w:lastRenderedPageBreak/>
        <w:drawing>
          <wp:anchor distT="0" distB="0" distL="114300" distR="114300" simplePos="0" relativeHeight="251625472" behindDoc="1" locked="0" layoutInCell="1" allowOverlap="1">
            <wp:simplePos x="0" y="0"/>
            <wp:positionH relativeFrom="column">
              <wp:posOffset>140970</wp:posOffset>
            </wp:positionH>
            <wp:positionV relativeFrom="paragraph">
              <wp:posOffset>-313055</wp:posOffset>
            </wp:positionV>
            <wp:extent cx="2075180" cy="2004060"/>
            <wp:effectExtent l="19050" t="0" r="1270" b="0"/>
            <wp:wrapTight wrapText="bothSides">
              <wp:wrapPolygon edited="0">
                <wp:start x="-198" y="0"/>
                <wp:lineTo x="-198" y="21354"/>
                <wp:lineTo x="21613" y="21354"/>
                <wp:lineTo x="21613" y="0"/>
                <wp:lineTo x="-198" y="0"/>
              </wp:wrapPolygon>
            </wp:wrapTight>
            <wp:docPr id="1" name="Picture 1" descr="scattered arrangements of objects- two stars, five animals, three snails, 5 ants, three spiders four bugs, 10 bi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075180" cy="2004060"/>
                    </a:xfrm>
                    <a:prstGeom prst="rect">
                      <a:avLst/>
                    </a:prstGeom>
                    <a:noFill/>
                  </pic:spPr>
                </pic:pic>
              </a:graphicData>
            </a:graphic>
          </wp:anchor>
        </w:drawing>
      </w:r>
      <w:r w:rsidR="00A7136B" w:rsidRPr="00586E43">
        <w:rPr>
          <w:rFonts w:asciiTheme="majorHAnsi" w:hAnsiTheme="majorHAnsi" w:cs="Arial"/>
        </w:rPr>
        <w:t xml:space="preserve">Questions should include </w:t>
      </w:r>
      <w:r w:rsidRPr="00586E43">
        <w:rPr>
          <w:rFonts w:asciiTheme="majorHAnsi" w:hAnsiTheme="majorHAnsi" w:cs="Arial"/>
          <w:b/>
        </w:rPr>
        <w:t>part: whole</w:t>
      </w:r>
      <w:r w:rsidR="00A7136B" w:rsidRPr="00586E43">
        <w:rPr>
          <w:rFonts w:asciiTheme="majorHAnsi" w:hAnsiTheme="majorHAnsi" w:cs="Arial"/>
        </w:rPr>
        <w:t>:</w:t>
      </w:r>
    </w:p>
    <w:p w:rsidR="00A7136B" w:rsidRPr="00586E43" w:rsidRDefault="00A7136B" w:rsidP="00A7136B">
      <w:pPr>
        <w:spacing w:line="240" w:lineRule="auto"/>
        <w:ind w:left="720"/>
        <w:rPr>
          <w:rFonts w:asciiTheme="majorHAnsi" w:hAnsiTheme="majorHAnsi" w:cs="Arial"/>
        </w:rPr>
      </w:pPr>
      <w:r w:rsidRPr="00586E43">
        <w:rPr>
          <w:rFonts w:asciiTheme="majorHAnsi" w:hAnsiTheme="majorHAnsi" w:cs="Arial"/>
        </w:rPr>
        <w:t>Write the ratio that compares the number of ____  to the total number of ______ in the _____.</w:t>
      </w:r>
    </w:p>
    <w:p w:rsidR="00A7136B" w:rsidRPr="00586E43" w:rsidRDefault="00A7136B" w:rsidP="00A7136B">
      <w:pPr>
        <w:spacing w:line="240" w:lineRule="auto"/>
        <w:ind w:left="720"/>
        <w:rPr>
          <w:rFonts w:asciiTheme="majorHAnsi" w:hAnsiTheme="majorHAnsi" w:cs="Arial"/>
        </w:rPr>
      </w:pPr>
      <w:r w:rsidRPr="00586E43">
        <w:rPr>
          <w:rFonts w:asciiTheme="majorHAnsi" w:hAnsiTheme="majorHAnsi" w:cs="Arial"/>
        </w:rPr>
        <w:t xml:space="preserve">Questions should also include </w:t>
      </w:r>
      <w:r w:rsidRPr="00586E43">
        <w:rPr>
          <w:rFonts w:asciiTheme="majorHAnsi" w:hAnsiTheme="majorHAnsi" w:cs="Arial"/>
          <w:b/>
        </w:rPr>
        <w:t>part:part</w:t>
      </w:r>
      <w:r w:rsidRPr="00586E43">
        <w:rPr>
          <w:rFonts w:asciiTheme="majorHAnsi" w:hAnsiTheme="majorHAnsi" w:cs="Arial"/>
        </w:rPr>
        <w:t>:</w:t>
      </w:r>
    </w:p>
    <w:p w:rsidR="00A7136B" w:rsidRPr="00586E43" w:rsidRDefault="00A7136B" w:rsidP="00A7136B">
      <w:pPr>
        <w:spacing w:line="240" w:lineRule="auto"/>
        <w:ind w:left="720"/>
        <w:rPr>
          <w:rFonts w:asciiTheme="majorHAnsi" w:hAnsiTheme="majorHAnsi" w:cs="Arial"/>
        </w:rPr>
      </w:pPr>
      <w:r w:rsidRPr="00586E43">
        <w:rPr>
          <w:rFonts w:asciiTheme="majorHAnsi" w:hAnsiTheme="majorHAnsi" w:cs="Arial"/>
        </w:rPr>
        <w:t>Write the ratio that compares the number of _____ to the number of ______.</w:t>
      </w:r>
    </w:p>
    <w:p w:rsidR="00A7136B" w:rsidRPr="00450342" w:rsidRDefault="00A7136B" w:rsidP="00450342">
      <w:pPr>
        <w:spacing w:line="240" w:lineRule="auto"/>
        <w:ind w:left="720"/>
        <w:rPr>
          <w:rFonts w:asciiTheme="majorHAnsi" w:hAnsiTheme="majorHAnsi" w:cs="Arial"/>
        </w:rPr>
      </w:pPr>
      <w:r w:rsidRPr="00586E43">
        <w:rPr>
          <w:rFonts w:asciiTheme="majorHAnsi" w:hAnsiTheme="majorHAnsi" w:cs="Arial"/>
        </w:rPr>
        <w:t xml:space="preserve">Questions should request ratios in </w:t>
      </w:r>
      <w:r w:rsidRPr="00586E43">
        <w:rPr>
          <w:rFonts w:asciiTheme="majorHAnsi" w:hAnsiTheme="majorHAnsi" w:cs="Arial"/>
          <w:b/>
        </w:rPr>
        <w:t>different notation</w:t>
      </w:r>
      <w:r w:rsidRPr="00586E43">
        <w:rPr>
          <w:rFonts w:asciiTheme="majorHAnsi" w:hAnsiTheme="majorHAnsi" w:cs="Arial"/>
        </w:rPr>
        <w:t xml:space="preserve"> (e.g., write as x:y, write as x/y, express as x to y, etc.)</w:t>
      </w:r>
    </w:p>
    <w:p w:rsidR="00E2662A" w:rsidRPr="00586E43" w:rsidRDefault="00E2662A" w:rsidP="00A7136B">
      <w:pPr>
        <w:pStyle w:val="ListParagraph"/>
        <w:ind w:left="1440"/>
        <w:rPr>
          <w:rFonts w:asciiTheme="majorHAnsi" w:hAnsiTheme="majorHAnsi" w:cs="Arial"/>
        </w:rPr>
      </w:pPr>
    </w:p>
    <w:p w:rsidR="00450342" w:rsidRPr="00450342" w:rsidRDefault="00450342" w:rsidP="00450342">
      <w:pPr>
        <w:spacing w:after="0" w:line="360" w:lineRule="auto"/>
        <w:rPr>
          <w:rFonts w:asciiTheme="majorHAnsi" w:hAnsiTheme="majorHAnsi" w:cs="Arial"/>
        </w:rPr>
      </w:pPr>
    </w:p>
    <w:p w:rsidR="000B4A1F" w:rsidRPr="00450342" w:rsidRDefault="00A7136B" w:rsidP="000B4A1F">
      <w:pPr>
        <w:pStyle w:val="ListParagraph"/>
        <w:numPr>
          <w:ilvl w:val="1"/>
          <w:numId w:val="16"/>
        </w:numPr>
        <w:spacing w:after="0" w:line="360" w:lineRule="auto"/>
        <w:ind w:left="720"/>
        <w:rPr>
          <w:rFonts w:asciiTheme="majorHAnsi" w:hAnsiTheme="majorHAnsi" w:cs="Arial"/>
        </w:rPr>
      </w:pPr>
      <w:r w:rsidRPr="00450342">
        <w:rPr>
          <w:rFonts w:asciiTheme="majorHAnsi" w:hAnsiTheme="majorHAnsi" w:cs="Arial"/>
        </w:rPr>
        <w:t>Working backward:</w:t>
      </w:r>
      <w:r w:rsidR="00450342">
        <w:rPr>
          <w:rFonts w:asciiTheme="majorHAnsi" w:hAnsiTheme="majorHAnsi" w:cs="Arial"/>
        </w:rPr>
        <w:t xml:space="preserve"> </w:t>
      </w:r>
      <w:r w:rsidRPr="00450342">
        <w:rPr>
          <w:rFonts w:asciiTheme="majorHAnsi" w:hAnsiTheme="majorHAnsi" w:cs="Arial"/>
        </w:rPr>
        <w:t>In the diagram, what does the ratio ___:___ represent</w:t>
      </w:r>
    </w:p>
    <w:p w:rsidR="00A7136B" w:rsidRPr="00586E43" w:rsidRDefault="00C00D75" w:rsidP="00ED7A74">
      <w:pPr>
        <w:pStyle w:val="ListParagraph"/>
        <w:numPr>
          <w:ilvl w:val="0"/>
          <w:numId w:val="16"/>
        </w:numPr>
        <w:rPr>
          <w:rFonts w:asciiTheme="majorHAnsi" w:hAnsiTheme="majorHAnsi" w:cs="Arial"/>
        </w:rPr>
      </w:pPr>
      <w:r w:rsidRPr="00586E43">
        <w:rPr>
          <w:rFonts w:asciiTheme="majorHAnsi" w:hAnsiTheme="majorHAnsi" w:cs="Arial"/>
          <w:noProof/>
          <w:lang w:eastAsia="en-US"/>
        </w:rPr>
        <w:drawing>
          <wp:anchor distT="0" distB="0" distL="114300" distR="114300" simplePos="0" relativeHeight="251624448" behindDoc="1" locked="0" layoutInCell="1" allowOverlap="1">
            <wp:simplePos x="0" y="0"/>
            <wp:positionH relativeFrom="column">
              <wp:posOffset>1346835</wp:posOffset>
            </wp:positionH>
            <wp:positionV relativeFrom="paragraph">
              <wp:posOffset>193040</wp:posOffset>
            </wp:positionV>
            <wp:extent cx="937260" cy="924560"/>
            <wp:effectExtent l="19050" t="0" r="0" b="0"/>
            <wp:wrapTight wrapText="bothSides">
              <wp:wrapPolygon edited="0">
                <wp:start x="-439" y="0"/>
                <wp:lineTo x="-439" y="21363"/>
                <wp:lineTo x="21512" y="21363"/>
                <wp:lineTo x="21512" y="0"/>
                <wp:lineTo x="-439" y="0"/>
              </wp:wrapPolygon>
            </wp:wrapTight>
            <wp:docPr id="2" name="il_fi" descr="a circle divided into nine equal parts- five parts are sharded, four are not sh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tc.usf.edu/clipart/74300/74354/74354_pie_5-10b_mth.gif"/>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937260" cy="924560"/>
                    </a:xfrm>
                    <a:prstGeom prst="rect">
                      <a:avLst/>
                    </a:prstGeom>
                    <a:noFill/>
                  </pic:spPr>
                </pic:pic>
              </a:graphicData>
            </a:graphic>
          </wp:anchor>
        </w:drawing>
      </w:r>
      <w:r w:rsidR="00A7136B" w:rsidRPr="00586E43">
        <w:rPr>
          <w:rFonts w:asciiTheme="majorHAnsi" w:hAnsiTheme="majorHAnsi" w:cs="Arial"/>
        </w:rPr>
        <w:t xml:space="preserve">Shapes divided into equal parts with some parts </w:t>
      </w:r>
      <w:r w:rsidRPr="00586E43">
        <w:rPr>
          <w:rFonts w:asciiTheme="majorHAnsi" w:hAnsiTheme="majorHAnsi" w:cs="Arial"/>
        </w:rPr>
        <w:t>shaded.</w:t>
      </w:r>
      <w:r w:rsidR="00A7136B" w:rsidRPr="00586E43">
        <w:rPr>
          <w:rFonts w:asciiTheme="majorHAnsi" w:hAnsiTheme="majorHAnsi" w:cs="Arial"/>
        </w:rPr>
        <w:t xml:space="preserve">  Write the ratios for shaded to non-shaded or shaded to total.</w:t>
      </w:r>
    </w:p>
    <w:p w:rsidR="00A7136B" w:rsidRPr="00586E43" w:rsidRDefault="00A7136B" w:rsidP="00A7136B">
      <w:pPr>
        <w:rPr>
          <w:rFonts w:asciiTheme="majorHAnsi" w:hAnsiTheme="majorHAnsi" w:cs="Arial"/>
        </w:rPr>
      </w:pPr>
    </w:p>
    <w:p w:rsidR="00A7136B" w:rsidRPr="00586E43" w:rsidRDefault="00A7136B" w:rsidP="00A7136B">
      <w:pPr>
        <w:rPr>
          <w:rFonts w:asciiTheme="majorHAnsi" w:hAnsiTheme="majorHAnsi" w:cs="Arial"/>
        </w:rPr>
      </w:pPr>
      <w:r w:rsidRPr="00586E43">
        <w:rPr>
          <w:rFonts w:asciiTheme="majorHAnsi" w:hAnsiTheme="majorHAnsi" w:cs="Arial"/>
        </w:rPr>
        <w:t xml:space="preserve"> </w:t>
      </w:r>
    </w:p>
    <w:tbl>
      <w:tblPr>
        <w:tblpPr w:leftFromText="180" w:rightFromText="180" w:vertAnchor="text" w:horzAnchor="page" w:tblpX="2824" w:tblpY="50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04"/>
        <w:gridCol w:w="504"/>
        <w:gridCol w:w="504"/>
        <w:gridCol w:w="504"/>
        <w:gridCol w:w="504"/>
        <w:gridCol w:w="504"/>
        <w:gridCol w:w="504"/>
        <w:gridCol w:w="504"/>
        <w:gridCol w:w="504"/>
        <w:gridCol w:w="504"/>
      </w:tblGrid>
      <w:tr w:rsidR="00C00D75" w:rsidRPr="00586E43" w:rsidTr="00B3479A">
        <w:trPr>
          <w:trHeight w:val="765"/>
        </w:trPr>
        <w:tc>
          <w:tcPr>
            <w:tcW w:w="504" w:type="dxa"/>
            <w:tcBorders>
              <w:top w:val="single" w:sz="4" w:space="0" w:color="000000"/>
              <w:left w:val="single" w:sz="4" w:space="0" w:color="000000"/>
              <w:bottom w:val="single" w:sz="4" w:space="0" w:color="000000"/>
              <w:right w:val="single" w:sz="4" w:space="0" w:color="000000"/>
            </w:tcBorders>
            <w:shd w:val="clear" w:color="auto" w:fill="BFBFBF"/>
          </w:tcPr>
          <w:p w:rsidR="00C00D75" w:rsidRPr="00586E43" w:rsidRDefault="00C00D75" w:rsidP="00B3479A">
            <w:pPr>
              <w:rPr>
                <w:rFonts w:asciiTheme="majorHAnsi" w:hAnsiTheme="majorHAnsi" w:cs="Arial"/>
              </w:rPr>
            </w:pPr>
          </w:p>
        </w:tc>
        <w:tc>
          <w:tcPr>
            <w:tcW w:w="504" w:type="dxa"/>
            <w:tcBorders>
              <w:top w:val="single" w:sz="4" w:space="0" w:color="000000"/>
              <w:left w:val="single" w:sz="4" w:space="0" w:color="000000"/>
              <w:bottom w:val="single" w:sz="4" w:space="0" w:color="000000"/>
              <w:right w:val="single" w:sz="4" w:space="0" w:color="000000"/>
            </w:tcBorders>
          </w:tcPr>
          <w:p w:rsidR="00C00D75" w:rsidRPr="00586E43" w:rsidRDefault="00C00D75" w:rsidP="00B3479A">
            <w:pPr>
              <w:rPr>
                <w:rFonts w:asciiTheme="majorHAnsi" w:hAnsiTheme="majorHAnsi" w:cs="Arial"/>
              </w:rPr>
            </w:pPr>
          </w:p>
        </w:tc>
        <w:tc>
          <w:tcPr>
            <w:tcW w:w="504" w:type="dxa"/>
            <w:tcBorders>
              <w:top w:val="single" w:sz="4" w:space="0" w:color="000000"/>
              <w:left w:val="single" w:sz="4" w:space="0" w:color="000000"/>
              <w:bottom w:val="single" w:sz="4" w:space="0" w:color="000000"/>
              <w:right w:val="single" w:sz="4" w:space="0" w:color="000000"/>
            </w:tcBorders>
            <w:shd w:val="clear" w:color="auto" w:fill="BFBFBF"/>
          </w:tcPr>
          <w:p w:rsidR="00C00D75" w:rsidRPr="00586E43" w:rsidRDefault="00C00D75" w:rsidP="00B3479A">
            <w:pPr>
              <w:rPr>
                <w:rFonts w:asciiTheme="majorHAnsi" w:hAnsiTheme="majorHAnsi" w:cs="Arial"/>
              </w:rPr>
            </w:pPr>
          </w:p>
        </w:tc>
        <w:tc>
          <w:tcPr>
            <w:tcW w:w="504" w:type="dxa"/>
            <w:tcBorders>
              <w:top w:val="single" w:sz="4" w:space="0" w:color="000000"/>
              <w:left w:val="single" w:sz="4" w:space="0" w:color="000000"/>
              <w:bottom w:val="single" w:sz="4" w:space="0" w:color="000000"/>
              <w:right w:val="single" w:sz="4" w:space="0" w:color="000000"/>
            </w:tcBorders>
            <w:shd w:val="clear" w:color="auto" w:fill="BFBFBF"/>
          </w:tcPr>
          <w:p w:rsidR="00C00D75" w:rsidRPr="00586E43" w:rsidRDefault="00C00D75" w:rsidP="00B3479A">
            <w:pPr>
              <w:rPr>
                <w:rFonts w:asciiTheme="majorHAnsi" w:hAnsiTheme="majorHAnsi" w:cs="Arial"/>
              </w:rPr>
            </w:pPr>
          </w:p>
        </w:tc>
        <w:tc>
          <w:tcPr>
            <w:tcW w:w="504" w:type="dxa"/>
            <w:tcBorders>
              <w:top w:val="single" w:sz="4" w:space="0" w:color="000000"/>
              <w:left w:val="single" w:sz="4" w:space="0" w:color="000000"/>
              <w:bottom w:val="single" w:sz="4" w:space="0" w:color="000000"/>
              <w:right w:val="single" w:sz="4" w:space="0" w:color="000000"/>
            </w:tcBorders>
          </w:tcPr>
          <w:p w:rsidR="00C00D75" w:rsidRPr="00586E43" w:rsidRDefault="00C00D75" w:rsidP="00B3479A">
            <w:pPr>
              <w:rPr>
                <w:rFonts w:asciiTheme="majorHAnsi" w:hAnsiTheme="majorHAnsi" w:cs="Arial"/>
              </w:rPr>
            </w:pPr>
          </w:p>
        </w:tc>
        <w:tc>
          <w:tcPr>
            <w:tcW w:w="504" w:type="dxa"/>
            <w:tcBorders>
              <w:top w:val="single" w:sz="4" w:space="0" w:color="000000"/>
              <w:left w:val="single" w:sz="4" w:space="0" w:color="000000"/>
              <w:bottom w:val="single" w:sz="4" w:space="0" w:color="000000"/>
              <w:right w:val="single" w:sz="4" w:space="0" w:color="000000"/>
            </w:tcBorders>
          </w:tcPr>
          <w:p w:rsidR="00C00D75" w:rsidRPr="00586E43" w:rsidRDefault="00C00D75" w:rsidP="00B3479A">
            <w:pPr>
              <w:rPr>
                <w:rFonts w:asciiTheme="majorHAnsi" w:hAnsiTheme="majorHAnsi" w:cs="Arial"/>
              </w:rPr>
            </w:pPr>
          </w:p>
        </w:tc>
        <w:tc>
          <w:tcPr>
            <w:tcW w:w="504" w:type="dxa"/>
            <w:tcBorders>
              <w:top w:val="single" w:sz="4" w:space="0" w:color="000000"/>
              <w:left w:val="single" w:sz="4" w:space="0" w:color="000000"/>
              <w:bottom w:val="single" w:sz="4" w:space="0" w:color="000000"/>
              <w:right w:val="single" w:sz="4" w:space="0" w:color="000000"/>
            </w:tcBorders>
            <w:shd w:val="clear" w:color="auto" w:fill="BFBFBF"/>
          </w:tcPr>
          <w:p w:rsidR="00C00D75" w:rsidRPr="00586E43" w:rsidRDefault="00C00D75" w:rsidP="00B3479A">
            <w:pPr>
              <w:rPr>
                <w:rFonts w:asciiTheme="majorHAnsi" w:hAnsiTheme="majorHAnsi" w:cs="Arial"/>
              </w:rPr>
            </w:pPr>
          </w:p>
        </w:tc>
        <w:tc>
          <w:tcPr>
            <w:tcW w:w="504" w:type="dxa"/>
            <w:tcBorders>
              <w:top w:val="single" w:sz="4" w:space="0" w:color="000000"/>
              <w:left w:val="single" w:sz="4" w:space="0" w:color="000000"/>
              <w:bottom w:val="single" w:sz="4" w:space="0" w:color="000000"/>
              <w:right w:val="single" w:sz="4" w:space="0" w:color="000000"/>
            </w:tcBorders>
          </w:tcPr>
          <w:p w:rsidR="00C00D75" w:rsidRPr="00586E43" w:rsidRDefault="00C00D75" w:rsidP="00B3479A">
            <w:pPr>
              <w:rPr>
                <w:rFonts w:asciiTheme="majorHAnsi" w:hAnsiTheme="majorHAnsi" w:cs="Arial"/>
              </w:rPr>
            </w:pPr>
          </w:p>
        </w:tc>
        <w:tc>
          <w:tcPr>
            <w:tcW w:w="504" w:type="dxa"/>
            <w:tcBorders>
              <w:top w:val="single" w:sz="4" w:space="0" w:color="000000"/>
              <w:left w:val="single" w:sz="4" w:space="0" w:color="000000"/>
              <w:bottom w:val="single" w:sz="4" w:space="0" w:color="000000"/>
              <w:right w:val="single" w:sz="4" w:space="0" w:color="000000"/>
            </w:tcBorders>
            <w:shd w:val="clear" w:color="auto" w:fill="BFBFBF"/>
          </w:tcPr>
          <w:p w:rsidR="00C00D75" w:rsidRPr="00586E43" w:rsidRDefault="00C00D75" w:rsidP="00B3479A">
            <w:pPr>
              <w:rPr>
                <w:rFonts w:asciiTheme="majorHAnsi" w:hAnsiTheme="majorHAnsi" w:cs="Arial"/>
              </w:rPr>
            </w:pPr>
          </w:p>
        </w:tc>
        <w:tc>
          <w:tcPr>
            <w:tcW w:w="504" w:type="dxa"/>
            <w:tcBorders>
              <w:top w:val="single" w:sz="4" w:space="0" w:color="000000"/>
              <w:left w:val="single" w:sz="4" w:space="0" w:color="000000"/>
              <w:bottom w:val="single" w:sz="4" w:space="0" w:color="000000"/>
              <w:right w:val="single" w:sz="4" w:space="0" w:color="000000"/>
            </w:tcBorders>
          </w:tcPr>
          <w:p w:rsidR="00C00D75" w:rsidRPr="00586E43" w:rsidRDefault="00C00D75" w:rsidP="00B3479A">
            <w:pPr>
              <w:rPr>
                <w:rFonts w:asciiTheme="majorHAnsi" w:hAnsiTheme="majorHAnsi" w:cs="Arial"/>
              </w:rPr>
            </w:pPr>
          </w:p>
        </w:tc>
      </w:tr>
    </w:tbl>
    <w:p w:rsidR="00A7136B" w:rsidRPr="00586E43" w:rsidRDefault="00A7136B" w:rsidP="00A7136B">
      <w:pPr>
        <w:rPr>
          <w:rFonts w:asciiTheme="majorHAnsi" w:hAnsiTheme="majorHAnsi" w:cs="Arial"/>
          <w:color w:val="FF0000"/>
        </w:rPr>
      </w:pPr>
      <w:r w:rsidRPr="00586E43">
        <w:rPr>
          <w:rFonts w:asciiTheme="majorHAnsi" w:hAnsiTheme="majorHAnsi" w:cs="Arial"/>
          <w:color w:val="FF0000"/>
        </w:rPr>
        <w:t xml:space="preserve">         </w:t>
      </w:r>
    </w:p>
    <w:p w:rsidR="00E2662A" w:rsidRPr="00586E43" w:rsidRDefault="00E2662A" w:rsidP="00A7136B">
      <w:pPr>
        <w:rPr>
          <w:rFonts w:asciiTheme="majorHAnsi" w:hAnsiTheme="majorHAnsi" w:cs="Arial"/>
          <w:i/>
        </w:rPr>
      </w:pPr>
    </w:p>
    <w:p w:rsidR="000B4A1F" w:rsidRPr="00586E43" w:rsidRDefault="000B4A1F" w:rsidP="00A7136B">
      <w:pPr>
        <w:rPr>
          <w:rFonts w:asciiTheme="majorHAnsi" w:hAnsiTheme="majorHAnsi" w:cs="Arial"/>
          <w:i/>
        </w:rPr>
      </w:pPr>
    </w:p>
    <w:p w:rsidR="00E2662A" w:rsidRPr="00586E43" w:rsidRDefault="00102135" w:rsidP="00ED7A74">
      <w:pPr>
        <w:pStyle w:val="ListParagraph"/>
        <w:numPr>
          <w:ilvl w:val="0"/>
          <w:numId w:val="17"/>
        </w:numPr>
        <w:spacing w:after="0"/>
        <w:rPr>
          <w:rFonts w:asciiTheme="majorHAnsi" w:hAnsiTheme="majorHAnsi" w:cs="Arial"/>
        </w:rPr>
      </w:pPr>
      <w:r w:rsidRPr="00586E43">
        <w:rPr>
          <w:rFonts w:asciiTheme="majorHAnsi" w:hAnsiTheme="majorHAnsi" w:cs="Arial"/>
          <w:u w:val="single"/>
        </w:rPr>
        <w:t>Ticket to L</w:t>
      </w:r>
      <w:r w:rsidR="00E2662A" w:rsidRPr="00586E43">
        <w:rPr>
          <w:rFonts w:asciiTheme="majorHAnsi" w:hAnsiTheme="majorHAnsi" w:cs="Arial"/>
          <w:u w:val="single"/>
        </w:rPr>
        <w:t>eave</w:t>
      </w:r>
      <w:r w:rsidR="00E2662A" w:rsidRPr="00586E43">
        <w:rPr>
          <w:rFonts w:asciiTheme="majorHAnsi" w:hAnsiTheme="majorHAnsi" w:cs="Arial"/>
        </w:rPr>
        <w:t>:</w:t>
      </w:r>
    </w:p>
    <w:p w:rsidR="00E2662A" w:rsidRPr="00586E43" w:rsidRDefault="00E2662A" w:rsidP="00E2662A">
      <w:pPr>
        <w:ind w:left="720"/>
        <w:rPr>
          <w:rFonts w:asciiTheme="majorHAnsi" w:hAnsiTheme="majorHAnsi" w:cs="Arial"/>
        </w:rPr>
      </w:pPr>
      <w:r w:rsidRPr="00586E43">
        <w:rPr>
          <w:rFonts w:asciiTheme="majorHAnsi" w:hAnsiTheme="majorHAnsi" w:cs="Arial"/>
        </w:rPr>
        <w:t xml:space="preserve">We know that all ratios can be written in fraction form.  </w:t>
      </w:r>
    </w:p>
    <w:p w:rsidR="00E2662A" w:rsidRPr="00586E43" w:rsidRDefault="00E2662A" w:rsidP="00E2662A">
      <w:pPr>
        <w:tabs>
          <w:tab w:val="left" w:pos="4370"/>
        </w:tabs>
        <w:ind w:left="720"/>
        <w:rPr>
          <w:rFonts w:asciiTheme="majorHAnsi" w:hAnsiTheme="majorHAnsi" w:cs="Arial"/>
          <w:i/>
        </w:rPr>
      </w:pPr>
      <w:r w:rsidRPr="00586E43">
        <w:rPr>
          <w:rFonts w:asciiTheme="majorHAnsi" w:hAnsiTheme="majorHAnsi" w:cs="Arial"/>
          <w:i/>
        </w:rPr>
        <w:t xml:space="preserve">Are </w:t>
      </w:r>
      <w:r w:rsidRPr="00586E43">
        <w:rPr>
          <w:rFonts w:asciiTheme="majorHAnsi" w:hAnsiTheme="majorHAnsi" w:cs="Arial"/>
          <w:i/>
          <w:u w:val="single"/>
        </w:rPr>
        <w:t>all</w:t>
      </w:r>
      <w:r w:rsidRPr="00586E43">
        <w:rPr>
          <w:rFonts w:asciiTheme="majorHAnsi" w:hAnsiTheme="majorHAnsi" w:cs="Arial"/>
          <w:i/>
        </w:rPr>
        <w:t xml:space="preserve"> fractions ratios?  Why or why not?</w:t>
      </w:r>
      <w:r w:rsidRPr="00586E43">
        <w:rPr>
          <w:rFonts w:asciiTheme="majorHAnsi" w:hAnsiTheme="majorHAnsi" w:cs="Arial"/>
          <w:i/>
        </w:rPr>
        <w:tab/>
      </w:r>
    </w:p>
    <w:p w:rsidR="00E2662A" w:rsidRPr="00586E43" w:rsidRDefault="00E2662A" w:rsidP="00E2662A">
      <w:pPr>
        <w:ind w:left="720"/>
        <w:rPr>
          <w:rFonts w:asciiTheme="majorHAnsi" w:hAnsiTheme="majorHAnsi" w:cs="Arial"/>
        </w:rPr>
      </w:pPr>
      <w:r w:rsidRPr="00586E43">
        <w:rPr>
          <w:rFonts w:asciiTheme="majorHAnsi" w:hAnsiTheme="majorHAnsi" w:cs="Arial"/>
        </w:rPr>
        <w:t>(Students write a response, explaining their thinking on a card or paper scrap.  After putting their names on them, they turn them in on their way out.)</w:t>
      </w:r>
    </w:p>
    <w:p w:rsidR="00E2662A" w:rsidRPr="00586E43" w:rsidRDefault="00E2662A" w:rsidP="00A7136B">
      <w:pPr>
        <w:rPr>
          <w:rFonts w:asciiTheme="majorHAnsi" w:hAnsiTheme="majorHAnsi" w:cs="Arial"/>
          <w:i/>
        </w:rPr>
      </w:pPr>
    </w:p>
    <w:p w:rsidR="00A7136B" w:rsidRPr="00586E43" w:rsidRDefault="00A7136B" w:rsidP="00ED7A74">
      <w:pPr>
        <w:pStyle w:val="ListParagraph"/>
        <w:numPr>
          <w:ilvl w:val="0"/>
          <w:numId w:val="17"/>
        </w:numPr>
        <w:spacing w:after="0"/>
        <w:rPr>
          <w:rFonts w:asciiTheme="majorHAnsi" w:hAnsiTheme="majorHAnsi" w:cs="Arial"/>
        </w:rPr>
      </w:pPr>
      <w:r w:rsidRPr="00586E43">
        <w:rPr>
          <w:rFonts w:asciiTheme="majorHAnsi" w:hAnsiTheme="majorHAnsi" w:cs="Arial"/>
          <w:u w:val="single"/>
        </w:rPr>
        <w:t>Extended Learning/Practice</w:t>
      </w:r>
      <w:r w:rsidRPr="00586E43">
        <w:rPr>
          <w:rFonts w:asciiTheme="majorHAnsi" w:hAnsiTheme="majorHAnsi" w:cs="Arial"/>
        </w:rPr>
        <w:t xml:space="preserve"> (homework)</w:t>
      </w:r>
    </w:p>
    <w:p w:rsidR="00A7136B" w:rsidRPr="00586E43" w:rsidRDefault="00A7136B" w:rsidP="00E2662A">
      <w:pPr>
        <w:ind w:left="720"/>
        <w:rPr>
          <w:rFonts w:asciiTheme="majorHAnsi" w:hAnsiTheme="majorHAnsi" w:cs="Arial"/>
        </w:rPr>
      </w:pPr>
      <w:r w:rsidRPr="00586E43">
        <w:rPr>
          <w:rFonts w:asciiTheme="majorHAnsi" w:hAnsiTheme="majorHAnsi" w:cs="Arial"/>
        </w:rPr>
        <w:lastRenderedPageBreak/>
        <w:t>Students write ratios in the form requested for 6 different situations.</w:t>
      </w:r>
    </w:p>
    <w:p w:rsidR="00A7136B" w:rsidRPr="00586E43" w:rsidRDefault="00A7136B" w:rsidP="00E2662A">
      <w:pPr>
        <w:ind w:left="720"/>
        <w:rPr>
          <w:rFonts w:asciiTheme="majorHAnsi" w:hAnsiTheme="majorHAnsi" w:cs="Arial"/>
          <w:i/>
        </w:rPr>
      </w:pPr>
      <w:r w:rsidRPr="00586E43">
        <w:rPr>
          <w:rFonts w:asciiTheme="majorHAnsi" w:hAnsiTheme="majorHAnsi" w:cs="Arial"/>
        </w:rPr>
        <w:t>Students create a ratio problem for someone else to solve. Include pictures of objects, the question (what ratio the student wants the solver to find), and the form in which the student wants the ratio written.</w:t>
      </w:r>
    </w:p>
    <w:p w:rsidR="00A7136B" w:rsidRPr="00586E43" w:rsidRDefault="00A7136B" w:rsidP="00A7136B">
      <w:pPr>
        <w:spacing w:after="0" w:line="240" w:lineRule="auto"/>
        <w:rPr>
          <w:rFonts w:asciiTheme="majorHAnsi" w:hAnsiTheme="majorHAnsi" w:cs="Arial"/>
          <w:b/>
        </w:rPr>
      </w:pPr>
      <w:r w:rsidRPr="00586E43">
        <w:rPr>
          <w:rFonts w:asciiTheme="majorHAnsi" w:hAnsiTheme="majorHAnsi" w:cs="Arial"/>
          <w:b/>
        </w:rPr>
        <w:t>Formative assessment:</w:t>
      </w:r>
    </w:p>
    <w:p w:rsidR="00A7136B" w:rsidRPr="00586E43" w:rsidRDefault="00102135" w:rsidP="00A7136B">
      <w:pPr>
        <w:spacing w:after="0" w:line="240" w:lineRule="auto"/>
        <w:rPr>
          <w:rFonts w:asciiTheme="majorHAnsi" w:hAnsiTheme="majorHAnsi" w:cs="Arial"/>
        </w:rPr>
      </w:pPr>
      <w:r w:rsidRPr="00586E43">
        <w:rPr>
          <w:rFonts w:asciiTheme="majorHAnsi" w:hAnsiTheme="majorHAnsi" w:cs="Arial"/>
        </w:rPr>
        <w:t>Ticket to Leave</w:t>
      </w:r>
      <w:r w:rsidR="006738C1" w:rsidRPr="00586E43">
        <w:rPr>
          <w:rFonts w:asciiTheme="majorHAnsi" w:hAnsiTheme="majorHAnsi" w:cs="Arial"/>
        </w:rPr>
        <w:t xml:space="preserve"> </w:t>
      </w:r>
      <w:r w:rsidRPr="00586E43">
        <w:rPr>
          <w:rFonts w:asciiTheme="majorHAnsi" w:hAnsiTheme="majorHAnsi" w:cs="Arial"/>
        </w:rPr>
        <w:t xml:space="preserve"> (see above)</w:t>
      </w:r>
    </w:p>
    <w:p w:rsidR="006738C1" w:rsidRPr="00586E43" w:rsidRDefault="006738C1" w:rsidP="00A7136B">
      <w:pPr>
        <w:spacing w:after="0" w:line="240" w:lineRule="auto"/>
        <w:rPr>
          <w:rFonts w:asciiTheme="majorHAnsi" w:hAnsiTheme="majorHAnsi" w:cs="Arial"/>
        </w:rPr>
      </w:pPr>
    </w:p>
    <w:p w:rsidR="006738C1" w:rsidRPr="00586E43" w:rsidRDefault="006738C1" w:rsidP="00A7136B">
      <w:pPr>
        <w:spacing w:after="0" w:line="240" w:lineRule="auto"/>
        <w:rPr>
          <w:rFonts w:asciiTheme="majorHAnsi" w:hAnsiTheme="majorHAnsi" w:cs="Arial"/>
          <w:b/>
        </w:rPr>
      </w:pPr>
      <w:r w:rsidRPr="00586E43">
        <w:rPr>
          <w:rFonts w:asciiTheme="majorHAnsi" w:hAnsiTheme="majorHAnsi" w:cs="Arial"/>
          <w:b/>
        </w:rPr>
        <w:t>Summative assessment:  None</w:t>
      </w:r>
    </w:p>
    <w:p w:rsidR="00A7136B" w:rsidRPr="00586E43" w:rsidRDefault="00A7136B" w:rsidP="00A7136B">
      <w:pPr>
        <w:spacing w:after="0" w:line="240" w:lineRule="auto"/>
        <w:rPr>
          <w:rFonts w:asciiTheme="majorHAnsi" w:hAnsiTheme="majorHAnsi" w:cs="Arial"/>
          <w:b/>
        </w:rPr>
      </w:pPr>
    </w:p>
    <w:p w:rsidR="00A7136B" w:rsidRPr="00586E43" w:rsidRDefault="00A7136B" w:rsidP="007E6318">
      <w:pPr>
        <w:spacing w:after="0"/>
        <w:rPr>
          <w:rFonts w:asciiTheme="majorHAnsi" w:hAnsiTheme="majorHAnsi" w:cs="Arial"/>
        </w:rPr>
      </w:pPr>
      <w:r w:rsidRPr="00586E43">
        <w:rPr>
          <w:rFonts w:asciiTheme="majorHAnsi" w:hAnsiTheme="majorHAnsi" w:cs="Arial"/>
          <w:b/>
        </w:rPr>
        <w:t>Preview outcomes for the next lesson:</w:t>
      </w:r>
      <w:r w:rsidRPr="00586E43">
        <w:rPr>
          <w:rFonts w:asciiTheme="majorHAnsi" w:hAnsiTheme="majorHAnsi" w:cs="Arial"/>
        </w:rPr>
        <w:t xml:space="preserve"> </w:t>
      </w:r>
    </w:p>
    <w:p w:rsidR="00102135" w:rsidRPr="00586E43" w:rsidRDefault="007E6318" w:rsidP="007E6318">
      <w:pPr>
        <w:spacing w:after="0"/>
        <w:rPr>
          <w:rFonts w:asciiTheme="majorHAnsi" w:hAnsiTheme="majorHAnsi" w:cs="Arial"/>
        </w:rPr>
      </w:pPr>
      <w:r w:rsidRPr="00586E43">
        <w:rPr>
          <w:rFonts w:asciiTheme="majorHAnsi" w:hAnsiTheme="majorHAnsi" w:cs="Arial"/>
        </w:rPr>
        <w:t>Students will learn to make tables of equivalent ratios.</w:t>
      </w:r>
    </w:p>
    <w:p w:rsidR="007E6318" w:rsidRPr="00586E43" w:rsidRDefault="007E6318" w:rsidP="007E6318">
      <w:pPr>
        <w:spacing w:after="0"/>
        <w:rPr>
          <w:rFonts w:asciiTheme="majorHAnsi" w:hAnsiTheme="majorHAnsi" w:cs="Arial"/>
        </w:rPr>
      </w:pPr>
      <w:r w:rsidRPr="00586E43">
        <w:rPr>
          <w:rFonts w:asciiTheme="majorHAnsi" w:hAnsiTheme="majorHAnsi" w:cs="Arial"/>
        </w:rPr>
        <w:t>Students will identify missing values in a table of equivalent ratios.</w:t>
      </w:r>
    </w:p>
    <w:p w:rsidR="00A7136B" w:rsidRPr="00586E43" w:rsidRDefault="00A7136B" w:rsidP="00A7136B">
      <w:pPr>
        <w:spacing w:after="0" w:line="240" w:lineRule="auto"/>
        <w:rPr>
          <w:rFonts w:asciiTheme="majorHAnsi" w:hAnsiTheme="majorHAnsi" w:cs="Arial"/>
        </w:rPr>
        <w:sectPr w:rsidR="00A7136B" w:rsidRPr="00586E43" w:rsidSect="00791744">
          <w:type w:val="continuous"/>
          <w:pgSz w:w="15840" w:h="12240" w:orient="landscape"/>
          <w:pgMar w:top="1549" w:right="720" w:bottom="720" w:left="720" w:header="576" w:footer="576" w:gutter="0"/>
          <w:cols w:space="720"/>
          <w:titlePg/>
          <w:docGrid w:linePitch="360"/>
        </w:sectPr>
      </w:pPr>
    </w:p>
    <w:p w:rsidR="007E6318" w:rsidRPr="00586E43" w:rsidRDefault="007E6318" w:rsidP="007E6318">
      <w:pPr>
        <w:rPr>
          <w:rFonts w:asciiTheme="majorHAnsi" w:hAnsiTheme="majorHAnsi"/>
          <w:b/>
          <w:sz w:val="28"/>
          <w:szCs w:val="28"/>
        </w:rPr>
      </w:pPr>
      <w:r w:rsidRPr="00586E43">
        <w:rPr>
          <w:rFonts w:asciiTheme="majorHAnsi" w:hAnsiTheme="majorHAnsi"/>
          <w:b/>
          <w:sz w:val="28"/>
          <w:szCs w:val="28"/>
        </w:rPr>
        <w:lastRenderedPageBreak/>
        <w:t>Lesson 2: In-Class Work</w:t>
      </w:r>
    </w:p>
    <w:p w:rsidR="007E6318" w:rsidRPr="00586E43" w:rsidRDefault="007E6318" w:rsidP="00ED7A74">
      <w:pPr>
        <w:pStyle w:val="ListParagraph"/>
        <w:numPr>
          <w:ilvl w:val="0"/>
          <w:numId w:val="18"/>
        </w:numPr>
        <w:spacing w:after="0"/>
        <w:rPr>
          <w:rFonts w:asciiTheme="majorHAnsi" w:hAnsiTheme="majorHAnsi"/>
          <w:b/>
        </w:rPr>
      </w:pPr>
      <w:r w:rsidRPr="00586E43">
        <w:rPr>
          <w:rFonts w:asciiTheme="majorHAnsi" w:hAnsiTheme="majorHAnsi"/>
          <w:b/>
        </w:rPr>
        <w:t xml:space="preserve"> </w:t>
      </w:r>
      <w:r w:rsidRPr="00586E43">
        <w:rPr>
          <w:rFonts w:asciiTheme="majorHAnsi" w:hAnsiTheme="majorHAnsi"/>
        </w:rPr>
        <w:t xml:space="preserve">The jar below contains grape and lemon jelly beans.  </w:t>
      </w:r>
    </w:p>
    <w:p w:rsidR="007E6318" w:rsidRPr="00586E43" w:rsidRDefault="007E6318" w:rsidP="007E6318">
      <w:pPr>
        <w:pStyle w:val="ListParagraph"/>
        <w:ind w:left="360"/>
        <w:rPr>
          <w:rFonts w:asciiTheme="majorHAnsi" w:hAnsiTheme="majorHAnsi"/>
          <w:b/>
        </w:rPr>
      </w:pPr>
      <w:r w:rsidRPr="00586E43">
        <w:rPr>
          <w:rFonts w:asciiTheme="majorHAnsi" w:hAnsiTheme="majorHAnsi"/>
          <w:noProof/>
          <w:lang w:eastAsia="en-US"/>
        </w:rPr>
        <w:drawing>
          <wp:anchor distT="0" distB="0" distL="114300" distR="114300" simplePos="0" relativeHeight="251628544" behindDoc="1" locked="0" layoutInCell="1" allowOverlap="1">
            <wp:simplePos x="0" y="0"/>
            <wp:positionH relativeFrom="column">
              <wp:posOffset>1095375</wp:posOffset>
            </wp:positionH>
            <wp:positionV relativeFrom="paragraph">
              <wp:posOffset>76835</wp:posOffset>
            </wp:positionV>
            <wp:extent cx="2527300" cy="1295400"/>
            <wp:effectExtent l="19050" t="0" r="6350" b="0"/>
            <wp:wrapTight wrapText="bothSides">
              <wp:wrapPolygon edited="0">
                <wp:start x="-163" y="0"/>
                <wp:lineTo x="-163" y="21282"/>
                <wp:lineTo x="21654" y="21282"/>
                <wp:lineTo x="21654" y="0"/>
                <wp:lineTo x="-163" y="0"/>
              </wp:wrapPolygon>
            </wp:wrapTight>
            <wp:docPr id="9" name="Picture 13" descr="a jar of jelly beans with  8 grape and five lemon jelly b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527300" cy="1295400"/>
                    </a:xfrm>
                    <a:prstGeom prst="rect">
                      <a:avLst/>
                    </a:prstGeom>
                    <a:noFill/>
                  </pic:spPr>
                </pic:pic>
              </a:graphicData>
            </a:graphic>
          </wp:anchor>
        </w:drawing>
      </w:r>
    </w:p>
    <w:p w:rsidR="007E6318" w:rsidRPr="00586E43" w:rsidRDefault="007E6318" w:rsidP="007E6318">
      <w:pPr>
        <w:rPr>
          <w:rFonts w:asciiTheme="majorHAnsi" w:hAnsiTheme="majorHAnsi"/>
          <w:b/>
        </w:rPr>
      </w:pPr>
    </w:p>
    <w:p w:rsidR="007E6318" w:rsidRPr="00586E43" w:rsidRDefault="007E6318" w:rsidP="007E6318">
      <w:pPr>
        <w:rPr>
          <w:rFonts w:asciiTheme="majorHAnsi" w:hAnsiTheme="majorHAnsi"/>
        </w:rPr>
      </w:pPr>
      <w:r w:rsidRPr="00586E43">
        <w:rPr>
          <w:rFonts w:asciiTheme="majorHAnsi" w:hAnsiTheme="majorHAnsi"/>
          <w:b/>
        </w:rPr>
        <w:t xml:space="preserve">             </w:t>
      </w:r>
    </w:p>
    <w:p w:rsidR="007E6318" w:rsidRPr="00586E43" w:rsidRDefault="007E6318" w:rsidP="007E6318">
      <w:pPr>
        <w:rPr>
          <w:rFonts w:asciiTheme="majorHAnsi" w:hAnsiTheme="majorHAnsi"/>
        </w:rPr>
      </w:pPr>
    </w:p>
    <w:p w:rsidR="007E6318" w:rsidRPr="00586E43" w:rsidRDefault="007E6318" w:rsidP="007E6318">
      <w:pPr>
        <w:rPr>
          <w:rFonts w:asciiTheme="majorHAnsi" w:hAnsiTheme="majorHAnsi"/>
        </w:rPr>
      </w:pPr>
    </w:p>
    <w:p w:rsidR="007E6318" w:rsidRPr="00586E43" w:rsidRDefault="007E6318" w:rsidP="00ED7A74">
      <w:pPr>
        <w:pStyle w:val="ListParagraph"/>
        <w:numPr>
          <w:ilvl w:val="0"/>
          <w:numId w:val="19"/>
        </w:numPr>
        <w:spacing w:line="480" w:lineRule="auto"/>
        <w:ind w:left="720"/>
        <w:rPr>
          <w:rFonts w:asciiTheme="majorHAnsi" w:hAnsiTheme="majorHAnsi"/>
        </w:rPr>
      </w:pPr>
      <w:r w:rsidRPr="00586E43">
        <w:rPr>
          <w:rFonts w:asciiTheme="majorHAnsi" w:hAnsiTheme="majorHAnsi"/>
        </w:rPr>
        <w:t xml:space="preserve"> What is the ratio of lemon jelly beans to grape jelly beans?   </w:t>
      </w:r>
    </w:p>
    <w:p w:rsidR="007E6318" w:rsidRPr="00586E43" w:rsidRDefault="007E6318" w:rsidP="00ED7A74">
      <w:pPr>
        <w:pStyle w:val="ListParagraph"/>
        <w:numPr>
          <w:ilvl w:val="0"/>
          <w:numId w:val="19"/>
        </w:numPr>
        <w:ind w:left="720"/>
        <w:rPr>
          <w:rFonts w:asciiTheme="majorHAnsi" w:hAnsiTheme="majorHAnsi"/>
        </w:rPr>
      </w:pPr>
      <w:r w:rsidRPr="00586E43">
        <w:rPr>
          <w:rFonts w:asciiTheme="majorHAnsi" w:hAnsiTheme="majorHAnsi"/>
        </w:rPr>
        <w:t xml:space="preserve">How many grape jelly beans would have to be added so that the ratio was 1 lemon jelly bean for 2 grape jelly beans? </w:t>
      </w:r>
    </w:p>
    <w:p w:rsidR="007E6318" w:rsidRPr="00586E43" w:rsidRDefault="007E6318" w:rsidP="007E6318">
      <w:pPr>
        <w:pStyle w:val="ListParagraph"/>
        <w:rPr>
          <w:rFonts w:asciiTheme="majorHAnsi" w:hAnsiTheme="majorHAnsi"/>
        </w:rPr>
      </w:pPr>
    </w:p>
    <w:p w:rsidR="007E6318" w:rsidRPr="00586E43" w:rsidRDefault="007E6318" w:rsidP="00ED7A74">
      <w:pPr>
        <w:pStyle w:val="ListParagraph"/>
        <w:numPr>
          <w:ilvl w:val="0"/>
          <w:numId w:val="19"/>
        </w:numPr>
        <w:ind w:left="720"/>
        <w:rPr>
          <w:rFonts w:asciiTheme="majorHAnsi" w:hAnsiTheme="majorHAnsi"/>
        </w:rPr>
      </w:pPr>
      <w:r w:rsidRPr="00586E43">
        <w:rPr>
          <w:rFonts w:asciiTheme="majorHAnsi" w:hAnsiTheme="majorHAnsi"/>
        </w:rPr>
        <w:t xml:space="preserve">Show this solution by drawing the added grape jelly beans in the jar.  How many jelly beans are in the jar now?  </w:t>
      </w:r>
    </w:p>
    <w:p w:rsidR="00FF6294" w:rsidRPr="00586E43" w:rsidRDefault="00FF6294" w:rsidP="00FF6294">
      <w:pPr>
        <w:pStyle w:val="ListParagraph"/>
        <w:rPr>
          <w:rFonts w:asciiTheme="majorHAnsi" w:hAnsiTheme="majorHAnsi"/>
        </w:rPr>
      </w:pPr>
    </w:p>
    <w:p w:rsidR="007E6318" w:rsidRPr="00586E43" w:rsidRDefault="007E6318" w:rsidP="007E6318">
      <w:pPr>
        <w:pStyle w:val="ListParagraph"/>
        <w:ind w:left="360"/>
        <w:rPr>
          <w:rFonts w:asciiTheme="majorHAnsi" w:hAnsiTheme="majorHAnsi"/>
        </w:rPr>
      </w:pPr>
    </w:p>
    <w:p w:rsidR="007E6318" w:rsidRPr="00586E43" w:rsidRDefault="007E6318" w:rsidP="00ED7A74">
      <w:pPr>
        <w:pStyle w:val="ListParagraph"/>
        <w:numPr>
          <w:ilvl w:val="0"/>
          <w:numId w:val="19"/>
        </w:numPr>
        <w:ind w:left="720"/>
        <w:rPr>
          <w:rFonts w:asciiTheme="majorHAnsi" w:hAnsiTheme="majorHAnsi"/>
        </w:rPr>
      </w:pPr>
      <w:r w:rsidRPr="00586E43">
        <w:rPr>
          <w:rFonts w:asciiTheme="majorHAnsi" w:hAnsiTheme="majorHAnsi"/>
        </w:rPr>
        <w:t xml:space="preserve">With the added jelly beans, write the ratio of lemon jelly beans to the whole jar of jelly beans in fraction form.  </w:t>
      </w:r>
    </w:p>
    <w:p w:rsidR="00FF6294" w:rsidRPr="00586E43" w:rsidRDefault="00FF6294" w:rsidP="00FF6294">
      <w:pPr>
        <w:pStyle w:val="ListParagraph"/>
        <w:rPr>
          <w:rFonts w:asciiTheme="majorHAnsi" w:hAnsiTheme="majorHAnsi"/>
        </w:rPr>
      </w:pPr>
    </w:p>
    <w:p w:rsidR="007E6318" w:rsidRPr="00586E43" w:rsidRDefault="007E6318" w:rsidP="007E6318">
      <w:pPr>
        <w:pStyle w:val="ListParagraph"/>
        <w:ind w:left="360"/>
        <w:rPr>
          <w:rFonts w:asciiTheme="majorHAnsi" w:hAnsiTheme="majorHAnsi"/>
        </w:rPr>
      </w:pPr>
    </w:p>
    <w:p w:rsidR="007E6318" w:rsidRPr="00586E43" w:rsidRDefault="007E6318" w:rsidP="00ED7A74">
      <w:pPr>
        <w:pStyle w:val="ListParagraph"/>
        <w:numPr>
          <w:ilvl w:val="0"/>
          <w:numId w:val="19"/>
        </w:numPr>
        <w:ind w:left="720"/>
        <w:rPr>
          <w:rFonts w:asciiTheme="majorHAnsi" w:hAnsiTheme="majorHAnsi"/>
        </w:rPr>
      </w:pPr>
      <w:r w:rsidRPr="00586E43">
        <w:rPr>
          <w:rFonts w:asciiTheme="majorHAnsi" w:hAnsiTheme="majorHAnsi"/>
        </w:rPr>
        <w:t xml:space="preserve">With the added jelly beans, write the ratio of grape jelly beans to the whole jar of jelly beans in fraction form. </w:t>
      </w:r>
    </w:p>
    <w:p w:rsidR="00FF6294" w:rsidRPr="00586E43" w:rsidRDefault="00FF6294" w:rsidP="00FF6294">
      <w:pPr>
        <w:pStyle w:val="ListParagraph"/>
        <w:rPr>
          <w:rFonts w:asciiTheme="majorHAnsi" w:hAnsiTheme="majorHAnsi"/>
        </w:rPr>
      </w:pPr>
    </w:p>
    <w:p w:rsidR="007E6318" w:rsidRPr="00586E43" w:rsidRDefault="007E6318" w:rsidP="007E6318">
      <w:pPr>
        <w:pStyle w:val="ListParagraph"/>
        <w:ind w:left="1080"/>
        <w:rPr>
          <w:rFonts w:asciiTheme="majorHAnsi" w:hAnsiTheme="majorHAnsi"/>
        </w:rPr>
      </w:pPr>
    </w:p>
    <w:p w:rsidR="007E6318" w:rsidRPr="00586E43" w:rsidRDefault="007E6318" w:rsidP="00ED7A74">
      <w:pPr>
        <w:pStyle w:val="ListParagraph"/>
        <w:numPr>
          <w:ilvl w:val="0"/>
          <w:numId w:val="18"/>
        </w:numPr>
        <w:spacing w:after="0"/>
        <w:rPr>
          <w:rFonts w:asciiTheme="majorHAnsi" w:hAnsiTheme="majorHAnsi"/>
        </w:rPr>
      </w:pPr>
      <w:r w:rsidRPr="00586E43">
        <w:rPr>
          <w:rFonts w:asciiTheme="majorHAnsi" w:hAnsiTheme="majorHAnsi"/>
          <w:noProof/>
          <w:lang w:eastAsia="en-US"/>
        </w:rPr>
        <w:drawing>
          <wp:anchor distT="0" distB="0" distL="114300" distR="114300" simplePos="0" relativeHeight="251626496" behindDoc="1" locked="0" layoutInCell="1" allowOverlap="1">
            <wp:simplePos x="0" y="0"/>
            <wp:positionH relativeFrom="column">
              <wp:posOffset>1895475</wp:posOffset>
            </wp:positionH>
            <wp:positionV relativeFrom="paragraph">
              <wp:posOffset>180975</wp:posOffset>
            </wp:positionV>
            <wp:extent cx="1352550" cy="1190625"/>
            <wp:effectExtent l="19050" t="0" r="0" b="0"/>
            <wp:wrapTight wrapText="bothSides">
              <wp:wrapPolygon edited="0">
                <wp:start x="-304" y="0"/>
                <wp:lineTo x="-304" y="21427"/>
                <wp:lineTo x="21600" y="21427"/>
                <wp:lineTo x="21600" y="0"/>
                <wp:lineTo x="-304" y="0"/>
              </wp:wrapPolygon>
            </wp:wrapTight>
            <wp:docPr id="3" name="Picture 11" descr="a four by four grid with six smiley faces, four arrows, two crosses and four blank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srcRect/>
                    <a:stretch>
                      <a:fillRect/>
                    </a:stretch>
                  </pic:blipFill>
                  <pic:spPr bwMode="auto">
                    <a:xfrm>
                      <a:off x="0" y="0"/>
                      <a:ext cx="1352550" cy="1190625"/>
                    </a:xfrm>
                    <a:prstGeom prst="rect">
                      <a:avLst/>
                    </a:prstGeom>
                    <a:noFill/>
                  </pic:spPr>
                </pic:pic>
              </a:graphicData>
            </a:graphic>
          </wp:anchor>
        </w:drawing>
      </w:r>
      <w:r w:rsidRPr="00586E43">
        <w:rPr>
          <w:rFonts w:asciiTheme="majorHAnsi" w:hAnsiTheme="majorHAnsi"/>
        </w:rPr>
        <w:t xml:space="preserve"> Here is a grid with different kinds of boxes.</w:t>
      </w:r>
    </w:p>
    <w:p w:rsidR="007E6318" w:rsidRPr="00586E43" w:rsidRDefault="007E6318" w:rsidP="007E6318">
      <w:pPr>
        <w:rPr>
          <w:rFonts w:asciiTheme="majorHAnsi" w:hAnsiTheme="majorHAnsi"/>
        </w:rPr>
      </w:pPr>
    </w:p>
    <w:p w:rsidR="007E6318" w:rsidRPr="00586E43" w:rsidRDefault="007E6318" w:rsidP="007E6318">
      <w:pPr>
        <w:rPr>
          <w:rFonts w:asciiTheme="majorHAnsi" w:hAnsiTheme="majorHAnsi"/>
        </w:rPr>
      </w:pPr>
    </w:p>
    <w:p w:rsidR="007E6318" w:rsidRPr="00586E43" w:rsidRDefault="007E6318" w:rsidP="007E6318">
      <w:pPr>
        <w:rPr>
          <w:rFonts w:asciiTheme="majorHAnsi" w:hAnsiTheme="majorHAnsi"/>
        </w:rPr>
      </w:pPr>
    </w:p>
    <w:p w:rsidR="007E6318" w:rsidRPr="00586E43" w:rsidRDefault="007E6318" w:rsidP="007E6318">
      <w:pPr>
        <w:rPr>
          <w:rFonts w:asciiTheme="majorHAnsi" w:hAnsiTheme="majorHAnsi"/>
        </w:rPr>
      </w:pPr>
    </w:p>
    <w:p w:rsidR="007E6318" w:rsidRPr="00586E43" w:rsidRDefault="00583CC8" w:rsidP="00ED7A74">
      <w:pPr>
        <w:pStyle w:val="ListParagraph"/>
        <w:numPr>
          <w:ilvl w:val="0"/>
          <w:numId w:val="20"/>
        </w:numPr>
        <w:spacing w:after="0" w:line="480" w:lineRule="auto"/>
        <w:rPr>
          <w:rFonts w:asciiTheme="majorHAnsi" w:hAnsiTheme="majorHAnsi"/>
        </w:rPr>
      </w:pPr>
      <w:r>
        <w:rPr>
          <w:rFonts w:asciiTheme="majorHAnsi" w:hAnsiTheme="majorHAnsi"/>
          <w:noProof/>
          <w:lang w:eastAsia="en-US"/>
        </w:rPr>
        <mc:AlternateContent>
          <mc:Choice Requires="wps">
            <w:drawing>
              <wp:anchor distT="0" distB="0" distL="114300" distR="114300" simplePos="0" relativeHeight="251666432" behindDoc="0" locked="0" layoutInCell="1" allowOverlap="1">
                <wp:simplePos x="0" y="0"/>
                <wp:positionH relativeFrom="column">
                  <wp:posOffset>3177540</wp:posOffset>
                </wp:positionH>
                <wp:positionV relativeFrom="paragraph">
                  <wp:posOffset>6985</wp:posOffset>
                </wp:positionV>
                <wp:extent cx="180340" cy="175260"/>
                <wp:effectExtent l="15240" t="16510" r="13970" b="17780"/>
                <wp:wrapNone/>
                <wp:docPr id="4" name="AutoShape 4" descr="cros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75260"/>
                        </a:xfrm>
                        <a:custGeom>
                          <a:avLst/>
                          <a:gdLst>
                            <a:gd name="G0" fmla="+- 6480 0 0"/>
                            <a:gd name="G1" fmla="+- 8640 0 0"/>
                            <a:gd name="G2" fmla="+- 4320 0 0"/>
                            <a:gd name="G3" fmla="+- 21600 0 6480"/>
                            <a:gd name="G4" fmla="+- 21600 0 8640"/>
                            <a:gd name="G5" fmla="+- 21600 0 4320"/>
                            <a:gd name="G6" fmla="+- 6480 0 10800"/>
                            <a:gd name="G7" fmla="+- 8640 0 10800"/>
                            <a:gd name="G8" fmla="*/ G7 4320 G6"/>
                            <a:gd name="G9" fmla="+- 21600 0 G8"/>
                            <a:gd name="T0" fmla="*/ G8 w 21600"/>
                            <a:gd name="T1" fmla="*/ G1 h 21600"/>
                            <a:gd name="T2" fmla="*/ G9 w 21600"/>
                            <a:gd name="T3" fmla="*/ G4 h 21600"/>
                          </a:gdLst>
                          <a:ahLst/>
                          <a:cxnLst>
                            <a:cxn ang="0">
                              <a:pos x="r" y="vc"/>
                            </a:cxn>
                            <a:cxn ang="5400000">
                              <a:pos x="hc" y="b"/>
                            </a:cxn>
                            <a:cxn ang="10800000">
                              <a:pos x="l" y="vc"/>
                            </a:cxn>
                            <a:cxn ang="16200000">
                              <a:pos x="hc" y="t"/>
                            </a:cxn>
                          </a:cxnLst>
                          <a:rect l="T0" t="T1" r="T2" b="T3"/>
                          <a:pathLst>
                            <a:path w="21600" h="21600">
                              <a:moveTo>
                                <a:pt x="10800" y="0"/>
                              </a:moveTo>
                              <a:lnTo>
                                <a:pt x="6480" y="4320"/>
                              </a:lnTo>
                              <a:lnTo>
                                <a:pt x="8640" y="4320"/>
                              </a:lnTo>
                              <a:lnTo>
                                <a:pt x="8640" y="8640"/>
                              </a:lnTo>
                              <a:lnTo>
                                <a:pt x="4320" y="8640"/>
                              </a:lnTo>
                              <a:lnTo>
                                <a:pt x="4320" y="6480"/>
                              </a:lnTo>
                              <a:lnTo>
                                <a:pt x="0" y="10800"/>
                              </a:lnTo>
                              <a:lnTo>
                                <a:pt x="4320" y="15120"/>
                              </a:lnTo>
                              <a:lnTo>
                                <a:pt x="4320" y="12960"/>
                              </a:lnTo>
                              <a:lnTo>
                                <a:pt x="8640" y="12960"/>
                              </a:lnTo>
                              <a:lnTo>
                                <a:pt x="8640" y="17280"/>
                              </a:lnTo>
                              <a:lnTo>
                                <a:pt x="6480" y="17280"/>
                              </a:lnTo>
                              <a:lnTo>
                                <a:pt x="10800" y="21600"/>
                              </a:lnTo>
                              <a:lnTo>
                                <a:pt x="15120" y="17280"/>
                              </a:lnTo>
                              <a:lnTo>
                                <a:pt x="12960" y="17280"/>
                              </a:lnTo>
                              <a:lnTo>
                                <a:pt x="12960" y="12960"/>
                              </a:lnTo>
                              <a:lnTo>
                                <a:pt x="17280" y="12960"/>
                              </a:lnTo>
                              <a:lnTo>
                                <a:pt x="17280" y="15120"/>
                              </a:lnTo>
                              <a:lnTo>
                                <a:pt x="21600" y="10800"/>
                              </a:lnTo>
                              <a:lnTo>
                                <a:pt x="17280" y="6480"/>
                              </a:lnTo>
                              <a:lnTo>
                                <a:pt x="17280" y="8640"/>
                              </a:lnTo>
                              <a:lnTo>
                                <a:pt x="12960" y="8640"/>
                              </a:lnTo>
                              <a:lnTo>
                                <a:pt x="12960" y="4320"/>
                              </a:lnTo>
                              <a:lnTo>
                                <a:pt x="15120" y="432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26" alt="Description: cross" style="position:absolute;margin-left:250.2pt;margin-top:.55pt;width:14.2pt;height:13.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" path="m10800,l6480,4320r2160,l8640,8640r-4320,l4320,6480,,10800r4320,4320l4320,12960r4320,l8640,17280r-2160,l10800,21600r4320,-4320l12960,17280r,-4320l17280,12960r,2160l21600,10800,17280,6480r,2160l12960,8640r,-4320l15120,4320,10800,xe">
                <v:stroke joinstyle="miter"/>
                <v:path o:connecttype="custom" o:connectlocs="180340,87630;90170,175260;0,87630;90170,0" o:connectangles="0,90,180,270" textboxrect="2160,8640,19440,12960"/>
              </v:shape>
            </w:pict>
          </mc:Fallback>
        </mc:AlternateContent>
      </w:r>
      <w:r>
        <w:rPr>
          <w:rFonts w:asciiTheme="majorHAnsi" w:hAnsiTheme="majorHAnsi"/>
          <w:noProof/>
          <w:lang w:eastAsia="en-US"/>
        </w:rPr>
        <mc:AlternateContent>
          <mc:Choice Requires="wps">
            <w:drawing>
              <wp:anchor distT="0" distB="0" distL="114300" distR="114300" simplePos="0" relativeHeight="251667456" behindDoc="0" locked="0" layoutInCell="1" allowOverlap="1">
                <wp:simplePos x="0" y="0"/>
                <wp:positionH relativeFrom="column">
                  <wp:posOffset>3524250</wp:posOffset>
                </wp:positionH>
                <wp:positionV relativeFrom="paragraph">
                  <wp:posOffset>6985</wp:posOffset>
                </wp:positionV>
                <wp:extent cx="148590" cy="180975"/>
                <wp:effectExtent l="28575" t="16510" r="22860" b="12065"/>
                <wp:wrapNone/>
                <wp:docPr id="117" name="AutoShape 5" descr="arrow pointing up"/>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 cy="180975"/>
                        </a:xfrm>
                        <a:prstGeom prst="upArrow">
                          <a:avLst>
                            <a:gd name="adj1" fmla="val 50000"/>
                            <a:gd name="adj2" fmla="val 3044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5" o:spid="_x0000_s1026" type="#_x0000_t68" alt="Description: arrow pointing up" style="position:absolute;margin-left:277.5pt;margin-top:.55pt;width:11.7pt;height:1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">
                <v:textbox style="layout-flow:vertical-ideographic"/>
              </v:shape>
            </w:pict>
          </mc:Fallback>
        </mc:AlternateContent>
      </w:r>
      <w:r w:rsidR="007E6318" w:rsidRPr="00586E43">
        <w:rPr>
          <w:rFonts w:asciiTheme="majorHAnsi" w:hAnsiTheme="majorHAnsi"/>
        </w:rPr>
        <w:t xml:space="preserve"> Using the colon form (:),  write the ratio of            to            ________</w:t>
      </w:r>
    </w:p>
    <w:p w:rsidR="007E6318" w:rsidRPr="00586E43" w:rsidRDefault="00583CC8" w:rsidP="00ED7A74">
      <w:pPr>
        <w:pStyle w:val="ListParagraph"/>
        <w:numPr>
          <w:ilvl w:val="0"/>
          <w:numId w:val="20"/>
        </w:numPr>
        <w:spacing w:after="0" w:line="480" w:lineRule="auto"/>
        <w:rPr>
          <w:rFonts w:asciiTheme="majorHAnsi" w:hAnsiTheme="majorHAnsi"/>
        </w:rPr>
      </w:pPr>
      <w:r>
        <w:rPr>
          <w:rFonts w:asciiTheme="majorHAnsi" w:hAnsiTheme="majorHAnsi"/>
          <w:noProof/>
          <w:lang w:eastAsia="en-US"/>
        </w:rPr>
        <mc:AlternateContent>
          <mc:Choice Requires="wps">
            <w:drawing>
              <wp:anchor distT="0" distB="0" distL="114300" distR="114300" simplePos="0" relativeHeight="251668480" behindDoc="0" locked="0" layoutInCell="1" allowOverlap="1">
                <wp:simplePos x="0" y="0"/>
                <wp:positionH relativeFrom="column">
                  <wp:posOffset>2987040</wp:posOffset>
                </wp:positionH>
                <wp:positionV relativeFrom="paragraph">
                  <wp:posOffset>6985</wp:posOffset>
                </wp:positionV>
                <wp:extent cx="190500" cy="180975"/>
                <wp:effectExtent l="5715" t="6985" r="13335" b="12065"/>
                <wp:wrapNone/>
                <wp:docPr id="116" name="AutoShape 6" descr="smiley fac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8097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AutoShape 6" o:spid="_x0000_s1026" type="#_x0000_t96" alt="Description: smiley face" style="position:absolute;margin-left:235.2pt;margin-top:.55pt;width:15pt;height:1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"/>
            </w:pict>
          </mc:Fallback>
        </mc:AlternateContent>
      </w:r>
      <w:r w:rsidR="007E6318" w:rsidRPr="00586E43">
        <w:rPr>
          <w:rFonts w:asciiTheme="majorHAnsi" w:hAnsiTheme="majorHAnsi"/>
        </w:rPr>
        <w:t>Using the fraction form, write the ratio of            to the total number of boxes in the grid.  _____</w:t>
      </w:r>
    </w:p>
    <w:p w:rsidR="007E6318" w:rsidRPr="00586E43" w:rsidRDefault="00583CC8" w:rsidP="00ED7A74">
      <w:pPr>
        <w:pStyle w:val="ListParagraph"/>
        <w:numPr>
          <w:ilvl w:val="0"/>
          <w:numId w:val="20"/>
        </w:numPr>
        <w:spacing w:after="0" w:line="480" w:lineRule="auto"/>
        <w:rPr>
          <w:rFonts w:asciiTheme="majorHAnsi" w:hAnsiTheme="majorHAnsi"/>
        </w:rPr>
      </w:pPr>
      <w:r>
        <w:rPr>
          <w:rFonts w:asciiTheme="majorHAnsi" w:hAnsiTheme="majorHAnsi"/>
          <w:noProof/>
          <w:lang w:eastAsia="en-US"/>
        </w:rPr>
        <mc:AlternateContent>
          <mc:Choice Requires="wps">
            <w:drawing>
              <wp:anchor distT="0" distB="0" distL="114300" distR="114300" simplePos="0" relativeHeight="251669504" behindDoc="0" locked="0" layoutInCell="1" allowOverlap="1">
                <wp:simplePos x="0" y="0"/>
                <wp:positionH relativeFrom="column">
                  <wp:posOffset>1606550</wp:posOffset>
                </wp:positionH>
                <wp:positionV relativeFrom="paragraph">
                  <wp:posOffset>0</wp:posOffset>
                </wp:positionV>
                <wp:extent cx="148590" cy="180975"/>
                <wp:effectExtent l="25400" t="19050" r="26035" b="9525"/>
                <wp:wrapNone/>
                <wp:docPr id="115" name="AutoShape 7" descr="arrow pointing up"/>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 cy="180975"/>
                        </a:xfrm>
                        <a:prstGeom prst="upArrow">
                          <a:avLst>
                            <a:gd name="adj1" fmla="val 50000"/>
                            <a:gd name="adj2" fmla="val 3044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26" type="#_x0000_t68" alt="Description: arrow pointing up" style="position:absolute;margin-left:126.5pt;margin-top:0;width:11.7pt;height:1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">
                <v:textbox style="layout-flow:vertical-ideographic"/>
              </v:shape>
            </w:pict>
          </mc:Fallback>
        </mc:AlternateContent>
      </w:r>
      <w:r w:rsidR="007E6318" w:rsidRPr="00586E43">
        <w:rPr>
          <w:rFonts w:asciiTheme="majorHAnsi" w:hAnsiTheme="majorHAnsi"/>
        </w:rPr>
        <w:t>Write the ratio of          to the total number of boxes in the grid.  ________</w:t>
      </w:r>
    </w:p>
    <w:p w:rsidR="007E6318" w:rsidRPr="00586E43" w:rsidRDefault="00583CC8" w:rsidP="00ED7A74">
      <w:pPr>
        <w:pStyle w:val="ListParagraph"/>
        <w:numPr>
          <w:ilvl w:val="0"/>
          <w:numId w:val="20"/>
        </w:numPr>
        <w:spacing w:after="0" w:line="480" w:lineRule="auto"/>
        <w:rPr>
          <w:rFonts w:asciiTheme="majorHAnsi" w:hAnsiTheme="majorHAnsi"/>
        </w:rPr>
      </w:pPr>
      <w:r>
        <w:rPr>
          <w:rFonts w:asciiTheme="majorHAnsi" w:hAnsiTheme="majorHAnsi"/>
          <w:noProof/>
          <w:lang w:eastAsia="en-US"/>
        </w:rPr>
        <mc:AlternateContent>
          <mc:Choice Requires="wps">
            <w:drawing>
              <wp:anchor distT="0" distB="0" distL="114300" distR="114300" simplePos="0" relativeHeight="251670528" behindDoc="0" locked="0" layoutInCell="1" allowOverlap="1">
                <wp:simplePos x="0" y="0"/>
                <wp:positionH relativeFrom="column">
                  <wp:posOffset>1500505</wp:posOffset>
                </wp:positionH>
                <wp:positionV relativeFrom="paragraph">
                  <wp:posOffset>234950</wp:posOffset>
                </wp:positionV>
                <wp:extent cx="180340" cy="175260"/>
                <wp:effectExtent l="14605" t="15875" r="14605" b="18415"/>
                <wp:wrapNone/>
                <wp:docPr id="6" name="AutoShape 8" descr="cros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75260"/>
                        </a:xfrm>
                        <a:custGeom>
                          <a:avLst/>
                          <a:gdLst>
                            <a:gd name="G0" fmla="+- 6480 0 0"/>
                            <a:gd name="G1" fmla="+- 8640 0 0"/>
                            <a:gd name="G2" fmla="+- 4320 0 0"/>
                            <a:gd name="G3" fmla="+- 21600 0 6480"/>
                            <a:gd name="G4" fmla="+- 21600 0 8640"/>
                            <a:gd name="G5" fmla="+- 21600 0 4320"/>
                            <a:gd name="G6" fmla="+- 6480 0 10800"/>
                            <a:gd name="G7" fmla="+- 8640 0 10800"/>
                            <a:gd name="G8" fmla="*/ G7 4320 G6"/>
                            <a:gd name="G9" fmla="+- 21600 0 G8"/>
                            <a:gd name="T0" fmla="*/ G8 w 21600"/>
                            <a:gd name="T1" fmla="*/ G1 h 21600"/>
                            <a:gd name="T2" fmla="*/ G9 w 21600"/>
                            <a:gd name="T3" fmla="*/ G4 h 21600"/>
                          </a:gdLst>
                          <a:ahLst/>
                          <a:cxnLst>
                            <a:cxn ang="0">
                              <a:pos x="r" y="vc"/>
                            </a:cxn>
                            <a:cxn ang="5400000">
                              <a:pos x="hc" y="b"/>
                            </a:cxn>
                            <a:cxn ang="10800000">
                              <a:pos x="l" y="vc"/>
                            </a:cxn>
                            <a:cxn ang="16200000">
                              <a:pos x="hc" y="t"/>
                            </a:cxn>
                          </a:cxnLst>
                          <a:rect l="T0" t="T1" r="T2" b="T3"/>
                          <a:pathLst>
                            <a:path w="21600" h="21600">
                              <a:moveTo>
                                <a:pt x="10800" y="0"/>
                              </a:moveTo>
                              <a:lnTo>
                                <a:pt x="6480" y="4320"/>
                              </a:lnTo>
                              <a:lnTo>
                                <a:pt x="8640" y="4320"/>
                              </a:lnTo>
                              <a:lnTo>
                                <a:pt x="8640" y="8640"/>
                              </a:lnTo>
                              <a:lnTo>
                                <a:pt x="4320" y="8640"/>
                              </a:lnTo>
                              <a:lnTo>
                                <a:pt x="4320" y="6480"/>
                              </a:lnTo>
                              <a:lnTo>
                                <a:pt x="0" y="10800"/>
                              </a:lnTo>
                              <a:lnTo>
                                <a:pt x="4320" y="15120"/>
                              </a:lnTo>
                              <a:lnTo>
                                <a:pt x="4320" y="12960"/>
                              </a:lnTo>
                              <a:lnTo>
                                <a:pt x="8640" y="12960"/>
                              </a:lnTo>
                              <a:lnTo>
                                <a:pt x="8640" y="17280"/>
                              </a:lnTo>
                              <a:lnTo>
                                <a:pt x="6480" y="17280"/>
                              </a:lnTo>
                              <a:lnTo>
                                <a:pt x="10800" y="21600"/>
                              </a:lnTo>
                              <a:lnTo>
                                <a:pt x="15120" y="17280"/>
                              </a:lnTo>
                              <a:lnTo>
                                <a:pt x="12960" y="17280"/>
                              </a:lnTo>
                              <a:lnTo>
                                <a:pt x="12960" y="12960"/>
                              </a:lnTo>
                              <a:lnTo>
                                <a:pt x="17280" y="12960"/>
                              </a:lnTo>
                              <a:lnTo>
                                <a:pt x="17280" y="15120"/>
                              </a:lnTo>
                              <a:lnTo>
                                <a:pt x="21600" y="10800"/>
                              </a:lnTo>
                              <a:lnTo>
                                <a:pt x="17280" y="6480"/>
                              </a:lnTo>
                              <a:lnTo>
                                <a:pt x="17280" y="8640"/>
                              </a:lnTo>
                              <a:lnTo>
                                <a:pt x="12960" y="8640"/>
                              </a:lnTo>
                              <a:lnTo>
                                <a:pt x="12960" y="4320"/>
                              </a:lnTo>
                              <a:lnTo>
                                <a:pt x="15120" y="432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26" alt="Description: cross" style="position:absolute;margin-left:118.15pt;margin-top:18.5pt;width:14.2pt;height:13.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" path="m10800,l6480,4320r2160,l8640,8640r-4320,l4320,6480,,10800r4320,4320l4320,12960r4320,l8640,17280r-2160,l10800,21600r4320,-4320l12960,17280r,-4320l17280,12960r,2160l21600,10800,17280,6480r,2160l12960,8640r,-4320l15120,4320,10800,xe">
                <v:stroke joinstyle="miter"/>
                <v:path o:connecttype="custom" o:connectlocs="180340,87630;90170,175260;0,87630;90170,0" o:connectangles="0,90,180,270" textboxrect="2160,8640,19440,12960"/>
              </v:shape>
            </w:pict>
          </mc:Fallback>
        </mc:AlternateContent>
      </w:r>
      <w:r>
        <w:rPr>
          <w:rFonts w:asciiTheme="majorHAnsi" w:hAnsiTheme="majorHAnsi"/>
          <w:noProof/>
          <w:lang w:eastAsia="en-US"/>
        </w:rPr>
        <mc:AlternateContent>
          <mc:Choice Requires="wps">
            <w:drawing>
              <wp:anchor distT="0" distB="0" distL="114300" distR="114300" simplePos="0" relativeHeight="251671552" behindDoc="0" locked="0" layoutInCell="1" allowOverlap="1">
                <wp:simplePos x="0" y="0"/>
                <wp:positionH relativeFrom="column">
                  <wp:posOffset>2047240</wp:posOffset>
                </wp:positionH>
                <wp:positionV relativeFrom="paragraph">
                  <wp:posOffset>229235</wp:posOffset>
                </wp:positionV>
                <wp:extent cx="190500" cy="180975"/>
                <wp:effectExtent l="8890" t="10160" r="10160" b="8890"/>
                <wp:wrapNone/>
                <wp:docPr id="113" name="AutoShape 9" descr="smiley fac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8097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26" type="#_x0000_t96" alt="Description: smiley face" style="position:absolute;margin-left:161.2pt;margin-top:18.05pt;width:15pt;height:1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"/>
            </w:pict>
          </mc:Fallback>
        </mc:AlternateContent>
      </w:r>
      <w:r w:rsidR="007E6318" w:rsidRPr="00586E43">
        <w:rPr>
          <w:rFonts w:asciiTheme="majorHAnsi" w:hAnsiTheme="majorHAnsi"/>
        </w:rPr>
        <w:t>Write the ratio of empty boxes to the total number of boxes in the grid.  ______</w:t>
      </w:r>
    </w:p>
    <w:p w:rsidR="007E6318" w:rsidRPr="00586E43" w:rsidRDefault="007E6318" w:rsidP="00ED7A74">
      <w:pPr>
        <w:pStyle w:val="ListParagraph"/>
        <w:numPr>
          <w:ilvl w:val="0"/>
          <w:numId w:val="20"/>
        </w:numPr>
        <w:spacing w:after="0" w:line="480" w:lineRule="auto"/>
        <w:rPr>
          <w:rFonts w:asciiTheme="majorHAnsi" w:hAnsiTheme="majorHAnsi"/>
        </w:rPr>
      </w:pPr>
      <w:r w:rsidRPr="00586E43">
        <w:rPr>
          <w:rFonts w:asciiTheme="majorHAnsi" w:hAnsiTheme="majorHAnsi"/>
        </w:rPr>
        <w:t>Write the ratio of          to           _______</w:t>
      </w:r>
    </w:p>
    <w:p w:rsidR="007E6318" w:rsidRPr="00586E43" w:rsidRDefault="007E6318" w:rsidP="00ED7A74">
      <w:pPr>
        <w:pStyle w:val="ListParagraph"/>
        <w:numPr>
          <w:ilvl w:val="0"/>
          <w:numId w:val="20"/>
        </w:numPr>
        <w:spacing w:after="0" w:line="480" w:lineRule="auto"/>
        <w:rPr>
          <w:rFonts w:asciiTheme="majorHAnsi" w:hAnsiTheme="majorHAnsi"/>
        </w:rPr>
      </w:pPr>
      <w:r w:rsidRPr="00586E43">
        <w:rPr>
          <w:rFonts w:asciiTheme="majorHAnsi" w:hAnsiTheme="majorHAnsi"/>
        </w:rPr>
        <w:lastRenderedPageBreak/>
        <w:t xml:space="preserve">Which two kinds of boxes have a ratio of 2:3?  Justify your answer.   </w:t>
      </w:r>
    </w:p>
    <w:p w:rsidR="007E6318" w:rsidRPr="00586E43" w:rsidRDefault="007E6318" w:rsidP="007E6318">
      <w:pPr>
        <w:spacing w:after="0" w:line="360" w:lineRule="auto"/>
        <w:rPr>
          <w:rFonts w:asciiTheme="majorHAnsi" w:hAnsiTheme="majorHAnsi"/>
        </w:rPr>
      </w:pPr>
    </w:p>
    <w:p w:rsidR="00FF6294" w:rsidRPr="00586E43" w:rsidRDefault="00FF6294" w:rsidP="007E6318">
      <w:pPr>
        <w:spacing w:after="0" w:line="360" w:lineRule="auto"/>
        <w:rPr>
          <w:rFonts w:asciiTheme="majorHAnsi" w:hAnsiTheme="majorHAnsi"/>
        </w:rPr>
      </w:pPr>
    </w:p>
    <w:p w:rsidR="007E6318" w:rsidRPr="00586E43" w:rsidRDefault="007E6318" w:rsidP="00ED7A74">
      <w:pPr>
        <w:pStyle w:val="ListParagraph"/>
        <w:numPr>
          <w:ilvl w:val="0"/>
          <w:numId w:val="18"/>
        </w:numPr>
        <w:spacing w:after="0"/>
        <w:rPr>
          <w:rFonts w:asciiTheme="majorHAnsi" w:hAnsiTheme="majorHAnsi"/>
        </w:rPr>
      </w:pPr>
      <w:r w:rsidRPr="00586E43">
        <w:rPr>
          <w:rFonts w:asciiTheme="majorHAnsi" w:hAnsiTheme="majorHAnsi"/>
        </w:rPr>
        <w:t>Luisa has 12 playing cards.  She places 2 out of every 3 cards face-up on the table.</w:t>
      </w:r>
    </w:p>
    <w:p w:rsidR="007E6318" w:rsidRPr="00586E43" w:rsidRDefault="00583CC8" w:rsidP="007E6318">
      <w:pPr>
        <w:pStyle w:val="ListParagraph"/>
        <w:ind w:left="360"/>
        <w:rPr>
          <w:rFonts w:asciiTheme="majorHAnsi" w:hAnsiTheme="majorHAnsi"/>
        </w:rPr>
      </w:pPr>
      <w:r>
        <w:rPr>
          <w:rFonts w:asciiTheme="majorHAnsi" w:hAnsiTheme="majorHAnsi"/>
          <w:noProof/>
          <w:lang w:eastAsia="en-US"/>
        </w:rPr>
        <mc:AlternateContent>
          <mc:Choice Requires="wpg">
            <w:drawing>
              <wp:anchor distT="0" distB="0" distL="114300" distR="114300" simplePos="0" relativeHeight="251674624" behindDoc="0" locked="0" layoutInCell="1" allowOverlap="1">
                <wp:simplePos x="0" y="0"/>
                <wp:positionH relativeFrom="column">
                  <wp:posOffset>2161540</wp:posOffset>
                </wp:positionH>
                <wp:positionV relativeFrom="paragraph">
                  <wp:posOffset>59055</wp:posOffset>
                </wp:positionV>
                <wp:extent cx="285750" cy="361950"/>
                <wp:effectExtent l="8890" t="11430" r="10160" b="7620"/>
                <wp:wrapNone/>
                <wp:docPr id="109" name="Group 106" descr="rectangle with two diagonal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 cy="361950"/>
                          <a:chOff x="4124" y="1883"/>
                          <a:chExt cx="450" cy="570"/>
                        </a:xfrm>
                      </wpg:grpSpPr>
                      <wps:wsp>
                        <wps:cNvPr id="110" name="Rectangle 11" descr="face down playing card"/>
                        <wps:cNvSpPr>
                          <a:spLocks noChangeArrowheads="1"/>
                        </wps:cNvSpPr>
                        <wps:spPr bwMode="auto">
                          <a:xfrm>
                            <a:off x="4124" y="1883"/>
                            <a:ext cx="450" cy="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1" name="AutoShape 12" descr="face down playing card with x on the card"/>
                        <wps:cNvCnPr>
                          <a:cxnSpLocks noChangeShapeType="1"/>
                        </wps:cNvCnPr>
                        <wps:spPr bwMode="auto">
                          <a:xfrm>
                            <a:off x="4124" y="1883"/>
                            <a:ext cx="450" cy="5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AutoShape 13" descr="X on down facing playing card"/>
                        <wps:cNvCnPr>
                          <a:cxnSpLocks noChangeShapeType="1"/>
                        </wps:cNvCnPr>
                        <wps:spPr bwMode="auto">
                          <a:xfrm flipV="1">
                            <a:off x="4124" y="1883"/>
                            <a:ext cx="450" cy="5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6" o:spid="_x0000_s1026" alt="Description: rectangle with two diagonals" style="position:absolute;margin-left:170.2pt;margin-top:4.65pt;width:22.5pt;height:28.5pt;z-index:251674624" coordorigin="4124,1883" coordsize="450,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">
                <v:rect id="Rectangle 11" o:spid="_x0000_s1027" alt="face down playing card" style="position:absolute;left:4124;top:1883;width:45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bpT8UA&#10;AADcAAAADwAAAGRycy9kb3ducmV2LnhtbESPQW/CMAyF75P2HyJP4jZSQJq2QlpNIBA7QrnsZhrT&#10;ljVO1QQo/Pr5MGk3W+/5vc+LfHCtulIfGs8GJuMEFHHpbcOVgUOxfn0HFSKyxdYzGbhTgDx7flpg&#10;av2Nd3Tdx0pJCIcUDdQxdqnWoazJYRj7jli0k+8dRln7StsebxLuWj1NkjftsGFpqLGjZU3lz/7i&#10;DByb6QEfu2KTuI/1LH4NxfnyvTJm9DJ8zkFFGuK/+e96awV/IvjyjEy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ulPxQAAANwAAAAPAAAAAAAAAAAAAAAAAJgCAABkcnMv&#10;ZG93bnJldi54bWxQSwUGAAAAAAQABAD1AAAAigMAAAAA&#10;"/>
                <v:shapetype id="_x0000_t32" coordsize="21600,21600" o:spt="32" o:oned="t" path="m,l21600,21600e" filled="f">
                  <v:path arrowok="t" fillok="f" o:connecttype="none"/>
                  <o:lock v:ext="edit" shapetype="t"/>
                </v:shapetype>
                <v:shape id="AutoShape 12" o:spid="_x0000_s1028" type="#_x0000_t32" alt="face down playing card with x on the card" style="position:absolute;left:4124;top:1883;width:450;height:5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2xhcMAAADcAAAADwAAAGRycy9kb3ducmV2LnhtbERP32vCMBB+F/wfwgl7kTXtYDI6o1RB&#10;mAMfdNv7rbk1weZSm6jdf78MBN/u4/t58+XgWnGhPljPCoosB0Fce225UfD5sXl8AREissbWMyn4&#10;pQDLxXg0x1L7K+/pcoiNSCEcSlRgYuxKKUNtyGHIfEecuB/fO4wJ9o3UPV5TuGvlU57PpEPLqcFg&#10;R2tD9fFwdgp222JVfRu7fd+f7O55U7XnZvql1MNkqF5BRBriXXxzv+k0vyjg/5l0gV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9sYXDAAAA3AAAAA8AAAAAAAAAAAAA&#10;AAAAoQIAAGRycy9kb3ducmV2LnhtbFBLBQYAAAAABAAEAPkAAACRAwAAAAA=&#10;"/>
                <v:shape id="AutoShape 13" o:spid="_x0000_s1029" type="#_x0000_t32" alt="X on down facing playing card" style="position:absolute;left:4124;top:1883;width:450;height:5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6vmcEAAADcAAAADwAAAGRycy9kb3ducmV2LnhtbERPTYvCMBC9L/gfwgheFk3rYZFqFBEE&#10;8SCs9uBxSMa22ExqEmv995uFhb3N433OajPYVvTkQ+NYQT7LQBBrZxquFJSX/XQBIkRkg61jUvCm&#10;AJv16GOFhXEv/qb+HCuRQjgUqKCOsSukDLomi2HmOuLE3Zy3GBP0lTQeXynctnKeZV/SYsOpocaO&#10;djXp+/lpFTTH8lT2n4/o9eKYX30eLtdWKzUZD9sliEhD/Bf/uQ8mzc/n8PtMukCu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zq+ZwQAAANwAAAAPAAAAAAAAAAAAAAAA&#10;AKECAABkcnMvZG93bnJldi54bWxQSwUGAAAAAAQABAD5AAAAjwMAAAAA&#10;"/>
              </v:group>
            </w:pict>
          </mc:Fallback>
        </mc:AlternateContent>
      </w:r>
      <w:r>
        <w:rPr>
          <w:rFonts w:asciiTheme="majorHAnsi" w:hAnsiTheme="majorHAnsi"/>
          <w:noProof/>
          <w:lang w:eastAsia="en-US"/>
        </w:rPr>
        <mc:AlternateContent>
          <mc:Choice Requires="wps">
            <w:drawing>
              <wp:anchor distT="0" distB="0" distL="114300" distR="114300" simplePos="0" relativeHeight="251672576" behindDoc="0" locked="0" layoutInCell="1" allowOverlap="1">
                <wp:simplePos x="0" y="0"/>
                <wp:positionH relativeFrom="column">
                  <wp:posOffset>771525</wp:posOffset>
                </wp:positionH>
                <wp:positionV relativeFrom="paragraph">
                  <wp:posOffset>59055</wp:posOffset>
                </wp:positionV>
                <wp:extent cx="285750" cy="361950"/>
                <wp:effectExtent l="9525" t="11430" r="9525" b="7620"/>
                <wp:wrapNone/>
                <wp:docPr id="108" name="Rectangle 10" descr="face up playing car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361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alt="Description: face up playing card" style="position:absolute;margin-left:60.75pt;margin-top:4.65pt;width:22.5pt;height:2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"/>
            </w:pict>
          </mc:Fallback>
        </mc:AlternateContent>
      </w:r>
      <w:r w:rsidR="007E6318" w:rsidRPr="00586E43">
        <w:rPr>
          <w:rFonts w:asciiTheme="majorHAnsi" w:hAnsiTheme="majorHAnsi"/>
        </w:rPr>
        <w:t xml:space="preserve">            </w:t>
      </w:r>
    </w:p>
    <w:p w:rsidR="007E6318" w:rsidRPr="00586E43" w:rsidRDefault="007E6318" w:rsidP="007E6318">
      <w:pPr>
        <w:rPr>
          <w:rFonts w:asciiTheme="majorHAnsi" w:hAnsiTheme="majorHAnsi"/>
        </w:rPr>
      </w:pPr>
      <w:r w:rsidRPr="00586E43">
        <w:rPr>
          <w:rFonts w:asciiTheme="majorHAnsi" w:hAnsiTheme="majorHAnsi"/>
        </w:rPr>
        <w:t xml:space="preserve">                                    = face-up                            = face-down</w:t>
      </w:r>
    </w:p>
    <w:p w:rsidR="007E6318" w:rsidRPr="00586E43" w:rsidRDefault="007E6318" w:rsidP="00ED7A74">
      <w:pPr>
        <w:pStyle w:val="ListParagraph"/>
        <w:numPr>
          <w:ilvl w:val="0"/>
          <w:numId w:val="21"/>
        </w:numPr>
        <w:spacing w:after="0"/>
        <w:rPr>
          <w:rFonts w:asciiTheme="majorHAnsi" w:hAnsiTheme="majorHAnsi"/>
        </w:rPr>
      </w:pPr>
      <w:r w:rsidRPr="00586E43">
        <w:rPr>
          <w:rFonts w:asciiTheme="majorHAnsi" w:hAnsiTheme="majorHAnsi"/>
        </w:rPr>
        <w:t>Draw Luisa’s cards, showing how many cards are face-up and how many are face-down.</w:t>
      </w:r>
    </w:p>
    <w:p w:rsidR="007E6318" w:rsidRPr="00586E43" w:rsidRDefault="007E6318" w:rsidP="007E6318">
      <w:pPr>
        <w:rPr>
          <w:rFonts w:asciiTheme="majorHAnsi" w:hAnsiTheme="majorHAnsi"/>
        </w:rPr>
      </w:pPr>
    </w:p>
    <w:p w:rsidR="007E6318" w:rsidRPr="00586E43" w:rsidRDefault="007E6318" w:rsidP="007E6318">
      <w:pPr>
        <w:rPr>
          <w:rFonts w:asciiTheme="majorHAnsi" w:hAnsiTheme="majorHAnsi"/>
        </w:rPr>
      </w:pPr>
    </w:p>
    <w:p w:rsidR="007E6318" w:rsidRPr="00586E43" w:rsidRDefault="007E6318" w:rsidP="007E6318">
      <w:pPr>
        <w:rPr>
          <w:rFonts w:asciiTheme="majorHAnsi" w:hAnsiTheme="majorHAnsi"/>
        </w:rPr>
      </w:pPr>
    </w:p>
    <w:p w:rsidR="007E6318" w:rsidRPr="00586E43" w:rsidRDefault="007E6318" w:rsidP="00ED7A74">
      <w:pPr>
        <w:pStyle w:val="ListParagraph"/>
        <w:numPr>
          <w:ilvl w:val="0"/>
          <w:numId w:val="21"/>
        </w:numPr>
        <w:spacing w:after="0"/>
        <w:rPr>
          <w:rFonts w:asciiTheme="majorHAnsi" w:hAnsiTheme="majorHAnsi"/>
        </w:rPr>
      </w:pPr>
      <w:r w:rsidRPr="00586E43">
        <w:rPr>
          <w:rFonts w:asciiTheme="majorHAnsi" w:hAnsiTheme="majorHAnsi"/>
        </w:rPr>
        <w:t>Luisa wants to change the ratio to 2 face-up cards to 3 face-down cards.  How many cards does she need to add to the original 12 cards?  Draw the solution.</w:t>
      </w:r>
    </w:p>
    <w:p w:rsidR="007E6318" w:rsidRPr="00586E43" w:rsidRDefault="007E6318" w:rsidP="007E6318">
      <w:pPr>
        <w:rPr>
          <w:rFonts w:asciiTheme="majorHAnsi" w:hAnsiTheme="majorHAnsi"/>
        </w:rPr>
      </w:pPr>
    </w:p>
    <w:p w:rsidR="007E6318" w:rsidRPr="00586E43" w:rsidRDefault="007E6318" w:rsidP="007E6318">
      <w:pPr>
        <w:rPr>
          <w:rFonts w:asciiTheme="majorHAnsi" w:hAnsiTheme="majorHAnsi"/>
        </w:rPr>
      </w:pPr>
    </w:p>
    <w:p w:rsidR="007E6318" w:rsidRPr="00586E43" w:rsidRDefault="007E6318" w:rsidP="007E6318">
      <w:pPr>
        <w:rPr>
          <w:rFonts w:asciiTheme="majorHAnsi" w:hAnsiTheme="majorHAnsi"/>
        </w:rPr>
      </w:pPr>
    </w:p>
    <w:p w:rsidR="007E6318" w:rsidRPr="00586E43" w:rsidRDefault="007E6318" w:rsidP="00ED7A74">
      <w:pPr>
        <w:pStyle w:val="ListParagraph"/>
        <w:numPr>
          <w:ilvl w:val="0"/>
          <w:numId w:val="18"/>
        </w:numPr>
        <w:spacing w:after="0"/>
        <w:rPr>
          <w:rFonts w:asciiTheme="majorHAnsi" w:hAnsiTheme="majorHAnsi"/>
        </w:rPr>
      </w:pPr>
      <w:r w:rsidRPr="00586E43">
        <w:rPr>
          <w:rFonts w:asciiTheme="majorHAnsi" w:hAnsiTheme="majorHAnsi"/>
        </w:rPr>
        <w:t xml:space="preserve"> Dr. Jin has 6 scallops and 3 sea stars in his aquarium.</w:t>
      </w:r>
    </w:p>
    <w:p w:rsidR="007E6318" w:rsidRPr="00586E43" w:rsidRDefault="007E6318" w:rsidP="007E6318">
      <w:pPr>
        <w:pStyle w:val="ListParagraph"/>
        <w:ind w:left="360"/>
        <w:rPr>
          <w:rFonts w:asciiTheme="majorHAnsi" w:hAnsiTheme="majorHAnsi"/>
        </w:rPr>
      </w:pPr>
      <w:r w:rsidRPr="00586E43">
        <w:rPr>
          <w:rFonts w:asciiTheme="majorHAnsi" w:hAnsiTheme="majorHAnsi"/>
          <w:noProof/>
          <w:lang w:eastAsia="en-US"/>
        </w:rPr>
        <w:drawing>
          <wp:anchor distT="0" distB="0" distL="114300" distR="114300" simplePos="0" relativeHeight="251627520" behindDoc="1" locked="0" layoutInCell="1" allowOverlap="1">
            <wp:simplePos x="0" y="0"/>
            <wp:positionH relativeFrom="column">
              <wp:posOffset>1047750</wp:posOffset>
            </wp:positionH>
            <wp:positionV relativeFrom="paragraph">
              <wp:posOffset>195580</wp:posOffset>
            </wp:positionV>
            <wp:extent cx="3829050" cy="1343025"/>
            <wp:effectExtent l="19050" t="0" r="0" b="0"/>
            <wp:wrapTight wrapText="bothSides">
              <wp:wrapPolygon edited="0">
                <wp:start x="-107" y="0"/>
                <wp:lineTo x="-107" y="21447"/>
                <wp:lineTo x="21600" y="21447"/>
                <wp:lineTo x="21600" y="0"/>
                <wp:lineTo x="-107" y="0"/>
              </wp:wrapPolygon>
            </wp:wrapTight>
            <wp:docPr id="8" name="Picture 10" descr="six shells and three star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srcRect/>
                    <a:stretch>
                      <a:fillRect/>
                    </a:stretch>
                  </pic:blipFill>
                  <pic:spPr bwMode="auto">
                    <a:xfrm>
                      <a:off x="0" y="0"/>
                      <a:ext cx="3829050" cy="1343025"/>
                    </a:xfrm>
                    <a:prstGeom prst="rect">
                      <a:avLst/>
                    </a:prstGeom>
                    <a:noFill/>
                  </pic:spPr>
                </pic:pic>
              </a:graphicData>
            </a:graphic>
          </wp:anchor>
        </w:drawing>
      </w:r>
    </w:p>
    <w:p w:rsidR="007E6318" w:rsidRPr="00586E43" w:rsidRDefault="007E6318" w:rsidP="007E6318">
      <w:pPr>
        <w:rPr>
          <w:rFonts w:asciiTheme="majorHAnsi" w:hAnsiTheme="majorHAnsi"/>
        </w:rPr>
      </w:pPr>
    </w:p>
    <w:p w:rsidR="007E6318" w:rsidRPr="00586E43" w:rsidRDefault="007E6318" w:rsidP="007E6318">
      <w:pPr>
        <w:rPr>
          <w:rFonts w:asciiTheme="majorHAnsi" w:hAnsiTheme="majorHAnsi"/>
        </w:rPr>
      </w:pPr>
    </w:p>
    <w:p w:rsidR="007E6318" w:rsidRPr="00586E43" w:rsidRDefault="007E6318" w:rsidP="007E6318">
      <w:pPr>
        <w:rPr>
          <w:rFonts w:asciiTheme="majorHAnsi" w:hAnsiTheme="majorHAnsi"/>
        </w:rPr>
      </w:pPr>
    </w:p>
    <w:p w:rsidR="007E6318" w:rsidRPr="00586E43" w:rsidRDefault="007E6318" w:rsidP="007E6318">
      <w:pPr>
        <w:pStyle w:val="ListParagraph"/>
        <w:ind w:left="750"/>
        <w:rPr>
          <w:rFonts w:asciiTheme="majorHAnsi" w:hAnsiTheme="majorHAnsi"/>
        </w:rPr>
      </w:pPr>
    </w:p>
    <w:p w:rsidR="007E6318" w:rsidRPr="00586E43" w:rsidRDefault="007E6318" w:rsidP="007E6318">
      <w:pPr>
        <w:rPr>
          <w:rFonts w:asciiTheme="majorHAnsi" w:hAnsiTheme="majorHAnsi"/>
        </w:rPr>
      </w:pPr>
    </w:p>
    <w:p w:rsidR="007E6318" w:rsidRPr="00586E43" w:rsidRDefault="007E6318" w:rsidP="00ED7A74">
      <w:pPr>
        <w:pStyle w:val="ListParagraph"/>
        <w:numPr>
          <w:ilvl w:val="0"/>
          <w:numId w:val="22"/>
        </w:numPr>
        <w:spacing w:after="0"/>
        <w:ind w:left="360"/>
        <w:rPr>
          <w:rFonts w:asciiTheme="majorHAnsi" w:hAnsiTheme="majorHAnsi"/>
        </w:rPr>
      </w:pPr>
      <w:r w:rsidRPr="00586E43">
        <w:rPr>
          <w:rFonts w:asciiTheme="majorHAnsi" w:hAnsiTheme="majorHAnsi"/>
        </w:rPr>
        <w:t xml:space="preserve"> What is the ratio of sea stars to scallops?  _____________</w:t>
      </w:r>
    </w:p>
    <w:p w:rsidR="007E6318" w:rsidRPr="00586E43" w:rsidRDefault="007E6318" w:rsidP="007E6318">
      <w:pPr>
        <w:pStyle w:val="ListParagraph"/>
        <w:ind w:left="360"/>
        <w:rPr>
          <w:rFonts w:asciiTheme="majorHAnsi" w:hAnsiTheme="majorHAnsi"/>
        </w:rPr>
      </w:pPr>
    </w:p>
    <w:p w:rsidR="005F1DF5" w:rsidRPr="00586E43" w:rsidRDefault="007E6318" w:rsidP="00ED7A74">
      <w:pPr>
        <w:pStyle w:val="ListParagraph"/>
        <w:numPr>
          <w:ilvl w:val="0"/>
          <w:numId w:val="22"/>
        </w:numPr>
        <w:spacing w:after="0"/>
        <w:ind w:left="360"/>
        <w:rPr>
          <w:rFonts w:asciiTheme="majorHAnsi" w:hAnsiTheme="majorHAnsi"/>
        </w:rPr>
      </w:pPr>
      <w:r w:rsidRPr="00586E43">
        <w:rPr>
          <w:rFonts w:asciiTheme="majorHAnsi" w:hAnsiTheme="majorHAnsi"/>
        </w:rPr>
        <w:t>Each sea star eats 4 scallops per week.  How many scallops does Dr. Jin need to add to his tank to feed the sea stars for a week?  _____________</w:t>
      </w:r>
    </w:p>
    <w:p w:rsidR="005F1DF5" w:rsidRPr="00586E43" w:rsidRDefault="005F1DF5" w:rsidP="005F1DF5">
      <w:pPr>
        <w:pStyle w:val="ListParagraph"/>
        <w:spacing w:after="0"/>
        <w:ind w:left="360"/>
        <w:rPr>
          <w:rFonts w:asciiTheme="majorHAnsi" w:hAnsiTheme="majorHAnsi"/>
        </w:rPr>
      </w:pPr>
    </w:p>
    <w:p w:rsidR="005F1DF5" w:rsidRPr="00586E43" w:rsidRDefault="007E6318" w:rsidP="00ED7A74">
      <w:pPr>
        <w:pStyle w:val="ListParagraph"/>
        <w:numPr>
          <w:ilvl w:val="0"/>
          <w:numId w:val="22"/>
        </w:numPr>
        <w:spacing w:after="0"/>
        <w:ind w:left="360"/>
        <w:rPr>
          <w:rFonts w:asciiTheme="majorHAnsi" w:hAnsiTheme="majorHAnsi"/>
        </w:rPr>
      </w:pPr>
      <w:r w:rsidRPr="00586E43">
        <w:rPr>
          <w:rFonts w:asciiTheme="majorHAnsi" w:hAnsiTheme="majorHAnsi"/>
        </w:rPr>
        <w:t>One of Dr. Jin’s fellow scientists brings him two more sea stars.  What will the ratio of sea stars to scallops need to be in order to feed the sea st</w:t>
      </w:r>
      <w:r w:rsidR="00FF6294" w:rsidRPr="00586E43">
        <w:rPr>
          <w:rFonts w:asciiTheme="majorHAnsi" w:hAnsiTheme="majorHAnsi"/>
        </w:rPr>
        <w:t>ars for a week?  _____________</w:t>
      </w:r>
    </w:p>
    <w:p w:rsidR="005F1DF5" w:rsidRPr="00586E43" w:rsidRDefault="005F1DF5" w:rsidP="005F1DF5">
      <w:pPr>
        <w:pStyle w:val="ListParagraph"/>
        <w:spacing w:after="0" w:line="240" w:lineRule="auto"/>
        <w:ind w:left="360"/>
        <w:rPr>
          <w:rFonts w:asciiTheme="majorHAnsi" w:hAnsiTheme="majorHAnsi"/>
        </w:rPr>
      </w:pPr>
    </w:p>
    <w:p w:rsidR="005F1DF5" w:rsidRPr="00586E43" w:rsidRDefault="005F1DF5" w:rsidP="005F1DF5">
      <w:pPr>
        <w:pStyle w:val="ListParagraph"/>
        <w:spacing w:after="0" w:line="240" w:lineRule="auto"/>
        <w:ind w:left="360"/>
        <w:rPr>
          <w:rFonts w:asciiTheme="majorHAnsi" w:hAnsiTheme="majorHAnsi"/>
        </w:rPr>
      </w:pPr>
    </w:p>
    <w:p w:rsidR="005F1DF5" w:rsidRPr="00586E43" w:rsidRDefault="005F1DF5" w:rsidP="005F1DF5">
      <w:pPr>
        <w:pStyle w:val="ListParagraph"/>
        <w:spacing w:after="0" w:line="240" w:lineRule="auto"/>
        <w:ind w:left="0"/>
        <w:rPr>
          <w:rFonts w:asciiTheme="majorHAnsi" w:hAnsiTheme="majorHAnsi"/>
          <w:b/>
          <w:sz w:val="28"/>
          <w:szCs w:val="28"/>
        </w:rPr>
      </w:pPr>
    </w:p>
    <w:p w:rsidR="00BC1796" w:rsidRDefault="00BC1796" w:rsidP="009C46D1">
      <w:pPr>
        <w:rPr>
          <w:rFonts w:asciiTheme="majorHAnsi" w:hAnsiTheme="majorHAnsi"/>
          <w:b/>
          <w:sz w:val="28"/>
          <w:szCs w:val="28"/>
        </w:rPr>
      </w:pPr>
    </w:p>
    <w:p w:rsidR="006B2139" w:rsidRPr="00586E43" w:rsidRDefault="00450342" w:rsidP="009C46D1">
      <w:pPr>
        <w:rPr>
          <w:rFonts w:asciiTheme="majorHAnsi" w:hAnsiTheme="majorHAnsi"/>
          <w:b/>
          <w:sz w:val="28"/>
          <w:szCs w:val="28"/>
        </w:rPr>
      </w:pPr>
      <w:r>
        <w:rPr>
          <w:rFonts w:asciiTheme="majorHAnsi" w:hAnsiTheme="majorHAnsi"/>
          <w:b/>
          <w:sz w:val="28"/>
          <w:szCs w:val="28"/>
        </w:rPr>
        <w:lastRenderedPageBreak/>
        <w:t>Lesson 2: In-Class Work</w:t>
      </w:r>
      <w:r w:rsidR="009C46D1" w:rsidRPr="00586E43">
        <w:rPr>
          <w:rFonts w:asciiTheme="majorHAnsi" w:hAnsiTheme="majorHAnsi"/>
          <w:b/>
          <w:sz w:val="28"/>
          <w:szCs w:val="28"/>
        </w:rPr>
        <w:t xml:space="preserve"> ANSWER KEY</w:t>
      </w:r>
      <w:r w:rsidR="006B2139" w:rsidRPr="00586E43">
        <w:rPr>
          <w:rFonts w:asciiTheme="majorHAnsi" w:hAnsiTheme="majorHAnsi"/>
          <w:b/>
          <w:sz w:val="28"/>
          <w:szCs w:val="28"/>
        </w:rPr>
        <w:t xml:space="preserve">  </w:t>
      </w:r>
    </w:p>
    <w:p w:rsidR="009C46D1" w:rsidRPr="00586E43" w:rsidRDefault="006B2139" w:rsidP="009C46D1">
      <w:pPr>
        <w:rPr>
          <w:rFonts w:asciiTheme="majorHAnsi" w:hAnsiTheme="majorHAnsi"/>
          <w:b/>
          <w:sz w:val="24"/>
          <w:szCs w:val="24"/>
        </w:rPr>
      </w:pPr>
      <w:r w:rsidRPr="00BC1796">
        <w:rPr>
          <w:rFonts w:asciiTheme="majorHAnsi" w:hAnsiTheme="majorHAnsi"/>
          <w:sz w:val="24"/>
          <w:szCs w:val="24"/>
        </w:rPr>
        <w:t>(</w:t>
      </w:r>
      <w:r w:rsidRPr="00BC1796">
        <w:rPr>
          <w:rFonts w:asciiTheme="majorHAnsi" w:hAnsiTheme="majorHAnsi"/>
        </w:rPr>
        <w:t>Ratios in fraction form do not need to be in lowest terms.  In this lesson, it is more important for students to write a comparison of two quantities correctly.)</w:t>
      </w:r>
    </w:p>
    <w:p w:rsidR="009C46D1" w:rsidRPr="00586E43" w:rsidRDefault="009C46D1" w:rsidP="00922F7B">
      <w:pPr>
        <w:pStyle w:val="ListParagraph"/>
        <w:numPr>
          <w:ilvl w:val="0"/>
          <w:numId w:val="137"/>
        </w:numPr>
        <w:spacing w:after="0"/>
        <w:rPr>
          <w:rFonts w:asciiTheme="majorHAnsi" w:hAnsiTheme="majorHAnsi"/>
          <w:b/>
        </w:rPr>
      </w:pPr>
      <w:r w:rsidRPr="00586E43">
        <w:rPr>
          <w:rFonts w:asciiTheme="majorHAnsi" w:hAnsiTheme="majorHAnsi"/>
        </w:rPr>
        <w:t xml:space="preserve">The jar below contains grape and lemon jelly beans.  </w:t>
      </w:r>
    </w:p>
    <w:p w:rsidR="009C46D1" w:rsidRPr="00586E43" w:rsidRDefault="009C46D1" w:rsidP="009C46D1">
      <w:pPr>
        <w:pStyle w:val="ListParagraph"/>
        <w:ind w:left="360"/>
        <w:rPr>
          <w:rFonts w:asciiTheme="majorHAnsi" w:hAnsiTheme="majorHAnsi"/>
          <w:b/>
        </w:rPr>
      </w:pPr>
      <w:r w:rsidRPr="00586E43">
        <w:rPr>
          <w:rFonts w:asciiTheme="majorHAnsi" w:hAnsiTheme="majorHAnsi"/>
          <w:noProof/>
          <w:lang w:eastAsia="en-US"/>
        </w:rPr>
        <w:drawing>
          <wp:anchor distT="0" distB="0" distL="114300" distR="114300" simplePos="0" relativeHeight="251644928" behindDoc="1" locked="0" layoutInCell="1" allowOverlap="1">
            <wp:simplePos x="0" y="0"/>
            <wp:positionH relativeFrom="column">
              <wp:posOffset>1095375</wp:posOffset>
            </wp:positionH>
            <wp:positionV relativeFrom="paragraph">
              <wp:posOffset>78740</wp:posOffset>
            </wp:positionV>
            <wp:extent cx="2105025" cy="1078865"/>
            <wp:effectExtent l="19050" t="0" r="9525" b="0"/>
            <wp:wrapTight wrapText="bothSides">
              <wp:wrapPolygon edited="0">
                <wp:start x="-195" y="0"/>
                <wp:lineTo x="-195" y="21358"/>
                <wp:lineTo x="21698" y="21358"/>
                <wp:lineTo x="21698" y="0"/>
                <wp:lineTo x="-195" y="0"/>
              </wp:wrapPolygon>
            </wp:wrapTight>
            <wp:docPr id="10" name="Picture 13" descr="a jar of jelly beans containing 8 grape and 5 lemon jelly bea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105025" cy="1078865"/>
                    </a:xfrm>
                    <a:prstGeom prst="rect">
                      <a:avLst/>
                    </a:prstGeom>
                    <a:noFill/>
                  </pic:spPr>
                </pic:pic>
              </a:graphicData>
            </a:graphic>
          </wp:anchor>
        </w:drawing>
      </w:r>
    </w:p>
    <w:p w:rsidR="009C46D1" w:rsidRPr="00586E43" w:rsidRDefault="009C46D1" w:rsidP="009C46D1">
      <w:pPr>
        <w:rPr>
          <w:rFonts w:asciiTheme="majorHAnsi" w:hAnsiTheme="majorHAnsi"/>
          <w:b/>
        </w:rPr>
      </w:pPr>
    </w:p>
    <w:p w:rsidR="009C46D1" w:rsidRPr="00586E43" w:rsidRDefault="009C46D1" w:rsidP="009C46D1">
      <w:pPr>
        <w:rPr>
          <w:rFonts w:asciiTheme="majorHAnsi" w:hAnsiTheme="majorHAnsi"/>
        </w:rPr>
      </w:pPr>
      <w:r w:rsidRPr="00586E43">
        <w:rPr>
          <w:rFonts w:asciiTheme="majorHAnsi" w:hAnsiTheme="majorHAnsi"/>
          <w:b/>
        </w:rPr>
        <w:t xml:space="preserve">             </w:t>
      </w:r>
    </w:p>
    <w:p w:rsidR="009C46D1" w:rsidRPr="00586E43" w:rsidRDefault="009C46D1" w:rsidP="009C46D1">
      <w:pPr>
        <w:rPr>
          <w:rFonts w:asciiTheme="majorHAnsi" w:hAnsiTheme="majorHAnsi"/>
        </w:rPr>
      </w:pPr>
    </w:p>
    <w:p w:rsidR="009C46D1" w:rsidRPr="00586E43" w:rsidRDefault="009C46D1" w:rsidP="00922F7B">
      <w:pPr>
        <w:pStyle w:val="ListParagraph"/>
        <w:numPr>
          <w:ilvl w:val="0"/>
          <w:numId w:val="135"/>
        </w:numPr>
        <w:spacing w:line="480" w:lineRule="auto"/>
        <w:rPr>
          <w:rFonts w:asciiTheme="majorHAnsi" w:hAnsiTheme="majorHAnsi"/>
        </w:rPr>
      </w:pPr>
      <w:r w:rsidRPr="00586E43">
        <w:rPr>
          <w:rFonts w:asciiTheme="majorHAnsi" w:hAnsiTheme="majorHAnsi"/>
        </w:rPr>
        <w:t xml:space="preserve">What is the ratio of lemon jelly beans to grape jelly beans?   </w:t>
      </w:r>
      <w:r w:rsidR="00342FB4" w:rsidRPr="00586E43">
        <w:rPr>
          <w:rFonts w:asciiTheme="majorHAnsi" w:hAnsiTheme="majorHAnsi"/>
        </w:rPr>
        <w:t xml:space="preserve">  </w:t>
      </w:r>
      <w:r w:rsidR="00342FB4" w:rsidRPr="00586E43">
        <w:rPr>
          <w:rFonts w:asciiTheme="majorHAnsi" w:hAnsiTheme="majorHAnsi"/>
          <w:b/>
        </w:rPr>
        <w:t>5:8, 5/8, 5 to 8</w:t>
      </w:r>
    </w:p>
    <w:p w:rsidR="009C46D1" w:rsidRPr="00586E43" w:rsidRDefault="009C46D1" w:rsidP="00922F7B">
      <w:pPr>
        <w:pStyle w:val="ListParagraph"/>
        <w:numPr>
          <w:ilvl w:val="0"/>
          <w:numId w:val="135"/>
        </w:numPr>
        <w:rPr>
          <w:rFonts w:asciiTheme="majorHAnsi" w:hAnsiTheme="majorHAnsi"/>
        </w:rPr>
      </w:pPr>
      <w:r w:rsidRPr="00586E43">
        <w:rPr>
          <w:rFonts w:asciiTheme="majorHAnsi" w:hAnsiTheme="majorHAnsi"/>
        </w:rPr>
        <w:t xml:space="preserve">How many grape jelly beans would have to be added so that the ratio was 1 lemon jelly bean for 2 grape jelly beans? </w:t>
      </w:r>
      <w:r w:rsidR="00342FB4" w:rsidRPr="00586E43">
        <w:rPr>
          <w:rFonts w:asciiTheme="majorHAnsi" w:hAnsiTheme="majorHAnsi"/>
        </w:rPr>
        <w:t xml:space="preserve">   </w:t>
      </w:r>
      <w:r w:rsidR="00342FB4" w:rsidRPr="00586E43">
        <w:rPr>
          <w:rFonts w:asciiTheme="majorHAnsi" w:hAnsiTheme="majorHAnsi"/>
          <w:b/>
        </w:rPr>
        <w:t>Add 2 more grape jelly beans:  5/10 = ½  (Accept 5/10)</w:t>
      </w:r>
    </w:p>
    <w:p w:rsidR="009C46D1" w:rsidRPr="00586E43" w:rsidRDefault="009C46D1" w:rsidP="00342FB4">
      <w:pPr>
        <w:pStyle w:val="ListParagraph"/>
        <w:rPr>
          <w:rFonts w:asciiTheme="majorHAnsi" w:hAnsiTheme="majorHAnsi"/>
        </w:rPr>
      </w:pPr>
    </w:p>
    <w:p w:rsidR="009C46D1" w:rsidRPr="00586E43" w:rsidRDefault="009C46D1" w:rsidP="00922F7B">
      <w:pPr>
        <w:pStyle w:val="ListParagraph"/>
        <w:numPr>
          <w:ilvl w:val="0"/>
          <w:numId w:val="135"/>
        </w:numPr>
        <w:rPr>
          <w:rFonts w:asciiTheme="majorHAnsi" w:hAnsiTheme="majorHAnsi"/>
        </w:rPr>
      </w:pPr>
      <w:r w:rsidRPr="00586E43">
        <w:rPr>
          <w:rFonts w:asciiTheme="majorHAnsi" w:hAnsiTheme="majorHAnsi"/>
        </w:rPr>
        <w:t xml:space="preserve">Show this solution by drawing the added grape jelly beans in the jar.  How many jelly beans are in the jar now?  </w:t>
      </w:r>
    </w:p>
    <w:p w:rsidR="009C46D1" w:rsidRPr="00586E43" w:rsidRDefault="00342FB4" w:rsidP="00342FB4">
      <w:pPr>
        <w:pStyle w:val="ListParagraph"/>
        <w:rPr>
          <w:rFonts w:asciiTheme="majorHAnsi" w:hAnsiTheme="majorHAnsi"/>
          <w:b/>
        </w:rPr>
      </w:pPr>
      <w:r w:rsidRPr="00586E43">
        <w:rPr>
          <w:rFonts w:asciiTheme="majorHAnsi" w:hAnsiTheme="majorHAnsi"/>
          <w:b/>
        </w:rPr>
        <w:t>15 jelly beans in all</w:t>
      </w:r>
    </w:p>
    <w:p w:rsidR="009C46D1" w:rsidRPr="00586E43" w:rsidRDefault="009C46D1" w:rsidP="00342FB4">
      <w:pPr>
        <w:pStyle w:val="ListParagraph"/>
        <w:ind w:left="360"/>
        <w:rPr>
          <w:rFonts w:asciiTheme="majorHAnsi" w:hAnsiTheme="majorHAnsi"/>
        </w:rPr>
      </w:pPr>
    </w:p>
    <w:p w:rsidR="009C46D1" w:rsidRPr="00586E43" w:rsidRDefault="009C46D1" w:rsidP="00922F7B">
      <w:pPr>
        <w:pStyle w:val="ListParagraph"/>
        <w:numPr>
          <w:ilvl w:val="0"/>
          <w:numId w:val="135"/>
        </w:numPr>
        <w:rPr>
          <w:rFonts w:asciiTheme="majorHAnsi" w:hAnsiTheme="majorHAnsi"/>
        </w:rPr>
      </w:pPr>
      <w:r w:rsidRPr="00586E43">
        <w:rPr>
          <w:rFonts w:asciiTheme="majorHAnsi" w:hAnsiTheme="majorHAnsi"/>
        </w:rPr>
        <w:t xml:space="preserve">With the added jelly beans, write the ratio of lemon jelly beans to the whole jar of jelly beans in fraction form.  </w:t>
      </w:r>
    </w:p>
    <w:p w:rsidR="009C46D1" w:rsidRPr="00586E43" w:rsidRDefault="00342FB4" w:rsidP="009C46D1">
      <w:pPr>
        <w:pStyle w:val="ListParagraph"/>
        <w:rPr>
          <w:rFonts w:asciiTheme="majorHAnsi" w:hAnsiTheme="majorHAnsi"/>
          <w:b/>
        </w:rPr>
      </w:pPr>
      <w:r w:rsidRPr="00586E43">
        <w:rPr>
          <w:rFonts w:asciiTheme="majorHAnsi" w:hAnsiTheme="majorHAnsi"/>
          <w:b/>
        </w:rPr>
        <w:t>5/15 = 1/3  (Accept 5/15)</w:t>
      </w:r>
    </w:p>
    <w:p w:rsidR="009C46D1" w:rsidRPr="00586E43" w:rsidRDefault="009C46D1" w:rsidP="009C46D1">
      <w:pPr>
        <w:pStyle w:val="ListParagraph"/>
        <w:ind w:left="360"/>
        <w:rPr>
          <w:rFonts w:asciiTheme="majorHAnsi" w:hAnsiTheme="majorHAnsi"/>
        </w:rPr>
      </w:pPr>
    </w:p>
    <w:p w:rsidR="009C46D1" w:rsidRPr="00586E43" w:rsidRDefault="009C46D1" w:rsidP="00922F7B">
      <w:pPr>
        <w:pStyle w:val="ListParagraph"/>
        <w:numPr>
          <w:ilvl w:val="0"/>
          <w:numId w:val="135"/>
        </w:numPr>
        <w:rPr>
          <w:rFonts w:asciiTheme="majorHAnsi" w:hAnsiTheme="majorHAnsi"/>
        </w:rPr>
      </w:pPr>
      <w:r w:rsidRPr="00586E43">
        <w:rPr>
          <w:rFonts w:asciiTheme="majorHAnsi" w:hAnsiTheme="majorHAnsi"/>
        </w:rPr>
        <w:t xml:space="preserve">With the added jelly beans, write the ratio of grape jelly beans to the whole jar of jelly beans in fraction form. </w:t>
      </w:r>
    </w:p>
    <w:p w:rsidR="00DE1194" w:rsidRPr="00BC1796" w:rsidRDefault="00BC1796" w:rsidP="00BC1796">
      <w:pPr>
        <w:pStyle w:val="ListParagraph"/>
        <w:rPr>
          <w:rFonts w:asciiTheme="majorHAnsi" w:hAnsiTheme="majorHAnsi"/>
          <w:b/>
        </w:rPr>
      </w:pPr>
      <w:r>
        <w:rPr>
          <w:rFonts w:asciiTheme="majorHAnsi" w:hAnsiTheme="majorHAnsi"/>
          <w:b/>
          <w:noProof/>
          <w:lang w:eastAsia="en-US"/>
        </w:rPr>
        <w:drawing>
          <wp:anchor distT="0" distB="0" distL="114300" distR="114300" simplePos="0" relativeHeight="251642880" behindDoc="1" locked="0" layoutInCell="1" allowOverlap="1">
            <wp:simplePos x="0" y="0"/>
            <wp:positionH relativeFrom="column">
              <wp:posOffset>3714750</wp:posOffset>
            </wp:positionH>
            <wp:positionV relativeFrom="paragraph">
              <wp:posOffset>68580</wp:posOffset>
            </wp:positionV>
            <wp:extent cx="1352550" cy="1190625"/>
            <wp:effectExtent l="19050" t="0" r="0" b="0"/>
            <wp:wrapTight wrapText="bothSides">
              <wp:wrapPolygon edited="0">
                <wp:start x="-304" y="0"/>
                <wp:lineTo x="-304" y="21427"/>
                <wp:lineTo x="21600" y="21427"/>
                <wp:lineTo x="21600" y="0"/>
                <wp:lineTo x="-304" y="0"/>
              </wp:wrapPolygon>
            </wp:wrapTight>
            <wp:docPr id="18" name="Picture 11" descr="a four by four grid with six smiley faces, four arrows pointing up, two crosses, and four blank squar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srcRect/>
                    <a:stretch>
                      <a:fillRect/>
                    </a:stretch>
                  </pic:blipFill>
                  <pic:spPr bwMode="auto">
                    <a:xfrm>
                      <a:off x="0" y="0"/>
                      <a:ext cx="1352550" cy="1190625"/>
                    </a:xfrm>
                    <a:prstGeom prst="rect">
                      <a:avLst/>
                    </a:prstGeom>
                    <a:noFill/>
                  </pic:spPr>
                </pic:pic>
              </a:graphicData>
            </a:graphic>
          </wp:anchor>
        </w:drawing>
      </w:r>
      <w:r w:rsidR="006B2139" w:rsidRPr="00586E43">
        <w:rPr>
          <w:rFonts w:asciiTheme="majorHAnsi" w:hAnsiTheme="majorHAnsi"/>
          <w:b/>
        </w:rPr>
        <w:t>10/15 = 2/3</w:t>
      </w:r>
    </w:p>
    <w:p w:rsidR="009C46D1" w:rsidRPr="00586E43" w:rsidRDefault="009C46D1" w:rsidP="009C46D1">
      <w:pPr>
        <w:pStyle w:val="ListParagraph"/>
        <w:ind w:left="1080"/>
        <w:rPr>
          <w:rFonts w:asciiTheme="majorHAnsi" w:hAnsiTheme="majorHAnsi"/>
        </w:rPr>
      </w:pPr>
    </w:p>
    <w:p w:rsidR="009C46D1" w:rsidRPr="00586E43" w:rsidRDefault="009C46D1" w:rsidP="00922F7B">
      <w:pPr>
        <w:pStyle w:val="ListParagraph"/>
        <w:numPr>
          <w:ilvl w:val="0"/>
          <w:numId w:val="137"/>
        </w:numPr>
        <w:spacing w:after="0"/>
        <w:rPr>
          <w:rFonts w:asciiTheme="majorHAnsi" w:hAnsiTheme="majorHAnsi"/>
        </w:rPr>
      </w:pPr>
      <w:r w:rsidRPr="00586E43">
        <w:rPr>
          <w:rFonts w:asciiTheme="majorHAnsi" w:hAnsiTheme="majorHAnsi"/>
        </w:rPr>
        <w:t xml:space="preserve"> Here is a grid with different kinds of boxes.</w:t>
      </w:r>
    </w:p>
    <w:p w:rsidR="009C46D1" w:rsidRPr="00586E43" w:rsidRDefault="009C46D1" w:rsidP="009C46D1">
      <w:pPr>
        <w:rPr>
          <w:rFonts w:asciiTheme="majorHAnsi" w:hAnsiTheme="majorHAnsi"/>
        </w:rPr>
      </w:pPr>
    </w:p>
    <w:p w:rsidR="009C46D1" w:rsidRPr="00586E43" w:rsidRDefault="009C46D1" w:rsidP="009C46D1">
      <w:pPr>
        <w:rPr>
          <w:rFonts w:asciiTheme="majorHAnsi" w:hAnsiTheme="majorHAnsi"/>
        </w:rPr>
      </w:pPr>
    </w:p>
    <w:p w:rsidR="009C46D1" w:rsidRPr="00586E43" w:rsidRDefault="009C46D1" w:rsidP="009C46D1">
      <w:pPr>
        <w:rPr>
          <w:rFonts w:asciiTheme="majorHAnsi" w:hAnsiTheme="majorHAnsi"/>
        </w:rPr>
      </w:pPr>
    </w:p>
    <w:p w:rsidR="009C46D1" w:rsidRPr="00586E43" w:rsidRDefault="00583CC8" w:rsidP="00922F7B">
      <w:pPr>
        <w:pStyle w:val="ListParagraph"/>
        <w:numPr>
          <w:ilvl w:val="0"/>
          <w:numId w:val="136"/>
        </w:numPr>
        <w:spacing w:after="0" w:line="480" w:lineRule="auto"/>
        <w:rPr>
          <w:rFonts w:asciiTheme="majorHAnsi" w:hAnsiTheme="majorHAnsi"/>
        </w:rPr>
      </w:pPr>
      <w:r>
        <w:rPr>
          <w:rFonts w:asciiTheme="majorHAnsi" w:hAnsiTheme="majorHAnsi"/>
          <w:noProof/>
          <w:lang w:eastAsia="en-US"/>
        </w:rPr>
        <mc:AlternateContent>
          <mc:Choice Requires="wps">
            <w:drawing>
              <wp:anchor distT="0" distB="0" distL="114300" distR="114300" simplePos="0" relativeHeight="251683840" behindDoc="0" locked="0" layoutInCell="1" allowOverlap="1">
                <wp:simplePos x="0" y="0"/>
                <wp:positionH relativeFrom="column">
                  <wp:posOffset>3672840</wp:posOffset>
                </wp:positionH>
                <wp:positionV relativeFrom="paragraph">
                  <wp:posOffset>6985</wp:posOffset>
                </wp:positionV>
                <wp:extent cx="148590" cy="180975"/>
                <wp:effectExtent l="24765" t="16510" r="26670" b="12065"/>
                <wp:wrapNone/>
                <wp:docPr id="107" name="AutoShape 27" descr="arrow pointint up"/>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 cy="180975"/>
                        </a:xfrm>
                        <a:prstGeom prst="upArrow">
                          <a:avLst>
                            <a:gd name="adj1" fmla="val 50000"/>
                            <a:gd name="adj2" fmla="val 3044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 o:spid="_x0000_s1026" type="#_x0000_t68" alt="Description: arrow pointint up" style="position:absolute;margin-left:289.2pt;margin-top:.55pt;width:11.7pt;height:14.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">
                <v:textbox style="layout-flow:vertical-ideographic"/>
              </v:shape>
            </w:pict>
          </mc:Fallback>
        </mc:AlternateContent>
      </w:r>
      <w:r>
        <w:rPr>
          <w:rFonts w:asciiTheme="majorHAnsi" w:hAnsiTheme="majorHAnsi"/>
          <w:noProof/>
          <w:lang w:eastAsia="en-US"/>
        </w:rPr>
        <mc:AlternateContent>
          <mc:Choice Requires="wps">
            <w:drawing>
              <wp:anchor distT="0" distB="0" distL="114300" distR="114300" simplePos="0" relativeHeight="251682816" behindDoc="0" locked="0" layoutInCell="1" allowOverlap="1">
                <wp:simplePos x="0" y="0"/>
                <wp:positionH relativeFrom="column">
                  <wp:posOffset>3177540</wp:posOffset>
                </wp:positionH>
                <wp:positionV relativeFrom="paragraph">
                  <wp:posOffset>6985</wp:posOffset>
                </wp:positionV>
                <wp:extent cx="180340" cy="175260"/>
                <wp:effectExtent l="15240" t="16510" r="13970" b="17780"/>
                <wp:wrapNone/>
                <wp:docPr id="11" name="AutoShape 26" descr="cros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75260"/>
                        </a:xfrm>
                        <a:custGeom>
                          <a:avLst/>
                          <a:gdLst>
                            <a:gd name="G0" fmla="+- 6480 0 0"/>
                            <a:gd name="G1" fmla="+- 8640 0 0"/>
                            <a:gd name="G2" fmla="+- 4320 0 0"/>
                            <a:gd name="G3" fmla="+- 21600 0 6480"/>
                            <a:gd name="G4" fmla="+- 21600 0 8640"/>
                            <a:gd name="G5" fmla="+- 21600 0 4320"/>
                            <a:gd name="G6" fmla="+- 6480 0 10800"/>
                            <a:gd name="G7" fmla="+- 8640 0 10800"/>
                            <a:gd name="G8" fmla="*/ G7 4320 G6"/>
                            <a:gd name="G9" fmla="+- 21600 0 G8"/>
                            <a:gd name="T0" fmla="*/ G8 w 21600"/>
                            <a:gd name="T1" fmla="*/ G1 h 21600"/>
                            <a:gd name="T2" fmla="*/ G9 w 21600"/>
                            <a:gd name="T3" fmla="*/ G4 h 21600"/>
                          </a:gdLst>
                          <a:ahLst/>
                          <a:cxnLst>
                            <a:cxn ang="0">
                              <a:pos x="r" y="vc"/>
                            </a:cxn>
                            <a:cxn ang="5400000">
                              <a:pos x="hc" y="b"/>
                            </a:cxn>
                            <a:cxn ang="10800000">
                              <a:pos x="l" y="vc"/>
                            </a:cxn>
                            <a:cxn ang="16200000">
                              <a:pos x="hc" y="t"/>
                            </a:cxn>
                          </a:cxnLst>
                          <a:rect l="T0" t="T1" r="T2" b="T3"/>
                          <a:pathLst>
                            <a:path w="21600" h="21600">
                              <a:moveTo>
                                <a:pt x="10800" y="0"/>
                              </a:moveTo>
                              <a:lnTo>
                                <a:pt x="6480" y="4320"/>
                              </a:lnTo>
                              <a:lnTo>
                                <a:pt x="8640" y="4320"/>
                              </a:lnTo>
                              <a:lnTo>
                                <a:pt x="8640" y="8640"/>
                              </a:lnTo>
                              <a:lnTo>
                                <a:pt x="4320" y="8640"/>
                              </a:lnTo>
                              <a:lnTo>
                                <a:pt x="4320" y="6480"/>
                              </a:lnTo>
                              <a:lnTo>
                                <a:pt x="0" y="10800"/>
                              </a:lnTo>
                              <a:lnTo>
                                <a:pt x="4320" y="15120"/>
                              </a:lnTo>
                              <a:lnTo>
                                <a:pt x="4320" y="12960"/>
                              </a:lnTo>
                              <a:lnTo>
                                <a:pt x="8640" y="12960"/>
                              </a:lnTo>
                              <a:lnTo>
                                <a:pt x="8640" y="17280"/>
                              </a:lnTo>
                              <a:lnTo>
                                <a:pt x="6480" y="17280"/>
                              </a:lnTo>
                              <a:lnTo>
                                <a:pt x="10800" y="21600"/>
                              </a:lnTo>
                              <a:lnTo>
                                <a:pt x="15120" y="17280"/>
                              </a:lnTo>
                              <a:lnTo>
                                <a:pt x="12960" y="17280"/>
                              </a:lnTo>
                              <a:lnTo>
                                <a:pt x="12960" y="12960"/>
                              </a:lnTo>
                              <a:lnTo>
                                <a:pt x="17280" y="12960"/>
                              </a:lnTo>
                              <a:lnTo>
                                <a:pt x="17280" y="15120"/>
                              </a:lnTo>
                              <a:lnTo>
                                <a:pt x="21600" y="10800"/>
                              </a:lnTo>
                              <a:lnTo>
                                <a:pt x="17280" y="6480"/>
                              </a:lnTo>
                              <a:lnTo>
                                <a:pt x="17280" y="8640"/>
                              </a:lnTo>
                              <a:lnTo>
                                <a:pt x="12960" y="8640"/>
                              </a:lnTo>
                              <a:lnTo>
                                <a:pt x="12960" y="4320"/>
                              </a:lnTo>
                              <a:lnTo>
                                <a:pt x="15120" y="432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 o:spid="_x0000_s1026" alt="Description: cross" style="position:absolute;margin-left:250.2pt;margin-top:.55pt;width:14.2pt;height:13.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" path="m10800,l6480,4320r2160,l8640,8640r-4320,l4320,6480,,10800r4320,4320l4320,12960r4320,l8640,17280r-2160,l10800,21600r4320,-4320l12960,17280r,-4320l17280,12960r,2160l21600,10800,17280,6480r,2160l12960,8640r,-4320l15120,4320,10800,xe">
                <v:stroke joinstyle="miter"/>
                <v:path o:connecttype="custom" o:connectlocs="180340,87630;90170,175260;0,87630;90170,0" o:connectangles="0,90,180,270" textboxrect="2160,8640,19440,12960"/>
              </v:shape>
            </w:pict>
          </mc:Fallback>
        </mc:AlternateContent>
      </w:r>
      <w:r w:rsidR="009C46D1" w:rsidRPr="00586E43">
        <w:rPr>
          <w:rFonts w:asciiTheme="majorHAnsi" w:hAnsiTheme="majorHAnsi"/>
        </w:rPr>
        <w:t xml:space="preserve"> Using the colon form (:),  write the ratio of</w:t>
      </w:r>
      <w:r w:rsidR="00DE1194">
        <w:rPr>
          <w:rFonts w:asciiTheme="majorHAnsi" w:hAnsiTheme="majorHAnsi"/>
        </w:rPr>
        <w:t xml:space="preserve">  </w:t>
      </w:r>
      <w:r w:rsidR="009C46D1" w:rsidRPr="00586E43">
        <w:rPr>
          <w:rFonts w:asciiTheme="majorHAnsi" w:hAnsiTheme="majorHAnsi"/>
        </w:rPr>
        <w:t xml:space="preserve">            to            </w:t>
      </w:r>
      <w:r w:rsidR="006B2139" w:rsidRPr="00586E43">
        <w:rPr>
          <w:rFonts w:asciiTheme="majorHAnsi" w:hAnsiTheme="majorHAnsi"/>
          <w:b/>
        </w:rPr>
        <w:t>2:4 or 1:2</w:t>
      </w:r>
    </w:p>
    <w:p w:rsidR="009C46D1" w:rsidRPr="00586E43" w:rsidRDefault="00583CC8" w:rsidP="00922F7B">
      <w:pPr>
        <w:pStyle w:val="ListParagraph"/>
        <w:numPr>
          <w:ilvl w:val="0"/>
          <w:numId w:val="136"/>
        </w:numPr>
        <w:spacing w:after="0" w:line="480" w:lineRule="auto"/>
        <w:rPr>
          <w:rFonts w:asciiTheme="majorHAnsi" w:hAnsiTheme="majorHAnsi"/>
        </w:rPr>
      </w:pPr>
      <w:r>
        <w:rPr>
          <w:rFonts w:asciiTheme="majorHAnsi" w:hAnsiTheme="majorHAnsi"/>
          <w:noProof/>
          <w:lang w:eastAsia="en-US"/>
        </w:rPr>
        <mc:AlternateContent>
          <mc:Choice Requires="wps">
            <w:drawing>
              <wp:anchor distT="0" distB="0" distL="114300" distR="114300" simplePos="0" relativeHeight="251684864" behindDoc="0" locked="0" layoutInCell="1" allowOverlap="1">
                <wp:simplePos x="0" y="0"/>
                <wp:positionH relativeFrom="column">
                  <wp:posOffset>2987040</wp:posOffset>
                </wp:positionH>
                <wp:positionV relativeFrom="paragraph">
                  <wp:posOffset>6985</wp:posOffset>
                </wp:positionV>
                <wp:extent cx="190500" cy="180975"/>
                <wp:effectExtent l="5715" t="6985" r="13335" b="12065"/>
                <wp:wrapNone/>
                <wp:docPr id="105" name="AutoShape 28" descr="smiley fac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8097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 o:spid="_x0000_s1026" type="#_x0000_t96" alt="Description: smiley face" style="position:absolute;margin-left:235.2pt;margin-top:.55pt;width:15pt;height:14.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"/>
            </w:pict>
          </mc:Fallback>
        </mc:AlternateContent>
      </w:r>
      <w:r w:rsidR="009C46D1" w:rsidRPr="00586E43">
        <w:rPr>
          <w:rFonts w:asciiTheme="majorHAnsi" w:hAnsiTheme="majorHAnsi"/>
        </w:rPr>
        <w:t xml:space="preserve">Using the fraction form, write the ratio of            to the total number of boxes in the grid.  </w:t>
      </w:r>
      <w:r w:rsidR="006B2139" w:rsidRPr="00586E43">
        <w:rPr>
          <w:rFonts w:asciiTheme="majorHAnsi" w:hAnsiTheme="majorHAnsi"/>
          <w:b/>
        </w:rPr>
        <w:t>6/16 or 3/8</w:t>
      </w:r>
    </w:p>
    <w:p w:rsidR="009C46D1" w:rsidRPr="00586E43" w:rsidRDefault="00583CC8" w:rsidP="00922F7B">
      <w:pPr>
        <w:pStyle w:val="ListParagraph"/>
        <w:numPr>
          <w:ilvl w:val="0"/>
          <w:numId w:val="136"/>
        </w:numPr>
        <w:spacing w:after="0" w:line="480" w:lineRule="auto"/>
        <w:rPr>
          <w:rFonts w:asciiTheme="majorHAnsi" w:hAnsiTheme="majorHAnsi"/>
        </w:rPr>
      </w:pPr>
      <w:r>
        <w:rPr>
          <w:rFonts w:asciiTheme="majorHAnsi" w:hAnsiTheme="majorHAnsi"/>
          <w:noProof/>
          <w:lang w:eastAsia="en-US"/>
        </w:rPr>
        <mc:AlternateContent>
          <mc:Choice Requires="wps">
            <w:drawing>
              <wp:anchor distT="0" distB="0" distL="114300" distR="114300" simplePos="0" relativeHeight="251685888" behindDoc="0" locked="0" layoutInCell="1" allowOverlap="1">
                <wp:simplePos x="0" y="0"/>
                <wp:positionH relativeFrom="column">
                  <wp:posOffset>1606550</wp:posOffset>
                </wp:positionH>
                <wp:positionV relativeFrom="paragraph">
                  <wp:posOffset>0</wp:posOffset>
                </wp:positionV>
                <wp:extent cx="148590" cy="180975"/>
                <wp:effectExtent l="25400" t="19050" r="26035" b="9525"/>
                <wp:wrapNone/>
                <wp:docPr id="104" name="AutoShape 29" descr="arrow pointing up"/>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 cy="180975"/>
                        </a:xfrm>
                        <a:prstGeom prst="upArrow">
                          <a:avLst>
                            <a:gd name="adj1" fmla="val 50000"/>
                            <a:gd name="adj2" fmla="val 3044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 o:spid="_x0000_s1026" type="#_x0000_t68" alt="Description: arrow pointing up" style="position:absolute;margin-left:126.5pt;margin-top:0;width:11.7pt;height:14.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">
                <v:textbox style="layout-flow:vertical-ideographic"/>
              </v:shape>
            </w:pict>
          </mc:Fallback>
        </mc:AlternateContent>
      </w:r>
      <w:r w:rsidR="009C46D1" w:rsidRPr="00586E43">
        <w:rPr>
          <w:rFonts w:asciiTheme="majorHAnsi" w:hAnsiTheme="majorHAnsi"/>
        </w:rPr>
        <w:t xml:space="preserve">Write the ratio of          to the total number of boxes in the grid.  </w:t>
      </w:r>
      <w:r w:rsidR="006B2139" w:rsidRPr="00586E43">
        <w:rPr>
          <w:rFonts w:asciiTheme="majorHAnsi" w:hAnsiTheme="majorHAnsi"/>
          <w:b/>
        </w:rPr>
        <w:t>4/16 or 1/4</w:t>
      </w:r>
    </w:p>
    <w:p w:rsidR="009C46D1" w:rsidRPr="00586E43" w:rsidRDefault="009C46D1" w:rsidP="00922F7B">
      <w:pPr>
        <w:pStyle w:val="ListParagraph"/>
        <w:numPr>
          <w:ilvl w:val="0"/>
          <w:numId w:val="136"/>
        </w:numPr>
        <w:spacing w:after="0" w:line="480" w:lineRule="auto"/>
        <w:rPr>
          <w:rFonts w:asciiTheme="majorHAnsi" w:hAnsiTheme="majorHAnsi"/>
        </w:rPr>
      </w:pPr>
      <w:r w:rsidRPr="00586E43">
        <w:rPr>
          <w:rFonts w:asciiTheme="majorHAnsi" w:hAnsiTheme="majorHAnsi"/>
        </w:rPr>
        <w:t xml:space="preserve">Write the ratio of empty boxes to the total number of boxes in the grid.  </w:t>
      </w:r>
      <w:r w:rsidR="006B2139" w:rsidRPr="00586E43">
        <w:rPr>
          <w:rFonts w:asciiTheme="majorHAnsi" w:hAnsiTheme="majorHAnsi"/>
        </w:rPr>
        <w:t xml:space="preserve">  </w:t>
      </w:r>
      <w:r w:rsidR="006B2139" w:rsidRPr="00586E43">
        <w:rPr>
          <w:rFonts w:asciiTheme="majorHAnsi" w:hAnsiTheme="majorHAnsi"/>
          <w:b/>
        </w:rPr>
        <w:t>4/16 or 1/4</w:t>
      </w:r>
    </w:p>
    <w:p w:rsidR="009C46D1" w:rsidRPr="00586E43" w:rsidRDefault="00583CC8" w:rsidP="00922F7B">
      <w:pPr>
        <w:pStyle w:val="ListParagraph"/>
        <w:numPr>
          <w:ilvl w:val="0"/>
          <w:numId w:val="136"/>
        </w:numPr>
        <w:spacing w:after="0" w:line="480" w:lineRule="auto"/>
        <w:rPr>
          <w:rFonts w:asciiTheme="majorHAnsi" w:hAnsiTheme="majorHAnsi"/>
        </w:rPr>
      </w:pPr>
      <w:r>
        <w:rPr>
          <w:rFonts w:asciiTheme="majorHAnsi" w:hAnsiTheme="majorHAnsi"/>
          <w:noProof/>
          <w:lang w:eastAsia="en-US"/>
        </w:rPr>
        <mc:AlternateContent>
          <mc:Choice Requires="wps">
            <w:drawing>
              <wp:anchor distT="0" distB="0" distL="114300" distR="114300" simplePos="0" relativeHeight="251687936" behindDoc="0" locked="0" layoutInCell="1" allowOverlap="1">
                <wp:simplePos x="0" y="0"/>
                <wp:positionH relativeFrom="column">
                  <wp:posOffset>2047240</wp:posOffset>
                </wp:positionH>
                <wp:positionV relativeFrom="paragraph">
                  <wp:posOffset>13970</wp:posOffset>
                </wp:positionV>
                <wp:extent cx="190500" cy="180975"/>
                <wp:effectExtent l="8890" t="13970" r="10160" b="5080"/>
                <wp:wrapNone/>
                <wp:docPr id="103" name="AutoShape 31" descr="smiley fac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8097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 o:spid="_x0000_s1026" type="#_x0000_t96" alt="Description: smiley face" style="position:absolute;margin-left:161.2pt;margin-top:1.1pt;width:15pt;height:14.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"/>
            </w:pict>
          </mc:Fallback>
        </mc:AlternateContent>
      </w:r>
      <w:r>
        <w:rPr>
          <w:rFonts w:asciiTheme="majorHAnsi" w:hAnsiTheme="majorHAnsi"/>
          <w:noProof/>
          <w:lang w:eastAsia="en-US"/>
        </w:rPr>
        <mc:AlternateContent>
          <mc:Choice Requires="wps">
            <w:drawing>
              <wp:anchor distT="0" distB="0" distL="114300" distR="114300" simplePos="0" relativeHeight="251686912" behindDoc="0" locked="0" layoutInCell="1" allowOverlap="1">
                <wp:simplePos x="0" y="0"/>
                <wp:positionH relativeFrom="column">
                  <wp:posOffset>1574800</wp:posOffset>
                </wp:positionH>
                <wp:positionV relativeFrom="paragraph">
                  <wp:posOffset>13970</wp:posOffset>
                </wp:positionV>
                <wp:extent cx="180340" cy="175260"/>
                <wp:effectExtent l="12700" t="13970" r="16510" b="20320"/>
                <wp:wrapNone/>
                <wp:docPr id="12" name="AutoShape 30" descr="cros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75260"/>
                        </a:xfrm>
                        <a:custGeom>
                          <a:avLst/>
                          <a:gdLst>
                            <a:gd name="G0" fmla="+- 6480 0 0"/>
                            <a:gd name="G1" fmla="+- 8640 0 0"/>
                            <a:gd name="G2" fmla="+- 4320 0 0"/>
                            <a:gd name="G3" fmla="+- 21600 0 6480"/>
                            <a:gd name="G4" fmla="+- 21600 0 8640"/>
                            <a:gd name="G5" fmla="+- 21600 0 4320"/>
                            <a:gd name="G6" fmla="+- 6480 0 10800"/>
                            <a:gd name="G7" fmla="+- 8640 0 10800"/>
                            <a:gd name="G8" fmla="*/ G7 4320 G6"/>
                            <a:gd name="G9" fmla="+- 21600 0 G8"/>
                            <a:gd name="T0" fmla="*/ G8 w 21600"/>
                            <a:gd name="T1" fmla="*/ G1 h 21600"/>
                            <a:gd name="T2" fmla="*/ G9 w 21600"/>
                            <a:gd name="T3" fmla="*/ G4 h 21600"/>
                          </a:gdLst>
                          <a:ahLst/>
                          <a:cxnLst>
                            <a:cxn ang="0">
                              <a:pos x="r" y="vc"/>
                            </a:cxn>
                            <a:cxn ang="5400000">
                              <a:pos x="hc" y="b"/>
                            </a:cxn>
                            <a:cxn ang="10800000">
                              <a:pos x="l" y="vc"/>
                            </a:cxn>
                            <a:cxn ang="16200000">
                              <a:pos x="hc" y="t"/>
                            </a:cxn>
                          </a:cxnLst>
                          <a:rect l="T0" t="T1" r="T2" b="T3"/>
                          <a:pathLst>
                            <a:path w="21600" h="21600">
                              <a:moveTo>
                                <a:pt x="10800" y="0"/>
                              </a:moveTo>
                              <a:lnTo>
                                <a:pt x="6480" y="4320"/>
                              </a:lnTo>
                              <a:lnTo>
                                <a:pt x="8640" y="4320"/>
                              </a:lnTo>
                              <a:lnTo>
                                <a:pt x="8640" y="8640"/>
                              </a:lnTo>
                              <a:lnTo>
                                <a:pt x="4320" y="8640"/>
                              </a:lnTo>
                              <a:lnTo>
                                <a:pt x="4320" y="6480"/>
                              </a:lnTo>
                              <a:lnTo>
                                <a:pt x="0" y="10800"/>
                              </a:lnTo>
                              <a:lnTo>
                                <a:pt x="4320" y="15120"/>
                              </a:lnTo>
                              <a:lnTo>
                                <a:pt x="4320" y="12960"/>
                              </a:lnTo>
                              <a:lnTo>
                                <a:pt x="8640" y="12960"/>
                              </a:lnTo>
                              <a:lnTo>
                                <a:pt x="8640" y="17280"/>
                              </a:lnTo>
                              <a:lnTo>
                                <a:pt x="6480" y="17280"/>
                              </a:lnTo>
                              <a:lnTo>
                                <a:pt x="10800" y="21600"/>
                              </a:lnTo>
                              <a:lnTo>
                                <a:pt x="15120" y="17280"/>
                              </a:lnTo>
                              <a:lnTo>
                                <a:pt x="12960" y="17280"/>
                              </a:lnTo>
                              <a:lnTo>
                                <a:pt x="12960" y="12960"/>
                              </a:lnTo>
                              <a:lnTo>
                                <a:pt x="17280" y="12960"/>
                              </a:lnTo>
                              <a:lnTo>
                                <a:pt x="17280" y="15120"/>
                              </a:lnTo>
                              <a:lnTo>
                                <a:pt x="21600" y="10800"/>
                              </a:lnTo>
                              <a:lnTo>
                                <a:pt x="17280" y="6480"/>
                              </a:lnTo>
                              <a:lnTo>
                                <a:pt x="17280" y="8640"/>
                              </a:lnTo>
                              <a:lnTo>
                                <a:pt x="12960" y="8640"/>
                              </a:lnTo>
                              <a:lnTo>
                                <a:pt x="12960" y="4320"/>
                              </a:lnTo>
                              <a:lnTo>
                                <a:pt x="15120" y="432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 o:spid="_x0000_s1026" alt="Description: cross" style="position:absolute;margin-left:124pt;margin-top:1.1pt;width:14.2pt;height:13.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" path="m10800,l6480,4320r2160,l8640,8640r-4320,l4320,6480,,10800r4320,4320l4320,12960r4320,l8640,17280r-2160,l10800,21600r4320,-4320l12960,17280r,-4320l17280,12960r,2160l21600,10800,17280,6480r,2160l12960,8640r,-4320l15120,4320,10800,xe">
                <v:stroke joinstyle="miter"/>
                <v:path o:connecttype="custom" o:connectlocs="180340,87630;90170,175260;0,87630;90170,0" o:connectangles="0,90,180,270" textboxrect="2160,8640,19440,12960"/>
              </v:shape>
            </w:pict>
          </mc:Fallback>
        </mc:AlternateContent>
      </w:r>
      <w:r w:rsidR="009C46D1" w:rsidRPr="00586E43">
        <w:rPr>
          <w:rFonts w:asciiTheme="majorHAnsi" w:hAnsiTheme="majorHAnsi"/>
        </w:rPr>
        <w:t xml:space="preserve">Write the ratio of          to           </w:t>
      </w:r>
      <w:r w:rsidR="006B2139" w:rsidRPr="00586E43">
        <w:rPr>
          <w:rFonts w:asciiTheme="majorHAnsi" w:hAnsiTheme="majorHAnsi"/>
        </w:rPr>
        <w:t xml:space="preserve">    </w:t>
      </w:r>
      <w:r w:rsidR="006B2139" w:rsidRPr="00586E43">
        <w:rPr>
          <w:rFonts w:asciiTheme="majorHAnsi" w:hAnsiTheme="majorHAnsi"/>
          <w:b/>
        </w:rPr>
        <w:t>2/6 or 1/3</w:t>
      </w:r>
    </w:p>
    <w:p w:rsidR="009C46D1" w:rsidRPr="00586E43" w:rsidRDefault="009C46D1" w:rsidP="00922F7B">
      <w:pPr>
        <w:pStyle w:val="ListParagraph"/>
        <w:numPr>
          <w:ilvl w:val="0"/>
          <w:numId w:val="136"/>
        </w:numPr>
        <w:spacing w:after="0" w:line="480" w:lineRule="auto"/>
        <w:rPr>
          <w:rFonts w:asciiTheme="majorHAnsi" w:hAnsiTheme="majorHAnsi"/>
        </w:rPr>
      </w:pPr>
      <w:r w:rsidRPr="00586E43">
        <w:rPr>
          <w:rFonts w:asciiTheme="majorHAnsi" w:hAnsiTheme="majorHAnsi"/>
        </w:rPr>
        <w:t xml:space="preserve">Which two kinds of boxes have a ratio of 2:3?  Justify your answer.   </w:t>
      </w:r>
      <w:r w:rsidR="006B2139" w:rsidRPr="00586E43">
        <w:rPr>
          <w:rFonts w:asciiTheme="majorHAnsi" w:hAnsiTheme="majorHAnsi"/>
          <w:b/>
        </w:rPr>
        <w:t>Arrow to smiley face</w:t>
      </w:r>
    </w:p>
    <w:p w:rsidR="009C46D1" w:rsidRPr="00586E43" w:rsidRDefault="000B0400" w:rsidP="000B0400">
      <w:pPr>
        <w:rPr>
          <w:rFonts w:asciiTheme="majorHAnsi" w:hAnsiTheme="majorHAnsi"/>
          <w:b/>
          <w:sz w:val="28"/>
          <w:szCs w:val="28"/>
        </w:rPr>
      </w:pPr>
      <w:r w:rsidRPr="00586E43">
        <w:rPr>
          <w:rFonts w:asciiTheme="majorHAnsi" w:hAnsiTheme="majorHAnsi"/>
          <w:b/>
          <w:sz w:val="28"/>
          <w:szCs w:val="28"/>
        </w:rPr>
        <w:lastRenderedPageBreak/>
        <w:t xml:space="preserve">Lesson 2: In-Class Work  ANSWER KEY  </w:t>
      </w:r>
    </w:p>
    <w:p w:rsidR="009C46D1" w:rsidRPr="00586E43" w:rsidRDefault="009C46D1" w:rsidP="009C46D1">
      <w:pPr>
        <w:spacing w:after="0" w:line="360" w:lineRule="auto"/>
        <w:rPr>
          <w:rFonts w:asciiTheme="majorHAnsi" w:hAnsiTheme="majorHAnsi"/>
        </w:rPr>
      </w:pPr>
    </w:p>
    <w:p w:rsidR="009C46D1" w:rsidRPr="00586E43" w:rsidRDefault="009C46D1" w:rsidP="00922F7B">
      <w:pPr>
        <w:pStyle w:val="ListParagraph"/>
        <w:numPr>
          <w:ilvl w:val="0"/>
          <w:numId w:val="137"/>
        </w:numPr>
        <w:spacing w:after="0"/>
        <w:rPr>
          <w:rFonts w:asciiTheme="majorHAnsi" w:hAnsiTheme="majorHAnsi"/>
        </w:rPr>
      </w:pPr>
      <w:r w:rsidRPr="00586E43">
        <w:rPr>
          <w:rFonts w:asciiTheme="majorHAnsi" w:hAnsiTheme="majorHAnsi"/>
        </w:rPr>
        <w:t>Luisa has 12 playing cards.  She places 2 out of every 3 cards face-up on the table.</w:t>
      </w:r>
      <w:r w:rsidR="000B0400" w:rsidRPr="00586E43">
        <w:rPr>
          <w:rFonts w:asciiTheme="majorHAnsi" w:hAnsiTheme="majorHAnsi"/>
        </w:rPr>
        <w:t xml:space="preserve">           </w:t>
      </w:r>
    </w:p>
    <w:p w:rsidR="000B0400" w:rsidRPr="00586E43" w:rsidRDefault="000B0400" w:rsidP="000B0400">
      <w:pPr>
        <w:rPr>
          <w:rFonts w:asciiTheme="majorHAnsi" w:hAnsiTheme="majorHAnsi"/>
        </w:rPr>
      </w:pPr>
      <w:r w:rsidRPr="00586E43">
        <w:rPr>
          <w:rFonts w:asciiTheme="majorHAnsi" w:hAnsiTheme="majorHAnsi"/>
          <w:noProof/>
          <w:lang w:eastAsia="en-US"/>
        </w:rPr>
        <w:drawing>
          <wp:inline distT="0" distB="0" distL="0" distR="0">
            <wp:extent cx="5819775" cy="1628775"/>
            <wp:effectExtent l="19050" t="0" r="9525" b="0"/>
            <wp:docPr id="53" name="Picture 23" descr="four sets of three playing cards face down  ( 2 face up cards out of three in each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srcRect/>
                    <a:stretch>
                      <a:fillRect/>
                    </a:stretch>
                  </pic:blipFill>
                  <pic:spPr bwMode="auto">
                    <a:xfrm>
                      <a:off x="0" y="0"/>
                      <a:ext cx="5819775" cy="1628775"/>
                    </a:xfrm>
                    <a:prstGeom prst="rect">
                      <a:avLst/>
                    </a:prstGeom>
                    <a:noFill/>
                    <a:ln w="9525">
                      <a:noFill/>
                      <a:miter lim="800000"/>
                      <a:headEnd/>
                      <a:tailEnd/>
                    </a:ln>
                  </pic:spPr>
                </pic:pic>
              </a:graphicData>
            </a:graphic>
          </wp:inline>
        </w:drawing>
      </w:r>
    </w:p>
    <w:p w:rsidR="000B0400" w:rsidRPr="00586E43" w:rsidRDefault="000B0400" w:rsidP="000B0400">
      <w:pPr>
        <w:spacing w:after="0"/>
        <w:rPr>
          <w:rFonts w:asciiTheme="majorHAnsi" w:hAnsiTheme="majorHAnsi"/>
        </w:rPr>
      </w:pPr>
      <w:r w:rsidRPr="00586E43">
        <w:rPr>
          <w:rFonts w:asciiTheme="majorHAnsi" w:hAnsiTheme="majorHAnsi"/>
        </w:rPr>
        <w:t xml:space="preserve">        B.   </w:t>
      </w:r>
      <w:r w:rsidR="009C46D1" w:rsidRPr="00586E43">
        <w:rPr>
          <w:rFonts w:asciiTheme="majorHAnsi" w:hAnsiTheme="majorHAnsi"/>
        </w:rPr>
        <w:t xml:space="preserve">Luisa wants to change the ratio to 2 face-up cards to 3 face-down cards.  How many cards does she need to add </w:t>
      </w:r>
      <w:r w:rsidRPr="00586E43">
        <w:rPr>
          <w:rFonts w:asciiTheme="majorHAnsi" w:hAnsiTheme="majorHAnsi"/>
        </w:rPr>
        <w:t xml:space="preserve"> </w:t>
      </w:r>
    </w:p>
    <w:p w:rsidR="009C46D1" w:rsidRPr="00586E43" w:rsidRDefault="000B0400" w:rsidP="000B0400">
      <w:pPr>
        <w:rPr>
          <w:rFonts w:asciiTheme="majorHAnsi" w:hAnsiTheme="majorHAnsi"/>
        </w:rPr>
      </w:pPr>
      <w:r w:rsidRPr="00586E43">
        <w:rPr>
          <w:rFonts w:asciiTheme="majorHAnsi" w:hAnsiTheme="majorHAnsi"/>
        </w:rPr>
        <w:t xml:space="preserve">               </w:t>
      </w:r>
      <w:r w:rsidR="009C46D1" w:rsidRPr="00586E43">
        <w:rPr>
          <w:rFonts w:asciiTheme="majorHAnsi" w:hAnsiTheme="majorHAnsi"/>
        </w:rPr>
        <w:t>to the original 12 cards?  Draw the solution.</w:t>
      </w:r>
    </w:p>
    <w:p w:rsidR="009C46D1" w:rsidRPr="00586E43" w:rsidRDefault="000B0400" w:rsidP="0068013E">
      <w:pPr>
        <w:jc w:val="center"/>
        <w:rPr>
          <w:rFonts w:asciiTheme="majorHAnsi" w:hAnsiTheme="majorHAnsi"/>
        </w:rPr>
      </w:pPr>
      <w:r w:rsidRPr="00586E43">
        <w:rPr>
          <w:rFonts w:asciiTheme="majorHAnsi" w:hAnsiTheme="majorHAnsi"/>
          <w:noProof/>
          <w:lang w:eastAsia="en-US"/>
        </w:rPr>
        <w:drawing>
          <wp:inline distT="0" distB="0" distL="0" distR="0">
            <wp:extent cx="5581650" cy="1152525"/>
            <wp:effectExtent l="19050" t="0" r="0" b="0"/>
            <wp:docPr id="66" name="Picture 32" descr="four sets of five playing cards face down in the ratio of 2 face up cards:3 face down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srcRect/>
                    <a:stretch>
                      <a:fillRect/>
                    </a:stretch>
                  </pic:blipFill>
                  <pic:spPr bwMode="auto">
                    <a:xfrm>
                      <a:off x="0" y="0"/>
                      <a:ext cx="5581650" cy="1152525"/>
                    </a:xfrm>
                    <a:prstGeom prst="rect">
                      <a:avLst/>
                    </a:prstGeom>
                    <a:noFill/>
                    <a:ln w="9525">
                      <a:noFill/>
                      <a:miter lim="800000"/>
                      <a:headEnd/>
                      <a:tailEnd/>
                    </a:ln>
                  </pic:spPr>
                </pic:pic>
              </a:graphicData>
            </a:graphic>
          </wp:inline>
        </w:drawing>
      </w:r>
    </w:p>
    <w:p w:rsidR="009C46D1" w:rsidRPr="00586E43" w:rsidRDefault="009C46D1" w:rsidP="00922F7B">
      <w:pPr>
        <w:pStyle w:val="ListParagraph"/>
        <w:numPr>
          <w:ilvl w:val="0"/>
          <w:numId w:val="137"/>
        </w:numPr>
        <w:spacing w:after="0"/>
        <w:rPr>
          <w:rFonts w:asciiTheme="majorHAnsi" w:hAnsiTheme="majorHAnsi"/>
        </w:rPr>
      </w:pPr>
      <w:r w:rsidRPr="00586E43">
        <w:rPr>
          <w:rFonts w:asciiTheme="majorHAnsi" w:hAnsiTheme="majorHAnsi"/>
        </w:rPr>
        <w:t>Dr. Jin has 6 scallops and 3 sea stars in his aquarium.</w:t>
      </w:r>
    </w:p>
    <w:p w:rsidR="009C46D1" w:rsidRPr="00586E43" w:rsidRDefault="009C46D1" w:rsidP="009C46D1">
      <w:pPr>
        <w:pStyle w:val="ListParagraph"/>
        <w:ind w:left="360"/>
        <w:rPr>
          <w:rFonts w:asciiTheme="majorHAnsi" w:hAnsiTheme="majorHAnsi"/>
        </w:rPr>
      </w:pPr>
      <w:r w:rsidRPr="00586E43">
        <w:rPr>
          <w:rFonts w:asciiTheme="majorHAnsi" w:hAnsiTheme="majorHAnsi"/>
          <w:noProof/>
          <w:lang w:eastAsia="en-US"/>
        </w:rPr>
        <w:drawing>
          <wp:anchor distT="0" distB="0" distL="114300" distR="114300" simplePos="0" relativeHeight="251643904" behindDoc="1" locked="0" layoutInCell="1" allowOverlap="1">
            <wp:simplePos x="0" y="0"/>
            <wp:positionH relativeFrom="column">
              <wp:posOffset>1047750</wp:posOffset>
            </wp:positionH>
            <wp:positionV relativeFrom="paragraph">
              <wp:posOffset>195580</wp:posOffset>
            </wp:positionV>
            <wp:extent cx="3829050" cy="1343025"/>
            <wp:effectExtent l="19050" t="0" r="0" b="0"/>
            <wp:wrapTight wrapText="bothSides">
              <wp:wrapPolygon edited="0">
                <wp:start x="-107" y="0"/>
                <wp:lineTo x="-107" y="21447"/>
                <wp:lineTo x="21600" y="21447"/>
                <wp:lineTo x="21600" y="0"/>
                <wp:lineTo x="-107" y="0"/>
              </wp:wrapPolygon>
            </wp:wrapTight>
            <wp:docPr id="19" name="Picture 10" descr="six shells and three star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srcRect/>
                    <a:stretch>
                      <a:fillRect/>
                    </a:stretch>
                  </pic:blipFill>
                  <pic:spPr bwMode="auto">
                    <a:xfrm>
                      <a:off x="0" y="0"/>
                      <a:ext cx="3829050" cy="1343025"/>
                    </a:xfrm>
                    <a:prstGeom prst="rect">
                      <a:avLst/>
                    </a:prstGeom>
                    <a:noFill/>
                  </pic:spPr>
                </pic:pic>
              </a:graphicData>
            </a:graphic>
          </wp:anchor>
        </w:drawing>
      </w:r>
    </w:p>
    <w:p w:rsidR="009C46D1" w:rsidRPr="00586E43" w:rsidRDefault="009C46D1" w:rsidP="009C46D1">
      <w:pPr>
        <w:rPr>
          <w:rFonts w:asciiTheme="majorHAnsi" w:hAnsiTheme="majorHAnsi"/>
        </w:rPr>
      </w:pPr>
    </w:p>
    <w:p w:rsidR="009C46D1" w:rsidRPr="00586E43" w:rsidRDefault="009C46D1" w:rsidP="009C46D1">
      <w:pPr>
        <w:rPr>
          <w:rFonts w:asciiTheme="majorHAnsi" w:hAnsiTheme="majorHAnsi"/>
        </w:rPr>
      </w:pPr>
    </w:p>
    <w:p w:rsidR="009C46D1" w:rsidRPr="00586E43" w:rsidRDefault="009C46D1" w:rsidP="009C46D1">
      <w:pPr>
        <w:rPr>
          <w:rFonts w:asciiTheme="majorHAnsi" w:hAnsiTheme="majorHAnsi"/>
        </w:rPr>
      </w:pPr>
    </w:p>
    <w:p w:rsidR="009C46D1" w:rsidRPr="00586E43" w:rsidRDefault="009C46D1" w:rsidP="009C46D1">
      <w:pPr>
        <w:pStyle w:val="ListParagraph"/>
        <w:ind w:left="750"/>
        <w:rPr>
          <w:rFonts w:asciiTheme="majorHAnsi" w:hAnsiTheme="majorHAnsi"/>
        </w:rPr>
      </w:pPr>
    </w:p>
    <w:p w:rsidR="009C46D1" w:rsidRPr="00586E43" w:rsidRDefault="009C46D1" w:rsidP="009C46D1">
      <w:pPr>
        <w:rPr>
          <w:rFonts w:asciiTheme="majorHAnsi" w:hAnsiTheme="majorHAnsi"/>
        </w:rPr>
      </w:pPr>
    </w:p>
    <w:p w:rsidR="009C46D1" w:rsidRPr="00586E43" w:rsidRDefault="009C46D1" w:rsidP="00922F7B">
      <w:pPr>
        <w:pStyle w:val="ListParagraph"/>
        <w:numPr>
          <w:ilvl w:val="0"/>
          <w:numId w:val="138"/>
        </w:numPr>
        <w:spacing w:after="0"/>
        <w:ind w:left="1080"/>
        <w:rPr>
          <w:rFonts w:asciiTheme="majorHAnsi" w:hAnsiTheme="majorHAnsi"/>
        </w:rPr>
      </w:pPr>
      <w:r w:rsidRPr="00586E43">
        <w:rPr>
          <w:rFonts w:asciiTheme="majorHAnsi" w:hAnsiTheme="majorHAnsi"/>
        </w:rPr>
        <w:t xml:space="preserve"> What is the ratio of sea stars to scallops?  </w:t>
      </w:r>
      <w:r w:rsidR="0068013E" w:rsidRPr="00586E43">
        <w:rPr>
          <w:rFonts w:asciiTheme="majorHAnsi" w:hAnsiTheme="majorHAnsi"/>
          <w:b/>
        </w:rPr>
        <w:t>3 to 6     3:6   3/6 or 1/2</w:t>
      </w:r>
    </w:p>
    <w:p w:rsidR="009C46D1" w:rsidRPr="00586E43" w:rsidRDefault="009C46D1" w:rsidP="006B2139">
      <w:pPr>
        <w:pStyle w:val="ListParagraph"/>
        <w:ind w:left="330"/>
        <w:rPr>
          <w:rFonts w:asciiTheme="majorHAnsi" w:hAnsiTheme="majorHAnsi"/>
        </w:rPr>
      </w:pPr>
    </w:p>
    <w:p w:rsidR="009C46D1" w:rsidRPr="00586E43" w:rsidRDefault="009C46D1" w:rsidP="00922F7B">
      <w:pPr>
        <w:pStyle w:val="ListParagraph"/>
        <w:numPr>
          <w:ilvl w:val="0"/>
          <w:numId w:val="138"/>
        </w:numPr>
        <w:spacing w:after="0"/>
        <w:ind w:left="1080"/>
        <w:rPr>
          <w:rFonts w:asciiTheme="majorHAnsi" w:hAnsiTheme="majorHAnsi"/>
        </w:rPr>
      </w:pPr>
      <w:r w:rsidRPr="00586E43">
        <w:rPr>
          <w:rFonts w:asciiTheme="majorHAnsi" w:hAnsiTheme="majorHAnsi"/>
        </w:rPr>
        <w:t xml:space="preserve">Each sea star eats 4 scallops per week.  How many scallops does Dr. Jin need to add to his tank to feed the sea stars for a week? </w:t>
      </w:r>
      <w:r w:rsidR="0068013E" w:rsidRPr="00586E43">
        <w:rPr>
          <w:rFonts w:asciiTheme="majorHAnsi" w:hAnsiTheme="majorHAnsi"/>
          <w:b/>
        </w:rPr>
        <w:t xml:space="preserve">     6 more scallops</w:t>
      </w:r>
    </w:p>
    <w:p w:rsidR="009C46D1" w:rsidRPr="00586E43" w:rsidRDefault="009C46D1" w:rsidP="006B2139">
      <w:pPr>
        <w:pStyle w:val="ListParagraph"/>
        <w:spacing w:after="0"/>
        <w:ind w:left="330"/>
        <w:rPr>
          <w:rFonts w:asciiTheme="majorHAnsi" w:hAnsiTheme="majorHAnsi"/>
        </w:rPr>
      </w:pPr>
    </w:p>
    <w:p w:rsidR="009C46D1" w:rsidRPr="00586E43" w:rsidRDefault="009C46D1" w:rsidP="00922F7B">
      <w:pPr>
        <w:pStyle w:val="ListParagraph"/>
        <w:numPr>
          <w:ilvl w:val="0"/>
          <w:numId w:val="138"/>
        </w:numPr>
        <w:spacing w:after="0"/>
        <w:ind w:left="1080"/>
        <w:rPr>
          <w:rFonts w:asciiTheme="majorHAnsi" w:hAnsiTheme="majorHAnsi"/>
        </w:rPr>
      </w:pPr>
      <w:r w:rsidRPr="00586E43">
        <w:rPr>
          <w:rFonts w:asciiTheme="majorHAnsi" w:hAnsiTheme="majorHAnsi"/>
        </w:rPr>
        <w:t xml:space="preserve">One of Dr. Jin’s fellow scientists brings him two more sea stars.  What will the ratio of sea stars to scallops need to be in order to feed the sea stars for a week? </w:t>
      </w:r>
      <w:r w:rsidR="0068013E" w:rsidRPr="00586E43">
        <w:rPr>
          <w:rFonts w:asciiTheme="majorHAnsi" w:hAnsiTheme="majorHAnsi"/>
        </w:rPr>
        <w:t xml:space="preserve">   </w:t>
      </w:r>
      <w:r w:rsidR="0068013E" w:rsidRPr="00586E43">
        <w:rPr>
          <w:rFonts w:asciiTheme="majorHAnsi" w:hAnsiTheme="majorHAnsi"/>
          <w:b/>
        </w:rPr>
        <w:t>5 sea stars : 20 scallops</w:t>
      </w:r>
    </w:p>
    <w:p w:rsidR="009C46D1" w:rsidRPr="00586E43" w:rsidRDefault="009C46D1" w:rsidP="009C46D1">
      <w:pPr>
        <w:pStyle w:val="ListParagraph"/>
        <w:spacing w:after="0" w:line="240" w:lineRule="auto"/>
        <w:ind w:left="360"/>
        <w:rPr>
          <w:rFonts w:asciiTheme="majorHAnsi" w:hAnsiTheme="majorHAnsi"/>
        </w:rPr>
      </w:pPr>
    </w:p>
    <w:p w:rsidR="00FF6294" w:rsidRPr="00586E43" w:rsidRDefault="00FF6294" w:rsidP="005F1DF5">
      <w:pPr>
        <w:pStyle w:val="ListParagraph"/>
        <w:spacing w:after="0" w:line="240" w:lineRule="auto"/>
        <w:ind w:left="0"/>
        <w:rPr>
          <w:rFonts w:asciiTheme="majorHAnsi" w:hAnsiTheme="majorHAnsi"/>
          <w:b/>
          <w:sz w:val="28"/>
          <w:szCs w:val="28"/>
        </w:rPr>
      </w:pPr>
      <w:r w:rsidRPr="00586E43">
        <w:rPr>
          <w:rFonts w:asciiTheme="majorHAnsi" w:hAnsiTheme="majorHAnsi"/>
          <w:b/>
          <w:sz w:val="28"/>
          <w:szCs w:val="28"/>
        </w:rPr>
        <w:t>Lesson 2:  Homework</w:t>
      </w:r>
    </w:p>
    <w:p w:rsidR="00FF6294" w:rsidRPr="00586E43" w:rsidRDefault="00FF6294" w:rsidP="00FF6294">
      <w:pPr>
        <w:jc w:val="center"/>
        <w:rPr>
          <w:rFonts w:asciiTheme="majorHAnsi" w:hAnsiTheme="majorHAnsi"/>
          <w:b/>
        </w:rPr>
      </w:pPr>
      <w:r w:rsidRPr="00586E43">
        <w:rPr>
          <w:rFonts w:asciiTheme="majorHAnsi" w:hAnsiTheme="majorHAnsi"/>
          <w:noProof/>
          <w:lang w:eastAsia="en-US"/>
        </w:rPr>
        <w:lastRenderedPageBreak/>
        <w:drawing>
          <wp:anchor distT="0" distB="0" distL="114300" distR="114300" simplePos="0" relativeHeight="251631616" behindDoc="1" locked="0" layoutInCell="1" allowOverlap="1">
            <wp:simplePos x="0" y="0"/>
            <wp:positionH relativeFrom="column">
              <wp:posOffset>819150</wp:posOffset>
            </wp:positionH>
            <wp:positionV relativeFrom="paragraph">
              <wp:posOffset>168910</wp:posOffset>
            </wp:positionV>
            <wp:extent cx="2314575" cy="962025"/>
            <wp:effectExtent l="19050" t="0" r="9525" b="0"/>
            <wp:wrapTight wrapText="bothSides">
              <wp:wrapPolygon edited="0">
                <wp:start x="-178" y="0"/>
                <wp:lineTo x="-178" y="21386"/>
                <wp:lineTo x="21689" y="21386"/>
                <wp:lineTo x="21689" y="0"/>
                <wp:lineTo x="-178" y="0"/>
              </wp:wrapPolygon>
            </wp:wrapTight>
            <wp:docPr id="20" name="Picture 23" descr="A 3 by 8 array made up of Xs and Os. Each of the three rows contains 5 Xs and three 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srcRect/>
                    <a:stretch>
                      <a:fillRect/>
                    </a:stretch>
                  </pic:blipFill>
                  <pic:spPr bwMode="auto">
                    <a:xfrm>
                      <a:off x="0" y="0"/>
                      <a:ext cx="2314575" cy="962025"/>
                    </a:xfrm>
                    <a:prstGeom prst="rect">
                      <a:avLst/>
                    </a:prstGeom>
                    <a:noFill/>
                  </pic:spPr>
                </pic:pic>
              </a:graphicData>
            </a:graphic>
          </wp:anchor>
        </w:drawing>
      </w:r>
    </w:p>
    <w:p w:rsidR="00FF6294" w:rsidRPr="00586E43" w:rsidRDefault="00FF6294" w:rsidP="00ED7A74">
      <w:pPr>
        <w:pStyle w:val="ListParagraph"/>
        <w:numPr>
          <w:ilvl w:val="0"/>
          <w:numId w:val="23"/>
        </w:numPr>
        <w:spacing w:after="0" w:line="240" w:lineRule="auto"/>
        <w:rPr>
          <w:rFonts w:asciiTheme="majorHAnsi" w:hAnsiTheme="majorHAnsi"/>
        </w:rPr>
      </w:pPr>
      <w:r w:rsidRPr="00586E43">
        <w:rPr>
          <w:rFonts w:asciiTheme="majorHAnsi" w:hAnsiTheme="majorHAnsi"/>
        </w:rPr>
        <w:t xml:space="preserve">  </w:t>
      </w:r>
    </w:p>
    <w:p w:rsidR="00FF6294" w:rsidRPr="00586E43" w:rsidRDefault="00FF6294" w:rsidP="00FF6294">
      <w:pPr>
        <w:rPr>
          <w:rFonts w:asciiTheme="majorHAnsi" w:hAnsiTheme="majorHAnsi"/>
        </w:rPr>
      </w:pPr>
    </w:p>
    <w:p w:rsidR="00FF6294" w:rsidRPr="00586E43" w:rsidRDefault="00FF6294" w:rsidP="00FF6294">
      <w:pPr>
        <w:rPr>
          <w:rFonts w:asciiTheme="majorHAnsi" w:hAnsiTheme="majorHAnsi"/>
        </w:rPr>
      </w:pPr>
    </w:p>
    <w:p w:rsidR="00FF6294" w:rsidRPr="00586E43" w:rsidRDefault="00FF6294" w:rsidP="00FF6294">
      <w:pPr>
        <w:spacing w:line="240" w:lineRule="auto"/>
        <w:ind w:left="1440"/>
        <w:rPr>
          <w:rFonts w:asciiTheme="majorHAnsi" w:hAnsiTheme="majorHAnsi"/>
        </w:rPr>
      </w:pPr>
      <w:r w:rsidRPr="00586E43">
        <w:rPr>
          <w:rFonts w:asciiTheme="majorHAnsi" w:hAnsiTheme="majorHAnsi"/>
        </w:rPr>
        <w:t xml:space="preserve">What is the ratio of </w:t>
      </w:r>
      <w:r w:rsidRPr="00586E43">
        <w:rPr>
          <w:rFonts w:asciiTheme="majorHAnsi" w:hAnsiTheme="majorHAnsi"/>
          <w:sz w:val="32"/>
          <w:szCs w:val="32"/>
        </w:rPr>
        <w:t>X</w:t>
      </w:r>
      <w:r w:rsidRPr="00586E43">
        <w:rPr>
          <w:rFonts w:asciiTheme="majorHAnsi" w:hAnsiTheme="majorHAnsi"/>
        </w:rPr>
        <w:t xml:space="preserve"> to </w:t>
      </w:r>
      <w:r w:rsidRPr="00586E43">
        <w:rPr>
          <w:rFonts w:asciiTheme="majorHAnsi" w:hAnsiTheme="majorHAnsi"/>
          <w:sz w:val="32"/>
          <w:szCs w:val="32"/>
        </w:rPr>
        <w:t xml:space="preserve">O </w:t>
      </w:r>
      <w:r w:rsidRPr="00586E43">
        <w:rPr>
          <w:rFonts w:asciiTheme="majorHAnsi" w:hAnsiTheme="majorHAnsi"/>
        </w:rPr>
        <w:t>in this set?    _________________________</w:t>
      </w:r>
    </w:p>
    <w:p w:rsidR="00FF6294" w:rsidRPr="00586E43" w:rsidRDefault="00FF6294" w:rsidP="00FF6294">
      <w:pPr>
        <w:spacing w:line="240" w:lineRule="auto"/>
        <w:ind w:left="1440"/>
        <w:rPr>
          <w:rFonts w:asciiTheme="majorHAnsi" w:hAnsiTheme="majorHAnsi"/>
        </w:rPr>
      </w:pPr>
      <w:r w:rsidRPr="00586E43">
        <w:rPr>
          <w:rFonts w:asciiTheme="majorHAnsi" w:hAnsiTheme="majorHAnsi"/>
        </w:rPr>
        <w:t xml:space="preserve">In one row, what is the ratio of </w:t>
      </w:r>
      <w:r w:rsidRPr="00586E43">
        <w:rPr>
          <w:rFonts w:asciiTheme="majorHAnsi" w:hAnsiTheme="majorHAnsi"/>
          <w:sz w:val="32"/>
          <w:szCs w:val="32"/>
        </w:rPr>
        <w:t>X</w:t>
      </w:r>
      <w:r w:rsidRPr="00586E43">
        <w:rPr>
          <w:rFonts w:asciiTheme="majorHAnsi" w:hAnsiTheme="majorHAnsi"/>
        </w:rPr>
        <w:t xml:space="preserve"> to </w:t>
      </w:r>
      <w:r w:rsidRPr="00586E43">
        <w:rPr>
          <w:rFonts w:asciiTheme="majorHAnsi" w:hAnsiTheme="majorHAnsi"/>
          <w:sz w:val="32"/>
          <w:szCs w:val="32"/>
        </w:rPr>
        <w:t>O</w:t>
      </w:r>
      <w:r w:rsidRPr="00586E43">
        <w:rPr>
          <w:rFonts w:asciiTheme="majorHAnsi" w:hAnsiTheme="majorHAnsi"/>
        </w:rPr>
        <w:t>?    __________________________</w:t>
      </w:r>
    </w:p>
    <w:p w:rsidR="00FF6294" w:rsidRPr="00586E43" w:rsidRDefault="00FF6294" w:rsidP="00FF6294">
      <w:pPr>
        <w:spacing w:line="240" w:lineRule="auto"/>
        <w:ind w:left="1440"/>
        <w:rPr>
          <w:rFonts w:asciiTheme="majorHAnsi" w:hAnsiTheme="majorHAnsi"/>
        </w:rPr>
      </w:pPr>
      <w:r w:rsidRPr="00586E43">
        <w:rPr>
          <w:rFonts w:asciiTheme="majorHAnsi" w:hAnsiTheme="majorHAnsi"/>
        </w:rPr>
        <w:t xml:space="preserve">What is the ratio of  </w:t>
      </w:r>
      <w:r w:rsidRPr="00586E43">
        <w:rPr>
          <w:rFonts w:asciiTheme="majorHAnsi" w:hAnsiTheme="majorHAnsi"/>
          <w:sz w:val="32"/>
          <w:szCs w:val="32"/>
        </w:rPr>
        <w:t>O</w:t>
      </w:r>
      <w:r w:rsidRPr="00586E43">
        <w:rPr>
          <w:rFonts w:asciiTheme="majorHAnsi" w:hAnsiTheme="majorHAnsi"/>
        </w:rPr>
        <w:t xml:space="preserve"> to the whole set?   ____________________________</w:t>
      </w:r>
    </w:p>
    <w:p w:rsidR="00FF6294" w:rsidRPr="00586E43" w:rsidRDefault="00FF6294" w:rsidP="00FF6294">
      <w:pPr>
        <w:spacing w:line="240" w:lineRule="auto"/>
        <w:ind w:left="1440"/>
        <w:rPr>
          <w:rFonts w:asciiTheme="majorHAnsi" w:hAnsiTheme="majorHAnsi"/>
        </w:rPr>
      </w:pPr>
      <w:r w:rsidRPr="00586E43">
        <w:rPr>
          <w:rFonts w:asciiTheme="majorHAnsi" w:hAnsiTheme="majorHAnsi"/>
        </w:rPr>
        <w:t xml:space="preserve">In one row, what is the ratio of  </w:t>
      </w:r>
      <w:r w:rsidRPr="00586E43">
        <w:rPr>
          <w:rFonts w:asciiTheme="majorHAnsi" w:hAnsiTheme="majorHAnsi"/>
          <w:sz w:val="32"/>
          <w:szCs w:val="32"/>
        </w:rPr>
        <w:t xml:space="preserve">O </w:t>
      </w:r>
      <w:r w:rsidRPr="00586E43">
        <w:rPr>
          <w:rFonts w:asciiTheme="majorHAnsi" w:hAnsiTheme="majorHAnsi"/>
        </w:rPr>
        <w:t>to</w:t>
      </w:r>
      <w:r w:rsidRPr="00586E43">
        <w:rPr>
          <w:rFonts w:asciiTheme="majorHAnsi" w:hAnsiTheme="majorHAnsi"/>
          <w:sz w:val="32"/>
          <w:szCs w:val="32"/>
        </w:rPr>
        <w:t xml:space="preserve"> X</w:t>
      </w:r>
      <w:r w:rsidRPr="00586E43">
        <w:rPr>
          <w:rFonts w:asciiTheme="majorHAnsi" w:hAnsiTheme="majorHAnsi"/>
        </w:rPr>
        <w:t>?    ___________________________</w:t>
      </w:r>
    </w:p>
    <w:p w:rsidR="00FF6294" w:rsidRPr="00586E43" w:rsidRDefault="00FF6294" w:rsidP="00FF6294">
      <w:pPr>
        <w:pStyle w:val="ListParagraph"/>
        <w:spacing w:after="0" w:line="240" w:lineRule="auto"/>
        <w:rPr>
          <w:rFonts w:asciiTheme="majorHAnsi" w:hAnsiTheme="majorHAnsi"/>
        </w:rPr>
      </w:pPr>
    </w:p>
    <w:p w:rsidR="00FF6294" w:rsidRPr="00586E43" w:rsidRDefault="00FF6294" w:rsidP="00ED7A74">
      <w:pPr>
        <w:pStyle w:val="ListParagraph"/>
        <w:numPr>
          <w:ilvl w:val="0"/>
          <w:numId w:val="23"/>
        </w:numPr>
        <w:spacing w:after="0" w:line="240" w:lineRule="auto"/>
        <w:rPr>
          <w:rFonts w:asciiTheme="majorHAnsi" w:hAnsiTheme="majorHAnsi"/>
        </w:rPr>
      </w:pPr>
      <w:r w:rsidRPr="00586E43">
        <w:rPr>
          <w:rFonts w:asciiTheme="majorHAnsi" w:hAnsiTheme="majorHAnsi"/>
        </w:rPr>
        <w:t>Here is a set of cards:</w:t>
      </w:r>
    </w:p>
    <w:p w:rsidR="00FF6294" w:rsidRPr="00586E43" w:rsidRDefault="00FF6294" w:rsidP="00FF6294">
      <w:pPr>
        <w:rPr>
          <w:rFonts w:asciiTheme="majorHAnsi" w:hAnsiTheme="majorHAnsi"/>
        </w:rPr>
      </w:pPr>
      <w:r w:rsidRPr="00586E43">
        <w:rPr>
          <w:rFonts w:asciiTheme="majorHAnsi" w:hAnsiTheme="majorHAnsi"/>
          <w:noProof/>
          <w:lang w:eastAsia="en-US"/>
        </w:rPr>
        <w:drawing>
          <wp:anchor distT="0" distB="0" distL="114300" distR="114300" simplePos="0" relativeHeight="251629568" behindDoc="1" locked="0" layoutInCell="1" allowOverlap="1">
            <wp:simplePos x="0" y="0"/>
            <wp:positionH relativeFrom="column">
              <wp:posOffset>285750</wp:posOffset>
            </wp:positionH>
            <wp:positionV relativeFrom="paragraph">
              <wp:posOffset>200660</wp:posOffset>
            </wp:positionV>
            <wp:extent cx="1847850" cy="518795"/>
            <wp:effectExtent l="19050" t="0" r="0" b="0"/>
            <wp:wrapTight wrapText="bothSides">
              <wp:wrapPolygon edited="0">
                <wp:start x="-223" y="0"/>
                <wp:lineTo x="-223" y="20622"/>
                <wp:lineTo x="21600" y="20622"/>
                <wp:lineTo x="21600" y="0"/>
                <wp:lineTo x="-223" y="0"/>
              </wp:wrapPolygon>
            </wp:wrapTight>
            <wp:docPr id="22" name="Picture 25" descr="a set of five playing cards face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email">
                      <a:grayscl/>
                      <a:extLst>
                        <a:ext uri="{28A0092B-C50C-407E-A947-70E740481C1C}">
                          <a14:useLocalDpi xmlns:a14="http://schemas.microsoft.com/office/drawing/2010/main"/>
                        </a:ext>
                      </a:extLst>
                    </a:blip>
                    <a:srcRect/>
                    <a:stretch>
                      <a:fillRect/>
                    </a:stretch>
                  </pic:blipFill>
                  <pic:spPr bwMode="auto">
                    <a:xfrm>
                      <a:off x="0" y="0"/>
                      <a:ext cx="1847850" cy="518795"/>
                    </a:xfrm>
                    <a:prstGeom prst="rect">
                      <a:avLst/>
                    </a:prstGeom>
                    <a:noFill/>
                  </pic:spPr>
                </pic:pic>
              </a:graphicData>
            </a:graphic>
          </wp:anchor>
        </w:drawing>
      </w:r>
      <w:r w:rsidRPr="00586E43">
        <w:rPr>
          <w:rFonts w:asciiTheme="majorHAnsi" w:hAnsiTheme="majorHAnsi"/>
          <w:noProof/>
          <w:lang w:eastAsia="en-US"/>
        </w:rPr>
        <w:drawing>
          <wp:anchor distT="0" distB="0" distL="114300" distR="114300" simplePos="0" relativeHeight="251630592" behindDoc="1" locked="0" layoutInCell="1" allowOverlap="1">
            <wp:simplePos x="0" y="0"/>
            <wp:positionH relativeFrom="column">
              <wp:posOffset>3581400</wp:posOffset>
            </wp:positionH>
            <wp:positionV relativeFrom="paragraph">
              <wp:posOffset>10160</wp:posOffset>
            </wp:positionV>
            <wp:extent cx="2247900" cy="1202055"/>
            <wp:effectExtent l="19050" t="0" r="0" b="0"/>
            <wp:wrapTight wrapText="bothSides">
              <wp:wrapPolygon edited="0">
                <wp:start x="-183" y="0"/>
                <wp:lineTo x="-183" y="21223"/>
                <wp:lineTo x="21600" y="21223"/>
                <wp:lineTo x="21600" y="0"/>
                <wp:lineTo x="-183" y="0"/>
              </wp:wrapPolygon>
            </wp:wrapTight>
            <wp:docPr id="21" name="Picture 4" descr="a set of 8 playing cards face up- 4 kings and 4 que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email">
                      <a:grayscl/>
                      <a:extLst>
                        <a:ext uri="{28A0092B-C50C-407E-A947-70E740481C1C}">
                          <a14:useLocalDpi xmlns:a14="http://schemas.microsoft.com/office/drawing/2010/main"/>
                        </a:ext>
                      </a:extLst>
                    </a:blip>
                    <a:srcRect/>
                    <a:stretch>
                      <a:fillRect/>
                    </a:stretch>
                  </pic:blipFill>
                  <pic:spPr bwMode="auto">
                    <a:xfrm>
                      <a:off x="0" y="0"/>
                      <a:ext cx="2247900" cy="1202055"/>
                    </a:xfrm>
                    <a:prstGeom prst="rect">
                      <a:avLst/>
                    </a:prstGeom>
                    <a:noFill/>
                  </pic:spPr>
                </pic:pic>
              </a:graphicData>
            </a:graphic>
          </wp:anchor>
        </w:drawing>
      </w:r>
    </w:p>
    <w:p w:rsidR="00FF6294" w:rsidRPr="00586E43" w:rsidRDefault="00FF6294" w:rsidP="00FF6294">
      <w:pPr>
        <w:rPr>
          <w:rFonts w:asciiTheme="majorHAnsi" w:hAnsiTheme="majorHAnsi"/>
        </w:rPr>
      </w:pPr>
    </w:p>
    <w:p w:rsidR="00FF6294" w:rsidRPr="00586E43" w:rsidRDefault="00FF6294" w:rsidP="00FF6294">
      <w:pPr>
        <w:rPr>
          <w:rFonts w:asciiTheme="majorHAnsi" w:hAnsiTheme="majorHAnsi"/>
        </w:rPr>
      </w:pPr>
    </w:p>
    <w:p w:rsidR="005F1DF5" w:rsidRPr="00586E43" w:rsidRDefault="005F1DF5" w:rsidP="00FF6294">
      <w:pPr>
        <w:tabs>
          <w:tab w:val="left" w:pos="900"/>
          <w:tab w:val="left" w:pos="990"/>
        </w:tabs>
        <w:rPr>
          <w:rFonts w:asciiTheme="majorHAnsi" w:hAnsiTheme="majorHAnsi"/>
        </w:rPr>
      </w:pPr>
      <w:r w:rsidRPr="00586E43">
        <w:rPr>
          <w:rFonts w:asciiTheme="majorHAnsi" w:hAnsiTheme="majorHAnsi"/>
        </w:rPr>
        <w:t xml:space="preserve">               </w:t>
      </w:r>
    </w:p>
    <w:p w:rsidR="005F1DF5" w:rsidRPr="00586E43" w:rsidRDefault="005F1DF5" w:rsidP="00FF6294">
      <w:pPr>
        <w:tabs>
          <w:tab w:val="left" w:pos="900"/>
          <w:tab w:val="left" w:pos="990"/>
        </w:tabs>
        <w:rPr>
          <w:rFonts w:asciiTheme="majorHAnsi" w:hAnsiTheme="majorHAnsi"/>
        </w:rPr>
      </w:pPr>
    </w:p>
    <w:p w:rsidR="00FF6294" w:rsidRPr="00586E43" w:rsidRDefault="005F1DF5" w:rsidP="00FF6294">
      <w:pPr>
        <w:tabs>
          <w:tab w:val="left" w:pos="900"/>
          <w:tab w:val="left" w:pos="990"/>
        </w:tabs>
        <w:rPr>
          <w:rFonts w:asciiTheme="majorHAnsi" w:hAnsiTheme="majorHAnsi"/>
        </w:rPr>
      </w:pPr>
      <w:r w:rsidRPr="00586E43">
        <w:rPr>
          <w:rFonts w:asciiTheme="majorHAnsi" w:hAnsiTheme="majorHAnsi"/>
        </w:rPr>
        <w:t xml:space="preserve">             </w:t>
      </w:r>
      <w:r w:rsidR="00FF6294" w:rsidRPr="00586E43">
        <w:rPr>
          <w:rFonts w:asciiTheme="majorHAnsi" w:hAnsiTheme="majorHAnsi"/>
        </w:rPr>
        <w:t>Write each ratio as a fraction:</w:t>
      </w:r>
    </w:p>
    <w:p w:rsidR="00FF6294" w:rsidRPr="00586E43" w:rsidRDefault="00FF6294" w:rsidP="00ED7A74">
      <w:pPr>
        <w:pStyle w:val="ListParagraph"/>
        <w:numPr>
          <w:ilvl w:val="1"/>
          <w:numId w:val="23"/>
        </w:numPr>
        <w:tabs>
          <w:tab w:val="left" w:pos="900"/>
          <w:tab w:val="left" w:pos="990"/>
        </w:tabs>
        <w:spacing w:after="0" w:line="360" w:lineRule="auto"/>
        <w:ind w:left="1080"/>
        <w:rPr>
          <w:rFonts w:asciiTheme="majorHAnsi" w:hAnsiTheme="majorHAnsi"/>
        </w:rPr>
      </w:pPr>
      <w:r w:rsidRPr="00586E43">
        <w:rPr>
          <w:rFonts w:asciiTheme="majorHAnsi" w:hAnsiTheme="majorHAnsi"/>
        </w:rPr>
        <w:t>The ratio of face-up cards to the whole set.</w:t>
      </w:r>
    </w:p>
    <w:p w:rsidR="00FF6294" w:rsidRPr="00586E43" w:rsidRDefault="00FF6294" w:rsidP="00ED7A74">
      <w:pPr>
        <w:pStyle w:val="ListParagraph"/>
        <w:numPr>
          <w:ilvl w:val="1"/>
          <w:numId w:val="23"/>
        </w:numPr>
        <w:tabs>
          <w:tab w:val="left" w:pos="900"/>
          <w:tab w:val="left" w:pos="990"/>
        </w:tabs>
        <w:spacing w:after="0" w:line="360" w:lineRule="auto"/>
        <w:ind w:left="1080"/>
        <w:rPr>
          <w:rFonts w:asciiTheme="majorHAnsi" w:hAnsiTheme="majorHAnsi"/>
        </w:rPr>
      </w:pPr>
      <w:r w:rsidRPr="00586E43">
        <w:rPr>
          <w:rFonts w:asciiTheme="majorHAnsi" w:hAnsiTheme="majorHAnsi"/>
        </w:rPr>
        <w:t xml:space="preserve">   The ratio of face-down cards to the whole set.</w:t>
      </w:r>
    </w:p>
    <w:p w:rsidR="00FF6294" w:rsidRPr="00586E43" w:rsidRDefault="00FF6294" w:rsidP="00ED7A74">
      <w:pPr>
        <w:pStyle w:val="ListParagraph"/>
        <w:numPr>
          <w:ilvl w:val="1"/>
          <w:numId w:val="23"/>
        </w:numPr>
        <w:tabs>
          <w:tab w:val="left" w:pos="900"/>
          <w:tab w:val="left" w:pos="990"/>
        </w:tabs>
        <w:spacing w:after="0" w:line="360" w:lineRule="auto"/>
        <w:ind w:left="1080"/>
        <w:rPr>
          <w:rFonts w:asciiTheme="majorHAnsi" w:hAnsiTheme="majorHAnsi"/>
        </w:rPr>
      </w:pPr>
      <w:r w:rsidRPr="00586E43">
        <w:rPr>
          <w:rFonts w:asciiTheme="majorHAnsi" w:hAnsiTheme="majorHAnsi"/>
        </w:rPr>
        <w:t xml:space="preserve">   The ratio of face-down cards to face-up cards.</w:t>
      </w:r>
    </w:p>
    <w:p w:rsidR="00FF6294" w:rsidRPr="00586E43" w:rsidRDefault="00FF6294" w:rsidP="00ED7A74">
      <w:pPr>
        <w:pStyle w:val="ListParagraph"/>
        <w:numPr>
          <w:ilvl w:val="1"/>
          <w:numId w:val="23"/>
        </w:numPr>
        <w:tabs>
          <w:tab w:val="left" w:pos="900"/>
          <w:tab w:val="left" w:pos="990"/>
        </w:tabs>
        <w:spacing w:after="0" w:line="360" w:lineRule="auto"/>
        <w:ind w:left="1080"/>
        <w:rPr>
          <w:rFonts w:asciiTheme="majorHAnsi" w:hAnsiTheme="majorHAnsi"/>
        </w:rPr>
      </w:pPr>
      <w:r w:rsidRPr="00586E43">
        <w:rPr>
          <w:rFonts w:asciiTheme="majorHAnsi" w:hAnsiTheme="majorHAnsi"/>
        </w:rPr>
        <w:t xml:space="preserve">  Add a drawing of some face-down cards so that the ratio of face-down to face-up cards is 3:4.    Justify your answer.</w:t>
      </w:r>
    </w:p>
    <w:p w:rsidR="00FF6294" w:rsidRPr="00586E43" w:rsidRDefault="00FF6294" w:rsidP="00FF6294">
      <w:pPr>
        <w:pStyle w:val="ListParagraph"/>
        <w:tabs>
          <w:tab w:val="left" w:pos="900"/>
          <w:tab w:val="left" w:pos="990"/>
        </w:tabs>
        <w:spacing w:line="360" w:lineRule="auto"/>
        <w:ind w:left="1080"/>
        <w:rPr>
          <w:rFonts w:asciiTheme="majorHAnsi" w:hAnsiTheme="majorHAnsi"/>
        </w:rPr>
      </w:pPr>
    </w:p>
    <w:p w:rsidR="00FF6294" w:rsidRPr="00586E43" w:rsidRDefault="00FF6294" w:rsidP="00ED7A74">
      <w:pPr>
        <w:pStyle w:val="ListParagraph"/>
        <w:numPr>
          <w:ilvl w:val="0"/>
          <w:numId w:val="23"/>
        </w:numPr>
        <w:tabs>
          <w:tab w:val="left" w:pos="900"/>
          <w:tab w:val="left" w:pos="990"/>
        </w:tabs>
        <w:spacing w:after="0" w:line="360" w:lineRule="auto"/>
        <w:rPr>
          <w:rFonts w:asciiTheme="majorHAnsi" w:hAnsiTheme="majorHAnsi"/>
        </w:rPr>
      </w:pPr>
      <w:r w:rsidRPr="00586E43">
        <w:rPr>
          <w:rFonts w:asciiTheme="majorHAnsi" w:hAnsiTheme="majorHAnsi"/>
        </w:rPr>
        <w:t xml:space="preserve">Samantha drew a  1:4 ratio.  Stephan drew a ratio picture that had more than nine objects, but it was still a 1:4 ratio.  Draw a picture to show what Stephan could have drawn. </w:t>
      </w:r>
    </w:p>
    <w:p w:rsidR="00FF6294" w:rsidRPr="00586E43" w:rsidRDefault="00FF6294" w:rsidP="00FF6294">
      <w:pPr>
        <w:pStyle w:val="ListParagraph"/>
        <w:tabs>
          <w:tab w:val="left" w:pos="900"/>
          <w:tab w:val="left" w:pos="990"/>
        </w:tabs>
        <w:spacing w:after="0" w:line="360" w:lineRule="auto"/>
        <w:rPr>
          <w:rFonts w:asciiTheme="majorHAnsi" w:hAnsiTheme="majorHAnsi"/>
        </w:rPr>
      </w:pPr>
    </w:p>
    <w:p w:rsidR="00FF6294" w:rsidRPr="00586E43" w:rsidRDefault="00FF6294" w:rsidP="00ED7A74">
      <w:pPr>
        <w:pStyle w:val="ListParagraph"/>
        <w:numPr>
          <w:ilvl w:val="0"/>
          <w:numId w:val="23"/>
        </w:numPr>
        <w:tabs>
          <w:tab w:val="left" w:pos="900"/>
          <w:tab w:val="left" w:pos="990"/>
        </w:tabs>
        <w:spacing w:after="0" w:line="360" w:lineRule="auto"/>
        <w:rPr>
          <w:rFonts w:asciiTheme="majorHAnsi" w:hAnsiTheme="majorHAnsi"/>
        </w:rPr>
      </w:pPr>
      <w:r w:rsidRPr="00586E43">
        <w:rPr>
          <w:rFonts w:asciiTheme="majorHAnsi" w:hAnsiTheme="majorHAnsi"/>
        </w:rPr>
        <w:t xml:space="preserve">Create a ratio problem for someone else to solve.  Include pictures of objects.  </w:t>
      </w:r>
    </w:p>
    <w:p w:rsidR="00FF6294" w:rsidRPr="00586E43" w:rsidRDefault="00FF6294" w:rsidP="00FF6294">
      <w:pPr>
        <w:pStyle w:val="ListParagraph"/>
        <w:tabs>
          <w:tab w:val="left" w:pos="900"/>
          <w:tab w:val="left" w:pos="990"/>
        </w:tabs>
        <w:spacing w:line="360" w:lineRule="auto"/>
        <w:rPr>
          <w:rFonts w:asciiTheme="majorHAnsi" w:hAnsiTheme="majorHAnsi"/>
        </w:rPr>
      </w:pPr>
      <w:r w:rsidRPr="00586E43">
        <w:rPr>
          <w:rFonts w:asciiTheme="majorHAnsi" w:hAnsiTheme="majorHAnsi"/>
        </w:rPr>
        <w:t>Your problem should clearly tell the problem-solver what ratio to find, and in what form the answer should be written (to, fraction, colon).</w:t>
      </w:r>
    </w:p>
    <w:p w:rsidR="00A7136B" w:rsidRPr="00586E43" w:rsidRDefault="00A7136B" w:rsidP="00A7136B">
      <w:pPr>
        <w:spacing w:after="0" w:line="240" w:lineRule="auto"/>
        <w:rPr>
          <w:rFonts w:asciiTheme="majorHAnsi" w:hAnsiTheme="majorHAnsi" w:cs="Arial"/>
        </w:rPr>
      </w:pPr>
    </w:p>
    <w:p w:rsidR="00A7136B" w:rsidRPr="00586E43" w:rsidRDefault="00A7136B" w:rsidP="00A7136B">
      <w:pPr>
        <w:spacing w:after="0" w:line="240" w:lineRule="auto"/>
        <w:rPr>
          <w:rFonts w:asciiTheme="majorHAnsi" w:hAnsiTheme="majorHAnsi"/>
          <w:sz w:val="20"/>
          <w:szCs w:val="20"/>
        </w:rPr>
      </w:pPr>
      <w:r w:rsidRPr="00586E43">
        <w:rPr>
          <w:rFonts w:asciiTheme="majorHAnsi" w:hAnsiTheme="majorHAnsi"/>
          <w:sz w:val="20"/>
          <w:szCs w:val="20"/>
        </w:rPr>
        <w:br w:type="page"/>
      </w:r>
    </w:p>
    <w:p w:rsidR="005F1DF5" w:rsidRPr="00586E43" w:rsidRDefault="005F1DF5">
      <w:pPr>
        <w:spacing w:after="0" w:line="240" w:lineRule="auto"/>
        <w:rPr>
          <w:rFonts w:asciiTheme="majorHAnsi" w:hAnsiTheme="majorHAnsi" w:cs="Arial"/>
        </w:rPr>
      </w:pPr>
    </w:p>
    <w:p w:rsidR="009C46D1" w:rsidRPr="00586E43" w:rsidRDefault="009C46D1" w:rsidP="009C46D1">
      <w:pPr>
        <w:pStyle w:val="ListParagraph"/>
        <w:spacing w:after="0" w:line="240" w:lineRule="auto"/>
        <w:ind w:left="0"/>
        <w:rPr>
          <w:rFonts w:asciiTheme="majorHAnsi" w:hAnsiTheme="majorHAnsi"/>
          <w:b/>
          <w:sz w:val="28"/>
          <w:szCs w:val="28"/>
        </w:rPr>
      </w:pPr>
      <w:r w:rsidRPr="00586E43">
        <w:rPr>
          <w:rFonts w:asciiTheme="majorHAnsi" w:hAnsiTheme="majorHAnsi"/>
          <w:b/>
          <w:sz w:val="28"/>
          <w:szCs w:val="28"/>
        </w:rPr>
        <w:t>Lesson 2:  Homework  ANSWER KEY</w:t>
      </w:r>
    </w:p>
    <w:p w:rsidR="009C46D1" w:rsidRPr="00586E43" w:rsidRDefault="009C46D1" w:rsidP="009C46D1">
      <w:pPr>
        <w:jc w:val="center"/>
        <w:rPr>
          <w:rFonts w:asciiTheme="majorHAnsi" w:hAnsiTheme="majorHAnsi"/>
          <w:b/>
        </w:rPr>
      </w:pPr>
      <w:r w:rsidRPr="00586E43">
        <w:rPr>
          <w:rFonts w:asciiTheme="majorHAnsi" w:hAnsiTheme="majorHAnsi"/>
          <w:noProof/>
          <w:lang w:eastAsia="en-US"/>
        </w:rPr>
        <w:drawing>
          <wp:anchor distT="0" distB="0" distL="114300" distR="114300" simplePos="0" relativeHeight="251648000" behindDoc="1" locked="0" layoutInCell="1" allowOverlap="1">
            <wp:simplePos x="0" y="0"/>
            <wp:positionH relativeFrom="column">
              <wp:posOffset>819150</wp:posOffset>
            </wp:positionH>
            <wp:positionV relativeFrom="paragraph">
              <wp:posOffset>168910</wp:posOffset>
            </wp:positionV>
            <wp:extent cx="2314575" cy="962025"/>
            <wp:effectExtent l="19050" t="0" r="9525" b="0"/>
            <wp:wrapTight wrapText="bothSides">
              <wp:wrapPolygon edited="0">
                <wp:start x="-178" y="0"/>
                <wp:lineTo x="-178" y="21386"/>
                <wp:lineTo x="21689" y="21386"/>
                <wp:lineTo x="21689" y="0"/>
                <wp:lineTo x="-178" y="0"/>
              </wp:wrapPolygon>
            </wp:wrapTight>
            <wp:docPr id="23" name="Picture 23" descr="A 3 by 8 array made up of Xs and Os. Each of the three rows contains 5 Xs and three 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srcRect/>
                    <a:stretch>
                      <a:fillRect/>
                    </a:stretch>
                  </pic:blipFill>
                  <pic:spPr bwMode="auto">
                    <a:xfrm>
                      <a:off x="0" y="0"/>
                      <a:ext cx="2314575" cy="962025"/>
                    </a:xfrm>
                    <a:prstGeom prst="rect">
                      <a:avLst/>
                    </a:prstGeom>
                    <a:noFill/>
                  </pic:spPr>
                </pic:pic>
              </a:graphicData>
            </a:graphic>
          </wp:anchor>
        </w:drawing>
      </w:r>
    </w:p>
    <w:p w:rsidR="009C46D1" w:rsidRPr="00586E43" w:rsidRDefault="009C46D1" w:rsidP="00922F7B">
      <w:pPr>
        <w:pStyle w:val="ListParagraph"/>
        <w:numPr>
          <w:ilvl w:val="0"/>
          <w:numId w:val="128"/>
        </w:numPr>
        <w:spacing w:after="0" w:line="240" w:lineRule="auto"/>
        <w:rPr>
          <w:rFonts w:asciiTheme="majorHAnsi" w:hAnsiTheme="majorHAnsi"/>
        </w:rPr>
      </w:pPr>
      <w:r w:rsidRPr="00586E43">
        <w:rPr>
          <w:rFonts w:asciiTheme="majorHAnsi" w:hAnsiTheme="majorHAnsi"/>
        </w:rPr>
        <w:t xml:space="preserve">  </w:t>
      </w:r>
    </w:p>
    <w:p w:rsidR="009C46D1" w:rsidRDefault="009C46D1" w:rsidP="009C46D1">
      <w:pPr>
        <w:rPr>
          <w:rFonts w:asciiTheme="majorHAnsi" w:hAnsiTheme="majorHAnsi"/>
        </w:rPr>
      </w:pPr>
    </w:p>
    <w:p w:rsidR="002D5744" w:rsidRDefault="002D5744" w:rsidP="009C46D1">
      <w:pPr>
        <w:rPr>
          <w:rFonts w:asciiTheme="majorHAnsi" w:hAnsiTheme="majorHAnsi"/>
        </w:rPr>
      </w:pPr>
    </w:p>
    <w:p w:rsidR="002D5744" w:rsidRPr="00586E43" w:rsidRDefault="002D5744" w:rsidP="009C46D1">
      <w:pPr>
        <w:rPr>
          <w:rFonts w:asciiTheme="majorHAnsi" w:hAnsiTheme="majorHAnsi"/>
        </w:rPr>
      </w:pPr>
    </w:p>
    <w:p w:rsidR="009C46D1" w:rsidRPr="00586E43" w:rsidRDefault="009C46D1" w:rsidP="009C46D1">
      <w:pPr>
        <w:spacing w:line="240" w:lineRule="auto"/>
        <w:ind w:left="1440"/>
        <w:rPr>
          <w:rFonts w:asciiTheme="majorHAnsi" w:hAnsiTheme="majorHAnsi"/>
        </w:rPr>
      </w:pPr>
      <w:r w:rsidRPr="00586E43">
        <w:rPr>
          <w:rFonts w:asciiTheme="majorHAnsi" w:hAnsiTheme="majorHAnsi"/>
        </w:rPr>
        <w:t xml:space="preserve">What is the ratio of </w:t>
      </w:r>
      <w:r w:rsidRPr="00586E43">
        <w:rPr>
          <w:rFonts w:asciiTheme="majorHAnsi" w:hAnsiTheme="majorHAnsi"/>
          <w:sz w:val="32"/>
          <w:szCs w:val="32"/>
        </w:rPr>
        <w:t>X</w:t>
      </w:r>
      <w:r w:rsidRPr="00586E43">
        <w:rPr>
          <w:rFonts w:asciiTheme="majorHAnsi" w:hAnsiTheme="majorHAnsi"/>
        </w:rPr>
        <w:t xml:space="preserve"> to </w:t>
      </w:r>
      <w:r w:rsidRPr="00586E43">
        <w:rPr>
          <w:rFonts w:asciiTheme="majorHAnsi" w:hAnsiTheme="majorHAnsi"/>
          <w:sz w:val="32"/>
          <w:szCs w:val="32"/>
        </w:rPr>
        <w:t xml:space="preserve">O </w:t>
      </w:r>
      <w:r w:rsidRPr="00586E43">
        <w:rPr>
          <w:rFonts w:asciiTheme="majorHAnsi" w:hAnsiTheme="majorHAnsi"/>
        </w:rPr>
        <w:t xml:space="preserve">in this set?    </w:t>
      </w:r>
      <w:r w:rsidR="00AF229D" w:rsidRPr="00586E43">
        <w:rPr>
          <w:rFonts w:asciiTheme="majorHAnsi" w:hAnsiTheme="majorHAnsi"/>
        </w:rPr>
        <w:t xml:space="preserve">  </w:t>
      </w:r>
      <w:r w:rsidR="00AF229D" w:rsidRPr="00586E43">
        <w:rPr>
          <w:rFonts w:asciiTheme="majorHAnsi" w:hAnsiTheme="majorHAnsi"/>
          <w:b/>
        </w:rPr>
        <w:t>15 to 9       15:9    15/9</w:t>
      </w:r>
    </w:p>
    <w:p w:rsidR="009C46D1" w:rsidRPr="00586E43" w:rsidRDefault="009C46D1" w:rsidP="009C46D1">
      <w:pPr>
        <w:spacing w:line="240" w:lineRule="auto"/>
        <w:ind w:left="1440"/>
        <w:rPr>
          <w:rFonts w:asciiTheme="majorHAnsi" w:hAnsiTheme="majorHAnsi"/>
        </w:rPr>
      </w:pPr>
      <w:r w:rsidRPr="00586E43">
        <w:rPr>
          <w:rFonts w:asciiTheme="majorHAnsi" w:hAnsiTheme="majorHAnsi"/>
        </w:rPr>
        <w:t xml:space="preserve">In one row, what is the ratio of </w:t>
      </w:r>
      <w:r w:rsidRPr="00586E43">
        <w:rPr>
          <w:rFonts w:asciiTheme="majorHAnsi" w:hAnsiTheme="majorHAnsi"/>
          <w:sz w:val="32"/>
          <w:szCs w:val="32"/>
        </w:rPr>
        <w:t>X</w:t>
      </w:r>
      <w:r w:rsidRPr="00586E43">
        <w:rPr>
          <w:rFonts w:asciiTheme="majorHAnsi" w:hAnsiTheme="majorHAnsi"/>
        </w:rPr>
        <w:t xml:space="preserve"> to </w:t>
      </w:r>
      <w:r w:rsidRPr="00586E43">
        <w:rPr>
          <w:rFonts w:asciiTheme="majorHAnsi" w:hAnsiTheme="majorHAnsi"/>
          <w:sz w:val="32"/>
          <w:szCs w:val="32"/>
        </w:rPr>
        <w:t>O</w:t>
      </w:r>
      <w:r w:rsidRPr="00586E43">
        <w:rPr>
          <w:rFonts w:asciiTheme="majorHAnsi" w:hAnsiTheme="majorHAnsi"/>
        </w:rPr>
        <w:t xml:space="preserve">?    </w:t>
      </w:r>
      <w:r w:rsidR="00AF229D" w:rsidRPr="00586E43">
        <w:rPr>
          <w:rFonts w:asciiTheme="majorHAnsi" w:hAnsiTheme="majorHAnsi"/>
          <w:b/>
        </w:rPr>
        <w:t>5 to 3     5:3     5/3</w:t>
      </w:r>
    </w:p>
    <w:p w:rsidR="009C46D1" w:rsidRPr="00586E43" w:rsidRDefault="009C46D1" w:rsidP="009C46D1">
      <w:pPr>
        <w:spacing w:line="240" w:lineRule="auto"/>
        <w:ind w:left="1440"/>
        <w:rPr>
          <w:rFonts w:asciiTheme="majorHAnsi" w:hAnsiTheme="majorHAnsi"/>
        </w:rPr>
      </w:pPr>
      <w:r w:rsidRPr="00586E43">
        <w:rPr>
          <w:rFonts w:asciiTheme="majorHAnsi" w:hAnsiTheme="majorHAnsi"/>
        </w:rPr>
        <w:t xml:space="preserve">What is the ratio of  </w:t>
      </w:r>
      <w:r w:rsidRPr="00586E43">
        <w:rPr>
          <w:rFonts w:asciiTheme="majorHAnsi" w:hAnsiTheme="majorHAnsi"/>
          <w:sz w:val="32"/>
          <w:szCs w:val="32"/>
        </w:rPr>
        <w:t>O</w:t>
      </w:r>
      <w:r w:rsidRPr="00586E43">
        <w:rPr>
          <w:rFonts w:asciiTheme="majorHAnsi" w:hAnsiTheme="majorHAnsi"/>
        </w:rPr>
        <w:t xml:space="preserve"> to the whole set?   </w:t>
      </w:r>
      <w:r w:rsidR="00AF229D" w:rsidRPr="00586E43">
        <w:rPr>
          <w:rFonts w:asciiTheme="majorHAnsi" w:hAnsiTheme="majorHAnsi"/>
          <w:b/>
        </w:rPr>
        <w:t>9 to 24     9:24       9/24</w:t>
      </w:r>
    </w:p>
    <w:p w:rsidR="009C46D1" w:rsidRPr="00586E43" w:rsidRDefault="009C46D1" w:rsidP="009C46D1">
      <w:pPr>
        <w:spacing w:line="240" w:lineRule="auto"/>
        <w:ind w:left="1440"/>
        <w:rPr>
          <w:rFonts w:asciiTheme="majorHAnsi" w:hAnsiTheme="majorHAnsi"/>
        </w:rPr>
      </w:pPr>
      <w:r w:rsidRPr="00586E43">
        <w:rPr>
          <w:rFonts w:asciiTheme="majorHAnsi" w:hAnsiTheme="majorHAnsi"/>
        </w:rPr>
        <w:t xml:space="preserve">In one row, what is the ratio of  </w:t>
      </w:r>
      <w:r w:rsidRPr="00586E43">
        <w:rPr>
          <w:rFonts w:asciiTheme="majorHAnsi" w:hAnsiTheme="majorHAnsi"/>
          <w:sz w:val="32"/>
          <w:szCs w:val="32"/>
        </w:rPr>
        <w:t xml:space="preserve">O </w:t>
      </w:r>
      <w:r w:rsidRPr="00586E43">
        <w:rPr>
          <w:rFonts w:asciiTheme="majorHAnsi" w:hAnsiTheme="majorHAnsi"/>
        </w:rPr>
        <w:t>to</w:t>
      </w:r>
      <w:r w:rsidRPr="00586E43">
        <w:rPr>
          <w:rFonts w:asciiTheme="majorHAnsi" w:hAnsiTheme="majorHAnsi"/>
          <w:sz w:val="32"/>
          <w:szCs w:val="32"/>
        </w:rPr>
        <w:t xml:space="preserve"> X</w:t>
      </w:r>
      <w:r w:rsidRPr="00586E43">
        <w:rPr>
          <w:rFonts w:asciiTheme="majorHAnsi" w:hAnsiTheme="majorHAnsi"/>
        </w:rPr>
        <w:t xml:space="preserve">?    </w:t>
      </w:r>
      <w:r w:rsidR="00AF229D" w:rsidRPr="00586E43">
        <w:rPr>
          <w:rFonts w:asciiTheme="majorHAnsi" w:hAnsiTheme="majorHAnsi"/>
          <w:b/>
        </w:rPr>
        <w:t>3 to 5       3:5         3/5</w:t>
      </w:r>
    </w:p>
    <w:p w:rsidR="009C46D1" w:rsidRPr="00586E43" w:rsidRDefault="009C46D1" w:rsidP="009C46D1">
      <w:pPr>
        <w:pStyle w:val="ListParagraph"/>
        <w:spacing w:after="0" w:line="240" w:lineRule="auto"/>
        <w:rPr>
          <w:rFonts w:asciiTheme="majorHAnsi" w:hAnsiTheme="majorHAnsi"/>
        </w:rPr>
      </w:pPr>
    </w:p>
    <w:p w:rsidR="009C46D1" w:rsidRPr="00586E43" w:rsidRDefault="009C46D1" w:rsidP="00922F7B">
      <w:pPr>
        <w:pStyle w:val="ListParagraph"/>
        <w:numPr>
          <w:ilvl w:val="0"/>
          <w:numId w:val="128"/>
        </w:numPr>
        <w:spacing w:after="0" w:line="240" w:lineRule="auto"/>
        <w:rPr>
          <w:rFonts w:asciiTheme="majorHAnsi" w:hAnsiTheme="majorHAnsi"/>
        </w:rPr>
      </w:pPr>
      <w:r w:rsidRPr="00586E43">
        <w:rPr>
          <w:rFonts w:asciiTheme="majorHAnsi" w:hAnsiTheme="majorHAnsi"/>
        </w:rPr>
        <w:t xml:space="preserve">Here is a set of </w:t>
      </w:r>
      <w:r w:rsidR="00910A84" w:rsidRPr="00586E43">
        <w:rPr>
          <w:rFonts w:asciiTheme="majorHAnsi" w:hAnsiTheme="majorHAnsi"/>
        </w:rPr>
        <w:t xml:space="preserve">13 </w:t>
      </w:r>
      <w:r w:rsidRPr="00586E43">
        <w:rPr>
          <w:rFonts w:asciiTheme="majorHAnsi" w:hAnsiTheme="majorHAnsi"/>
        </w:rPr>
        <w:t>cards:</w:t>
      </w:r>
    </w:p>
    <w:p w:rsidR="009C46D1" w:rsidRPr="00586E43" w:rsidRDefault="009C46D1" w:rsidP="009C46D1">
      <w:pPr>
        <w:rPr>
          <w:rFonts w:asciiTheme="majorHAnsi" w:hAnsiTheme="majorHAnsi"/>
        </w:rPr>
      </w:pPr>
      <w:r w:rsidRPr="00586E43">
        <w:rPr>
          <w:rFonts w:asciiTheme="majorHAnsi" w:hAnsiTheme="majorHAnsi"/>
          <w:noProof/>
          <w:lang w:eastAsia="en-US"/>
        </w:rPr>
        <w:drawing>
          <wp:anchor distT="0" distB="0" distL="114300" distR="114300" simplePos="0" relativeHeight="251645952" behindDoc="1" locked="0" layoutInCell="1" allowOverlap="1">
            <wp:simplePos x="0" y="0"/>
            <wp:positionH relativeFrom="column">
              <wp:posOffset>285750</wp:posOffset>
            </wp:positionH>
            <wp:positionV relativeFrom="paragraph">
              <wp:posOffset>200660</wp:posOffset>
            </wp:positionV>
            <wp:extent cx="1847850" cy="518795"/>
            <wp:effectExtent l="19050" t="0" r="0" b="0"/>
            <wp:wrapTight wrapText="bothSides">
              <wp:wrapPolygon edited="0">
                <wp:start x="-223" y="0"/>
                <wp:lineTo x="-223" y="20622"/>
                <wp:lineTo x="21600" y="20622"/>
                <wp:lineTo x="21600" y="0"/>
                <wp:lineTo x="-223" y="0"/>
              </wp:wrapPolygon>
            </wp:wrapTight>
            <wp:docPr id="25" name="Picture 25" descr="a set of five playing cards face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email">
                      <a:grayscl/>
                      <a:extLst>
                        <a:ext uri="{28A0092B-C50C-407E-A947-70E740481C1C}">
                          <a14:useLocalDpi xmlns:a14="http://schemas.microsoft.com/office/drawing/2010/main"/>
                        </a:ext>
                      </a:extLst>
                    </a:blip>
                    <a:srcRect/>
                    <a:stretch>
                      <a:fillRect/>
                    </a:stretch>
                  </pic:blipFill>
                  <pic:spPr bwMode="auto">
                    <a:xfrm>
                      <a:off x="0" y="0"/>
                      <a:ext cx="1847850" cy="518795"/>
                    </a:xfrm>
                    <a:prstGeom prst="rect">
                      <a:avLst/>
                    </a:prstGeom>
                    <a:noFill/>
                  </pic:spPr>
                </pic:pic>
              </a:graphicData>
            </a:graphic>
          </wp:anchor>
        </w:drawing>
      </w:r>
      <w:r w:rsidRPr="00586E43">
        <w:rPr>
          <w:rFonts w:asciiTheme="majorHAnsi" w:hAnsiTheme="majorHAnsi"/>
          <w:noProof/>
          <w:lang w:eastAsia="en-US"/>
        </w:rPr>
        <w:drawing>
          <wp:anchor distT="0" distB="0" distL="114300" distR="114300" simplePos="0" relativeHeight="251646976" behindDoc="1" locked="0" layoutInCell="1" allowOverlap="1">
            <wp:simplePos x="0" y="0"/>
            <wp:positionH relativeFrom="column">
              <wp:posOffset>3581400</wp:posOffset>
            </wp:positionH>
            <wp:positionV relativeFrom="paragraph">
              <wp:posOffset>10160</wp:posOffset>
            </wp:positionV>
            <wp:extent cx="2247900" cy="1202055"/>
            <wp:effectExtent l="19050" t="0" r="0" b="0"/>
            <wp:wrapTight wrapText="bothSides">
              <wp:wrapPolygon edited="0">
                <wp:start x="-183" y="0"/>
                <wp:lineTo x="-183" y="21223"/>
                <wp:lineTo x="21600" y="21223"/>
                <wp:lineTo x="21600" y="0"/>
                <wp:lineTo x="-183" y="0"/>
              </wp:wrapPolygon>
            </wp:wrapTight>
            <wp:docPr id="26" name="Picture 4" descr="set of 4 queen and  4 king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email">
                      <a:grayscl/>
                      <a:extLst>
                        <a:ext uri="{28A0092B-C50C-407E-A947-70E740481C1C}">
                          <a14:useLocalDpi xmlns:a14="http://schemas.microsoft.com/office/drawing/2010/main"/>
                        </a:ext>
                      </a:extLst>
                    </a:blip>
                    <a:srcRect/>
                    <a:stretch>
                      <a:fillRect/>
                    </a:stretch>
                  </pic:blipFill>
                  <pic:spPr bwMode="auto">
                    <a:xfrm>
                      <a:off x="0" y="0"/>
                      <a:ext cx="2247900" cy="1202055"/>
                    </a:xfrm>
                    <a:prstGeom prst="rect">
                      <a:avLst/>
                    </a:prstGeom>
                    <a:noFill/>
                  </pic:spPr>
                </pic:pic>
              </a:graphicData>
            </a:graphic>
          </wp:anchor>
        </w:drawing>
      </w:r>
    </w:p>
    <w:p w:rsidR="009C46D1" w:rsidRPr="00586E43" w:rsidRDefault="009C46D1" w:rsidP="009C46D1">
      <w:pPr>
        <w:rPr>
          <w:rFonts w:asciiTheme="majorHAnsi" w:hAnsiTheme="majorHAnsi"/>
        </w:rPr>
      </w:pPr>
    </w:p>
    <w:p w:rsidR="009C46D1" w:rsidRPr="00586E43" w:rsidRDefault="009C46D1" w:rsidP="009C46D1">
      <w:pPr>
        <w:rPr>
          <w:rFonts w:asciiTheme="majorHAnsi" w:hAnsiTheme="majorHAnsi"/>
        </w:rPr>
      </w:pPr>
    </w:p>
    <w:p w:rsidR="009C46D1" w:rsidRPr="00586E43" w:rsidRDefault="009C46D1" w:rsidP="009C46D1">
      <w:pPr>
        <w:tabs>
          <w:tab w:val="left" w:pos="900"/>
          <w:tab w:val="left" w:pos="990"/>
        </w:tabs>
        <w:rPr>
          <w:rFonts w:asciiTheme="majorHAnsi" w:hAnsiTheme="majorHAnsi"/>
        </w:rPr>
      </w:pPr>
      <w:r w:rsidRPr="00586E43">
        <w:rPr>
          <w:rFonts w:asciiTheme="majorHAnsi" w:hAnsiTheme="majorHAnsi"/>
        </w:rPr>
        <w:t xml:space="preserve">               </w:t>
      </w:r>
    </w:p>
    <w:p w:rsidR="009C46D1" w:rsidRPr="00586E43" w:rsidRDefault="009C46D1" w:rsidP="009C46D1">
      <w:pPr>
        <w:tabs>
          <w:tab w:val="left" w:pos="900"/>
          <w:tab w:val="left" w:pos="990"/>
        </w:tabs>
        <w:rPr>
          <w:rFonts w:asciiTheme="majorHAnsi" w:hAnsiTheme="majorHAnsi"/>
        </w:rPr>
      </w:pPr>
      <w:r w:rsidRPr="00586E43">
        <w:rPr>
          <w:rFonts w:asciiTheme="majorHAnsi" w:hAnsiTheme="majorHAnsi"/>
        </w:rPr>
        <w:t xml:space="preserve">   Write each ratio as a fraction:</w:t>
      </w:r>
    </w:p>
    <w:p w:rsidR="009C46D1" w:rsidRPr="00586E43" w:rsidRDefault="009C46D1" w:rsidP="00922F7B">
      <w:pPr>
        <w:pStyle w:val="ListParagraph"/>
        <w:numPr>
          <w:ilvl w:val="1"/>
          <w:numId w:val="128"/>
        </w:numPr>
        <w:tabs>
          <w:tab w:val="left" w:pos="900"/>
          <w:tab w:val="left" w:pos="990"/>
        </w:tabs>
        <w:spacing w:after="0" w:line="360" w:lineRule="auto"/>
        <w:ind w:left="1080"/>
        <w:rPr>
          <w:rFonts w:asciiTheme="majorHAnsi" w:hAnsiTheme="majorHAnsi"/>
        </w:rPr>
      </w:pPr>
      <w:r w:rsidRPr="00586E43">
        <w:rPr>
          <w:rFonts w:asciiTheme="majorHAnsi" w:hAnsiTheme="majorHAnsi"/>
        </w:rPr>
        <w:t>The ratio of face-up cards to the whole set.</w:t>
      </w:r>
      <w:r w:rsidR="00910A84" w:rsidRPr="00586E43">
        <w:rPr>
          <w:rFonts w:asciiTheme="majorHAnsi" w:hAnsiTheme="majorHAnsi"/>
        </w:rPr>
        <w:t xml:space="preserve">   </w:t>
      </w:r>
      <w:r w:rsidR="00910A84" w:rsidRPr="00586E43">
        <w:rPr>
          <w:rFonts w:asciiTheme="majorHAnsi" w:hAnsiTheme="majorHAnsi"/>
          <w:b/>
        </w:rPr>
        <w:t>8 to 13       8:13         8/13</w:t>
      </w:r>
    </w:p>
    <w:p w:rsidR="009C46D1" w:rsidRPr="00586E43" w:rsidRDefault="009C46D1" w:rsidP="00922F7B">
      <w:pPr>
        <w:pStyle w:val="ListParagraph"/>
        <w:numPr>
          <w:ilvl w:val="1"/>
          <w:numId w:val="128"/>
        </w:numPr>
        <w:tabs>
          <w:tab w:val="left" w:pos="900"/>
          <w:tab w:val="left" w:pos="990"/>
        </w:tabs>
        <w:spacing w:after="0" w:line="360" w:lineRule="auto"/>
        <w:ind w:left="1080"/>
        <w:rPr>
          <w:rFonts w:asciiTheme="majorHAnsi" w:hAnsiTheme="majorHAnsi"/>
        </w:rPr>
      </w:pPr>
      <w:r w:rsidRPr="00586E43">
        <w:rPr>
          <w:rFonts w:asciiTheme="majorHAnsi" w:hAnsiTheme="majorHAnsi"/>
        </w:rPr>
        <w:t xml:space="preserve">   The ratio of face-down cards to the whole set.</w:t>
      </w:r>
      <w:r w:rsidR="00910A84" w:rsidRPr="00586E43">
        <w:rPr>
          <w:rFonts w:asciiTheme="majorHAnsi" w:hAnsiTheme="majorHAnsi"/>
        </w:rPr>
        <w:t xml:space="preserve">   </w:t>
      </w:r>
      <w:r w:rsidR="00910A84" w:rsidRPr="00586E43">
        <w:rPr>
          <w:rFonts w:asciiTheme="majorHAnsi" w:hAnsiTheme="majorHAnsi"/>
          <w:b/>
        </w:rPr>
        <w:t>5 to 13       5:13         5/3</w:t>
      </w:r>
    </w:p>
    <w:p w:rsidR="009C46D1" w:rsidRPr="00586E43" w:rsidRDefault="009C46D1" w:rsidP="00922F7B">
      <w:pPr>
        <w:pStyle w:val="ListParagraph"/>
        <w:numPr>
          <w:ilvl w:val="1"/>
          <w:numId w:val="128"/>
        </w:numPr>
        <w:tabs>
          <w:tab w:val="left" w:pos="900"/>
          <w:tab w:val="left" w:pos="990"/>
        </w:tabs>
        <w:spacing w:after="0" w:line="360" w:lineRule="auto"/>
        <w:ind w:left="1080"/>
        <w:rPr>
          <w:rFonts w:asciiTheme="majorHAnsi" w:hAnsiTheme="majorHAnsi"/>
        </w:rPr>
      </w:pPr>
      <w:r w:rsidRPr="00586E43">
        <w:rPr>
          <w:rFonts w:asciiTheme="majorHAnsi" w:hAnsiTheme="majorHAnsi"/>
        </w:rPr>
        <w:t xml:space="preserve">   The ratio of face-down cards to face-up cards.</w:t>
      </w:r>
      <w:r w:rsidR="00910A84" w:rsidRPr="00586E43">
        <w:rPr>
          <w:rFonts w:asciiTheme="majorHAnsi" w:hAnsiTheme="majorHAnsi"/>
        </w:rPr>
        <w:t xml:space="preserve">   </w:t>
      </w:r>
      <w:r w:rsidR="00910A84" w:rsidRPr="00586E43">
        <w:rPr>
          <w:rFonts w:asciiTheme="majorHAnsi" w:hAnsiTheme="majorHAnsi"/>
          <w:b/>
        </w:rPr>
        <w:t>5 to 8       5:8         5/8</w:t>
      </w:r>
    </w:p>
    <w:p w:rsidR="009C46D1" w:rsidRPr="002D5744" w:rsidRDefault="009C46D1" w:rsidP="00922F7B">
      <w:pPr>
        <w:pStyle w:val="ListParagraph"/>
        <w:numPr>
          <w:ilvl w:val="1"/>
          <w:numId w:val="128"/>
        </w:numPr>
        <w:tabs>
          <w:tab w:val="left" w:pos="900"/>
          <w:tab w:val="left" w:pos="990"/>
        </w:tabs>
        <w:spacing w:after="0" w:line="360" w:lineRule="auto"/>
        <w:ind w:left="1080"/>
        <w:rPr>
          <w:rFonts w:asciiTheme="majorHAnsi" w:hAnsiTheme="majorHAnsi"/>
        </w:rPr>
      </w:pPr>
      <w:r w:rsidRPr="00586E43">
        <w:rPr>
          <w:rFonts w:asciiTheme="majorHAnsi" w:hAnsiTheme="majorHAnsi"/>
        </w:rPr>
        <w:t xml:space="preserve">  Add a drawing of some face-down cards so that the ratio of face-down to face-up cards is 3:4.    Justify your answer.</w:t>
      </w:r>
      <w:r w:rsidR="00910A84" w:rsidRPr="00586E43">
        <w:rPr>
          <w:rFonts w:asciiTheme="majorHAnsi" w:hAnsiTheme="majorHAnsi"/>
        </w:rPr>
        <w:t xml:space="preserve">   </w:t>
      </w:r>
      <w:r w:rsidR="00910A84" w:rsidRPr="00586E43">
        <w:rPr>
          <w:rFonts w:asciiTheme="majorHAnsi" w:hAnsiTheme="majorHAnsi"/>
          <w:b/>
        </w:rPr>
        <w:t>One more face-down card is needed.  There will be 6 face down cards to 8 face up cards.</w:t>
      </w:r>
    </w:p>
    <w:p w:rsidR="00910A84" w:rsidRPr="00586E43" w:rsidRDefault="009C46D1" w:rsidP="00922F7B">
      <w:pPr>
        <w:pStyle w:val="ListParagraph"/>
        <w:numPr>
          <w:ilvl w:val="0"/>
          <w:numId w:val="128"/>
        </w:numPr>
        <w:tabs>
          <w:tab w:val="left" w:pos="900"/>
          <w:tab w:val="left" w:pos="990"/>
        </w:tabs>
        <w:spacing w:after="0" w:line="360" w:lineRule="auto"/>
        <w:rPr>
          <w:rFonts w:asciiTheme="majorHAnsi" w:hAnsiTheme="majorHAnsi"/>
        </w:rPr>
      </w:pPr>
      <w:r w:rsidRPr="00586E43">
        <w:rPr>
          <w:rFonts w:asciiTheme="majorHAnsi" w:hAnsiTheme="majorHAnsi"/>
        </w:rPr>
        <w:t>Samantha drew a  1:4 ratio.  Stephan drew a ratio picture that had more than nine objects, but it was still a 1:4 ratio.  Draw a picture to show what Stephan could have drawn.</w:t>
      </w:r>
      <w:r w:rsidR="00910A84" w:rsidRPr="00586E43">
        <w:rPr>
          <w:rFonts w:asciiTheme="majorHAnsi" w:hAnsiTheme="majorHAnsi"/>
        </w:rPr>
        <w:t xml:space="preserve">   </w:t>
      </w:r>
    </w:p>
    <w:p w:rsidR="009C46D1" w:rsidRPr="002D5744" w:rsidRDefault="00910A84" w:rsidP="002D5744">
      <w:pPr>
        <w:pStyle w:val="ListParagraph"/>
        <w:tabs>
          <w:tab w:val="left" w:pos="900"/>
          <w:tab w:val="left" w:pos="990"/>
        </w:tabs>
        <w:spacing w:after="0" w:line="360" w:lineRule="auto"/>
        <w:rPr>
          <w:rFonts w:asciiTheme="majorHAnsi" w:hAnsiTheme="majorHAnsi"/>
        </w:rPr>
      </w:pPr>
      <w:r w:rsidRPr="00586E43">
        <w:rPr>
          <w:rFonts w:asciiTheme="majorHAnsi" w:hAnsiTheme="majorHAnsi"/>
        </w:rPr>
        <w:t xml:space="preserve"> </w:t>
      </w:r>
      <w:r w:rsidRPr="00586E43">
        <w:rPr>
          <w:rFonts w:asciiTheme="majorHAnsi" w:hAnsiTheme="majorHAnsi"/>
          <w:b/>
        </w:rPr>
        <w:t>Accept any that shows a 1:4 ratio</w:t>
      </w:r>
      <w:r w:rsidRPr="00586E43">
        <w:rPr>
          <w:rFonts w:asciiTheme="majorHAnsi" w:hAnsiTheme="majorHAnsi"/>
        </w:rPr>
        <w:t>.</w:t>
      </w:r>
      <w:r w:rsidR="009C46D1" w:rsidRPr="00586E43">
        <w:rPr>
          <w:rFonts w:asciiTheme="majorHAnsi" w:hAnsiTheme="majorHAnsi"/>
        </w:rPr>
        <w:t xml:space="preserve"> </w:t>
      </w:r>
    </w:p>
    <w:p w:rsidR="009C46D1" w:rsidRPr="00586E43" w:rsidRDefault="009C46D1" w:rsidP="00922F7B">
      <w:pPr>
        <w:pStyle w:val="ListParagraph"/>
        <w:numPr>
          <w:ilvl w:val="0"/>
          <w:numId w:val="128"/>
        </w:numPr>
        <w:tabs>
          <w:tab w:val="left" w:pos="900"/>
          <w:tab w:val="left" w:pos="990"/>
        </w:tabs>
        <w:spacing w:after="0" w:line="360" w:lineRule="auto"/>
        <w:rPr>
          <w:rFonts w:asciiTheme="majorHAnsi" w:hAnsiTheme="majorHAnsi"/>
        </w:rPr>
      </w:pPr>
      <w:r w:rsidRPr="00586E43">
        <w:rPr>
          <w:rFonts w:asciiTheme="majorHAnsi" w:hAnsiTheme="majorHAnsi"/>
        </w:rPr>
        <w:t xml:space="preserve">Create a ratio problem for someone else to solve.  Include pictures of objects.  </w:t>
      </w:r>
    </w:p>
    <w:p w:rsidR="009C46D1" w:rsidRPr="00AE3EA9" w:rsidRDefault="009C46D1" w:rsidP="00AE3EA9">
      <w:pPr>
        <w:pStyle w:val="ListParagraph"/>
        <w:tabs>
          <w:tab w:val="left" w:pos="900"/>
          <w:tab w:val="left" w:pos="990"/>
        </w:tabs>
        <w:spacing w:line="360" w:lineRule="auto"/>
        <w:rPr>
          <w:rFonts w:asciiTheme="majorHAnsi" w:hAnsiTheme="majorHAnsi"/>
        </w:rPr>
        <w:sectPr w:rsidR="009C46D1" w:rsidRPr="00AE3EA9" w:rsidSect="00FF6294">
          <w:pgSz w:w="12240" w:h="15840"/>
          <w:pgMar w:top="720" w:right="720" w:bottom="720" w:left="720" w:header="576" w:footer="576" w:gutter="0"/>
          <w:cols w:space="720"/>
          <w:titlePg/>
          <w:docGrid w:linePitch="360"/>
        </w:sectPr>
      </w:pPr>
      <w:r w:rsidRPr="00586E43">
        <w:rPr>
          <w:rFonts w:asciiTheme="majorHAnsi" w:hAnsiTheme="majorHAnsi"/>
        </w:rPr>
        <w:t>Your problem should clearly tell the problem-solver what ratio to find, and in what form the answer should be written (to, fraction, colon).</w:t>
      </w:r>
      <w:r w:rsidR="00910A84" w:rsidRPr="00586E43">
        <w:rPr>
          <w:rFonts w:asciiTheme="majorHAnsi" w:hAnsiTheme="majorHAnsi"/>
        </w:rPr>
        <w:t xml:space="preserve">   </w:t>
      </w:r>
      <w:r w:rsidR="00910A84" w:rsidRPr="00586E43">
        <w:rPr>
          <w:rFonts w:asciiTheme="majorHAnsi" w:hAnsiTheme="majorHAnsi"/>
          <w:b/>
        </w:rPr>
        <w:t>Accept any</w:t>
      </w:r>
      <w:r w:rsidR="002D5744">
        <w:rPr>
          <w:rFonts w:asciiTheme="majorHAnsi" w:hAnsiTheme="majorHAnsi"/>
          <w:b/>
        </w:rPr>
        <w:t xml:space="preserve"> form.</w:t>
      </w:r>
    </w:p>
    <w:p w:rsidR="005F1DF5" w:rsidRPr="00724AC0" w:rsidRDefault="005F1DF5" w:rsidP="00AE3EA9">
      <w:pPr>
        <w:pStyle w:val="Heading2"/>
        <w:jc w:val="center"/>
        <w:rPr>
          <w:color w:val="auto"/>
          <w:sz w:val="52"/>
          <w:szCs w:val="52"/>
        </w:rPr>
      </w:pPr>
      <w:bookmarkStart w:id="16" w:name="_Toc365024030"/>
      <w:r w:rsidRPr="00724AC0">
        <w:rPr>
          <w:color w:val="auto"/>
          <w:sz w:val="52"/>
          <w:szCs w:val="52"/>
          <w:lang w:eastAsia="en-US"/>
        </w:rPr>
        <w:lastRenderedPageBreak/>
        <w:t>Lesson 3: Equivalent Ratios</w:t>
      </w:r>
      <w:bookmarkEnd w:id="16"/>
    </w:p>
    <w:p w:rsidR="005F1DF5" w:rsidRPr="00C610D4" w:rsidRDefault="005F1DF5" w:rsidP="005F1DF5">
      <w:pPr>
        <w:spacing w:line="360" w:lineRule="auto"/>
        <w:rPr>
          <w:rFonts w:asciiTheme="majorHAnsi" w:hAnsiTheme="majorHAnsi"/>
          <w:b/>
          <w:sz w:val="28"/>
          <w:szCs w:val="28"/>
          <w:lang w:eastAsia="en-US"/>
        </w:rPr>
      </w:pPr>
    </w:p>
    <w:p w:rsidR="005F1DF5" w:rsidRPr="00C610D4" w:rsidRDefault="005F1DF5" w:rsidP="006738C1">
      <w:pPr>
        <w:rPr>
          <w:rFonts w:asciiTheme="majorHAnsi" w:hAnsiTheme="majorHAnsi"/>
          <w:b/>
          <w:sz w:val="28"/>
          <w:szCs w:val="28"/>
          <w:lang w:eastAsia="en-US"/>
        </w:rPr>
      </w:pPr>
      <w:r w:rsidRPr="00C610D4">
        <w:rPr>
          <w:rFonts w:asciiTheme="majorHAnsi" w:hAnsiTheme="majorHAnsi"/>
          <w:b/>
          <w:sz w:val="28"/>
          <w:szCs w:val="28"/>
          <w:lang w:eastAsia="en-US"/>
        </w:rPr>
        <w:t>Brief Overview of Lesson:</w:t>
      </w:r>
    </w:p>
    <w:p w:rsidR="006738C1" w:rsidRPr="00C610D4" w:rsidRDefault="006738C1" w:rsidP="006738C1">
      <w:pPr>
        <w:rPr>
          <w:rFonts w:asciiTheme="majorHAnsi" w:hAnsiTheme="majorHAnsi" w:cs="Arial"/>
          <w:sz w:val="28"/>
          <w:szCs w:val="28"/>
        </w:rPr>
      </w:pPr>
      <w:r w:rsidRPr="00C610D4">
        <w:rPr>
          <w:rFonts w:asciiTheme="majorHAnsi" w:hAnsiTheme="majorHAnsi" w:cs="Arial"/>
          <w:sz w:val="28"/>
          <w:szCs w:val="28"/>
        </w:rPr>
        <w:t>Students make the connection between equivalent fractions and equivalent ratios.  They find missing values in</w:t>
      </w:r>
      <w:r w:rsidR="00C610D4" w:rsidRPr="00C610D4">
        <w:rPr>
          <w:rFonts w:asciiTheme="majorHAnsi" w:hAnsiTheme="majorHAnsi" w:cs="Arial"/>
          <w:sz w:val="28"/>
          <w:szCs w:val="28"/>
        </w:rPr>
        <w:t xml:space="preserve"> a table of equivalent ratios, </w:t>
      </w:r>
      <w:r w:rsidRPr="00C610D4">
        <w:rPr>
          <w:rFonts w:asciiTheme="majorHAnsi" w:hAnsiTheme="majorHAnsi" w:cs="Arial"/>
          <w:sz w:val="28"/>
          <w:szCs w:val="28"/>
        </w:rPr>
        <w:t>establishing the multiplicative relationship first rather than looking for iterative patterns in the table.</w:t>
      </w:r>
      <w:r w:rsidR="00C610D4" w:rsidRPr="00C610D4">
        <w:rPr>
          <w:rFonts w:asciiTheme="majorHAnsi" w:hAnsiTheme="majorHAnsi"/>
          <w:sz w:val="28"/>
          <w:szCs w:val="28"/>
        </w:rPr>
        <w:t xml:space="preserve"> As you plan, consider the variability of learners in your class and make adaptations as necessary.</w:t>
      </w:r>
    </w:p>
    <w:p w:rsidR="005F1DF5" w:rsidRPr="00C610D4" w:rsidRDefault="005F1DF5" w:rsidP="005F1DF5">
      <w:pPr>
        <w:spacing w:line="360" w:lineRule="auto"/>
        <w:rPr>
          <w:rFonts w:asciiTheme="majorHAnsi" w:hAnsiTheme="majorHAnsi"/>
          <w:sz w:val="28"/>
          <w:szCs w:val="28"/>
          <w:lang w:eastAsia="en-US"/>
        </w:rPr>
      </w:pPr>
      <w:r w:rsidRPr="00C610D4">
        <w:rPr>
          <w:rFonts w:asciiTheme="majorHAnsi" w:hAnsiTheme="majorHAnsi"/>
          <w:b/>
          <w:sz w:val="28"/>
          <w:szCs w:val="28"/>
          <w:lang w:eastAsia="en-US"/>
        </w:rPr>
        <w:t>Prior Knowledge Required:</w:t>
      </w:r>
      <w:r w:rsidRPr="00C610D4">
        <w:rPr>
          <w:rFonts w:asciiTheme="majorHAnsi" w:hAnsiTheme="majorHAnsi"/>
          <w:sz w:val="28"/>
          <w:szCs w:val="28"/>
          <w:lang w:eastAsia="en-US"/>
        </w:rPr>
        <w:t xml:space="preserve">  </w:t>
      </w:r>
    </w:p>
    <w:p w:rsidR="005F1DF5" w:rsidRPr="00C610D4" w:rsidRDefault="005F1DF5" w:rsidP="00ED7A74">
      <w:pPr>
        <w:pStyle w:val="ListParagraph"/>
        <w:numPr>
          <w:ilvl w:val="0"/>
          <w:numId w:val="15"/>
        </w:numPr>
        <w:ind w:left="810"/>
        <w:rPr>
          <w:rFonts w:asciiTheme="majorHAnsi" w:hAnsiTheme="majorHAnsi" w:cs="Arial"/>
          <w:sz w:val="28"/>
          <w:szCs w:val="28"/>
        </w:rPr>
      </w:pPr>
      <w:r w:rsidRPr="00C610D4">
        <w:rPr>
          <w:rFonts w:asciiTheme="majorHAnsi" w:hAnsiTheme="majorHAnsi" w:cs="Arial"/>
          <w:sz w:val="28"/>
          <w:szCs w:val="28"/>
        </w:rPr>
        <w:t>Students can create and complete tables.</w:t>
      </w:r>
    </w:p>
    <w:p w:rsidR="005F1DF5" w:rsidRPr="00C610D4" w:rsidRDefault="005F1DF5" w:rsidP="00ED7A74">
      <w:pPr>
        <w:pStyle w:val="ListParagraph"/>
        <w:numPr>
          <w:ilvl w:val="0"/>
          <w:numId w:val="15"/>
        </w:numPr>
        <w:ind w:left="810"/>
        <w:rPr>
          <w:rFonts w:asciiTheme="majorHAnsi" w:hAnsiTheme="majorHAnsi" w:cs="Arial"/>
          <w:sz w:val="28"/>
          <w:szCs w:val="28"/>
        </w:rPr>
      </w:pPr>
      <w:r w:rsidRPr="00C610D4">
        <w:rPr>
          <w:rFonts w:asciiTheme="majorHAnsi" w:hAnsiTheme="majorHAnsi" w:cs="Arial"/>
          <w:sz w:val="28"/>
          <w:szCs w:val="28"/>
        </w:rPr>
        <w:t>Students can multiply multi-digit numbers.</w:t>
      </w:r>
    </w:p>
    <w:p w:rsidR="005F1DF5" w:rsidRPr="00C610D4" w:rsidRDefault="005F1DF5" w:rsidP="00ED7A74">
      <w:pPr>
        <w:pStyle w:val="ListParagraph"/>
        <w:numPr>
          <w:ilvl w:val="0"/>
          <w:numId w:val="15"/>
        </w:numPr>
        <w:ind w:left="810"/>
        <w:rPr>
          <w:rFonts w:asciiTheme="majorHAnsi" w:hAnsiTheme="majorHAnsi" w:cs="Arial"/>
          <w:sz w:val="28"/>
          <w:szCs w:val="28"/>
        </w:rPr>
      </w:pPr>
      <w:r w:rsidRPr="00C610D4">
        <w:rPr>
          <w:rFonts w:asciiTheme="majorHAnsi" w:hAnsiTheme="majorHAnsi" w:cs="Arial"/>
          <w:sz w:val="28"/>
          <w:szCs w:val="28"/>
        </w:rPr>
        <w:t>Students understand that equivalent fractions are different names for the same quantity.</w:t>
      </w:r>
    </w:p>
    <w:p w:rsidR="005F1DF5" w:rsidRPr="00C610D4" w:rsidRDefault="005F1DF5" w:rsidP="00ED7A74">
      <w:pPr>
        <w:pStyle w:val="ListParagraph"/>
        <w:numPr>
          <w:ilvl w:val="0"/>
          <w:numId w:val="15"/>
        </w:numPr>
        <w:ind w:left="810"/>
        <w:rPr>
          <w:rFonts w:asciiTheme="majorHAnsi" w:hAnsiTheme="majorHAnsi" w:cs="Arial"/>
          <w:sz w:val="28"/>
          <w:szCs w:val="28"/>
        </w:rPr>
      </w:pPr>
      <w:r w:rsidRPr="00C610D4">
        <w:rPr>
          <w:rFonts w:asciiTheme="majorHAnsi" w:hAnsiTheme="majorHAnsi" w:cs="Arial"/>
          <w:sz w:val="28"/>
          <w:szCs w:val="28"/>
        </w:rPr>
        <w:t>Students can use different strategies to find equivalent fractions.</w:t>
      </w:r>
    </w:p>
    <w:p w:rsidR="005F1DF5" w:rsidRPr="00C610D4" w:rsidRDefault="005F1DF5" w:rsidP="00ED7A74">
      <w:pPr>
        <w:pStyle w:val="ListParagraph"/>
        <w:numPr>
          <w:ilvl w:val="0"/>
          <w:numId w:val="15"/>
        </w:numPr>
        <w:ind w:left="810"/>
        <w:rPr>
          <w:rFonts w:asciiTheme="majorHAnsi" w:hAnsiTheme="majorHAnsi" w:cs="Arial"/>
          <w:sz w:val="28"/>
          <w:szCs w:val="28"/>
        </w:rPr>
      </w:pPr>
      <w:r w:rsidRPr="00C610D4">
        <w:rPr>
          <w:rFonts w:asciiTheme="majorHAnsi" w:hAnsiTheme="majorHAnsi" w:cs="Arial"/>
          <w:sz w:val="28"/>
          <w:szCs w:val="28"/>
        </w:rPr>
        <w:t>Students understand that a fraction a/b is a multiple of 1/b.</w:t>
      </w:r>
    </w:p>
    <w:p w:rsidR="005F1DF5" w:rsidRPr="00C610D4" w:rsidRDefault="005F1DF5" w:rsidP="005F1DF5">
      <w:pPr>
        <w:spacing w:line="360" w:lineRule="auto"/>
        <w:rPr>
          <w:rFonts w:asciiTheme="majorHAnsi" w:hAnsiTheme="majorHAnsi"/>
          <w:sz w:val="28"/>
          <w:szCs w:val="28"/>
          <w:lang w:eastAsia="en-US"/>
        </w:rPr>
      </w:pPr>
      <w:r w:rsidRPr="00C610D4">
        <w:rPr>
          <w:rFonts w:asciiTheme="majorHAnsi" w:hAnsiTheme="majorHAnsi"/>
          <w:b/>
          <w:sz w:val="28"/>
          <w:szCs w:val="28"/>
          <w:lang w:eastAsia="en-US"/>
        </w:rPr>
        <w:t>Estimated Time (minutes):</w:t>
      </w:r>
      <w:r w:rsidRPr="00C610D4">
        <w:rPr>
          <w:rFonts w:asciiTheme="majorHAnsi" w:hAnsiTheme="majorHAnsi"/>
          <w:sz w:val="28"/>
          <w:szCs w:val="28"/>
          <w:lang w:eastAsia="en-US"/>
        </w:rPr>
        <w:t xml:space="preserve">  50 mins</w:t>
      </w:r>
    </w:p>
    <w:p w:rsidR="005F1DF5" w:rsidRPr="00C610D4" w:rsidRDefault="005F1DF5" w:rsidP="005F1DF5">
      <w:pPr>
        <w:spacing w:line="360" w:lineRule="auto"/>
        <w:rPr>
          <w:rFonts w:asciiTheme="majorHAnsi" w:hAnsiTheme="majorHAnsi"/>
          <w:b/>
          <w:sz w:val="28"/>
          <w:szCs w:val="28"/>
          <w:lang w:eastAsia="en-US"/>
        </w:rPr>
      </w:pPr>
      <w:r w:rsidRPr="00C610D4">
        <w:rPr>
          <w:rFonts w:asciiTheme="majorHAnsi" w:hAnsiTheme="majorHAnsi"/>
          <w:b/>
          <w:sz w:val="28"/>
          <w:szCs w:val="28"/>
          <w:lang w:eastAsia="en-US"/>
        </w:rPr>
        <w:t>Resources for Lesson:</w:t>
      </w:r>
    </w:p>
    <w:p w:rsidR="00653A9E" w:rsidRPr="00C610D4" w:rsidRDefault="00653A9E" w:rsidP="006738C1">
      <w:pPr>
        <w:spacing w:after="0"/>
        <w:rPr>
          <w:rFonts w:asciiTheme="majorHAnsi" w:hAnsiTheme="majorHAnsi" w:cs="Arial"/>
          <w:sz w:val="28"/>
          <w:szCs w:val="28"/>
        </w:rPr>
      </w:pPr>
      <w:r w:rsidRPr="00C610D4">
        <w:rPr>
          <w:rFonts w:asciiTheme="majorHAnsi" w:hAnsiTheme="majorHAnsi" w:cs="Arial"/>
          <w:sz w:val="28"/>
          <w:szCs w:val="28"/>
        </w:rPr>
        <w:t xml:space="preserve">Equivalent ratios quiz printed out from </w:t>
      </w:r>
      <w:hyperlink r:id="rId40" w:history="1">
        <w:r w:rsidRPr="00C610D4">
          <w:rPr>
            <w:rStyle w:val="Hyperlink"/>
            <w:rFonts w:asciiTheme="majorHAnsi" w:hAnsiTheme="majorHAnsi" w:cs="Arial"/>
            <w:sz w:val="28"/>
            <w:szCs w:val="28"/>
          </w:rPr>
          <w:t>http://www.math-aids.com/Ratios</w:t>
        </w:r>
      </w:hyperlink>
      <w:r w:rsidRPr="00C610D4">
        <w:rPr>
          <w:rFonts w:asciiTheme="majorHAnsi" w:hAnsiTheme="majorHAnsi"/>
          <w:sz w:val="28"/>
          <w:szCs w:val="28"/>
        </w:rPr>
        <w:t xml:space="preserve">   </w:t>
      </w:r>
      <w:r w:rsidRPr="00C610D4">
        <w:rPr>
          <w:rFonts w:asciiTheme="majorHAnsi" w:hAnsiTheme="majorHAnsi" w:cs="Arial"/>
          <w:sz w:val="28"/>
          <w:szCs w:val="28"/>
        </w:rPr>
        <w:t xml:space="preserve"> (See description below in Formative Assessment)</w:t>
      </w:r>
    </w:p>
    <w:p w:rsidR="006738C1" w:rsidRPr="00C610D4" w:rsidRDefault="006738C1" w:rsidP="005F1DF5">
      <w:pPr>
        <w:spacing w:line="360" w:lineRule="auto"/>
        <w:rPr>
          <w:rFonts w:asciiTheme="majorHAnsi" w:hAnsiTheme="majorHAnsi"/>
          <w:sz w:val="28"/>
          <w:szCs w:val="28"/>
        </w:rPr>
      </w:pPr>
      <w:r w:rsidRPr="00C610D4">
        <w:rPr>
          <w:rFonts w:asciiTheme="majorHAnsi" w:hAnsiTheme="majorHAnsi" w:cs="Arial"/>
          <w:sz w:val="28"/>
          <w:szCs w:val="28"/>
        </w:rPr>
        <w:t xml:space="preserve">Lesson 3 </w:t>
      </w:r>
      <w:r w:rsidRPr="00C610D4">
        <w:rPr>
          <w:rFonts w:asciiTheme="majorHAnsi" w:hAnsiTheme="majorHAnsi" w:cs="Arial"/>
          <w:i/>
          <w:sz w:val="28"/>
          <w:szCs w:val="28"/>
        </w:rPr>
        <w:t>Homework</w:t>
      </w:r>
    </w:p>
    <w:p w:rsidR="005F1DF5" w:rsidRPr="00586E43" w:rsidRDefault="005F1DF5" w:rsidP="005F1DF5">
      <w:pPr>
        <w:spacing w:after="0" w:line="240" w:lineRule="auto"/>
        <w:rPr>
          <w:rFonts w:asciiTheme="majorHAnsi" w:hAnsiTheme="majorHAnsi" w:cs="Arial"/>
          <w:b/>
        </w:rPr>
      </w:pPr>
      <w:r w:rsidRPr="00586E43">
        <w:rPr>
          <w:rFonts w:asciiTheme="majorHAnsi" w:hAnsiTheme="majorHAnsi" w:cs="Arial"/>
          <w:b/>
        </w:rPr>
        <w:lastRenderedPageBreak/>
        <w:t>Unit: Ratios, Rates, and Percents</w:t>
      </w:r>
    </w:p>
    <w:p w:rsidR="005F1DF5" w:rsidRPr="00586E43" w:rsidRDefault="005F1DF5" w:rsidP="005F1DF5">
      <w:pPr>
        <w:spacing w:after="0" w:line="240" w:lineRule="auto"/>
        <w:rPr>
          <w:rFonts w:asciiTheme="majorHAnsi" w:hAnsiTheme="majorHAnsi" w:cs="Arial"/>
        </w:rPr>
      </w:pPr>
      <w:r w:rsidRPr="00586E43">
        <w:rPr>
          <w:rFonts w:asciiTheme="majorHAnsi" w:hAnsiTheme="majorHAnsi" w:cs="Arial"/>
          <w:b/>
        </w:rPr>
        <w:t>Content Area/Course:  Mathematics, Grade 8</w:t>
      </w:r>
    </w:p>
    <w:p w:rsidR="005F1DF5" w:rsidRPr="00586E43" w:rsidRDefault="005F1DF5" w:rsidP="005F1DF5">
      <w:pPr>
        <w:spacing w:after="0" w:line="240" w:lineRule="auto"/>
        <w:rPr>
          <w:rFonts w:asciiTheme="majorHAnsi" w:hAnsiTheme="majorHAnsi" w:cs="Arial"/>
        </w:rPr>
      </w:pPr>
      <w:r w:rsidRPr="00586E43">
        <w:rPr>
          <w:rFonts w:asciiTheme="majorHAnsi" w:hAnsiTheme="majorHAnsi" w:cs="Arial"/>
          <w:b/>
        </w:rPr>
        <w:t xml:space="preserve">Lesson 3: Equivalent Ratios </w:t>
      </w:r>
      <w:r w:rsidRPr="00586E43">
        <w:rPr>
          <w:rFonts w:asciiTheme="majorHAnsi" w:hAnsiTheme="majorHAnsi" w:cs="Arial"/>
        </w:rPr>
        <w:tab/>
      </w:r>
    </w:p>
    <w:p w:rsidR="005F1DF5" w:rsidRPr="00586E43" w:rsidRDefault="005F1DF5" w:rsidP="005F1DF5">
      <w:pPr>
        <w:spacing w:after="0" w:line="240" w:lineRule="auto"/>
        <w:rPr>
          <w:rFonts w:asciiTheme="majorHAnsi" w:hAnsiTheme="majorHAnsi" w:cs="Arial"/>
        </w:rPr>
      </w:pPr>
      <w:r w:rsidRPr="00586E43">
        <w:rPr>
          <w:rFonts w:asciiTheme="majorHAnsi" w:hAnsiTheme="majorHAnsi" w:cs="Arial"/>
          <w:b/>
        </w:rPr>
        <w:t>Time (minutes):</w:t>
      </w:r>
      <w:r w:rsidRPr="00586E43">
        <w:rPr>
          <w:rFonts w:asciiTheme="majorHAnsi" w:hAnsiTheme="majorHAnsi" w:cs="Arial"/>
        </w:rPr>
        <w:t xml:space="preserve">  50 mins</w:t>
      </w:r>
    </w:p>
    <w:p w:rsidR="005F1DF5" w:rsidRPr="00586E43" w:rsidRDefault="005F1DF5" w:rsidP="005F1DF5">
      <w:pPr>
        <w:spacing w:after="0" w:line="240" w:lineRule="auto"/>
        <w:rPr>
          <w:rFonts w:asciiTheme="majorHAnsi" w:hAnsiTheme="majorHAnsi" w:cs="Arial"/>
          <w:b/>
        </w:rPr>
      </w:pPr>
    </w:p>
    <w:p w:rsidR="005F1DF5" w:rsidRPr="00586E43" w:rsidRDefault="005F1DF5" w:rsidP="005F1DF5">
      <w:pPr>
        <w:spacing w:line="240" w:lineRule="auto"/>
        <w:rPr>
          <w:rFonts w:asciiTheme="majorHAnsi" w:hAnsiTheme="majorHAnsi" w:cs="Arial"/>
          <w:b/>
        </w:rPr>
      </w:pPr>
      <w:r w:rsidRPr="00586E43">
        <w:rPr>
          <w:rFonts w:asciiTheme="majorHAnsi" w:hAnsiTheme="majorHAnsi" w:cs="Arial"/>
          <w:b/>
        </w:rPr>
        <w:t xml:space="preserve">By the end of this lesson students will know and be able to: </w:t>
      </w:r>
    </w:p>
    <w:p w:rsidR="005F1DF5" w:rsidRPr="00C610D4" w:rsidRDefault="005F1DF5" w:rsidP="00C610D4">
      <w:pPr>
        <w:spacing w:after="0"/>
        <w:rPr>
          <w:rFonts w:asciiTheme="majorHAnsi" w:hAnsiTheme="majorHAnsi" w:cs="Arial"/>
          <w:i/>
        </w:rPr>
      </w:pPr>
      <w:r w:rsidRPr="00586E43">
        <w:rPr>
          <w:rFonts w:asciiTheme="majorHAnsi" w:hAnsiTheme="majorHAnsi" w:cs="Arial"/>
          <w:i/>
        </w:rPr>
        <w:t>By the end of this lesson students will know:</w:t>
      </w:r>
      <w:r w:rsidR="00C610D4">
        <w:rPr>
          <w:rFonts w:asciiTheme="majorHAnsi" w:hAnsiTheme="majorHAnsi" w:cs="Arial"/>
          <w:i/>
        </w:rPr>
        <w:t xml:space="preserve"> </w:t>
      </w:r>
      <w:r w:rsidRPr="00C610D4">
        <w:rPr>
          <w:rFonts w:asciiTheme="majorHAnsi" w:hAnsiTheme="majorHAnsi" w:cs="Arial"/>
        </w:rPr>
        <w:t>Mathematical strategies for solving problems involving ratios, including tables, and equivalent fractions.</w:t>
      </w:r>
    </w:p>
    <w:p w:rsidR="005F1DF5" w:rsidRPr="00586E43" w:rsidRDefault="005F1DF5" w:rsidP="005F1DF5">
      <w:pPr>
        <w:spacing w:after="0"/>
        <w:rPr>
          <w:rFonts w:asciiTheme="majorHAnsi" w:hAnsiTheme="majorHAnsi" w:cs="Arial"/>
          <w:i/>
        </w:rPr>
      </w:pPr>
    </w:p>
    <w:p w:rsidR="005F1DF5" w:rsidRPr="00586E43" w:rsidRDefault="005F1DF5" w:rsidP="005F1DF5">
      <w:pPr>
        <w:spacing w:after="0"/>
        <w:rPr>
          <w:rFonts w:asciiTheme="majorHAnsi" w:hAnsiTheme="majorHAnsi" w:cs="Arial"/>
          <w:i/>
        </w:rPr>
      </w:pPr>
      <w:r w:rsidRPr="00586E43">
        <w:rPr>
          <w:rFonts w:asciiTheme="majorHAnsi" w:hAnsiTheme="majorHAnsi" w:cs="Arial"/>
          <w:i/>
        </w:rPr>
        <w:t>By the end of this lesson, students will be able to:</w:t>
      </w:r>
    </w:p>
    <w:p w:rsidR="005F1DF5" w:rsidRPr="00586E43" w:rsidRDefault="005F1DF5" w:rsidP="00ED7A74">
      <w:pPr>
        <w:pStyle w:val="ListParagraph"/>
        <w:numPr>
          <w:ilvl w:val="0"/>
          <w:numId w:val="24"/>
        </w:numPr>
        <w:spacing w:after="0"/>
        <w:rPr>
          <w:rFonts w:asciiTheme="majorHAnsi" w:hAnsiTheme="majorHAnsi" w:cs="Arial"/>
        </w:rPr>
      </w:pPr>
      <w:r w:rsidRPr="00586E43">
        <w:rPr>
          <w:rFonts w:asciiTheme="majorHAnsi" w:hAnsiTheme="majorHAnsi" w:cs="Arial"/>
        </w:rPr>
        <w:t>Make tables of equivalent ratios.</w:t>
      </w:r>
    </w:p>
    <w:p w:rsidR="005F1DF5" w:rsidRPr="00586E43" w:rsidRDefault="005F1DF5" w:rsidP="00ED7A74">
      <w:pPr>
        <w:pStyle w:val="ListParagraph"/>
        <w:numPr>
          <w:ilvl w:val="0"/>
          <w:numId w:val="24"/>
        </w:numPr>
        <w:spacing w:after="0"/>
        <w:rPr>
          <w:rFonts w:asciiTheme="majorHAnsi" w:hAnsiTheme="majorHAnsi" w:cs="Arial"/>
        </w:rPr>
      </w:pPr>
      <w:r w:rsidRPr="00586E43">
        <w:rPr>
          <w:rFonts w:asciiTheme="majorHAnsi" w:hAnsiTheme="majorHAnsi" w:cs="Arial"/>
        </w:rPr>
        <w:t>Find missing values in tables of equivalent ratios.</w:t>
      </w:r>
    </w:p>
    <w:p w:rsidR="005F1DF5" w:rsidRPr="00586E43" w:rsidRDefault="005F1DF5" w:rsidP="005F1DF5">
      <w:pPr>
        <w:spacing w:after="0" w:line="240" w:lineRule="auto"/>
        <w:rPr>
          <w:rFonts w:asciiTheme="majorHAnsi" w:hAnsiTheme="majorHAnsi" w:cs="Arial"/>
          <w:b/>
        </w:rPr>
      </w:pPr>
    </w:p>
    <w:p w:rsidR="005F1DF5" w:rsidRPr="00586E43" w:rsidRDefault="005F1DF5" w:rsidP="005F1DF5">
      <w:pPr>
        <w:spacing w:after="0" w:line="240" w:lineRule="auto"/>
        <w:rPr>
          <w:rFonts w:asciiTheme="majorHAnsi" w:hAnsiTheme="majorHAnsi" w:cs="Arial"/>
        </w:rPr>
      </w:pPr>
      <w:r w:rsidRPr="00586E43">
        <w:rPr>
          <w:rFonts w:asciiTheme="majorHAnsi" w:hAnsiTheme="majorHAnsi" w:cs="Arial"/>
          <w:b/>
        </w:rPr>
        <w:t xml:space="preserve">Essential Question(s) addressed in this lesson: </w:t>
      </w:r>
    </w:p>
    <w:p w:rsidR="005F1DF5" w:rsidRPr="00586E43" w:rsidRDefault="00653A9E" w:rsidP="00ED7A74">
      <w:pPr>
        <w:pStyle w:val="ListParagraph"/>
        <w:numPr>
          <w:ilvl w:val="0"/>
          <w:numId w:val="25"/>
        </w:numPr>
        <w:spacing w:after="0" w:line="240" w:lineRule="auto"/>
        <w:rPr>
          <w:rFonts w:asciiTheme="majorHAnsi" w:hAnsiTheme="majorHAnsi" w:cs="Arial"/>
        </w:rPr>
      </w:pPr>
      <w:r w:rsidRPr="00586E43">
        <w:rPr>
          <w:rFonts w:asciiTheme="majorHAnsi" w:hAnsiTheme="majorHAnsi" w:cs="Arial"/>
        </w:rPr>
        <w:t>Are all fractions ratios?  Why or why not?</w:t>
      </w:r>
    </w:p>
    <w:p w:rsidR="00653A9E" w:rsidRPr="00586E43" w:rsidRDefault="00653A9E" w:rsidP="00ED7A74">
      <w:pPr>
        <w:pStyle w:val="ListParagraph"/>
        <w:numPr>
          <w:ilvl w:val="0"/>
          <w:numId w:val="25"/>
        </w:numPr>
        <w:spacing w:after="0" w:line="240" w:lineRule="auto"/>
        <w:rPr>
          <w:rFonts w:asciiTheme="majorHAnsi" w:hAnsiTheme="majorHAnsi" w:cs="Arial"/>
        </w:rPr>
      </w:pPr>
      <w:r w:rsidRPr="00586E43">
        <w:rPr>
          <w:rFonts w:asciiTheme="majorHAnsi" w:hAnsiTheme="majorHAnsi" w:cs="Arial"/>
        </w:rPr>
        <w:t>How can I use what I know about fractions to solve ratio problems?</w:t>
      </w:r>
    </w:p>
    <w:p w:rsidR="005F1DF5" w:rsidRPr="00586E43" w:rsidRDefault="005F1DF5" w:rsidP="005F1DF5">
      <w:pPr>
        <w:spacing w:after="0" w:line="240" w:lineRule="auto"/>
        <w:rPr>
          <w:rFonts w:asciiTheme="majorHAnsi" w:hAnsiTheme="majorHAnsi" w:cs="Arial"/>
          <w:b/>
        </w:rPr>
      </w:pPr>
    </w:p>
    <w:p w:rsidR="005F1DF5" w:rsidRPr="00586E43" w:rsidRDefault="005F1DF5" w:rsidP="005F1DF5">
      <w:pPr>
        <w:spacing w:after="0" w:line="240" w:lineRule="auto"/>
        <w:rPr>
          <w:rFonts w:asciiTheme="majorHAnsi" w:hAnsiTheme="majorHAnsi" w:cs="Arial"/>
          <w:b/>
        </w:rPr>
      </w:pPr>
      <w:r w:rsidRPr="00586E43">
        <w:rPr>
          <w:rFonts w:asciiTheme="majorHAnsi" w:hAnsiTheme="majorHAnsi" w:cs="Arial"/>
          <w:b/>
        </w:rPr>
        <w:t>Standard(s)/Unit Goal(s) to be addressed in this lesson:</w:t>
      </w:r>
    </w:p>
    <w:p w:rsidR="00653A9E" w:rsidRPr="00C610D4" w:rsidRDefault="00653A9E" w:rsidP="00C610D4">
      <w:pPr>
        <w:rPr>
          <w:rFonts w:asciiTheme="majorHAnsi" w:hAnsiTheme="majorHAnsi" w:cs="Arial"/>
          <w:b/>
        </w:rPr>
      </w:pPr>
      <w:r w:rsidRPr="00586E43">
        <w:rPr>
          <w:rFonts w:asciiTheme="majorHAnsi" w:hAnsiTheme="majorHAnsi" w:cs="Arial"/>
          <w:b/>
        </w:rPr>
        <w:t xml:space="preserve">6.RP.3 </w:t>
      </w:r>
      <w:r w:rsidRPr="00586E43">
        <w:rPr>
          <w:rFonts w:asciiTheme="majorHAnsi" w:hAnsiTheme="majorHAnsi" w:cs="Arial"/>
        </w:rPr>
        <w:t>Use ratio and rate reasoning to solve real-world and mathematical problems, e.g., by reasoning about tables of equivalent ratios, tape diagrams, double number lines, or equations.</w:t>
      </w:r>
    </w:p>
    <w:p w:rsidR="00653A9E" w:rsidRPr="00586E43" w:rsidRDefault="00653A9E" w:rsidP="00653A9E">
      <w:pPr>
        <w:spacing w:after="0"/>
        <w:rPr>
          <w:rFonts w:asciiTheme="majorHAnsi" w:hAnsiTheme="majorHAnsi" w:cs="Arial"/>
        </w:rPr>
      </w:pPr>
      <w:r w:rsidRPr="00586E43">
        <w:rPr>
          <w:rFonts w:asciiTheme="majorHAnsi" w:hAnsiTheme="majorHAnsi" w:cs="Arial"/>
        </w:rPr>
        <w:t xml:space="preserve">           a.  Make tables of equivalent ratios relating quantities with whole-number measurements, and find missing values in the table.   </w:t>
      </w:r>
    </w:p>
    <w:p w:rsidR="00653A9E" w:rsidRPr="00586E43" w:rsidRDefault="00653A9E" w:rsidP="00653A9E">
      <w:pPr>
        <w:spacing w:after="0"/>
        <w:rPr>
          <w:rFonts w:asciiTheme="majorHAnsi" w:hAnsiTheme="majorHAnsi" w:cs="Arial"/>
        </w:rPr>
      </w:pPr>
      <w:r w:rsidRPr="00586E43">
        <w:rPr>
          <w:rFonts w:asciiTheme="majorHAnsi" w:hAnsiTheme="majorHAnsi" w:cs="Arial"/>
        </w:rPr>
        <w:t xml:space="preserve">                Use tables to compare ratios.</w:t>
      </w:r>
    </w:p>
    <w:p w:rsidR="00653A9E" w:rsidRDefault="00653A9E" w:rsidP="00C610D4">
      <w:pPr>
        <w:spacing w:after="0"/>
        <w:rPr>
          <w:rFonts w:asciiTheme="majorHAnsi" w:hAnsiTheme="majorHAnsi" w:cs="Arial"/>
        </w:rPr>
      </w:pPr>
      <w:r w:rsidRPr="00586E43">
        <w:rPr>
          <w:rFonts w:asciiTheme="majorHAnsi" w:hAnsiTheme="majorHAnsi" w:cs="Arial"/>
          <w:b/>
        </w:rPr>
        <w:t xml:space="preserve">6.MP.7 </w:t>
      </w:r>
      <w:r w:rsidRPr="00586E43">
        <w:rPr>
          <w:rFonts w:asciiTheme="majorHAnsi" w:hAnsiTheme="majorHAnsi" w:cs="Arial"/>
        </w:rPr>
        <w:t>Look for and make use of structure.</w:t>
      </w:r>
    </w:p>
    <w:p w:rsidR="00C610D4" w:rsidRPr="00C610D4" w:rsidRDefault="00C610D4" w:rsidP="00C610D4">
      <w:pPr>
        <w:spacing w:after="0"/>
        <w:rPr>
          <w:rFonts w:asciiTheme="majorHAnsi" w:hAnsiTheme="majorHAnsi" w:cs="Arial"/>
          <w:b/>
        </w:rPr>
      </w:pPr>
    </w:p>
    <w:p w:rsidR="00653A9E" w:rsidRPr="00586E43" w:rsidRDefault="00653A9E" w:rsidP="00653A9E">
      <w:pPr>
        <w:rPr>
          <w:rFonts w:asciiTheme="majorHAnsi" w:hAnsiTheme="majorHAnsi" w:cs="Arial"/>
          <w:b/>
        </w:rPr>
      </w:pPr>
      <w:r w:rsidRPr="00586E43">
        <w:rPr>
          <w:rFonts w:asciiTheme="majorHAnsi" w:hAnsiTheme="majorHAnsi" w:cs="Arial"/>
          <w:b/>
        </w:rPr>
        <w:t>Assumptions about what students know and are able to do coming into this lesson (including language needs):</w:t>
      </w:r>
    </w:p>
    <w:p w:rsidR="00F31FA1" w:rsidRPr="00586E43" w:rsidRDefault="00F31FA1" w:rsidP="00ED7A74">
      <w:pPr>
        <w:pStyle w:val="ListParagraph"/>
        <w:numPr>
          <w:ilvl w:val="0"/>
          <w:numId w:val="26"/>
        </w:numPr>
        <w:rPr>
          <w:rFonts w:asciiTheme="majorHAnsi" w:hAnsiTheme="majorHAnsi" w:cs="Arial"/>
        </w:rPr>
      </w:pPr>
      <w:r w:rsidRPr="00586E43">
        <w:rPr>
          <w:rFonts w:asciiTheme="majorHAnsi" w:hAnsiTheme="majorHAnsi" w:cs="Arial"/>
        </w:rPr>
        <w:t>Students can create and complete tables.</w:t>
      </w:r>
    </w:p>
    <w:p w:rsidR="00F31FA1" w:rsidRPr="00586E43" w:rsidRDefault="00F31FA1" w:rsidP="00ED7A74">
      <w:pPr>
        <w:pStyle w:val="ListParagraph"/>
        <w:numPr>
          <w:ilvl w:val="0"/>
          <w:numId w:val="26"/>
        </w:numPr>
        <w:rPr>
          <w:rFonts w:asciiTheme="majorHAnsi" w:hAnsiTheme="majorHAnsi" w:cs="Arial"/>
        </w:rPr>
      </w:pPr>
      <w:r w:rsidRPr="00586E43">
        <w:rPr>
          <w:rFonts w:asciiTheme="majorHAnsi" w:hAnsiTheme="majorHAnsi" w:cs="Arial"/>
        </w:rPr>
        <w:t>Students can multiply multi-digit numbers.</w:t>
      </w:r>
    </w:p>
    <w:p w:rsidR="00F31FA1" w:rsidRPr="00586E43" w:rsidRDefault="00F31FA1" w:rsidP="00ED7A74">
      <w:pPr>
        <w:pStyle w:val="ListParagraph"/>
        <w:numPr>
          <w:ilvl w:val="0"/>
          <w:numId w:val="26"/>
        </w:numPr>
        <w:rPr>
          <w:rFonts w:asciiTheme="majorHAnsi" w:hAnsiTheme="majorHAnsi" w:cs="Arial"/>
        </w:rPr>
      </w:pPr>
      <w:r w:rsidRPr="00586E43">
        <w:rPr>
          <w:rFonts w:asciiTheme="majorHAnsi" w:hAnsiTheme="majorHAnsi" w:cs="Arial"/>
        </w:rPr>
        <w:t>Students understand that equivalent fractions are different names for the same quantity.</w:t>
      </w:r>
    </w:p>
    <w:p w:rsidR="00F31FA1" w:rsidRPr="00586E43" w:rsidRDefault="00F31FA1" w:rsidP="00ED7A74">
      <w:pPr>
        <w:pStyle w:val="ListParagraph"/>
        <w:numPr>
          <w:ilvl w:val="0"/>
          <w:numId w:val="26"/>
        </w:numPr>
        <w:rPr>
          <w:rFonts w:asciiTheme="majorHAnsi" w:hAnsiTheme="majorHAnsi" w:cs="Arial"/>
        </w:rPr>
      </w:pPr>
      <w:r w:rsidRPr="00586E43">
        <w:rPr>
          <w:rFonts w:asciiTheme="majorHAnsi" w:hAnsiTheme="majorHAnsi" w:cs="Arial"/>
        </w:rPr>
        <w:t>Students can use different strategies to find equivalent fractions.</w:t>
      </w:r>
    </w:p>
    <w:p w:rsidR="005F1DF5" w:rsidRPr="00C610D4" w:rsidRDefault="00F31FA1" w:rsidP="005F1DF5">
      <w:pPr>
        <w:pStyle w:val="ListParagraph"/>
        <w:numPr>
          <w:ilvl w:val="0"/>
          <w:numId w:val="26"/>
        </w:numPr>
        <w:rPr>
          <w:rFonts w:asciiTheme="majorHAnsi" w:hAnsiTheme="majorHAnsi" w:cs="Arial"/>
        </w:rPr>
      </w:pPr>
      <w:r w:rsidRPr="00586E43">
        <w:rPr>
          <w:rFonts w:asciiTheme="majorHAnsi" w:hAnsiTheme="majorHAnsi" w:cs="Arial"/>
        </w:rPr>
        <w:t>Students understand that a fraction a/b is a multiple of 1/b.</w:t>
      </w:r>
    </w:p>
    <w:p w:rsidR="00C610D4" w:rsidRDefault="00C610D4" w:rsidP="005F1DF5">
      <w:pPr>
        <w:pStyle w:val="Default"/>
        <w:rPr>
          <w:rFonts w:asciiTheme="majorHAnsi" w:hAnsiTheme="majorHAnsi"/>
          <w:b/>
          <w:u w:val="single"/>
        </w:rPr>
      </w:pPr>
    </w:p>
    <w:p w:rsidR="005F1DF5" w:rsidRPr="00586E43" w:rsidRDefault="005F1DF5" w:rsidP="005F1DF5">
      <w:pPr>
        <w:pStyle w:val="Default"/>
        <w:rPr>
          <w:rFonts w:asciiTheme="majorHAnsi" w:hAnsiTheme="majorHAnsi"/>
          <w:b/>
        </w:rPr>
      </w:pPr>
      <w:r w:rsidRPr="00586E43">
        <w:rPr>
          <w:rFonts w:asciiTheme="majorHAnsi" w:hAnsiTheme="majorHAnsi"/>
          <w:b/>
          <w:u w:val="single"/>
        </w:rPr>
        <w:lastRenderedPageBreak/>
        <w:t xml:space="preserve">Teacher </w:t>
      </w:r>
      <w:r w:rsidR="00C610D4">
        <w:rPr>
          <w:rFonts w:asciiTheme="majorHAnsi" w:hAnsiTheme="majorHAnsi"/>
          <w:b/>
          <w:u w:val="single"/>
        </w:rPr>
        <w:t>Notes</w:t>
      </w:r>
    </w:p>
    <w:p w:rsidR="00EF64C0" w:rsidRPr="00586E43" w:rsidRDefault="00EF64C0" w:rsidP="005F1DF5">
      <w:pPr>
        <w:pStyle w:val="Default"/>
        <w:rPr>
          <w:rFonts w:asciiTheme="majorHAnsi" w:hAnsiTheme="majorHAnsi"/>
          <w:b/>
        </w:rPr>
      </w:pPr>
    </w:p>
    <w:p w:rsidR="00EF64C0" w:rsidRPr="00586E43" w:rsidRDefault="00EF64C0" w:rsidP="00EF64C0">
      <w:pPr>
        <w:rPr>
          <w:rFonts w:asciiTheme="majorHAnsi" w:hAnsiTheme="majorHAnsi" w:cs="Arial"/>
        </w:rPr>
      </w:pPr>
      <w:r w:rsidRPr="00586E43">
        <w:rPr>
          <w:rFonts w:asciiTheme="majorHAnsi" w:hAnsiTheme="majorHAnsi" w:cs="Arial"/>
        </w:rPr>
        <w:t xml:space="preserve">A ratio expresses the relationship between two quantities.  </w:t>
      </w:r>
    </w:p>
    <w:p w:rsidR="00EF64C0" w:rsidRPr="00586E43" w:rsidRDefault="00EF64C0" w:rsidP="00EF64C0">
      <w:pPr>
        <w:rPr>
          <w:rFonts w:asciiTheme="majorHAnsi" w:hAnsiTheme="majorHAnsi" w:cs="Arial"/>
        </w:rPr>
      </w:pPr>
      <w:r w:rsidRPr="00586E43">
        <w:rPr>
          <w:rFonts w:asciiTheme="majorHAnsi" w:hAnsiTheme="majorHAnsi" w:cs="Arial"/>
        </w:rPr>
        <w:t xml:space="preserve">It is important for middle school students to understand that the relationship is a </w:t>
      </w:r>
      <w:r w:rsidRPr="00586E43">
        <w:rPr>
          <w:rFonts w:asciiTheme="majorHAnsi" w:hAnsiTheme="majorHAnsi" w:cs="Arial"/>
          <w:b/>
        </w:rPr>
        <w:t>multiplicative relationship</w:t>
      </w:r>
      <w:r w:rsidRPr="00586E43">
        <w:rPr>
          <w:rFonts w:asciiTheme="majorHAnsi" w:hAnsiTheme="majorHAnsi" w:cs="Arial"/>
        </w:rPr>
        <w:t xml:space="preserve">.  </w:t>
      </w:r>
    </w:p>
    <w:p w:rsidR="00EF64C0" w:rsidRPr="00586E43" w:rsidRDefault="00EF64C0" w:rsidP="00EF64C0">
      <w:pPr>
        <w:rPr>
          <w:rFonts w:asciiTheme="majorHAnsi" w:hAnsiTheme="majorHAnsi" w:cs="Arial"/>
        </w:rPr>
      </w:pPr>
      <w:r w:rsidRPr="00586E43">
        <w:rPr>
          <w:rFonts w:asciiTheme="majorHAnsi" w:hAnsiTheme="majorHAnsi" w:cs="Arial"/>
        </w:rPr>
        <w:t xml:space="preserve">A </w:t>
      </w:r>
      <w:r w:rsidRPr="00586E43">
        <w:rPr>
          <w:rFonts w:asciiTheme="majorHAnsi" w:hAnsiTheme="majorHAnsi" w:cs="Arial"/>
          <w:b/>
        </w:rPr>
        <w:t>multiplicative relationship</w:t>
      </w:r>
      <w:r w:rsidRPr="00586E43">
        <w:rPr>
          <w:rFonts w:asciiTheme="majorHAnsi" w:hAnsiTheme="majorHAnsi" w:cs="Arial"/>
        </w:rPr>
        <w:t xml:space="preserve"> is defined as a relationship in which one number is multiplied to get the second number.  In addition, the same multiplicative relationship can be applied to other situations.  It yields a relative rather than an absolute number.  </w:t>
      </w:r>
    </w:p>
    <w:p w:rsidR="00EF64C0" w:rsidRPr="00586E43" w:rsidRDefault="00EF64C0" w:rsidP="00EF64C0">
      <w:pPr>
        <w:rPr>
          <w:rFonts w:asciiTheme="majorHAnsi" w:hAnsiTheme="majorHAnsi" w:cs="Arial"/>
          <w:i/>
        </w:rPr>
      </w:pPr>
      <w:r w:rsidRPr="00586E43">
        <w:rPr>
          <w:rFonts w:asciiTheme="majorHAnsi" w:hAnsiTheme="majorHAnsi" w:cs="Arial"/>
          <w:i/>
        </w:rPr>
        <w:t>For example, if the ratio of boys to girls in a school is 2:3, the school could have 20 boys and 30 girls, or 200 boys and 300 girls, or 400 boys and 600 girls.  Given any number of boys, you can find the number of girls by multiplying the boys by 3/2.  Given any number of girls, you can find the number of boys by multiplying by 2/3. In essence, these ratios can all be expressed as equivalent fractions.</w:t>
      </w:r>
      <w:r w:rsidR="00E6028B" w:rsidRPr="00586E43">
        <w:rPr>
          <w:rFonts w:asciiTheme="majorHAnsi" w:hAnsiTheme="majorHAnsi" w:cs="Arial"/>
          <w:i/>
        </w:rPr>
        <w:t xml:space="preserve"> Note: Through working problems in this lesson student will be required to look closely and discern patterns and structures. In this lesson students will </w:t>
      </w:r>
    </w:p>
    <w:p w:rsidR="00EF64C0" w:rsidRPr="00586E43" w:rsidRDefault="00EF64C0" w:rsidP="00EF64C0">
      <w:pPr>
        <w:rPr>
          <w:rFonts w:asciiTheme="majorHAnsi" w:hAnsiTheme="majorHAnsi" w:cs="Arial"/>
        </w:rPr>
      </w:pPr>
      <w:r w:rsidRPr="00586E43">
        <w:rPr>
          <w:rFonts w:asciiTheme="majorHAnsi" w:hAnsiTheme="majorHAnsi" w:cs="Arial"/>
        </w:rPr>
        <w:t xml:space="preserve">Students learn fractions by viewing shapes that are divided into equal parts with some of the parts shaded.  They have an </w:t>
      </w:r>
      <w:r w:rsidRPr="00586E43">
        <w:rPr>
          <w:rFonts w:asciiTheme="majorHAnsi" w:hAnsiTheme="majorHAnsi" w:cs="Arial"/>
          <w:b/>
        </w:rPr>
        <w:t>additive understanding</w:t>
      </w:r>
      <w:r w:rsidRPr="00586E43">
        <w:rPr>
          <w:rFonts w:asciiTheme="majorHAnsi" w:hAnsiTheme="majorHAnsi" w:cs="Arial"/>
        </w:rPr>
        <w:t xml:space="preserve"> of fractions.  </w:t>
      </w:r>
    </w:p>
    <w:p w:rsidR="00EF64C0" w:rsidRPr="00586E43" w:rsidRDefault="00EF64C0" w:rsidP="00EF64C0">
      <w:pPr>
        <w:rPr>
          <w:rFonts w:asciiTheme="majorHAnsi" w:hAnsiTheme="majorHAnsi" w:cs="Arial"/>
        </w:rPr>
      </w:pPr>
      <w:r w:rsidRPr="00586E43">
        <w:rPr>
          <w:rFonts w:asciiTheme="majorHAnsi" w:hAnsiTheme="majorHAnsi" w:cs="Arial"/>
        </w:rPr>
        <w:t xml:space="preserve">For example, in a circle divided into fourths with three parts shaded, students think: </w:t>
      </w:r>
    </w:p>
    <w:p w:rsidR="00EF64C0" w:rsidRPr="00586E43" w:rsidRDefault="00EF64C0" w:rsidP="00EF64C0">
      <w:pPr>
        <w:jc w:val="center"/>
        <w:rPr>
          <w:rFonts w:asciiTheme="majorHAnsi" w:hAnsiTheme="majorHAnsi" w:cs="Arial"/>
        </w:rPr>
      </w:pPr>
      <w:r w:rsidRPr="00586E43">
        <w:rPr>
          <w:rFonts w:asciiTheme="majorHAnsi" w:hAnsiTheme="majorHAnsi" w:cs="Arial"/>
        </w:rPr>
        <w:t>¾ = ¼ + ¼ + ¼</w:t>
      </w:r>
    </w:p>
    <w:p w:rsidR="00EF64C0" w:rsidRPr="00586E43" w:rsidRDefault="00EF64C0" w:rsidP="00EF64C0">
      <w:pPr>
        <w:rPr>
          <w:rFonts w:asciiTheme="majorHAnsi" w:hAnsiTheme="majorHAnsi" w:cs="Arial"/>
        </w:rPr>
      </w:pPr>
      <w:r w:rsidRPr="00586E43">
        <w:rPr>
          <w:rFonts w:asciiTheme="majorHAnsi" w:hAnsiTheme="majorHAnsi" w:cs="Arial"/>
        </w:rPr>
        <w:t>They see the 3 parts shaded and they see the 4 parts total in the circle, and they think “3 out of 4 parts are shaded”.  However, this makes it difficult for students to think about quantities such as 5/3. It also makes it difficult for them to apply knowledge of fractions to proportional reasoning.</w:t>
      </w:r>
    </w:p>
    <w:p w:rsidR="00EF64C0" w:rsidRPr="00586E43" w:rsidRDefault="00EF64C0" w:rsidP="00EF64C0">
      <w:pPr>
        <w:rPr>
          <w:rFonts w:asciiTheme="majorHAnsi" w:hAnsiTheme="majorHAnsi" w:cs="Arial"/>
        </w:rPr>
      </w:pPr>
      <w:r w:rsidRPr="00586E43">
        <w:rPr>
          <w:rFonts w:asciiTheme="majorHAnsi" w:hAnsiTheme="majorHAnsi" w:cs="Arial"/>
        </w:rPr>
        <w:t>In middle school, students should view ¾ as a multiplicative relationship:  3 x ¼ .  They need to understand a/b as a x 1/b parts.</w:t>
      </w:r>
      <w:r w:rsidRPr="00586E43">
        <w:rPr>
          <w:rFonts w:asciiTheme="majorHAnsi" w:hAnsiTheme="majorHAnsi" w:cs="Arial"/>
        </w:rPr>
        <w:br/>
        <w:t>This multiplicative understanding of fractions begins in grade 4 (4.NF.4a).</w:t>
      </w:r>
    </w:p>
    <w:p w:rsidR="00EF64C0" w:rsidRPr="00586E43" w:rsidRDefault="00EF64C0" w:rsidP="00EF64C0">
      <w:pPr>
        <w:rPr>
          <w:rFonts w:asciiTheme="majorHAnsi" w:hAnsiTheme="majorHAnsi" w:cs="Arial"/>
        </w:rPr>
      </w:pPr>
      <w:r w:rsidRPr="00586E43">
        <w:rPr>
          <w:rFonts w:asciiTheme="majorHAnsi" w:hAnsiTheme="majorHAnsi" w:cs="Arial"/>
        </w:rPr>
        <w:t>If students understand that ratios have a multiplicative relationship, they will be able to use tables, equivalent fractions, and tape diagrams to solve ratio problems.</w:t>
      </w:r>
    </w:p>
    <w:p w:rsidR="00EF64C0" w:rsidRPr="00C610D4" w:rsidRDefault="00EF64C0" w:rsidP="00EF64C0">
      <w:pPr>
        <w:rPr>
          <w:rFonts w:asciiTheme="majorHAnsi" w:hAnsiTheme="majorHAnsi" w:cs="Arial"/>
        </w:rPr>
      </w:pPr>
      <w:r w:rsidRPr="00C610D4">
        <w:rPr>
          <w:rFonts w:asciiTheme="majorHAnsi" w:hAnsiTheme="majorHAnsi" w:cs="Arial"/>
        </w:rPr>
        <w:t>When finding missing values in a table, students should be encouraged to establish the ratio first, rather than looking for iterative patterns in the table.</w:t>
      </w:r>
    </w:p>
    <w:p w:rsidR="007B263A" w:rsidRPr="00C610D4" w:rsidRDefault="00EF64C0" w:rsidP="007B263A">
      <w:pPr>
        <w:pStyle w:val="Default"/>
        <w:rPr>
          <w:rFonts w:asciiTheme="majorHAnsi" w:hAnsiTheme="majorHAnsi"/>
          <w:i/>
          <w:sz w:val="22"/>
          <w:szCs w:val="22"/>
        </w:rPr>
      </w:pPr>
      <w:r w:rsidRPr="00C610D4">
        <w:rPr>
          <w:rFonts w:asciiTheme="majorHAnsi" w:hAnsiTheme="majorHAnsi"/>
          <w:sz w:val="22"/>
          <w:szCs w:val="22"/>
        </w:rPr>
        <w:t>To check student understanding of a multiplicative relationship, give students th</w:t>
      </w:r>
      <w:r w:rsidR="00E6028B" w:rsidRPr="00C610D4">
        <w:rPr>
          <w:rFonts w:asciiTheme="majorHAnsi" w:hAnsiTheme="majorHAnsi"/>
          <w:sz w:val="22"/>
          <w:szCs w:val="22"/>
        </w:rPr>
        <w:t>e following</w:t>
      </w:r>
      <w:r w:rsidRPr="00C610D4">
        <w:rPr>
          <w:rFonts w:asciiTheme="majorHAnsi" w:hAnsiTheme="majorHAnsi"/>
          <w:sz w:val="22"/>
          <w:szCs w:val="22"/>
        </w:rPr>
        <w:t xml:space="preserve"> problem</w:t>
      </w:r>
      <w:r w:rsidR="00E6028B" w:rsidRPr="00C610D4">
        <w:rPr>
          <w:rFonts w:asciiTheme="majorHAnsi" w:hAnsiTheme="majorHAnsi"/>
          <w:sz w:val="22"/>
          <w:szCs w:val="22"/>
        </w:rPr>
        <w:t xml:space="preserve">. </w:t>
      </w:r>
    </w:p>
    <w:p w:rsidR="007B263A" w:rsidRPr="00C610D4" w:rsidRDefault="007B263A" w:rsidP="007B263A">
      <w:pPr>
        <w:pStyle w:val="Default"/>
        <w:rPr>
          <w:rFonts w:asciiTheme="majorHAnsi" w:hAnsiTheme="majorHAnsi"/>
          <w:sz w:val="22"/>
          <w:szCs w:val="22"/>
        </w:rPr>
      </w:pPr>
    </w:p>
    <w:p w:rsidR="00C610D4" w:rsidRDefault="00C610D4" w:rsidP="00EF64C0">
      <w:pPr>
        <w:rPr>
          <w:rFonts w:asciiTheme="majorHAnsi" w:hAnsiTheme="majorHAnsi" w:cs="Arial"/>
        </w:rPr>
      </w:pPr>
    </w:p>
    <w:p w:rsidR="00C610D4" w:rsidRDefault="00C610D4" w:rsidP="00EF64C0">
      <w:pPr>
        <w:rPr>
          <w:rFonts w:asciiTheme="majorHAnsi" w:hAnsiTheme="majorHAnsi" w:cs="Arial"/>
        </w:rPr>
      </w:pPr>
    </w:p>
    <w:p w:rsidR="00EF64C0" w:rsidRPr="00C610D4" w:rsidRDefault="00EF64C0" w:rsidP="00EF64C0">
      <w:pPr>
        <w:rPr>
          <w:rFonts w:asciiTheme="majorHAnsi" w:hAnsiTheme="majorHAnsi" w:cs="Arial"/>
        </w:rPr>
      </w:pPr>
      <w:r w:rsidRPr="00C610D4">
        <w:rPr>
          <w:rFonts w:asciiTheme="majorHAnsi" w:hAnsiTheme="majorHAnsi" w:cs="Arial"/>
        </w:rPr>
        <w:t>Julie swims 1 lap for every 3 laps that Joe swims.  Eliza made a table showing this relationship:</w:t>
      </w:r>
    </w:p>
    <w:p w:rsidR="00EF64C0" w:rsidRPr="00C610D4" w:rsidRDefault="000B4A1F" w:rsidP="000B4A1F">
      <w:pPr>
        <w:spacing w:after="0" w:line="240" w:lineRule="auto"/>
        <w:rPr>
          <w:rFonts w:asciiTheme="majorHAnsi" w:hAnsiTheme="majorHAnsi" w:cs="Arial"/>
        </w:rPr>
      </w:pPr>
      <w:r w:rsidRPr="00C610D4">
        <w:rPr>
          <w:rFonts w:asciiTheme="majorHAnsi" w:hAnsiTheme="majorHAnsi" w:cs="Arial"/>
        </w:rPr>
        <w:tab/>
      </w:r>
      <w:r w:rsidRPr="00C610D4">
        <w:rPr>
          <w:rFonts w:asciiTheme="majorHAnsi" w:hAnsiTheme="majorHAnsi" w:cs="Arial"/>
        </w:rPr>
        <w:tab/>
      </w:r>
      <w:r w:rsidRPr="00C610D4">
        <w:rPr>
          <w:rFonts w:asciiTheme="majorHAnsi" w:hAnsiTheme="majorHAnsi" w:cs="Arial"/>
        </w:rPr>
        <w:tab/>
      </w:r>
      <w:r w:rsidRPr="00C610D4">
        <w:rPr>
          <w:rFonts w:asciiTheme="majorHAnsi" w:hAnsiTheme="majorHAnsi" w:cs="Arial"/>
        </w:rPr>
        <w:tab/>
      </w:r>
      <w:r w:rsidRPr="00C610D4">
        <w:rPr>
          <w:rFonts w:asciiTheme="majorHAnsi" w:hAnsiTheme="majorHAnsi" w:cs="Arial"/>
        </w:rPr>
        <w:tab/>
      </w:r>
      <w:r w:rsidRPr="00C610D4">
        <w:rPr>
          <w:rFonts w:asciiTheme="majorHAnsi" w:hAnsiTheme="majorHAnsi" w:cs="Arial"/>
        </w:rPr>
        <w:tab/>
      </w:r>
      <w:r w:rsidRPr="00C610D4">
        <w:rPr>
          <w:rFonts w:asciiTheme="majorHAnsi" w:hAnsiTheme="majorHAnsi" w:cs="Arial"/>
        </w:rPr>
        <w:tab/>
      </w:r>
      <w:r w:rsidRPr="00C610D4">
        <w:rPr>
          <w:rFonts w:asciiTheme="majorHAnsi" w:hAnsiTheme="majorHAnsi" w:cs="Arial"/>
        </w:rPr>
        <w:tab/>
      </w:r>
      <w:r w:rsidR="00EF64C0" w:rsidRPr="00C610D4">
        <w:rPr>
          <w:rFonts w:asciiTheme="majorHAnsi" w:hAnsiTheme="majorHAnsi" w:cs="Arial"/>
        </w:rPr>
        <w:t>Julie</w:t>
      </w:r>
    </w:p>
    <w:tbl>
      <w:tblPr>
        <w:tblStyle w:val="TableGrid"/>
        <w:tblW w:w="0" w:type="auto"/>
        <w:jc w:val="center"/>
        <w:tblLook w:val="04A0" w:firstRow="1" w:lastRow="0" w:firstColumn="1" w:lastColumn="0" w:noHBand="0" w:noVBand="1"/>
      </w:tblPr>
      <w:tblGrid>
        <w:gridCol w:w="707"/>
        <w:gridCol w:w="708"/>
        <w:gridCol w:w="708"/>
        <w:gridCol w:w="708"/>
      </w:tblGrid>
      <w:tr w:rsidR="00EF64C0" w:rsidRPr="00C610D4" w:rsidTr="000B4A1F">
        <w:trPr>
          <w:jc w:val="center"/>
        </w:trPr>
        <w:tc>
          <w:tcPr>
            <w:tcW w:w="707" w:type="dxa"/>
            <w:vAlign w:val="center"/>
          </w:tcPr>
          <w:p w:rsidR="00EF64C0" w:rsidRPr="00C610D4" w:rsidRDefault="00EF64C0" w:rsidP="000B4A1F">
            <w:pPr>
              <w:spacing w:after="0" w:line="240" w:lineRule="auto"/>
              <w:jc w:val="center"/>
              <w:rPr>
                <w:rFonts w:asciiTheme="majorHAnsi" w:hAnsiTheme="majorHAnsi" w:cs="Arial"/>
              </w:rPr>
            </w:pPr>
            <w:r w:rsidRPr="00C610D4">
              <w:rPr>
                <w:rFonts w:asciiTheme="majorHAnsi" w:hAnsiTheme="majorHAnsi" w:cs="Arial"/>
              </w:rPr>
              <w:t>1</w:t>
            </w:r>
          </w:p>
        </w:tc>
        <w:tc>
          <w:tcPr>
            <w:tcW w:w="708" w:type="dxa"/>
            <w:vAlign w:val="center"/>
          </w:tcPr>
          <w:p w:rsidR="00EF64C0" w:rsidRPr="00C610D4" w:rsidRDefault="00EF64C0" w:rsidP="000B4A1F">
            <w:pPr>
              <w:spacing w:after="0" w:line="240" w:lineRule="auto"/>
              <w:jc w:val="center"/>
              <w:rPr>
                <w:rFonts w:asciiTheme="majorHAnsi" w:hAnsiTheme="majorHAnsi" w:cs="Arial"/>
              </w:rPr>
            </w:pPr>
            <w:r w:rsidRPr="00C610D4">
              <w:rPr>
                <w:rFonts w:asciiTheme="majorHAnsi" w:hAnsiTheme="majorHAnsi" w:cs="Arial"/>
              </w:rPr>
              <w:t>4</w:t>
            </w:r>
          </w:p>
        </w:tc>
        <w:tc>
          <w:tcPr>
            <w:tcW w:w="708" w:type="dxa"/>
            <w:vAlign w:val="center"/>
          </w:tcPr>
          <w:p w:rsidR="00EF64C0" w:rsidRPr="00C610D4" w:rsidRDefault="00EF64C0" w:rsidP="000B4A1F">
            <w:pPr>
              <w:spacing w:after="0" w:line="240" w:lineRule="auto"/>
              <w:jc w:val="center"/>
              <w:rPr>
                <w:rFonts w:asciiTheme="majorHAnsi" w:hAnsiTheme="majorHAnsi" w:cs="Arial"/>
              </w:rPr>
            </w:pPr>
            <w:r w:rsidRPr="00C610D4">
              <w:rPr>
                <w:rFonts w:asciiTheme="majorHAnsi" w:hAnsiTheme="majorHAnsi" w:cs="Arial"/>
              </w:rPr>
              <w:t>7</w:t>
            </w:r>
          </w:p>
        </w:tc>
        <w:tc>
          <w:tcPr>
            <w:tcW w:w="708" w:type="dxa"/>
            <w:vAlign w:val="center"/>
          </w:tcPr>
          <w:p w:rsidR="00EF64C0" w:rsidRPr="00C610D4" w:rsidRDefault="00EF64C0" w:rsidP="000B4A1F">
            <w:pPr>
              <w:spacing w:after="0" w:line="240" w:lineRule="auto"/>
              <w:jc w:val="center"/>
              <w:rPr>
                <w:rFonts w:asciiTheme="majorHAnsi" w:hAnsiTheme="majorHAnsi" w:cs="Arial"/>
              </w:rPr>
            </w:pPr>
            <w:r w:rsidRPr="00C610D4">
              <w:rPr>
                <w:rFonts w:asciiTheme="majorHAnsi" w:hAnsiTheme="majorHAnsi" w:cs="Arial"/>
              </w:rPr>
              <w:t>10</w:t>
            </w:r>
          </w:p>
        </w:tc>
      </w:tr>
      <w:tr w:rsidR="00EF64C0" w:rsidRPr="00C610D4" w:rsidTr="000B4A1F">
        <w:trPr>
          <w:jc w:val="center"/>
        </w:trPr>
        <w:tc>
          <w:tcPr>
            <w:tcW w:w="707" w:type="dxa"/>
            <w:vAlign w:val="center"/>
          </w:tcPr>
          <w:p w:rsidR="00EF64C0" w:rsidRPr="00C610D4" w:rsidRDefault="00EF64C0" w:rsidP="000B4A1F">
            <w:pPr>
              <w:spacing w:after="0" w:line="240" w:lineRule="auto"/>
              <w:jc w:val="center"/>
              <w:rPr>
                <w:rFonts w:asciiTheme="majorHAnsi" w:hAnsiTheme="majorHAnsi" w:cs="Arial"/>
              </w:rPr>
            </w:pPr>
            <w:r w:rsidRPr="00C610D4">
              <w:rPr>
                <w:rFonts w:asciiTheme="majorHAnsi" w:hAnsiTheme="majorHAnsi" w:cs="Arial"/>
              </w:rPr>
              <w:t>3</w:t>
            </w:r>
          </w:p>
        </w:tc>
        <w:tc>
          <w:tcPr>
            <w:tcW w:w="708" w:type="dxa"/>
            <w:vAlign w:val="center"/>
          </w:tcPr>
          <w:p w:rsidR="00EF64C0" w:rsidRPr="00C610D4" w:rsidRDefault="00EF64C0" w:rsidP="000B4A1F">
            <w:pPr>
              <w:spacing w:after="0" w:line="240" w:lineRule="auto"/>
              <w:jc w:val="center"/>
              <w:rPr>
                <w:rFonts w:asciiTheme="majorHAnsi" w:hAnsiTheme="majorHAnsi" w:cs="Arial"/>
              </w:rPr>
            </w:pPr>
            <w:r w:rsidRPr="00C610D4">
              <w:rPr>
                <w:rFonts w:asciiTheme="majorHAnsi" w:hAnsiTheme="majorHAnsi" w:cs="Arial"/>
              </w:rPr>
              <w:t>6</w:t>
            </w:r>
          </w:p>
        </w:tc>
        <w:tc>
          <w:tcPr>
            <w:tcW w:w="708" w:type="dxa"/>
            <w:vAlign w:val="center"/>
          </w:tcPr>
          <w:p w:rsidR="00EF64C0" w:rsidRPr="00C610D4" w:rsidRDefault="00EF64C0" w:rsidP="000B4A1F">
            <w:pPr>
              <w:spacing w:after="0" w:line="240" w:lineRule="auto"/>
              <w:jc w:val="center"/>
              <w:rPr>
                <w:rFonts w:asciiTheme="majorHAnsi" w:hAnsiTheme="majorHAnsi" w:cs="Arial"/>
              </w:rPr>
            </w:pPr>
            <w:r w:rsidRPr="00C610D4">
              <w:rPr>
                <w:rFonts w:asciiTheme="majorHAnsi" w:hAnsiTheme="majorHAnsi" w:cs="Arial"/>
              </w:rPr>
              <w:t>9</w:t>
            </w:r>
          </w:p>
        </w:tc>
        <w:tc>
          <w:tcPr>
            <w:tcW w:w="708" w:type="dxa"/>
            <w:vAlign w:val="center"/>
          </w:tcPr>
          <w:p w:rsidR="00EF64C0" w:rsidRPr="00C610D4" w:rsidRDefault="00EF64C0" w:rsidP="000B4A1F">
            <w:pPr>
              <w:spacing w:after="0" w:line="240" w:lineRule="auto"/>
              <w:jc w:val="center"/>
              <w:rPr>
                <w:rFonts w:asciiTheme="majorHAnsi" w:hAnsiTheme="majorHAnsi" w:cs="Arial"/>
              </w:rPr>
            </w:pPr>
            <w:r w:rsidRPr="00C610D4">
              <w:rPr>
                <w:rFonts w:asciiTheme="majorHAnsi" w:hAnsiTheme="majorHAnsi" w:cs="Arial"/>
              </w:rPr>
              <w:t>12</w:t>
            </w:r>
          </w:p>
        </w:tc>
      </w:tr>
    </w:tbl>
    <w:p w:rsidR="00EF64C0" w:rsidRPr="00C610D4" w:rsidRDefault="000B4A1F" w:rsidP="000B4A1F">
      <w:pPr>
        <w:spacing w:after="0" w:line="240" w:lineRule="auto"/>
        <w:rPr>
          <w:rFonts w:asciiTheme="majorHAnsi" w:hAnsiTheme="majorHAnsi" w:cs="Arial"/>
        </w:rPr>
      </w:pPr>
      <w:r w:rsidRPr="00C610D4">
        <w:rPr>
          <w:rFonts w:asciiTheme="majorHAnsi" w:hAnsiTheme="majorHAnsi" w:cs="Arial"/>
        </w:rPr>
        <w:tab/>
      </w:r>
      <w:r w:rsidRPr="00C610D4">
        <w:rPr>
          <w:rFonts w:asciiTheme="majorHAnsi" w:hAnsiTheme="majorHAnsi" w:cs="Arial"/>
        </w:rPr>
        <w:tab/>
      </w:r>
      <w:r w:rsidRPr="00C610D4">
        <w:rPr>
          <w:rFonts w:asciiTheme="majorHAnsi" w:hAnsiTheme="majorHAnsi" w:cs="Arial"/>
        </w:rPr>
        <w:tab/>
      </w:r>
      <w:r w:rsidRPr="00C610D4">
        <w:rPr>
          <w:rFonts w:asciiTheme="majorHAnsi" w:hAnsiTheme="majorHAnsi" w:cs="Arial"/>
        </w:rPr>
        <w:tab/>
      </w:r>
      <w:r w:rsidRPr="00C610D4">
        <w:rPr>
          <w:rFonts w:asciiTheme="majorHAnsi" w:hAnsiTheme="majorHAnsi" w:cs="Arial"/>
        </w:rPr>
        <w:tab/>
      </w:r>
      <w:r w:rsidRPr="00C610D4">
        <w:rPr>
          <w:rFonts w:asciiTheme="majorHAnsi" w:hAnsiTheme="majorHAnsi" w:cs="Arial"/>
        </w:rPr>
        <w:tab/>
      </w:r>
      <w:r w:rsidRPr="00C610D4">
        <w:rPr>
          <w:rFonts w:asciiTheme="majorHAnsi" w:hAnsiTheme="majorHAnsi" w:cs="Arial"/>
        </w:rPr>
        <w:tab/>
      </w:r>
      <w:r w:rsidRPr="00C610D4">
        <w:rPr>
          <w:rFonts w:asciiTheme="majorHAnsi" w:hAnsiTheme="majorHAnsi" w:cs="Arial"/>
        </w:rPr>
        <w:tab/>
      </w:r>
      <w:r w:rsidR="00EF64C0" w:rsidRPr="00C610D4">
        <w:rPr>
          <w:rFonts w:asciiTheme="majorHAnsi" w:hAnsiTheme="majorHAnsi" w:cs="Arial"/>
        </w:rPr>
        <w:t>Joe</w:t>
      </w:r>
    </w:p>
    <w:p w:rsidR="00EF64C0" w:rsidRPr="00C610D4" w:rsidRDefault="00EF64C0" w:rsidP="00EF64C0">
      <w:pPr>
        <w:spacing w:after="0" w:line="240" w:lineRule="auto"/>
        <w:rPr>
          <w:rFonts w:asciiTheme="majorHAnsi" w:hAnsiTheme="majorHAnsi" w:cs="Arial"/>
        </w:rPr>
      </w:pPr>
    </w:p>
    <w:p w:rsidR="000B4A1F" w:rsidRPr="00C610D4" w:rsidRDefault="00EF64C0" w:rsidP="00EF64C0">
      <w:pPr>
        <w:spacing w:after="0" w:line="240" w:lineRule="auto"/>
        <w:rPr>
          <w:rFonts w:asciiTheme="majorHAnsi" w:hAnsiTheme="majorHAnsi" w:cs="Arial"/>
        </w:rPr>
      </w:pPr>
      <w:r w:rsidRPr="00C610D4">
        <w:rPr>
          <w:rFonts w:asciiTheme="majorHAnsi" w:hAnsiTheme="majorHAnsi" w:cs="Arial"/>
        </w:rPr>
        <w:t xml:space="preserve">Is Eliza correct?  (She is not – she has used a reiterative addition pattern of +3 rather than a multiplicative relationship to solve the problem.)  </w:t>
      </w:r>
    </w:p>
    <w:p w:rsidR="000B4A1F" w:rsidRPr="00C610D4" w:rsidRDefault="000B4A1F" w:rsidP="00EF64C0">
      <w:pPr>
        <w:spacing w:after="0" w:line="240" w:lineRule="auto"/>
        <w:rPr>
          <w:rFonts w:asciiTheme="majorHAnsi" w:hAnsiTheme="majorHAnsi" w:cs="Arial"/>
        </w:rPr>
      </w:pPr>
    </w:p>
    <w:p w:rsidR="00EF64C0" w:rsidRPr="00C610D4" w:rsidRDefault="00EF64C0" w:rsidP="00EF64C0">
      <w:pPr>
        <w:spacing w:after="0" w:line="240" w:lineRule="auto"/>
        <w:rPr>
          <w:rFonts w:asciiTheme="majorHAnsi" w:hAnsiTheme="majorHAnsi" w:cs="Arial"/>
        </w:rPr>
      </w:pPr>
      <w:r w:rsidRPr="00C610D4">
        <w:rPr>
          <w:rFonts w:asciiTheme="majorHAnsi" w:hAnsiTheme="majorHAnsi" w:cs="Arial"/>
        </w:rPr>
        <w:t>The correct table is:</w:t>
      </w:r>
      <w:r w:rsidR="0071685F" w:rsidRPr="00C610D4">
        <w:rPr>
          <w:rFonts w:asciiTheme="majorHAnsi" w:hAnsiTheme="majorHAnsi" w:cs="Arial"/>
        </w:rPr>
        <w:t xml:space="preserve"> </w:t>
      </w:r>
      <w:r w:rsidR="000B4A1F" w:rsidRPr="00C610D4">
        <w:rPr>
          <w:rFonts w:asciiTheme="majorHAnsi" w:hAnsiTheme="majorHAnsi" w:cs="Arial"/>
        </w:rPr>
        <w:t xml:space="preserve">                                                                                                                 </w:t>
      </w:r>
      <w:r w:rsidRPr="00C610D4">
        <w:rPr>
          <w:rFonts w:asciiTheme="majorHAnsi" w:hAnsiTheme="majorHAnsi" w:cs="Arial"/>
        </w:rPr>
        <w:t>Julie</w:t>
      </w:r>
    </w:p>
    <w:tbl>
      <w:tblPr>
        <w:tblStyle w:val="TableGrid"/>
        <w:tblW w:w="0" w:type="auto"/>
        <w:jc w:val="center"/>
        <w:tblLook w:val="04A0" w:firstRow="1" w:lastRow="0" w:firstColumn="1" w:lastColumn="0" w:noHBand="0" w:noVBand="1"/>
      </w:tblPr>
      <w:tblGrid>
        <w:gridCol w:w="707"/>
        <w:gridCol w:w="708"/>
        <w:gridCol w:w="708"/>
        <w:gridCol w:w="708"/>
      </w:tblGrid>
      <w:tr w:rsidR="00EF64C0" w:rsidRPr="00C610D4" w:rsidTr="000B4A1F">
        <w:trPr>
          <w:jc w:val="center"/>
        </w:trPr>
        <w:tc>
          <w:tcPr>
            <w:tcW w:w="707" w:type="dxa"/>
            <w:vAlign w:val="center"/>
          </w:tcPr>
          <w:p w:rsidR="00EF64C0" w:rsidRPr="00C610D4" w:rsidRDefault="00EF64C0" w:rsidP="00096864">
            <w:pPr>
              <w:spacing w:after="0" w:line="240" w:lineRule="auto"/>
              <w:jc w:val="center"/>
              <w:rPr>
                <w:rFonts w:asciiTheme="majorHAnsi" w:hAnsiTheme="majorHAnsi" w:cs="Arial"/>
              </w:rPr>
            </w:pPr>
            <w:r w:rsidRPr="00C610D4">
              <w:rPr>
                <w:rFonts w:asciiTheme="majorHAnsi" w:hAnsiTheme="majorHAnsi" w:cs="Arial"/>
              </w:rPr>
              <w:t>1</w:t>
            </w:r>
          </w:p>
        </w:tc>
        <w:tc>
          <w:tcPr>
            <w:tcW w:w="708" w:type="dxa"/>
            <w:vAlign w:val="center"/>
          </w:tcPr>
          <w:p w:rsidR="00EF64C0" w:rsidRPr="00C610D4" w:rsidRDefault="00EF64C0" w:rsidP="00096864">
            <w:pPr>
              <w:spacing w:after="0" w:line="240" w:lineRule="auto"/>
              <w:jc w:val="center"/>
              <w:rPr>
                <w:rFonts w:asciiTheme="majorHAnsi" w:hAnsiTheme="majorHAnsi" w:cs="Arial"/>
              </w:rPr>
            </w:pPr>
            <w:r w:rsidRPr="00C610D4">
              <w:rPr>
                <w:rFonts w:asciiTheme="majorHAnsi" w:hAnsiTheme="majorHAnsi" w:cs="Arial"/>
              </w:rPr>
              <w:t>4</w:t>
            </w:r>
          </w:p>
        </w:tc>
        <w:tc>
          <w:tcPr>
            <w:tcW w:w="708" w:type="dxa"/>
            <w:vAlign w:val="center"/>
          </w:tcPr>
          <w:p w:rsidR="00EF64C0" w:rsidRPr="00C610D4" w:rsidRDefault="00EF64C0" w:rsidP="00096864">
            <w:pPr>
              <w:spacing w:after="0" w:line="240" w:lineRule="auto"/>
              <w:jc w:val="center"/>
              <w:rPr>
                <w:rFonts w:asciiTheme="majorHAnsi" w:hAnsiTheme="majorHAnsi" w:cs="Arial"/>
              </w:rPr>
            </w:pPr>
            <w:r w:rsidRPr="00C610D4">
              <w:rPr>
                <w:rFonts w:asciiTheme="majorHAnsi" w:hAnsiTheme="majorHAnsi" w:cs="Arial"/>
              </w:rPr>
              <w:t>7</w:t>
            </w:r>
          </w:p>
        </w:tc>
        <w:tc>
          <w:tcPr>
            <w:tcW w:w="708" w:type="dxa"/>
            <w:vAlign w:val="center"/>
          </w:tcPr>
          <w:p w:rsidR="00EF64C0" w:rsidRPr="00C610D4" w:rsidRDefault="00EF64C0" w:rsidP="00096864">
            <w:pPr>
              <w:spacing w:after="0" w:line="240" w:lineRule="auto"/>
              <w:jc w:val="center"/>
              <w:rPr>
                <w:rFonts w:asciiTheme="majorHAnsi" w:hAnsiTheme="majorHAnsi" w:cs="Arial"/>
              </w:rPr>
            </w:pPr>
            <w:r w:rsidRPr="00C610D4">
              <w:rPr>
                <w:rFonts w:asciiTheme="majorHAnsi" w:hAnsiTheme="majorHAnsi" w:cs="Arial"/>
              </w:rPr>
              <w:t>10</w:t>
            </w:r>
          </w:p>
        </w:tc>
      </w:tr>
      <w:tr w:rsidR="00EF64C0" w:rsidRPr="00C610D4" w:rsidTr="000B4A1F">
        <w:trPr>
          <w:jc w:val="center"/>
        </w:trPr>
        <w:tc>
          <w:tcPr>
            <w:tcW w:w="707" w:type="dxa"/>
            <w:vAlign w:val="center"/>
          </w:tcPr>
          <w:p w:rsidR="00EF64C0" w:rsidRPr="00C610D4" w:rsidRDefault="00EF64C0" w:rsidP="00096864">
            <w:pPr>
              <w:spacing w:after="0" w:line="240" w:lineRule="auto"/>
              <w:jc w:val="center"/>
              <w:rPr>
                <w:rFonts w:asciiTheme="majorHAnsi" w:hAnsiTheme="majorHAnsi" w:cs="Arial"/>
              </w:rPr>
            </w:pPr>
            <w:r w:rsidRPr="00C610D4">
              <w:rPr>
                <w:rFonts w:asciiTheme="majorHAnsi" w:hAnsiTheme="majorHAnsi" w:cs="Arial"/>
              </w:rPr>
              <w:t>3</w:t>
            </w:r>
          </w:p>
        </w:tc>
        <w:tc>
          <w:tcPr>
            <w:tcW w:w="708" w:type="dxa"/>
            <w:vAlign w:val="center"/>
          </w:tcPr>
          <w:p w:rsidR="00EF64C0" w:rsidRPr="00C610D4" w:rsidRDefault="00EF64C0" w:rsidP="00096864">
            <w:pPr>
              <w:spacing w:after="0" w:line="240" w:lineRule="auto"/>
              <w:jc w:val="center"/>
              <w:rPr>
                <w:rFonts w:asciiTheme="majorHAnsi" w:hAnsiTheme="majorHAnsi" w:cs="Arial"/>
              </w:rPr>
            </w:pPr>
            <w:r w:rsidRPr="00C610D4">
              <w:rPr>
                <w:rFonts w:asciiTheme="majorHAnsi" w:hAnsiTheme="majorHAnsi" w:cs="Arial"/>
              </w:rPr>
              <w:t>12</w:t>
            </w:r>
          </w:p>
        </w:tc>
        <w:tc>
          <w:tcPr>
            <w:tcW w:w="708" w:type="dxa"/>
            <w:vAlign w:val="center"/>
          </w:tcPr>
          <w:p w:rsidR="00EF64C0" w:rsidRPr="00C610D4" w:rsidRDefault="00EF64C0" w:rsidP="00096864">
            <w:pPr>
              <w:spacing w:after="0" w:line="240" w:lineRule="auto"/>
              <w:jc w:val="center"/>
              <w:rPr>
                <w:rFonts w:asciiTheme="majorHAnsi" w:hAnsiTheme="majorHAnsi" w:cs="Arial"/>
              </w:rPr>
            </w:pPr>
            <w:r w:rsidRPr="00C610D4">
              <w:rPr>
                <w:rFonts w:asciiTheme="majorHAnsi" w:hAnsiTheme="majorHAnsi" w:cs="Arial"/>
              </w:rPr>
              <w:t>21</w:t>
            </w:r>
          </w:p>
        </w:tc>
        <w:tc>
          <w:tcPr>
            <w:tcW w:w="708" w:type="dxa"/>
            <w:vAlign w:val="center"/>
          </w:tcPr>
          <w:p w:rsidR="00EF64C0" w:rsidRPr="00C610D4" w:rsidRDefault="00EF64C0" w:rsidP="00096864">
            <w:pPr>
              <w:spacing w:after="0" w:line="240" w:lineRule="auto"/>
              <w:jc w:val="center"/>
              <w:rPr>
                <w:rFonts w:asciiTheme="majorHAnsi" w:hAnsiTheme="majorHAnsi" w:cs="Arial"/>
              </w:rPr>
            </w:pPr>
            <w:r w:rsidRPr="00C610D4">
              <w:rPr>
                <w:rFonts w:asciiTheme="majorHAnsi" w:hAnsiTheme="majorHAnsi" w:cs="Arial"/>
              </w:rPr>
              <w:t>30</w:t>
            </w:r>
          </w:p>
        </w:tc>
      </w:tr>
    </w:tbl>
    <w:p w:rsidR="00EF64C0" w:rsidRPr="00C610D4" w:rsidRDefault="000B4A1F" w:rsidP="00EF64C0">
      <w:pPr>
        <w:spacing w:after="0" w:line="240" w:lineRule="auto"/>
        <w:rPr>
          <w:rFonts w:asciiTheme="majorHAnsi" w:hAnsiTheme="majorHAnsi" w:cs="Arial"/>
        </w:rPr>
      </w:pPr>
      <w:r w:rsidRPr="00C610D4">
        <w:rPr>
          <w:rFonts w:asciiTheme="majorHAnsi" w:hAnsiTheme="majorHAnsi" w:cs="Arial"/>
        </w:rPr>
        <w:t xml:space="preserve">                                                                                                                   </w:t>
      </w:r>
      <w:r w:rsidR="00EF64C0" w:rsidRPr="00C610D4">
        <w:rPr>
          <w:rFonts w:asciiTheme="majorHAnsi" w:hAnsiTheme="majorHAnsi" w:cs="Arial"/>
        </w:rPr>
        <w:t>Joe</w:t>
      </w:r>
    </w:p>
    <w:p w:rsidR="00EF64C0" w:rsidRPr="00C610D4" w:rsidRDefault="00EF64C0" w:rsidP="00EF64C0">
      <w:pPr>
        <w:spacing w:after="0" w:line="240" w:lineRule="auto"/>
        <w:rPr>
          <w:rFonts w:asciiTheme="majorHAnsi" w:hAnsiTheme="majorHAnsi" w:cs="Arial"/>
        </w:rPr>
      </w:pPr>
    </w:p>
    <w:p w:rsidR="00E6028B" w:rsidRPr="00C610D4" w:rsidRDefault="00E6028B" w:rsidP="00EF64C0">
      <w:pPr>
        <w:pStyle w:val="Default"/>
        <w:rPr>
          <w:rFonts w:asciiTheme="majorHAnsi" w:hAnsiTheme="majorHAnsi"/>
          <w:sz w:val="22"/>
          <w:szCs w:val="22"/>
        </w:rPr>
      </w:pPr>
      <w:r w:rsidRPr="00C610D4">
        <w:rPr>
          <w:rFonts w:asciiTheme="majorHAnsi" w:hAnsiTheme="majorHAnsi"/>
          <w:i/>
          <w:sz w:val="22"/>
          <w:szCs w:val="22"/>
        </w:rPr>
        <w:t xml:space="preserve">In working </w:t>
      </w:r>
      <w:r w:rsidR="007B263A" w:rsidRPr="00C610D4">
        <w:rPr>
          <w:rFonts w:asciiTheme="majorHAnsi" w:hAnsiTheme="majorHAnsi"/>
          <w:i/>
          <w:sz w:val="22"/>
          <w:szCs w:val="22"/>
        </w:rPr>
        <w:t xml:space="preserve">on </w:t>
      </w:r>
      <w:r w:rsidRPr="00C610D4">
        <w:rPr>
          <w:rFonts w:asciiTheme="majorHAnsi" w:hAnsiTheme="majorHAnsi"/>
          <w:i/>
          <w:sz w:val="22"/>
          <w:szCs w:val="22"/>
        </w:rPr>
        <w:t>this and other problems in this lesson student</w:t>
      </w:r>
      <w:r w:rsidR="007B263A" w:rsidRPr="00C610D4">
        <w:rPr>
          <w:rFonts w:asciiTheme="majorHAnsi" w:hAnsiTheme="majorHAnsi"/>
          <w:i/>
          <w:sz w:val="22"/>
          <w:szCs w:val="22"/>
        </w:rPr>
        <w:t>s</w:t>
      </w:r>
      <w:r w:rsidRPr="00C610D4">
        <w:rPr>
          <w:rFonts w:asciiTheme="majorHAnsi" w:hAnsiTheme="majorHAnsi"/>
          <w:i/>
          <w:sz w:val="22"/>
          <w:szCs w:val="22"/>
        </w:rPr>
        <w:t xml:space="preserve"> will be looking for and making use of structure (SMP.7).</w:t>
      </w:r>
    </w:p>
    <w:p w:rsidR="00EF64C0" w:rsidRPr="00C610D4" w:rsidRDefault="00EF64C0" w:rsidP="00EF64C0">
      <w:pPr>
        <w:pStyle w:val="Default"/>
        <w:rPr>
          <w:rFonts w:asciiTheme="majorHAnsi" w:hAnsiTheme="majorHAnsi"/>
          <w:b/>
          <w:sz w:val="22"/>
          <w:szCs w:val="22"/>
        </w:rPr>
      </w:pPr>
      <w:r w:rsidRPr="00C610D4">
        <w:rPr>
          <w:rFonts w:asciiTheme="majorHAnsi" w:hAnsiTheme="majorHAnsi"/>
          <w:sz w:val="22"/>
          <w:szCs w:val="22"/>
        </w:rPr>
        <w:t>Important note:  Teachers should avoid teaching the “cross multiply and divide” strategy of solving proportions in Gr. 6.</w:t>
      </w:r>
    </w:p>
    <w:p w:rsidR="005F1DF5" w:rsidRPr="00586E43" w:rsidRDefault="005F1DF5" w:rsidP="005F1DF5">
      <w:pPr>
        <w:spacing w:after="0" w:line="240" w:lineRule="auto"/>
        <w:rPr>
          <w:rFonts w:asciiTheme="majorHAnsi" w:hAnsiTheme="majorHAnsi" w:cs="Arial"/>
          <w:b/>
        </w:rPr>
      </w:pPr>
    </w:p>
    <w:p w:rsidR="005F1DF5" w:rsidRPr="00586E43" w:rsidRDefault="005F1DF5" w:rsidP="005F1DF5">
      <w:pPr>
        <w:spacing w:after="0" w:line="240" w:lineRule="auto"/>
        <w:rPr>
          <w:rFonts w:asciiTheme="majorHAnsi" w:hAnsiTheme="majorHAnsi" w:cs="Arial"/>
          <w:b/>
        </w:rPr>
      </w:pPr>
      <w:r w:rsidRPr="00586E43">
        <w:rPr>
          <w:rFonts w:asciiTheme="majorHAnsi" w:hAnsiTheme="majorHAnsi" w:cs="Arial"/>
          <w:b/>
        </w:rPr>
        <w:t>Anticipated Student Preconceptions/Misconceptions:</w:t>
      </w:r>
    </w:p>
    <w:p w:rsidR="00653A9E" w:rsidRPr="00586E43" w:rsidRDefault="00653A9E" w:rsidP="00ED7A74">
      <w:pPr>
        <w:pStyle w:val="ListParagraph"/>
        <w:numPr>
          <w:ilvl w:val="0"/>
          <w:numId w:val="29"/>
        </w:numPr>
        <w:rPr>
          <w:rFonts w:asciiTheme="majorHAnsi" w:hAnsiTheme="majorHAnsi"/>
        </w:rPr>
      </w:pPr>
      <w:r w:rsidRPr="00586E43">
        <w:rPr>
          <w:rFonts w:asciiTheme="majorHAnsi" w:hAnsiTheme="majorHAnsi"/>
        </w:rPr>
        <w:t>Understanding the multiplicative relationship of ratios can be difficult for many students.  Teachers should spend significant time with hands-on activities and guided practice, while modeling multiple strategies to help students see this relationship.  (See Teacher Content Knowledge section.)</w:t>
      </w:r>
    </w:p>
    <w:p w:rsidR="00653A9E" w:rsidRPr="00586E43" w:rsidRDefault="00653A9E" w:rsidP="00ED7A74">
      <w:pPr>
        <w:pStyle w:val="ListParagraph"/>
        <w:numPr>
          <w:ilvl w:val="0"/>
          <w:numId w:val="29"/>
        </w:numPr>
        <w:spacing w:after="0" w:line="240" w:lineRule="auto"/>
        <w:rPr>
          <w:rFonts w:asciiTheme="majorHAnsi" w:hAnsiTheme="majorHAnsi" w:cs="Arial"/>
          <w:b/>
        </w:rPr>
      </w:pPr>
      <w:r w:rsidRPr="00586E43">
        <w:rPr>
          <w:rFonts w:asciiTheme="majorHAnsi" w:hAnsiTheme="majorHAnsi"/>
        </w:rPr>
        <w:t>In the context of a ratio problem, a ratio is not necessarily a fraction.  For example, ¾ relates a quantity of 3 to a quantity of 4.  If this is a part-to-whole comparison, then the ratio is a fraction.  If it is a part-to-part comparison, it is not a fraction.</w:t>
      </w:r>
    </w:p>
    <w:p w:rsidR="005F1DF5" w:rsidRPr="00586E43" w:rsidRDefault="005F1DF5" w:rsidP="005F1DF5">
      <w:pPr>
        <w:spacing w:after="0" w:line="240" w:lineRule="auto"/>
        <w:rPr>
          <w:rFonts w:asciiTheme="majorHAnsi" w:hAnsiTheme="majorHAnsi" w:cs="Arial"/>
          <w:b/>
        </w:rPr>
      </w:pPr>
    </w:p>
    <w:p w:rsidR="005F1DF5" w:rsidRPr="00586E43" w:rsidRDefault="005F1DF5" w:rsidP="005F1DF5">
      <w:pPr>
        <w:spacing w:after="0" w:line="240" w:lineRule="auto"/>
        <w:rPr>
          <w:rFonts w:asciiTheme="majorHAnsi" w:hAnsiTheme="majorHAnsi" w:cs="Arial"/>
          <w:b/>
        </w:rPr>
      </w:pPr>
      <w:r w:rsidRPr="00586E43">
        <w:rPr>
          <w:rFonts w:asciiTheme="majorHAnsi" w:hAnsiTheme="majorHAnsi" w:cs="Arial"/>
          <w:b/>
        </w:rPr>
        <w:t>Lesson Sequence:</w:t>
      </w:r>
    </w:p>
    <w:p w:rsidR="005F1DF5" w:rsidRPr="00586E43" w:rsidRDefault="005F1DF5" w:rsidP="005F1DF5">
      <w:pPr>
        <w:tabs>
          <w:tab w:val="left" w:pos="6840"/>
        </w:tabs>
        <w:spacing w:after="0" w:line="240" w:lineRule="auto"/>
        <w:rPr>
          <w:rFonts w:asciiTheme="majorHAnsi" w:hAnsiTheme="majorHAnsi" w:cs="Arial"/>
        </w:rPr>
      </w:pPr>
    </w:p>
    <w:p w:rsidR="00F31FA1" w:rsidRPr="00586E43" w:rsidRDefault="00F31FA1" w:rsidP="00ED7A74">
      <w:pPr>
        <w:numPr>
          <w:ilvl w:val="0"/>
          <w:numId w:val="27"/>
        </w:numPr>
        <w:spacing w:after="0" w:line="240" w:lineRule="auto"/>
        <w:contextualSpacing/>
        <w:rPr>
          <w:rFonts w:asciiTheme="majorHAnsi" w:hAnsiTheme="majorHAnsi" w:cs="Arial"/>
          <w:i/>
        </w:rPr>
      </w:pPr>
      <w:r w:rsidRPr="00586E43">
        <w:rPr>
          <w:rFonts w:asciiTheme="majorHAnsi" w:hAnsiTheme="majorHAnsi" w:cs="Arial"/>
        </w:rPr>
        <w:t xml:space="preserve">Class discussion based on the </w:t>
      </w:r>
      <w:r w:rsidRPr="00586E43">
        <w:rPr>
          <w:rFonts w:asciiTheme="majorHAnsi" w:hAnsiTheme="majorHAnsi" w:cs="Arial"/>
          <w:u w:val="single"/>
        </w:rPr>
        <w:t>Ticket to Leave</w:t>
      </w:r>
      <w:r w:rsidRPr="00586E43">
        <w:rPr>
          <w:rFonts w:asciiTheme="majorHAnsi" w:hAnsiTheme="majorHAnsi" w:cs="Arial"/>
        </w:rPr>
        <w:t xml:space="preserve"> from the last lesson:  </w:t>
      </w:r>
    </w:p>
    <w:p w:rsidR="00C610D4" w:rsidRDefault="00F31FA1" w:rsidP="00C610D4">
      <w:pPr>
        <w:ind w:left="360"/>
        <w:rPr>
          <w:rFonts w:asciiTheme="majorHAnsi" w:hAnsiTheme="majorHAnsi" w:cs="Arial"/>
          <w:i/>
        </w:rPr>
      </w:pPr>
      <w:r w:rsidRPr="00586E43">
        <w:rPr>
          <w:rFonts w:asciiTheme="majorHAnsi" w:hAnsiTheme="majorHAnsi" w:cs="Arial"/>
          <w:i/>
        </w:rPr>
        <w:t xml:space="preserve">Ratios can be written as fractions.  Are </w:t>
      </w:r>
      <w:r w:rsidRPr="00586E43">
        <w:rPr>
          <w:rFonts w:asciiTheme="majorHAnsi" w:hAnsiTheme="majorHAnsi" w:cs="Arial"/>
          <w:i/>
          <w:u w:val="single"/>
        </w:rPr>
        <w:t>all</w:t>
      </w:r>
      <w:r w:rsidRPr="00586E43">
        <w:rPr>
          <w:rFonts w:asciiTheme="majorHAnsi" w:hAnsiTheme="majorHAnsi" w:cs="Arial"/>
          <w:i/>
        </w:rPr>
        <w:t xml:space="preserve"> fractions ratios?  </w:t>
      </w:r>
      <w:r w:rsidRPr="00586E43">
        <w:rPr>
          <w:rFonts w:asciiTheme="majorHAnsi" w:hAnsiTheme="majorHAnsi" w:cs="Arial"/>
        </w:rPr>
        <w:t xml:space="preserve">(Can students think of counterexamples?  Students present arguments based on mathematical thinking as they debate this.) </w:t>
      </w:r>
    </w:p>
    <w:p w:rsidR="00F31FA1" w:rsidRPr="00586E43" w:rsidRDefault="00F31FA1" w:rsidP="00C610D4">
      <w:pPr>
        <w:ind w:left="360"/>
        <w:rPr>
          <w:rFonts w:asciiTheme="majorHAnsi" w:hAnsiTheme="majorHAnsi" w:cs="Arial"/>
          <w:i/>
        </w:rPr>
      </w:pPr>
      <w:r w:rsidRPr="00586E43">
        <w:rPr>
          <w:rFonts w:asciiTheme="majorHAnsi" w:hAnsiTheme="majorHAnsi" w:cs="Arial"/>
        </w:rPr>
        <w:t xml:space="preserve">Note: All fractions are indeed ratios which express multiplicative relationships.  </w:t>
      </w:r>
      <w:r w:rsidRPr="00586E43">
        <w:rPr>
          <w:rFonts w:asciiTheme="majorHAnsi" w:hAnsiTheme="majorHAnsi" w:cs="Arial"/>
          <w:i/>
        </w:rPr>
        <w:t>For example, 1/2 = 2/4 = 3/6, etc.  In this example, you can multiply any numerator x 2 to get the denominator.</w:t>
      </w:r>
    </w:p>
    <w:p w:rsidR="00F31FA1" w:rsidRPr="00586E43" w:rsidRDefault="00F31FA1" w:rsidP="00ED7A74">
      <w:pPr>
        <w:numPr>
          <w:ilvl w:val="0"/>
          <w:numId w:val="27"/>
        </w:numPr>
        <w:spacing w:after="0" w:line="240" w:lineRule="auto"/>
        <w:contextualSpacing/>
        <w:rPr>
          <w:rFonts w:asciiTheme="majorHAnsi" w:hAnsiTheme="majorHAnsi" w:cs="Arial"/>
          <w:i/>
        </w:rPr>
      </w:pPr>
      <w:r w:rsidRPr="00586E43">
        <w:rPr>
          <w:rFonts w:asciiTheme="majorHAnsi" w:hAnsiTheme="majorHAnsi" w:cs="Arial"/>
        </w:rPr>
        <w:lastRenderedPageBreak/>
        <w:t>Relate the idea of equivalent ratios to equivalent fractions.  If 540/630 students like pepperoni on their pizza, what does this mean?  To make the relationship easier to understand, find an equivalent ratio by expressing 540/630 in simplest terms:  6/7 students like pepperoni pizza.</w:t>
      </w:r>
      <w:r w:rsidRPr="00586E43">
        <w:rPr>
          <w:rFonts w:asciiTheme="majorHAnsi" w:hAnsiTheme="majorHAnsi" w:cs="Arial"/>
        </w:rPr>
        <w:br/>
      </w:r>
    </w:p>
    <w:p w:rsidR="00F31FA1" w:rsidRPr="00586E43" w:rsidRDefault="00F31FA1" w:rsidP="00ED7A74">
      <w:pPr>
        <w:numPr>
          <w:ilvl w:val="0"/>
          <w:numId w:val="27"/>
        </w:numPr>
        <w:spacing w:after="0" w:line="240" w:lineRule="auto"/>
        <w:contextualSpacing/>
        <w:rPr>
          <w:rFonts w:asciiTheme="majorHAnsi" w:hAnsiTheme="majorHAnsi" w:cs="Arial"/>
        </w:rPr>
      </w:pPr>
      <w:r w:rsidRPr="00586E43">
        <w:rPr>
          <w:rFonts w:asciiTheme="majorHAnsi" w:hAnsiTheme="majorHAnsi" w:cs="Arial"/>
        </w:rPr>
        <w:t xml:space="preserve">Game:  Students find ratios between two quantities of objects.  </w:t>
      </w:r>
      <w:r w:rsidRPr="00586E43">
        <w:rPr>
          <w:rFonts w:asciiTheme="majorHAnsi" w:hAnsiTheme="majorHAnsi" w:cs="Arial"/>
        </w:rPr>
        <w:br/>
      </w:r>
      <w:hyperlink r:id="rId41" w:history="1">
        <w:r w:rsidRPr="00586E43">
          <w:rPr>
            <w:rStyle w:val="Hyperlink"/>
            <w:rFonts w:asciiTheme="majorHAnsi" w:hAnsiTheme="majorHAnsi" w:cs="Arial"/>
          </w:rPr>
          <w:t>http://math.rice.edu/~lanius/proportions/rate5.html</w:t>
        </w:r>
      </w:hyperlink>
      <w:r w:rsidRPr="00586E43">
        <w:rPr>
          <w:rFonts w:asciiTheme="majorHAnsi" w:hAnsiTheme="majorHAnsi"/>
        </w:rPr>
        <w:br/>
      </w:r>
      <w:r w:rsidRPr="00586E43">
        <w:rPr>
          <w:rFonts w:asciiTheme="majorHAnsi" w:hAnsiTheme="majorHAnsi" w:cs="Arial"/>
        </w:rPr>
        <w:t>For example, students choose which picture shows 2 dolls for every 1 camera (4:2)</w:t>
      </w:r>
      <w:r w:rsidRPr="00586E43">
        <w:rPr>
          <w:rFonts w:asciiTheme="majorHAnsi" w:hAnsiTheme="majorHAnsi" w:cs="Arial"/>
        </w:rPr>
        <w:br/>
      </w:r>
    </w:p>
    <w:p w:rsidR="000B4A1F" w:rsidRPr="007B263A" w:rsidRDefault="00F31FA1" w:rsidP="00F31FA1">
      <w:pPr>
        <w:numPr>
          <w:ilvl w:val="0"/>
          <w:numId w:val="27"/>
        </w:numPr>
        <w:spacing w:after="0" w:line="240" w:lineRule="auto"/>
        <w:contextualSpacing/>
        <w:rPr>
          <w:rFonts w:asciiTheme="majorHAnsi" w:hAnsiTheme="majorHAnsi" w:cs="Arial"/>
          <w:i/>
        </w:rPr>
      </w:pPr>
      <w:r w:rsidRPr="00586E43">
        <w:rPr>
          <w:rFonts w:asciiTheme="majorHAnsi" w:hAnsiTheme="majorHAnsi" w:cs="Arial"/>
        </w:rPr>
        <w:t>Show a table of ratio values, with a value missing.  Here is an example:</w:t>
      </w:r>
    </w:p>
    <w:p w:rsidR="007B263A" w:rsidRPr="007B263A" w:rsidRDefault="007B263A" w:rsidP="00C610D4">
      <w:pPr>
        <w:spacing w:after="0" w:line="240" w:lineRule="auto"/>
        <w:contextualSpacing/>
        <w:rPr>
          <w:rFonts w:asciiTheme="majorHAnsi" w:hAnsiTheme="majorHAnsi" w:cs="Arial"/>
          <w: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07"/>
        <w:gridCol w:w="2109"/>
      </w:tblGrid>
      <w:tr w:rsidR="00F31FA1" w:rsidRPr="00586E43" w:rsidTr="000B4A1F">
        <w:trPr>
          <w:trHeight w:val="360"/>
          <w:jc w:val="center"/>
        </w:trPr>
        <w:tc>
          <w:tcPr>
            <w:tcW w:w="4216"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F31FA1" w:rsidRPr="00586E43" w:rsidRDefault="00F31FA1" w:rsidP="000B4A1F">
            <w:pPr>
              <w:spacing w:after="0"/>
              <w:jc w:val="center"/>
              <w:rPr>
                <w:rFonts w:asciiTheme="majorHAnsi" w:hAnsiTheme="majorHAnsi" w:cs="Arial"/>
              </w:rPr>
            </w:pPr>
            <w:r w:rsidRPr="00586E43">
              <w:rPr>
                <w:rFonts w:asciiTheme="majorHAnsi" w:hAnsiTheme="majorHAnsi" w:cs="Arial"/>
              </w:rPr>
              <w:t>Cost of Potatoes</w:t>
            </w:r>
          </w:p>
        </w:tc>
      </w:tr>
      <w:tr w:rsidR="00F31FA1" w:rsidRPr="00586E43" w:rsidTr="000B4A1F">
        <w:trPr>
          <w:trHeight w:val="360"/>
          <w:jc w:val="center"/>
        </w:trPr>
        <w:tc>
          <w:tcPr>
            <w:tcW w:w="210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31FA1" w:rsidRPr="00586E43" w:rsidRDefault="00F31FA1" w:rsidP="000B4A1F">
            <w:pPr>
              <w:spacing w:after="0"/>
              <w:jc w:val="center"/>
              <w:rPr>
                <w:rFonts w:asciiTheme="majorHAnsi" w:hAnsiTheme="majorHAnsi" w:cs="Arial"/>
              </w:rPr>
            </w:pPr>
            <w:r w:rsidRPr="00586E43">
              <w:rPr>
                <w:rFonts w:asciiTheme="majorHAnsi" w:hAnsiTheme="majorHAnsi" w:cs="Arial"/>
              </w:rPr>
              <w:t>Pounds of Potatoes</w:t>
            </w:r>
          </w:p>
        </w:tc>
        <w:tc>
          <w:tcPr>
            <w:tcW w:w="210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31FA1" w:rsidRPr="00586E43" w:rsidRDefault="00F31FA1" w:rsidP="000B4A1F">
            <w:pPr>
              <w:spacing w:after="0"/>
              <w:jc w:val="center"/>
              <w:rPr>
                <w:rFonts w:asciiTheme="majorHAnsi" w:hAnsiTheme="majorHAnsi" w:cs="Arial"/>
              </w:rPr>
            </w:pPr>
            <w:r w:rsidRPr="00586E43">
              <w:rPr>
                <w:rFonts w:asciiTheme="majorHAnsi" w:hAnsiTheme="majorHAnsi" w:cs="Arial"/>
              </w:rPr>
              <w:t>Cost</w:t>
            </w:r>
          </w:p>
        </w:tc>
      </w:tr>
      <w:tr w:rsidR="00F31FA1" w:rsidRPr="00586E43" w:rsidTr="000B4A1F">
        <w:trPr>
          <w:trHeight w:val="360"/>
          <w:jc w:val="center"/>
        </w:trPr>
        <w:tc>
          <w:tcPr>
            <w:tcW w:w="2107" w:type="dxa"/>
            <w:tcBorders>
              <w:top w:val="single" w:sz="4" w:space="0" w:color="000000"/>
              <w:left w:val="single" w:sz="4" w:space="0" w:color="000000"/>
              <w:bottom w:val="single" w:sz="4" w:space="0" w:color="000000"/>
              <w:right w:val="single" w:sz="4" w:space="0" w:color="000000"/>
            </w:tcBorders>
            <w:vAlign w:val="center"/>
          </w:tcPr>
          <w:p w:rsidR="00F31FA1" w:rsidRPr="00586E43" w:rsidRDefault="00F31FA1" w:rsidP="000B4A1F">
            <w:pPr>
              <w:spacing w:after="0"/>
              <w:jc w:val="center"/>
              <w:rPr>
                <w:rFonts w:asciiTheme="majorHAnsi" w:hAnsiTheme="majorHAnsi" w:cs="Arial"/>
              </w:rPr>
            </w:pPr>
            <w:r w:rsidRPr="00586E43">
              <w:rPr>
                <w:rFonts w:asciiTheme="majorHAnsi" w:hAnsiTheme="majorHAnsi" w:cs="Arial"/>
              </w:rPr>
              <w:t>2</w:t>
            </w:r>
          </w:p>
        </w:tc>
        <w:tc>
          <w:tcPr>
            <w:tcW w:w="2108" w:type="dxa"/>
            <w:tcBorders>
              <w:top w:val="single" w:sz="4" w:space="0" w:color="000000"/>
              <w:left w:val="single" w:sz="4" w:space="0" w:color="000000"/>
              <w:bottom w:val="single" w:sz="4" w:space="0" w:color="000000"/>
              <w:right w:val="single" w:sz="4" w:space="0" w:color="000000"/>
            </w:tcBorders>
            <w:vAlign w:val="center"/>
          </w:tcPr>
          <w:p w:rsidR="00F31FA1" w:rsidRPr="00586E43" w:rsidRDefault="00F31FA1" w:rsidP="000B4A1F">
            <w:pPr>
              <w:spacing w:after="0"/>
              <w:jc w:val="center"/>
              <w:rPr>
                <w:rFonts w:asciiTheme="majorHAnsi" w:hAnsiTheme="majorHAnsi" w:cs="Arial"/>
              </w:rPr>
            </w:pPr>
            <w:r w:rsidRPr="00586E43">
              <w:rPr>
                <w:rFonts w:asciiTheme="majorHAnsi" w:hAnsiTheme="majorHAnsi" w:cs="Arial"/>
              </w:rPr>
              <w:t>$3.00</w:t>
            </w:r>
          </w:p>
        </w:tc>
      </w:tr>
      <w:tr w:rsidR="00F31FA1" w:rsidRPr="00586E43" w:rsidTr="000B4A1F">
        <w:trPr>
          <w:trHeight w:val="360"/>
          <w:jc w:val="center"/>
        </w:trPr>
        <w:tc>
          <w:tcPr>
            <w:tcW w:w="2107" w:type="dxa"/>
            <w:tcBorders>
              <w:top w:val="single" w:sz="4" w:space="0" w:color="000000"/>
              <w:left w:val="single" w:sz="4" w:space="0" w:color="000000"/>
              <w:bottom w:val="single" w:sz="4" w:space="0" w:color="000000"/>
              <w:right w:val="single" w:sz="4" w:space="0" w:color="000000"/>
            </w:tcBorders>
            <w:vAlign w:val="center"/>
          </w:tcPr>
          <w:p w:rsidR="00F31FA1" w:rsidRPr="00586E43" w:rsidRDefault="00F31FA1" w:rsidP="000B4A1F">
            <w:pPr>
              <w:spacing w:after="0"/>
              <w:jc w:val="center"/>
              <w:rPr>
                <w:rFonts w:asciiTheme="majorHAnsi" w:hAnsiTheme="majorHAnsi" w:cs="Arial"/>
              </w:rPr>
            </w:pPr>
            <w:r w:rsidRPr="00586E43">
              <w:rPr>
                <w:rFonts w:asciiTheme="majorHAnsi" w:hAnsiTheme="majorHAnsi" w:cs="Arial"/>
              </w:rPr>
              <w:t>4</w:t>
            </w:r>
          </w:p>
        </w:tc>
        <w:tc>
          <w:tcPr>
            <w:tcW w:w="2108" w:type="dxa"/>
            <w:tcBorders>
              <w:top w:val="single" w:sz="4" w:space="0" w:color="000000"/>
              <w:left w:val="single" w:sz="4" w:space="0" w:color="000000"/>
              <w:bottom w:val="single" w:sz="4" w:space="0" w:color="000000"/>
              <w:right w:val="single" w:sz="4" w:space="0" w:color="000000"/>
            </w:tcBorders>
            <w:vAlign w:val="center"/>
          </w:tcPr>
          <w:p w:rsidR="00F31FA1" w:rsidRPr="00586E43" w:rsidRDefault="00F31FA1" w:rsidP="000B4A1F">
            <w:pPr>
              <w:spacing w:after="0"/>
              <w:jc w:val="center"/>
              <w:rPr>
                <w:rFonts w:asciiTheme="majorHAnsi" w:hAnsiTheme="majorHAnsi" w:cs="Arial"/>
              </w:rPr>
            </w:pPr>
            <w:r w:rsidRPr="00586E43">
              <w:rPr>
                <w:rFonts w:asciiTheme="majorHAnsi" w:hAnsiTheme="majorHAnsi" w:cs="Arial"/>
              </w:rPr>
              <w:t>$6.00</w:t>
            </w:r>
          </w:p>
        </w:tc>
      </w:tr>
      <w:tr w:rsidR="00F31FA1" w:rsidRPr="00586E43" w:rsidTr="000B4A1F">
        <w:trPr>
          <w:trHeight w:val="378"/>
          <w:jc w:val="center"/>
        </w:trPr>
        <w:tc>
          <w:tcPr>
            <w:tcW w:w="2107" w:type="dxa"/>
            <w:tcBorders>
              <w:top w:val="single" w:sz="4" w:space="0" w:color="000000"/>
              <w:left w:val="single" w:sz="4" w:space="0" w:color="000000"/>
              <w:bottom w:val="single" w:sz="4" w:space="0" w:color="000000"/>
              <w:right w:val="single" w:sz="4" w:space="0" w:color="000000"/>
            </w:tcBorders>
            <w:vAlign w:val="center"/>
          </w:tcPr>
          <w:p w:rsidR="00F31FA1" w:rsidRPr="00586E43" w:rsidRDefault="00F31FA1" w:rsidP="000B4A1F">
            <w:pPr>
              <w:spacing w:after="0"/>
              <w:jc w:val="center"/>
              <w:rPr>
                <w:rFonts w:asciiTheme="majorHAnsi" w:hAnsiTheme="majorHAnsi" w:cs="Arial"/>
              </w:rPr>
            </w:pPr>
            <w:r w:rsidRPr="00586E43">
              <w:rPr>
                <w:rFonts w:asciiTheme="majorHAnsi" w:hAnsiTheme="majorHAnsi" w:cs="Arial"/>
              </w:rPr>
              <w:t>6</w:t>
            </w:r>
          </w:p>
        </w:tc>
        <w:tc>
          <w:tcPr>
            <w:tcW w:w="2108" w:type="dxa"/>
            <w:tcBorders>
              <w:top w:val="single" w:sz="4" w:space="0" w:color="000000"/>
              <w:left w:val="single" w:sz="4" w:space="0" w:color="000000"/>
              <w:bottom w:val="single" w:sz="4" w:space="0" w:color="000000"/>
              <w:right w:val="single" w:sz="4" w:space="0" w:color="000000"/>
            </w:tcBorders>
            <w:vAlign w:val="center"/>
          </w:tcPr>
          <w:p w:rsidR="00F31FA1" w:rsidRPr="00586E43" w:rsidRDefault="00F31FA1" w:rsidP="000B4A1F">
            <w:pPr>
              <w:spacing w:after="0"/>
              <w:jc w:val="center"/>
              <w:rPr>
                <w:rFonts w:asciiTheme="majorHAnsi" w:hAnsiTheme="majorHAnsi" w:cs="Arial"/>
              </w:rPr>
            </w:pPr>
            <w:r w:rsidRPr="00586E43">
              <w:rPr>
                <w:rFonts w:asciiTheme="majorHAnsi" w:hAnsiTheme="majorHAnsi" w:cs="Arial"/>
              </w:rPr>
              <w:t>?</w:t>
            </w:r>
          </w:p>
        </w:tc>
      </w:tr>
      <w:tr w:rsidR="00F31FA1" w:rsidRPr="00586E43" w:rsidTr="000B4A1F">
        <w:trPr>
          <w:trHeight w:val="378"/>
          <w:jc w:val="center"/>
        </w:trPr>
        <w:tc>
          <w:tcPr>
            <w:tcW w:w="2107" w:type="dxa"/>
            <w:tcBorders>
              <w:top w:val="single" w:sz="4" w:space="0" w:color="000000"/>
              <w:left w:val="single" w:sz="4" w:space="0" w:color="000000"/>
              <w:bottom w:val="single" w:sz="4" w:space="0" w:color="000000"/>
              <w:right w:val="single" w:sz="4" w:space="0" w:color="000000"/>
            </w:tcBorders>
            <w:vAlign w:val="center"/>
          </w:tcPr>
          <w:p w:rsidR="00F31FA1" w:rsidRPr="00586E43" w:rsidRDefault="00F31FA1" w:rsidP="000B4A1F">
            <w:pPr>
              <w:spacing w:after="0"/>
              <w:jc w:val="center"/>
              <w:rPr>
                <w:rFonts w:asciiTheme="majorHAnsi" w:hAnsiTheme="majorHAnsi" w:cs="Arial"/>
              </w:rPr>
            </w:pPr>
            <w:r w:rsidRPr="00586E43">
              <w:rPr>
                <w:rFonts w:asciiTheme="majorHAnsi" w:hAnsiTheme="majorHAnsi" w:cs="Arial"/>
              </w:rPr>
              <w:t>8</w:t>
            </w:r>
          </w:p>
        </w:tc>
        <w:tc>
          <w:tcPr>
            <w:tcW w:w="2108" w:type="dxa"/>
            <w:tcBorders>
              <w:top w:val="single" w:sz="4" w:space="0" w:color="000000"/>
              <w:left w:val="single" w:sz="4" w:space="0" w:color="000000"/>
              <w:bottom w:val="single" w:sz="4" w:space="0" w:color="000000"/>
              <w:right w:val="single" w:sz="4" w:space="0" w:color="000000"/>
            </w:tcBorders>
            <w:vAlign w:val="center"/>
          </w:tcPr>
          <w:p w:rsidR="00F31FA1" w:rsidRPr="00586E43" w:rsidRDefault="00F31FA1" w:rsidP="000B4A1F">
            <w:pPr>
              <w:spacing w:after="0"/>
              <w:jc w:val="center"/>
              <w:rPr>
                <w:rFonts w:asciiTheme="majorHAnsi" w:hAnsiTheme="majorHAnsi" w:cs="Arial"/>
              </w:rPr>
            </w:pPr>
            <w:r w:rsidRPr="00586E43">
              <w:rPr>
                <w:rFonts w:asciiTheme="majorHAnsi" w:hAnsiTheme="majorHAnsi" w:cs="Arial"/>
              </w:rPr>
              <w:t>?</w:t>
            </w:r>
          </w:p>
        </w:tc>
      </w:tr>
    </w:tbl>
    <w:p w:rsidR="000B4A1F" w:rsidRPr="00586E43" w:rsidRDefault="000B4A1F" w:rsidP="000B4A1F">
      <w:pPr>
        <w:spacing w:after="0"/>
        <w:ind w:firstLine="720"/>
        <w:rPr>
          <w:rFonts w:asciiTheme="majorHAnsi" w:hAnsiTheme="majorHAnsi" w:cs="Arial"/>
          <w:i/>
        </w:rPr>
      </w:pPr>
    </w:p>
    <w:p w:rsidR="00F31FA1" w:rsidRPr="00586E43" w:rsidRDefault="00F31FA1" w:rsidP="00C610D4">
      <w:pPr>
        <w:spacing w:after="0"/>
        <w:ind w:firstLine="720"/>
        <w:rPr>
          <w:rFonts w:asciiTheme="majorHAnsi" w:hAnsiTheme="majorHAnsi" w:cs="Arial"/>
        </w:rPr>
      </w:pPr>
      <w:r w:rsidRPr="00586E43">
        <w:rPr>
          <w:rFonts w:asciiTheme="majorHAnsi" w:hAnsiTheme="majorHAnsi" w:cs="Arial"/>
        </w:rPr>
        <w:t>To find the missing value, it is important to establish the ratio first.  In this case,  the ratio is 2:3.  Students discuss how t</w:t>
      </w:r>
      <w:r w:rsidR="000B4A1F" w:rsidRPr="00586E43">
        <w:rPr>
          <w:rFonts w:asciiTheme="majorHAnsi" w:hAnsiTheme="majorHAnsi" w:cs="Arial"/>
        </w:rPr>
        <w:t xml:space="preserve">o find the missing </w:t>
      </w:r>
      <w:r w:rsidRPr="00586E43">
        <w:rPr>
          <w:rFonts w:asciiTheme="majorHAnsi" w:hAnsiTheme="majorHAnsi" w:cs="Arial"/>
        </w:rPr>
        <w:t>value.</w:t>
      </w:r>
    </w:p>
    <w:p w:rsidR="00F31FA1" w:rsidRPr="00586E43" w:rsidRDefault="00F31FA1" w:rsidP="00C610D4">
      <w:pPr>
        <w:spacing w:after="0"/>
        <w:rPr>
          <w:rFonts w:asciiTheme="majorHAnsi" w:hAnsiTheme="majorHAnsi" w:cs="Arial"/>
        </w:rPr>
      </w:pPr>
    </w:p>
    <w:p w:rsidR="00C610D4" w:rsidRDefault="00C610D4">
      <w:pPr>
        <w:spacing w:after="0" w:line="240" w:lineRule="auto"/>
        <w:rPr>
          <w:rFonts w:asciiTheme="majorHAnsi" w:hAnsiTheme="majorHAnsi" w:cs="Arial"/>
        </w:rPr>
      </w:pPr>
      <w:r>
        <w:rPr>
          <w:rFonts w:asciiTheme="majorHAnsi" w:hAnsiTheme="majorHAnsi" w:cs="Arial"/>
        </w:rPr>
        <w:br w:type="page"/>
      </w:r>
    </w:p>
    <w:p w:rsidR="00F31FA1" w:rsidRPr="00586E43" w:rsidRDefault="00F31FA1" w:rsidP="00C610D4">
      <w:pPr>
        <w:spacing w:after="0" w:line="240" w:lineRule="auto"/>
        <w:ind w:left="720"/>
        <w:contextualSpacing/>
        <w:rPr>
          <w:rFonts w:asciiTheme="majorHAnsi" w:hAnsiTheme="majorHAnsi" w:cs="Arial"/>
        </w:rPr>
      </w:pPr>
      <w:r w:rsidRPr="00586E43">
        <w:rPr>
          <w:rFonts w:asciiTheme="majorHAnsi" w:hAnsiTheme="majorHAnsi" w:cs="Arial"/>
        </w:rPr>
        <w:lastRenderedPageBreak/>
        <w:t>For students who need more scaffolding, present a table with a simpler ratio, and no “skipped” quantities in the left-han</w:t>
      </w:r>
      <w:r w:rsidR="007B263A">
        <w:rPr>
          <w:rFonts w:asciiTheme="majorHAnsi" w:hAnsiTheme="majorHAnsi" w:cs="Arial"/>
        </w:rPr>
        <w:t>d column, such as the following</w:t>
      </w:r>
      <w:r w:rsidR="00C610D4">
        <w:rPr>
          <w:rFonts w:asciiTheme="majorHAnsi" w:hAnsiTheme="majorHAnsi" w:cs="Arial"/>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41"/>
        <w:gridCol w:w="2142"/>
      </w:tblGrid>
      <w:tr w:rsidR="00F31FA1" w:rsidRPr="00586E43" w:rsidTr="000B4A1F">
        <w:trPr>
          <w:trHeight w:val="361"/>
          <w:jc w:val="center"/>
        </w:trPr>
        <w:tc>
          <w:tcPr>
            <w:tcW w:w="428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F31FA1" w:rsidRPr="00586E43" w:rsidRDefault="00F31FA1" w:rsidP="000B4A1F">
            <w:pPr>
              <w:spacing w:after="0"/>
              <w:jc w:val="center"/>
              <w:rPr>
                <w:rFonts w:asciiTheme="majorHAnsi" w:hAnsiTheme="majorHAnsi" w:cs="Arial"/>
              </w:rPr>
            </w:pPr>
            <w:r w:rsidRPr="00586E43">
              <w:rPr>
                <w:rFonts w:asciiTheme="majorHAnsi" w:hAnsiTheme="majorHAnsi" w:cs="Arial"/>
              </w:rPr>
              <w:t>Cost of Grapes</w:t>
            </w:r>
          </w:p>
        </w:tc>
      </w:tr>
      <w:tr w:rsidR="00F31FA1" w:rsidRPr="00586E43" w:rsidTr="000B4A1F">
        <w:trPr>
          <w:trHeight w:val="361"/>
          <w:jc w:val="center"/>
        </w:trPr>
        <w:tc>
          <w:tcPr>
            <w:tcW w:w="214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31FA1" w:rsidRPr="00586E43" w:rsidRDefault="00F31FA1" w:rsidP="000B4A1F">
            <w:pPr>
              <w:spacing w:after="0"/>
              <w:jc w:val="center"/>
              <w:rPr>
                <w:rFonts w:asciiTheme="majorHAnsi" w:hAnsiTheme="majorHAnsi" w:cs="Arial"/>
              </w:rPr>
            </w:pPr>
            <w:r w:rsidRPr="00586E43">
              <w:rPr>
                <w:rFonts w:asciiTheme="majorHAnsi" w:hAnsiTheme="majorHAnsi" w:cs="Arial"/>
              </w:rPr>
              <w:t>Pounds of Grapes</w:t>
            </w:r>
          </w:p>
        </w:tc>
        <w:tc>
          <w:tcPr>
            <w:tcW w:w="214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31FA1" w:rsidRPr="00586E43" w:rsidRDefault="00F31FA1" w:rsidP="000B4A1F">
            <w:pPr>
              <w:spacing w:after="0"/>
              <w:jc w:val="center"/>
              <w:rPr>
                <w:rFonts w:asciiTheme="majorHAnsi" w:hAnsiTheme="majorHAnsi" w:cs="Arial"/>
              </w:rPr>
            </w:pPr>
            <w:r w:rsidRPr="00586E43">
              <w:rPr>
                <w:rFonts w:asciiTheme="majorHAnsi" w:hAnsiTheme="majorHAnsi" w:cs="Arial"/>
              </w:rPr>
              <w:t>Cost</w:t>
            </w:r>
          </w:p>
        </w:tc>
      </w:tr>
      <w:tr w:rsidR="00F31FA1" w:rsidRPr="00586E43" w:rsidTr="000B4A1F">
        <w:trPr>
          <w:trHeight w:val="361"/>
          <w:jc w:val="center"/>
        </w:trPr>
        <w:tc>
          <w:tcPr>
            <w:tcW w:w="2141" w:type="dxa"/>
            <w:tcBorders>
              <w:top w:val="single" w:sz="4" w:space="0" w:color="000000"/>
              <w:left w:val="single" w:sz="4" w:space="0" w:color="000000"/>
              <w:bottom w:val="single" w:sz="4" w:space="0" w:color="000000"/>
              <w:right w:val="single" w:sz="4" w:space="0" w:color="000000"/>
            </w:tcBorders>
            <w:vAlign w:val="center"/>
          </w:tcPr>
          <w:p w:rsidR="00F31FA1" w:rsidRPr="00586E43" w:rsidRDefault="00F31FA1" w:rsidP="000B4A1F">
            <w:pPr>
              <w:spacing w:after="0"/>
              <w:jc w:val="center"/>
              <w:rPr>
                <w:rFonts w:asciiTheme="majorHAnsi" w:hAnsiTheme="majorHAnsi" w:cs="Arial"/>
              </w:rPr>
            </w:pPr>
            <w:r w:rsidRPr="00586E43">
              <w:rPr>
                <w:rFonts w:asciiTheme="majorHAnsi" w:hAnsiTheme="majorHAnsi" w:cs="Arial"/>
              </w:rPr>
              <w:t>1</w:t>
            </w:r>
          </w:p>
        </w:tc>
        <w:tc>
          <w:tcPr>
            <w:tcW w:w="2142" w:type="dxa"/>
            <w:tcBorders>
              <w:top w:val="single" w:sz="4" w:space="0" w:color="000000"/>
              <w:left w:val="single" w:sz="4" w:space="0" w:color="000000"/>
              <w:bottom w:val="single" w:sz="4" w:space="0" w:color="000000"/>
              <w:right w:val="single" w:sz="4" w:space="0" w:color="000000"/>
            </w:tcBorders>
            <w:vAlign w:val="center"/>
          </w:tcPr>
          <w:p w:rsidR="00F31FA1" w:rsidRPr="00586E43" w:rsidRDefault="00F31FA1" w:rsidP="000B4A1F">
            <w:pPr>
              <w:spacing w:after="0"/>
              <w:jc w:val="center"/>
              <w:rPr>
                <w:rFonts w:asciiTheme="majorHAnsi" w:hAnsiTheme="majorHAnsi" w:cs="Arial"/>
              </w:rPr>
            </w:pPr>
            <w:r w:rsidRPr="00586E43">
              <w:rPr>
                <w:rFonts w:asciiTheme="majorHAnsi" w:hAnsiTheme="majorHAnsi" w:cs="Arial"/>
              </w:rPr>
              <w:t>$2.00</w:t>
            </w:r>
          </w:p>
        </w:tc>
      </w:tr>
      <w:tr w:rsidR="00F31FA1" w:rsidRPr="00586E43" w:rsidTr="000B4A1F">
        <w:trPr>
          <w:trHeight w:val="361"/>
          <w:jc w:val="center"/>
        </w:trPr>
        <w:tc>
          <w:tcPr>
            <w:tcW w:w="2141" w:type="dxa"/>
            <w:tcBorders>
              <w:top w:val="single" w:sz="4" w:space="0" w:color="000000"/>
              <w:left w:val="single" w:sz="4" w:space="0" w:color="000000"/>
              <w:bottom w:val="single" w:sz="4" w:space="0" w:color="000000"/>
              <w:right w:val="single" w:sz="4" w:space="0" w:color="000000"/>
            </w:tcBorders>
            <w:vAlign w:val="center"/>
          </w:tcPr>
          <w:p w:rsidR="00F31FA1" w:rsidRPr="00586E43" w:rsidRDefault="00F31FA1" w:rsidP="000B4A1F">
            <w:pPr>
              <w:spacing w:after="0"/>
              <w:jc w:val="center"/>
              <w:rPr>
                <w:rFonts w:asciiTheme="majorHAnsi" w:hAnsiTheme="majorHAnsi" w:cs="Arial"/>
              </w:rPr>
            </w:pPr>
            <w:r w:rsidRPr="00586E43">
              <w:rPr>
                <w:rFonts w:asciiTheme="majorHAnsi" w:hAnsiTheme="majorHAnsi" w:cs="Arial"/>
              </w:rPr>
              <w:t>2</w:t>
            </w:r>
          </w:p>
        </w:tc>
        <w:tc>
          <w:tcPr>
            <w:tcW w:w="2142" w:type="dxa"/>
            <w:tcBorders>
              <w:top w:val="single" w:sz="4" w:space="0" w:color="000000"/>
              <w:left w:val="single" w:sz="4" w:space="0" w:color="000000"/>
              <w:bottom w:val="single" w:sz="4" w:space="0" w:color="000000"/>
              <w:right w:val="single" w:sz="4" w:space="0" w:color="000000"/>
            </w:tcBorders>
            <w:vAlign w:val="center"/>
          </w:tcPr>
          <w:p w:rsidR="00F31FA1" w:rsidRPr="00586E43" w:rsidRDefault="00F31FA1" w:rsidP="000B4A1F">
            <w:pPr>
              <w:spacing w:after="0"/>
              <w:jc w:val="center"/>
              <w:rPr>
                <w:rFonts w:asciiTheme="majorHAnsi" w:hAnsiTheme="majorHAnsi" w:cs="Arial"/>
              </w:rPr>
            </w:pPr>
            <w:r w:rsidRPr="00586E43">
              <w:rPr>
                <w:rFonts w:asciiTheme="majorHAnsi" w:hAnsiTheme="majorHAnsi" w:cs="Arial"/>
              </w:rPr>
              <w:t>$4.00</w:t>
            </w:r>
          </w:p>
        </w:tc>
      </w:tr>
      <w:tr w:rsidR="00F31FA1" w:rsidRPr="00586E43" w:rsidTr="000B4A1F">
        <w:trPr>
          <w:trHeight w:val="379"/>
          <w:jc w:val="center"/>
        </w:trPr>
        <w:tc>
          <w:tcPr>
            <w:tcW w:w="2141" w:type="dxa"/>
            <w:tcBorders>
              <w:top w:val="single" w:sz="4" w:space="0" w:color="000000"/>
              <w:left w:val="single" w:sz="4" w:space="0" w:color="000000"/>
              <w:bottom w:val="single" w:sz="4" w:space="0" w:color="000000"/>
              <w:right w:val="single" w:sz="4" w:space="0" w:color="000000"/>
            </w:tcBorders>
            <w:vAlign w:val="center"/>
          </w:tcPr>
          <w:p w:rsidR="00F31FA1" w:rsidRPr="00586E43" w:rsidRDefault="00F31FA1" w:rsidP="000B4A1F">
            <w:pPr>
              <w:spacing w:after="0"/>
              <w:jc w:val="center"/>
              <w:rPr>
                <w:rFonts w:asciiTheme="majorHAnsi" w:hAnsiTheme="majorHAnsi" w:cs="Arial"/>
              </w:rPr>
            </w:pPr>
            <w:r w:rsidRPr="00586E43">
              <w:rPr>
                <w:rFonts w:asciiTheme="majorHAnsi" w:hAnsiTheme="majorHAnsi" w:cs="Arial"/>
              </w:rPr>
              <w:t>3</w:t>
            </w:r>
          </w:p>
        </w:tc>
        <w:tc>
          <w:tcPr>
            <w:tcW w:w="2142" w:type="dxa"/>
            <w:tcBorders>
              <w:top w:val="single" w:sz="4" w:space="0" w:color="000000"/>
              <w:left w:val="single" w:sz="4" w:space="0" w:color="000000"/>
              <w:bottom w:val="single" w:sz="4" w:space="0" w:color="000000"/>
              <w:right w:val="single" w:sz="4" w:space="0" w:color="000000"/>
            </w:tcBorders>
            <w:vAlign w:val="center"/>
          </w:tcPr>
          <w:p w:rsidR="00F31FA1" w:rsidRPr="00586E43" w:rsidRDefault="00F31FA1" w:rsidP="000B4A1F">
            <w:pPr>
              <w:spacing w:after="0"/>
              <w:jc w:val="center"/>
              <w:rPr>
                <w:rFonts w:asciiTheme="majorHAnsi" w:hAnsiTheme="majorHAnsi" w:cs="Arial"/>
              </w:rPr>
            </w:pPr>
            <w:r w:rsidRPr="00586E43">
              <w:rPr>
                <w:rFonts w:asciiTheme="majorHAnsi" w:hAnsiTheme="majorHAnsi" w:cs="Arial"/>
              </w:rPr>
              <w:t>$6.00</w:t>
            </w:r>
          </w:p>
        </w:tc>
      </w:tr>
      <w:tr w:rsidR="00F31FA1" w:rsidRPr="00586E43" w:rsidTr="000B4A1F">
        <w:trPr>
          <w:trHeight w:val="379"/>
          <w:jc w:val="center"/>
        </w:trPr>
        <w:tc>
          <w:tcPr>
            <w:tcW w:w="2141" w:type="dxa"/>
            <w:tcBorders>
              <w:top w:val="single" w:sz="4" w:space="0" w:color="000000"/>
              <w:left w:val="single" w:sz="4" w:space="0" w:color="000000"/>
              <w:bottom w:val="single" w:sz="4" w:space="0" w:color="000000"/>
              <w:right w:val="single" w:sz="4" w:space="0" w:color="000000"/>
            </w:tcBorders>
            <w:vAlign w:val="center"/>
          </w:tcPr>
          <w:p w:rsidR="00F31FA1" w:rsidRPr="00586E43" w:rsidRDefault="00F31FA1" w:rsidP="000B4A1F">
            <w:pPr>
              <w:spacing w:after="0"/>
              <w:jc w:val="center"/>
              <w:rPr>
                <w:rFonts w:asciiTheme="majorHAnsi" w:hAnsiTheme="majorHAnsi" w:cs="Arial"/>
              </w:rPr>
            </w:pPr>
            <w:r w:rsidRPr="00586E43">
              <w:rPr>
                <w:rFonts w:asciiTheme="majorHAnsi" w:hAnsiTheme="majorHAnsi" w:cs="Arial"/>
              </w:rPr>
              <w:t>4</w:t>
            </w:r>
          </w:p>
        </w:tc>
        <w:tc>
          <w:tcPr>
            <w:tcW w:w="2142" w:type="dxa"/>
            <w:tcBorders>
              <w:top w:val="single" w:sz="4" w:space="0" w:color="000000"/>
              <w:left w:val="single" w:sz="4" w:space="0" w:color="000000"/>
              <w:bottom w:val="single" w:sz="4" w:space="0" w:color="000000"/>
              <w:right w:val="single" w:sz="4" w:space="0" w:color="000000"/>
            </w:tcBorders>
            <w:vAlign w:val="center"/>
          </w:tcPr>
          <w:p w:rsidR="00F31FA1" w:rsidRPr="00586E43" w:rsidRDefault="00F31FA1" w:rsidP="000B4A1F">
            <w:pPr>
              <w:spacing w:after="0"/>
              <w:jc w:val="center"/>
              <w:rPr>
                <w:rFonts w:asciiTheme="majorHAnsi" w:hAnsiTheme="majorHAnsi" w:cs="Arial"/>
              </w:rPr>
            </w:pPr>
            <w:r w:rsidRPr="00586E43">
              <w:rPr>
                <w:rFonts w:asciiTheme="majorHAnsi" w:hAnsiTheme="majorHAnsi" w:cs="Arial"/>
              </w:rPr>
              <w:t>?</w:t>
            </w:r>
          </w:p>
        </w:tc>
      </w:tr>
      <w:tr w:rsidR="00F31FA1" w:rsidRPr="00586E43" w:rsidTr="000B4A1F">
        <w:trPr>
          <w:trHeight w:val="379"/>
          <w:jc w:val="center"/>
        </w:trPr>
        <w:tc>
          <w:tcPr>
            <w:tcW w:w="2141" w:type="dxa"/>
            <w:tcBorders>
              <w:top w:val="single" w:sz="4" w:space="0" w:color="000000"/>
              <w:left w:val="single" w:sz="4" w:space="0" w:color="000000"/>
              <w:bottom w:val="single" w:sz="4" w:space="0" w:color="000000"/>
              <w:right w:val="single" w:sz="4" w:space="0" w:color="000000"/>
            </w:tcBorders>
            <w:vAlign w:val="center"/>
          </w:tcPr>
          <w:p w:rsidR="00F31FA1" w:rsidRPr="00586E43" w:rsidRDefault="00F31FA1" w:rsidP="000B4A1F">
            <w:pPr>
              <w:spacing w:after="0"/>
              <w:jc w:val="center"/>
              <w:rPr>
                <w:rFonts w:asciiTheme="majorHAnsi" w:hAnsiTheme="majorHAnsi" w:cs="Arial"/>
              </w:rPr>
            </w:pPr>
            <w:r w:rsidRPr="00586E43">
              <w:rPr>
                <w:rFonts w:asciiTheme="majorHAnsi" w:hAnsiTheme="majorHAnsi" w:cs="Arial"/>
              </w:rPr>
              <w:t>5</w:t>
            </w:r>
          </w:p>
        </w:tc>
        <w:tc>
          <w:tcPr>
            <w:tcW w:w="2142" w:type="dxa"/>
            <w:tcBorders>
              <w:top w:val="single" w:sz="4" w:space="0" w:color="000000"/>
              <w:left w:val="single" w:sz="4" w:space="0" w:color="000000"/>
              <w:bottom w:val="single" w:sz="4" w:space="0" w:color="000000"/>
              <w:right w:val="single" w:sz="4" w:space="0" w:color="000000"/>
            </w:tcBorders>
            <w:vAlign w:val="center"/>
          </w:tcPr>
          <w:p w:rsidR="00F31FA1" w:rsidRPr="00586E43" w:rsidRDefault="00F31FA1" w:rsidP="000B4A1F">
            <w:pPr>
              <w:spacing w:after="0"/>
              <w:jc w:val="center"/>
              <w:rPr>
                <w:rFonts w:asciiTheme="majorHAnsi" w:hAnsiTheme="majorHAnsi" w:cs="Arial"/>
              </w:rPr>
            </w:pPr>
            <w:r w:rsidRPr="00586E43">
              <w:rPr>
                <w:rFonts w:asciiTheme="majorHAnsi" w:hAnsiTheme="majorHAnsi" w:cs="Arial"/>
              </w:rPr>
              <w:t>$10.00</w:t>
            </w:r>
          </w:p>
        </w:tc>
      </w:tr>
    </w:tbl>
    <w:p w:rsidR="00F31FA1" w:rsidRPr="00586E43" w:rsidRDefault="00F31FA1" w:rsidP="000B4A1F">
      <w:pPr>
        <w:spacing w:after="0"/>
        <w:rPr>
          <w:rFonts w:asciiTheme="majorHAnsi" w:hAnsiTheme="majorHAnsi" w:cs="Arial"/>
        </w:rPr>
      </w:pPr>
    </w:p>
    <w:p w:rsidR="00C610D4" w:rsidRDefault="00C610D4" w:rsidP="000B4A1F">
      <w:pPr>
        <w:spacing w:after="0" w:line="240" w:lineRule="auto"/>
        <w:ind w:left="450"/>
        <w:rPr>
          <w:rFonts w:asciiTheme="majorHAnsi" w:hAnsiTheme="majorHAnsi" w:cs="Arial"/>
        </w:rPr>
      </w:pPr>
    </w:p>
    <w:p w:rsidR="00C610D4" w:rsidRDefault="00C610D4" w:rsidP="000B4A1F">
      <w:pPr>
        <w:spacing w:after="0" w:line="240" w:lineRule="auto"/>
        <w:ind w:left="450"/>
        <w:rPr>
          <w:rFonts w:asciiTheme="majorHAnsi" w:hAnsiTheme="majorHAnsi" w:cs="Arial"/>
        </w:rPr>
      </w:pPr>
    </w:p>
    <w:p w:rsidR="005F1DF5" w:rsidRPr="00586E43" w:rsidRDefault="00F31FA1" w:rsidP="000B4A1F">
      <w:pPr>
        <w:spacing w:after="0" w:line="240" w:lineRule="auto"/>
        <w:ind w:left="450"/>
        <w:rPr>
          <w:rFonts w:asciiTheme="majorHAnsi" w:hAnsiTheme="majorHAnsi" w:cs="Arial"/>
          <w:b/>
        </w:rPr>
      </w:pPr>
      <w:r w:rsidRPr="00586E43">
        <w:rPr>
          <w:rFonts w:asciiTheme="majorHAnsi" w:hAnsiTheme="majorHAnsi" w:cs="Arial"/>
        </w:rPr>
        <w:t>For students who need additional challenge, present a table with no labels and missing values.  Ask students to create a context for the table presented, add labels, and find the missing values.</w:t>
      </w:r>
      <w:r w:rsidRPr="00586E43">
        <w:rPr>
          <w:rFonts w:asciiTheme="majorHAnsi" w:hAnsiTheme="majorHAnsi" w:cs="Arial"/>
        </w:rPr>
        <w:br/>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33"/>
        <w:gridCol w:w="2134"/>
      </w:tblGrid>
      <w:tr w:rsidR="00F31FA1" w:rsidRPr="00586E43" w:rsidTr="000B4A1F">
        <w:trPr>
          <w:trHeight w:val="316"/>
          <w:jc w:val="center"/>
        </w:trPr>
        <w:tc>
          <w:tcPr>
            <w:tcW w:w="4267" w:type="dxa"/>
            <w:gridSpan w:val="2"/>
            <w:tcBorders>
              <w:top w:val="single" w:sz="4" w:space="0" w:color="000000"/>
              <w:left w:val="single" w:sz="4" w:space="0" w:color="000000"/>
              <w:bottom w:val="single" w:sz="4" w:space="0" w:color="000000"/>
              <w:right w:val="single" w:sz="4" w:space="0" w:color="000000"/>
            </w:tcBorders>
            <w:shd w:val="clear" w:color="auto" w:fill="D9D9D9"/>
          </w:tcPr>
          <w:p w:rsidR="00F31FA1" w:rsidRPr="00586E43" w:rsidRDefault="00F31FA1" w:rsidP="00096864">
            <w:pPr>
              <w:spacing w:after="0"/>
              <w:jc w:val="center"/>
              <w:rPr>
                <w:rFonts w:asciiTheme="majorHAnsi" w:hAnsiTheme="majorHAnsi" w:cs="Arial"/>
              </w:rPr>
            </w:pPr>
          </w:p>
          <w:p w:rsidR="00F31FA1" w:rsidRPr="00586E43" w:rsidRDefault="00F31FA1" w:rsidP="00096864">
            <w:pPr>
              <w:spacing w:after="0"/>
              <w:jc w:val="center"/>
              <w:rPr>
                <w:rFonts w:asciiTheme="majorHAnsi" w:hAnsiTheme="majorHAnsi" w:cs="Arial"/>
              </w:rPr>
            </w:pPr>
            <w:r w:rsidRPr="00586E43">
              <w:rPr>
                <w:rFonts w:asciiTheme="majorHAnsi" w:hAnsiTheme="majorHAnsi" w:cs="Arial"/>
              </w:rPr>
              <w:t>Title: _________________________</w:t>
            </w:r>
          </w:p>
        </w:tc>
      </w:tr>
      <w:tr w:rsidR="00F31FA1" w:rsidRPr="00586E43" w:rsidTr="000B4A1F">
        <w:trPr>
          <w:trHeight w:val="316"/>
          <w:jc w:val="center"/>
        </w:trPr>
        <w:tc>
          <w:tcPr>
            <w:tcW w:w="2133" w:type="dxa"/>
            <w:tcBorders>
              <w:top w:val="single" w:sz="4" w:space="0" w:color="000000"/>
              <w:left w:val="single" w:sz="4" w:space="0" w:color="000000"/>
              <w:bottom w:val="single" w:sz="4" w:space="0" w:color="000000"/>
              <w:right w:val="single" w:sz="4" w:space="0" w:color="000000"/>
            </w:tcBorders>
            <w:shd w:val="clear" w:color="auto" w:fill="D9D9D9"/>
          </w:tcPr>
          <w:p w:rsidR="00F31FA1" w:rsidRPr="00586E43" w:rsidRDefault="00F31FA1" w:rsidP="00096864">
            <w:pPr>
              <w:spacing w:after="0"/>
              <w:jc w:val="center"/>
              <w:rPr>
                <w:rFonts w:asciiTheme="majorHAnsi" w:hAnsiTheme="majorHAnsi" w:cs="Arial"/>
              </w:rPr>
            </w:pPr>
          </w:p>
        </w:tc>
        <w:tc>
          <w:tcPr>
            <w:tcW w:w="2134" w:type="dxa"/>
            <w:tcBorders>
              <w:top w:val="single" w:sz="4" w:space="0" w:color="000000"/>
              <w:left w:val="single" w:sz="4" w:space="0" w:color="000000"/>
              <w:bottom w:val="single" w:sz="4" w:space="0" w:color="000000"/>
              <w:right w:val="single" w:sz="4" w:space="0" w:color="000000"/>
            </w:tcBorders>
            <w:shd w:val="clear" w:color="auto" w:fill="D9D9D9"/>
          </w:tcPr>
          <w:p w:rsidR="00F31FA1" w:rsidRPr="00586E43" w:rsidRDefault="00F31FA1" w:rsidP="00096864">
            <w:pPr>
              <w:spacing w:after="0"/>
              <w:jc w:val="center"/>
              <w:rPr>
                <w:rFonts w:asciiTheme="majorHAnsi" w:hAnsiTheme="majorHAnsi" w:cs="Arial"/>
              </w:rPr>
            </w:pPr>
          </w:p>
        </w:tc>
      </w:tr>
      <w:tr w:rsidR="00F31FA1" w:rsidRPr="00586E43" w:rsidTr="000B4A1F">
        <w:trPr>
          <w:trHeight w:val="316"/>
          <w:jc w:val="center"/>
        </w:trPr>
        <w:tc>
          <w:tcPr>
            <w:tcW w:w="2133" w:type="dxa"/>
            <w:tcBorders>
              <w:top w:val="single" w:sz="4" w:space="0" w:color="000000"/>
              <w:left w:val="single" w:sz="4" w:space="0" w:color="000000"/>
              <w:bottom w:val="single" w:sz="4" w:space="0" w:color="000000"/>
              <w:right w:val="single" w:sz="4" w:space="0" w:color="000000"/>
            </w:tcBorders>
          </w:tcPr>
          <w:p w:rsidR="00F31FA1" w:rsidRPr="00586E43" w:rsidRDefault="00F31FA1" w:rsidP="00096864">
            <w:pPr>
              <w:spacing w:after="0"/>
              <w:jc w:val="center"/>
              <w:rPr>
                <w:rFonts w:asciiTheme="majorHAnsi" w:hAnsiTheme="majorHAnsi" w:cs="Arial"/>
              </w:rPr>
            </w:pPr>
            <w:r w:rsidRPr="00586E43">
              <w:rPr>
                <w:rFonts w:asciiTheme="majorHAnsi" w:hAnsiTheme="majorHAnsi" w:cs="Arial"/>
              </w:rPr>
              <w:t>2</w:t>
            </w:r>
          </w:p>
        </w:tc>
        <w:tc>
          <w:tcPr>
            <w:tcW w:w="2134" w:type="dxa"/>
            <w:tcBorders>
              <w:top w:val="single" w:sz="4" w:space="0" w:color="000000"/>
              <w:left w:val="single" w:sz="4" w:space="0" w:color="000000"/>
              <w:bottom w:val="single" w:sz="4" w:space="0" w:color="000000"/>
              <w:right w:val="single" w:sz="4" w:space="0" w:color="000000"/>
            </w:tcBorders>
          </w:tcPr>
          <w:p w:rsidR="00F31FA1" w:rsidRPr="00586E43" w:rsidRDefault="00F31FA1" w:rsidP="00096864">
            <w:pPr>
              <w:spacing w:after="0"/>
              <w:jc w:val="center"/>
              <w:rPr>
                <w:rFonts w:asciiTheme="majorHAnsi" w:hAnsiTheme="majorHAnsi" w:cs="Arial"/>
              </w:rPr>
            </w:pPr>
            <w:r w:rsidRPr="00586E43">
              <w:rPr>
                <w:rFonts w:asciiTheme="majorHAnsi" w:hAnsiTheme="majorHAnsi" w:cs="Arial"/>
              </w:rPr>
              <w:t>30</w:t>
            </w:r>
          </w:p>
        </w:tc>
      </w:tr>
      <w:tr w:rsidR="00F31FA1" w:rsidRPr="00586E43" w:rsidTr="000B4A1F">
        <w:trPr>
          <w:trHeight w:val="316"/>
          <w:jc w:val="center"/>
        </w:trPr>
        <w:tc>
          <w:tcPr>
            <w:tcW w:w="2133" w:type="dxa"/>
            <w:tcBorders>
              <w:top w:val="single" w:sz="4" w:space="0" w:color="000000"/>
              <w:left w:val="single" w:sz="4" w:space="0" w:color="000000"/>
              <w:bottom w:val="single" w:sz="4" w:space="0" w:color="000000"/>
              <w:right w:val="single" w:sz="4" w:space="0" w:color="000000"/>
            </w:tcBorders>
          </w:tcPr>
          <w:p w:rsidR="00F31FA1" w:rsidRPr="00586E43" w:rsidRDefault="00F31FA1" w:rsidP="00096864">
            <w:pPr>
              <w:spacing w:after="0"/>
              <w:jc w:val="center"/>
              <w:rPr>
                <w:rFonts w:asciiTheme="majorHAnsi" w:hAnsiTheme="majorHAnsi" w:cs="Arial"/>
              </w:rPr>
            </w:pPr>
            <w:r w:rsidRPr="00586E43">
              <w:rPr>
                <w:rFonts w:asciiTheme="majorHAnsi" w:hAnsiTheme="majorHAnsi" w:cs="Arial"/>
              </w:rPr>
              <w:t>5</w:t>
            </w:r>
          </w:p>
        </w:tc>
        <w:tc>
          <w:tcPr>
            <w:tcW w:w="2134" w:type="dxa"/>
            <w:tcBorders>
              <w:top w:val="single" w:sz="4" w:space="0" w:color="000000"/>
              <w:left w:val="single" w:sz="4" w:space="0" w:color="000000"/>
              <w:bottom w:val="single" w:sz="4" w:space="0" w:color="000000"/>
              <w:right w:val="single" w:sz="4" w:space="0" w:color="000000"/>
            </w:tcBorders>
          </w:tcPr>
          <w:p w:rsidR="00F31FA1" w:rsidRPr="00586E43" w:rsidRDefault="00F31FA1" w:rsidP="00096864">
            <w:pPr>
              <w:spacing w:after="0"/>
              <w:jc w:val="center"/>
              <w:rPr>
                <w:rFonts w:asciiTheme="majorHAnsi" w:hAnsiTheme="majorHAnsi" w:cs="Arial"/>
              </w:rPr>
            </w:pPr>
            <w:r w:rsidRPr="00586E43">
              <w:rPr>
                <w:rFonts w:asciiTheme="majorHAnsi" w:hAnsiTheme="majorHAnsi" w:cs="Arial"/>
              </w:rPr>
              <w:t>?</w:t>
            </w:r>
          </w:p>
        </w:tc>
      </w:tr>
      <w:tr w:rsidR="00F31FA1" w:rsidRPr="00586E43" w:rsidTr="000B4A1F">
        <w:trPr>
          <w:trHeight w:val="332"/>
          <w:jc w:val="center"/>
        </w:trPr>
        <w:tc>
          <w:tcPr>
            <w:tcW w:w="2133" w:type="dxa"/>
            <w:tcBorders>
              <w:top w:val="single" w:sz="4" w:space="0" w:color="000000"/>
              <w:left w:val="single" w:sz="4" w:space="0" w:color="000000"/>
              <w:bottom w:val="single" w:sz="4" w:space="0" w:color="000000"/>
              <w:right w:val="single" w:sz="4" w:space="0" w:color="000000"/>
            </w:tcBorders>
          </w:tcPr>
          <w:p w:rsidR="00F31FA1" w:rsidRPr="00586E43" w:rsidRDefault="00F31FA1" w:rsidP="00096864">
            <w:pPr>
              <w:spacing w:after="0"/>
              <w:jc w:val="center"/>
              <w:rPr>
                <w:rFonts w:asciiTheme="majorHAnsi" w:hAnsiTheme="majorHAnsi" w:cs="Arial"/>
              </w:rPr>
            </w:pPr>
            <w:r w:rsidRPr="00586E43">
              <w:rPr>
                <w:rFonts w:asciiTheme="majorHAnsi" w:hAnsiTheme="majorHAnsi" w:cs="Arial"/>
              </w:rPr>
              <w:t>?</w:t>
            </w:r>
          </w:p>
        </w:tc>
        <w:tc>
          <w:tcPr>
            <w:tcW w:w="2134" w:type="dxa"/>
            <w:tcBorders>
              <w:top w:val="single" w:sz="4" w:space="0" w:color="000000"/>
              <w:left w:val="single" w:sz="4" w:space="0" w:color="000000"/>
              <w:bottom w:val="single" w:sz="4" w:space="0" w:color="000000"/>
              <w:right w:val="single" w:sz="4" w:space="0" w:color="000000"/>
            </w:tcBorders>
          </w:tcPr>
          <w:p w:rsidR="00F31FA1" w:rsidRPr="00586E43" w:rsidRDefault="00F31FA1" w:rsidP="00096864">
            <w:pPr>
              <w:spacing w:after="0"/>
              <w:jc w:val="center"/>
              <w:rPr>
                <w:rFonts w:asciiTheme="majorHAnsi" w:hAnsiTheme="majorHAnsi" w:cs="Arial"/>
              </w:rPr>
            </w:pPr>
            <w:r w:rsidRPr="00586E43">
              <w:rPr>
                <w:rFonts w:asciiTheme="majorHAnsi" w:hAnsiTheme="majorHAnsi" w:cs="Arial"/>
              </w:rPr>
              <w:t>120</w:t>
            </w:r>
          </w:p>
        </w:tc>
      </w:tr>
      <w:tr w:rsidR="00F31FA1" w:rsidRPr="00586E43" w:rsidTr="000B4A1F">
        <w:trPr>
          <w:trHeight w:val="332"/>
          <w:jc w:val="center"/>
        </w:trPr>
        <w:tc>
          <w:tcPr>
            <w:tcW w:w="2133" w:type="dxa"/>
            <w:tcBorders>
              <w:top w:val="single" w:sz="4" w:space="0" w:color="000000"/>
              <w:left w:val="single" w:sz="4" w:space="0" w:color="000000"/>
              <w:bottom w:val="single" w:sz="4" w:space="0" w:color="000000"/>
              <w:right w:val="single" w:sz="4" w:space="0" w:color="000000"/>
            </w:tcBorders>
          </w:tcPr>
          <w:p w:rsidR="00F31FA1" w:rsidRPr="00586E43" w:rsidRDefault="00F31FA1" w:rsidP="00096864">
            <w:pPr>
              <w:spacing w:after="0"/>
              <w:jc w:val="center"/>
              <w:rPr>
                <w:rFonts w:asciiTheme="majorHAnsi" w:hAnsiTheme="majorHAnsi" w:cs="Arial"/>
              </w:rPr>
            </w:pPr>
            <w:r w:rsidRPr="00586E43">
              <w:rPr>
                <w:rFonts w:asciiTheme="majorHAnsi" w:hAnsiTheme="majorHAnsi" w:cs="Arial"/>
              </w:rPr>
              <w:t>10</w:t>
            </w:r>
          </w:p>
        </w:tc>
        <w:tc>
          <w:tcPr>
            <w:tcW w:w="2134" w:type="dxa"/>
            <w:tcBorders>
              <w:top w:val="single" w:sz="4" w:space="0" w:color="000000"/>
              <w:left w:val="single" w:sz="4" w:space="0" w:color="000000"/>
              <w:bottom w:val="single" w:sz="4" w:space="0" w:color="000000"/>
              <w:right w:val="single" w:sz="4" w:space="0" w:color="000000"/>
            </w:tcBorders>
          </w:tcPr>
          <w:p w:rsidR="00F31FA1" w:rsidRPr="00586E43" w:rsidRDefault="00F31FA1" w:rsidP="00096864">
            <w:pPr>
              <w:spacing w:after="0"/>
              <w:jc w:val="center"/>
              <w:rPr>
                <w:rFonts w:asciiTheme="majorHAnsi" w:hAnsiTheme="majorHAnsi" w:cs="Arial"/>
              </w:rPr>
            </w:pPr>
            <w:r w:rsidRPr="00586E43">
              <w:rPr>
                <w:rFonts w:asciiTheme="majorHAnsi" w:hAnsiTheme="majorHAnsi" w:cs="Arial"/>
              </w:rPr>
              <w:t>150</w:t>
            </w:r>
          </w:p>
        </w:tc>
      </w:tr>
    </w:tbl>
    <w:p w:rsidR="000B4A1F" w:rsidRPr="00586E43" w:rsidRDefault="000B4A1F" w:rsidP="00F31FA1">
      <w:pPr>
        <w:spacing w:after="0"/>
        <w:rPr>
          <w:rFonts w:asciiTheme="majorHAnsi" w:hAnsiTheme="majorHAnsi" w:cs="Arial"/>
        </w:rPr>
      </w:pPr>
    </w:p>
    <w:p w:rsidR="000B4A1F" w:rsidRPr="00586E43" w:rsidRDefault="000B4A1F" w:rsidP="00F31FA1">
      <w:pPr>
        <w:spacing w:after="0"/>
        <w:rPr>
          <w:rFonts w:asciiTheme="majorHAnsi" w:hAnsiTheme="majorHAnsi" w:cs="Arial"/>
        </w:rPr>
      </w:pPr>
    </w:p>
    <w:p w:rsidR="00F31FA1" w:rsidRPr="00586E43" w:rsidRDefault="00F31FA1" w:rsidP="00ED7A74">
      <w:pPr>
        <w:numPr>
          <w:ilvl w:val="0"/>
          <w:numId w:val="27"/>
        </w:numPr>
        <w:spacing w:after="0" w:line="240" w:lineRule="auto"/>
        <w:contextualSpacing/>
        <w:rPr>
          <w:rFonts w:asciiTheme="majorHAnsi" w:hAnsiTheme="majorHAnsi" w:cs="Arial"/>
        </w:rPr>
      </w:pPr>
      <w:r w:rsidRPr="00586E43">
        <w:rPr>
          <w:rFonts w:asciiTheme="majorHAnsi" w:hAnsiTheme="majorHAnsi" w:cs="Arial"/>
        </w:rPr>
        <w:t>Students work with a partner to create a similar table problem.</w:t>
      </w:r>
      <w:r w:rsidRPr="00586E43">
        <w:rPr>
          <w:rFonts w:asciiTheme="majorHAnsi" w:hAnsiTheme="majorHAnsi" w:cs="Arial"/>
        </w:rPr>
        <w:br/>
      </w:r>
    </w:p>
    <w:p w:rsidR="00F31FA1" w:rsidRPr="00586E43" w:rsidRDefault="00F31FA1" w:rsidP="00ED7A74">
      <w:pPr>
        <w:numPr>
          <w:ilvl w:val="0"/>
          <w:numId w:val="27"/>
        </w:numPr>
        <w:spacing w:after="0" w:line="360" w:lineRule="auto"/>
        <w:contextualSpacing/>
        <w:rPr>
          <w:rFonts w:asciiTheme="majorHAnsi" w:hAnsiTheme="majorHAnsi" w:cs="Arial"/>
        </w:rPr>
      </w:pPr>
      <w:r w:rsidRPr="00586E43">
        <w:rPr>
          <w:rFonts w:asciiTheme="majorHAnsi" w:hAnsiTheme="majorHAnsi" w:cs="Arial"/>
        </w:rPr>
        <w:t>Quiz with equivalent ratio problems in this format:</w:t>
      </w:r>
    </w:p>
    <w:p w:rsidR="00F31FA1" w:rsidRPr="00586E43" w:rsidRDefault="00F31FA1" w:rsidP="000B4A1F">
      <w:pPr>
        <w:spacing w:after="0" w:line="360" w:lineRule="auto"/>
        <w:rPr>
          <w:rFonts w:asciiTheme="majorHAnsi" w:hAnsiTheme="majorHAnsi" w:cs="Arial"/>
        </w:rPr>
      </w:pPr>
      <w:r w:rsidRPr="00586E43">
        <w:rPr>
          <w:rFonts w:asciiTheme="majorHAnsi" w:hAnsiTheme="majorHAnsi" w:cs="Arial"/>
        </w:rPr>
        <w:t xml:space="preserve">       2 : 3 = 4 : __ = 6 : __ = 8 : __ = 10: __ = 12: __ </w:t>
      </w:r>
      <w:r w:rsidR="000B4A1F" w:rsidRPr="00586E43">
        <w:rPr>
          <w:rFonts w:asciiTheme="majorHAnsi" w:hAnsiTheme="majorHAnsi" w:cs="Arial"/>
        </w:rPr>
        <w:t xml:space="preserve">  </w:t>
      </w:r>
      <w:r w:rsidR="000B4A1F" w:rsidRPr="00586E43">
        <w:rPr>
          <w:rFonts w:asciiTheme="majorHAnsi" w:hAnsiTheme="majorHAnsi" w:cs="Arial"/>
        </w:rPr>
        <w:br/>
        <w:t xml:space="preserve">       (C</w:t>
      </w:r>
      <w:r w:rsidRPr="00586E43">
        <w:rPr>
          <w:rFonts w:asciiTheme="majorHAnsi" w:hAnsiTheme="majorHAnsi" w:cs="Arial"/>
        </w:rPr>
        <w:t>an be downloa</w:t>
      </w:r>
      <w:r w:rsidR="000B4A1F" w:rsidRPr="00586E43">
        <w:rPr>
          <w:rFonts w:asciiTheme="majorHAnsi" w:hAnsiTheme="majorHAnsi" w:cs="Arial"/>
        </w:rPr>
        <w:t xml:space="preserve">ded and printed out from:   </w:t>
      </w:r>
      <w:hyperlink r:id="rId42" w:history="1">
        <w:r w:rsidR="000B4A1F" w:rsidRPr="00586E43">
          <w:rPr>
            <w:rStyle w:val="Hyperlink"/>
            <w:rFonts w:asciiTheme="majorHAnsi" w:hAnsiTheme="majorHAnsi" w:cs="Arial"/>
          </w:rPr>
          <w:t>http://www.math-aids.com/Ratios</w:t>
        </w:r>
      </w:hyperlink>
      <w:r w:rsidR="000B4A1F" w:rsidRPr="00586E43">
        <w:rPr>
          <w:rFonts w:asciiTheme="majorHAnsi" w:hAnsiTheme="majorHAnsi"/>
        </w:rPr>
        <w:t xml:space="preserve"> )</w:t>
      </w:r>
    </w:p>
    <w:p w:rsidR="000D5C9F" w:rsidRPr="00586E43" w:rsidRDefault="000D5C9F" w:rsidP="000B4A1F">
      <w:pPr>
        <w:spacing w:after="0" w:line="360" w:lineRule="auto"/>
        <w:rPr>
          <w:rFonts w:asciiTheme="majorHAnsi" w:hAnsiTheme="majorHAnsi"/>
        </w:rPr>
      </w:pPr>
    </w:p>
    <w:p w:rsidR="00EF64C0" w:rsidRPr="00586E43" w:rsidRDefault="00EF64C0" w:rsidP="00ED7A74">
      <w:pPr>
        <w:numPr>
          <w:ilvl w:val="0"/>
          <w:numId w:val="27"/>
        </w:numPr>
        <w:spacing w:after="0" w:line="360" w:lineRule="auto"/>
        <w:contextualSpacing/>
        <w:rPr>
          <w:rFonts w:asciiTheme="majorHAnsi" w:hAnsiTheme="majorHAnsi" w:cs="Arial"/>
        </w:rPr>
      </w:pPr>
      <w:r w:rsidRPr="00586E43">
        <w:rPr>
          <w:rFonts w:asciiTheme="majorHAnsi" w:hAnsiTheme="majorHAnsi" w:cs="Arial"/>
        </w:rPr>
        <w:t>Extended Learning/Practice (homework)</w:t>
      </w:r>
    </w:p>
    <w:p w:rsidR="00EF64C0" w:rsidRPr="00586E43" w:rsidRDefault="000D5C9F" w:rsidP="00EF64C0">
      <w:pPr>
        <w:spacing w:after="0" w:line="240" w:lineRule="auto"/>
        <w:rPr>
          <w:rFonts w:asciiTheme="majorHAnsi" w:hAnsiTheme="majorHAnsi" w:cs="Arial"/>
          <w:b/>
        </w:rPr>
      </w:pPr>
      <w:r w:rsidRPr="00586E43">
        <w:rPr>
          <w:rFonts w:asciiTheme="majorHAnsi" w:hAnsiTheme="majorHAnsi" w:cs="Arial"/>
        </w:rPr>
        <w:t xml:space="preserve">        </w:t>
      </w:r>
      <w:r w:rsidR="00EF64C0" w:rsidRPr="00586E43">
        <w:rPr>
          <w:rFonts w:asciiTheme="majorHAnsi" w:hAnsiTheme="majorHAnsi" w:cs="Arial"/>
        </w:rPr>
        <w:t>Students fill in missing values in a ratio table and make a table of equivalent ratios.</w:t>
      </w:r>
    </w:p>
    <w:p w:rsidR="000D5C9F" w:rsidRPr="00586E43" w:rsidRDefault="000D5C9F" w:rsidP="005F1DF5">
      <w:pPr>
        <w:spacing w:after="0" w:line="240" w:lineRule="auto"/>
        <w:rPr>
          <w:rFonts w:asciiTheme="majorHAnsi" w:hAnsiTheme="majorHAnsi" w:cs="Arial"/>
          <w:b/>
        </w:rPr>
      </w:pPr>
    </w:p>
    <w:p w:rsidR="005F1DF5" w:rsidRPr="00586E43" w:rsidRDefault="005F1DF5" w:rsidP="005F1DF5">
      <w:pPr>
        <w:spacing w:after="0" w:line="240" w:lineRule="auto"/>
        <w:rPr>
          <w:rFonts w:asciiTheme="majorHAnsi" w:hAnsiTheme="majorHAnsi" w:cs="Arial"/>
        </w:rPr>
      </w:pPr>
      <w:r w:rsidRPr="00586E43">
        <w:rPr>
          <w:rFonts w:asciiTheme="majorHAnsi" w:hAnsiTheme="majorHAnsi" w:cs="Arial"/>
          <w:b/>
        </w:rPr>
        <w:t>Formative assessment:</w:t>
      </w:r>
      <w:r w:rsidR="000D5C9F" w:rsidRPr="00586E43">
        <w:rPr>
          <w:rFonts w:asciiTheme="majorHAnsi" w:hAnsiTheme="majorHAnsi" w:cs="Arial"/>
          <w:b/>
        </w:rPr>
        <w:t xml:space="preserve">  </w:t>
      </w:r>
      <w:r w:rsidR="000D5C9F" w:rsidRPr="00586E43">
        <w:rPr>
          <w:rFonts w:asciiTheme="majorHAnsi" w:hAnsiTheme="majorHAnsi" w:cs="Arial"/>
        </w:rPr>
        <w:t>Ratio Quiz (see #7)</w:t>
      </w:r>
    </w:p>
    <w:p w:rsidR="005F1DF5" w:rsidRPr="00586E43" w:rsidRDefault="005F1DF5" w:rsidP="005F1DF5">
      <w:pPr>
        <w:spacing w:after="0" w:line="240" w:lineRule="auto"/>
        <w:rPr>
          <w:rFonts w:asciiTheme="majorHAnsi" w:hAnsiTheme="majorHAnsi" w:cs="Arial"/>
          <w:b/>
        </w:rPr>
      </w:pPr>
    </w:p>
    <w:p w:rsidR="000D5C9F" w:rsidRPr="00586E43" w:rsidRDefault="005F1DF5" w:rsidP="005F1DF5">
      <w:pPr>
        <w:spacing w:after="0" w:line="240" w:lineRule="auto"/>
        <w:rPr>
          <w:rFonts w:asciiTheme="majorHAnsi" w:hAnsiTheme="majorHAnsi" w:cs="Arial"/>
        </w:rPr>
      </w:pPr>
      <w:r w:rsidRPr="00586E43">
        <w:rPr>
          <w:rFonts w:asciiTheme="majorHAnsi" w:hAnsiTheme="majorHAnsi" w:cs="Arial"/>
          <w:b/>
        </w:rPr>
        <w:t>Preview outcomes for the next lesson:</w:t>
      </w:r>
      <w:r w:rsidRPr="00586E43">
        <w:rPr>
          <w:rFonts w:asciiTheme="majorHAnsi" w:hAnsiTheme="majorHAnsi" w:cs="Arial"/>
        </w:rPr>
        <w:t xml:space="preserve"> </w:t>
      </w:r>
      <w:r w:rsidR="000D5C9F" w:rsidRPr="00586E43">
        <w:rPr>
          <w:rFonts w:asciiTheme="majorHAnsi" w:hAnsiTheme="majorHAnsi" w:cs="Arial"/>
        </w:rPr>
        <w:t>Students will learn to plot the values of quantities being compared on the coordinate plane.</w:t>
      </w:r>
    </w:p>
    <w:p w:rsidR="008365F7" w:rsidRPr="00586E43" w:rsidRDefault="008365F7" w:rsidP="005F1DF5">
      <w:pPr>
        <w:spacing w:after="0" w:line="240" w:lineRule="auto"/>
        <w:rPr>
          <w:rFonts w:asciiTheme="majorHAnsi" w:hAnsiTheme="majorHAnsi" w:cs="Arial"/>
        </w:rPr>
        <w:sectPr w:rsidR="008365F7" w:rsidRPr="00586E43" w:rsidSect="00791744">
          <w:footerReference w:type="default" r:id="rId43"/>
          <w:footerReference w:type="first" r:id="rId44"/>
          <w:type w:val="continuous"/>
          <w:pgSz w:w="15840" w:h="12240" w:orient="landscape"/>
          <w:pgMar w:top="1549" w:right="720" w:bottom="720" w:left="720" w:header="576" w:footer="576" w:gutter="0"/>
          <w:cols w:space="720"/>
          <w:titlePg/>
          <w:docGrid w:linePitch="360"/>
        </w:sectPr>
      </w:pPr>
    </w:p>
    <w:p w:rsidR="008365F7" w:rsidRPr="00586E43" w:rsidRDefault="008365F7" w:rsidP="008365F7">
      <w:pPr>
        <w:spacing w:after="0" w:line="240" w:lineRule="auto"/>
        <w:rPr>
          <w:rFonts w:asciiTheme="majorHAnsi" w:hAnsiTheme="majorHAnsi"/>
          <w:b/>
          <w:sz w:val="28"/>
          <w:szCs w:val="28"/>
        </w:rPr>
      </w:pPr>
      <w:r w:rsidRPr="00586E43">
        <w:rPr>
          <w:rFonts w:asciiTheme="majorHAnsi" w:hAnsiTheme="majorHAnsi"/>
          <w:b/>
          <w:sz w:val="28"/>
          <w:szCs w:val="28"/>
        </w:rPr>
        <w:lastRenderedPageBreak/>
        <w:t>Lesson 3: Homework</w:t>
      </w:r>
    </w:p>
    <w:p w:rsidR="008365F7" w:rsidRPr="00586E43" w:rsidRDefault="008365F7" w:rsidP="008365F7">
      <w:pPr>
        <w:spacing w:after="0" w:line="240" w:lineRule="auto"/>
        <w:rPr>
          <w:rFonts w:asciiTheme="majorHAnsi" w:hAnsiTheme="majorHAnsi"/>
          <w:b/>
          <w:sz w:val="28"/>
          <w:szCs w:val="28"/>
        </w:rPr>
      </w:pPr>
    </w:p>
    <w:p w:rsidR="008365F7" w:rsidRPr="00586E43" w:rsidRDefault="008365F7" w:rsidP="00ED7A74">
      <w:pPr>
        <w:numPr>
          <w:ilvl w:val="0"/>
          <w:numId w:val="30"/>
        </w:numPr>
        <w:spacing w:after="0" w:line="240" w:lineRule="auto"/>
        <w:contextualSpacing/>
        <w:rPr>
          <w:rFonts w:asciiTheme="majorHAnsi" w:hAnsiTheme="majorHAnsi"/>
        </w:rPr>
      </w:pPr>
      <w:r w:rsidRPr="00586E43">
        <w:rPr>
          <w:rFonts w:asciiTheme="majorHAnsi" w:hAnsiTheme="majorHAnsi"/>
        </w:rPr>
        <w:t>Michaela charges $6.50 per hour to babysit.   Complete the table below to show how much she would earn.</w:t>
      </w:r>
    </w:p>
    <w:p w:rsidR="008365F7" w:rsidRPr="00586E43" w:rsidRDefault="008365F7" w:rsidP="008365F7">
      <w:pPr>
        <w:rPr>
          <w:rFonts w:asciiTheme="majorHAnsi" w:hAnsiTheme="majorHAns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25"/>
        <w:gridCol w:w="1625"/>
      </w:tblGrid>
      <w:tr w:rsidR="008365F7" w:rsidRPr="00586E43" w:rsidTr="00096864">
        <w:trPr>
          <w:trHeight w:val="408"/>
          <w:jc w:val="center"/>
        </w:trPr>
        <w:tc>
          <w:tcPr>
            <w:tcW w:w="3250" w:type="dxa"/>
            <w:gridSpan w:val="2"/>
          </w:tcPr>
          <w:p w:rsidR="008365F7" w:rsidRPr="00586E43" w:rsidRDefault="008365F7" w:rsidP="00096864">
            <w:pPr>
              <w:jc w:val="center"/>
              <w:rPr>
                <w:rFonts w:asciiTheme="majorHAnsi" w:hAnsiTheme="majorHAnsi"/>
                <w:b/>
              </w:rPr>
            </w:pPr>
            <w:r w:rsidRPr="00586E43">
              <w:rPr>
                <w:rFonts w:asciiTheme="majorHAnsi" w:hAnsiTheme="majorHAnsi"/>
                <w:b/>
              </w:rPr>
              <w:t>Babysitting Earnings</w:t>
            </w:r>
          </w:p>
        </w:tc>
      </w:tr>
      <w:tr w:rsidR="008365F7" w:rsidRPr="00586E43" w:rsidTr="00096864">
        <w:trPr>
          <w:trHeight w:val="408"/>
          <w:jc w:val="center"/>
        </w:trPr>
        <w:tc>
          <w:tcPr>
            <w:tcW w:w="1625" w:type="dxa"/>
          </w:tcPr>
          <w:p w:rsidR="008365F7" w:rsidRPr="00586E43" w:rsidRDefault="008365F7" w:rsidP="00096864">
            <w:pPr>
              <w:jc w:val="center"/>
              <w:rPr>
                <w:rFonts w:asciiTheme="majorHAnsi" w:hAnsiTheme="majorHAnsi"/>
                <w:b/>
              </w:rPr>
            </w:pPr>
            <w:r w:rsidRPr="00586E43">
              <w:rPr>
                <w:rFonts w:asciiTheme="majorHAnsi" w:hAnsiTheme="majorHAnsi"/>
                <w:b/>
              </w:rPr>
              <w:t>Hours Worked</w:t>
            </w:r>
          </w:p>
        </w:tc>
        <w:tc>
          <w:tcPr>
            <w:tcW w:w="1625" w:type="dxa"/>
          </w:tcPr>
          <w:p w:rsidR="008365F7" w:rsidRPr="00586E43" w:rsidRDefault="008365F7" w:rsidP="00096864">
            <w:pPr>
              <w:jc w:val="center"/>
              <w:rPr>
                <w:rFonts w:asciiTheme="majorHAnsi" w:hAnsiTheme="majorHAnsi"/>
                <w:b/>
              </w:rPr>
            </w:pPr>
            <w:r w:rsidRPr="00586E43">
              <w:rPr>
                <w:rFonts w:asciiTheme="majorHAnsi" w:hAnsiTheme="majorHAnsi"/>
                <w:b/>
              </w:rPr>
              <w:t>Amount Earned</w:t>
            </w:r>
          </w:p>
        </w:tc>
      </w:tr>
      <w:tr w:rsidR="008365F7" w:rsidRPr="00586E43" w:rsidTr="00096864">
        <w:trPr>
          <w:trHeight w:val="408"/>
          <w:jc w:val="center"/>
        </w:trPr>
        <w:tc>
          <w:tcPr>
            <w:tcW w:w="1625" w:type="dxa"/>
            <w:vAlign w:val="center"/>
          </w:tcPr>
          <w:p w:rsidR="008365F7" w:rsidRPr="00586E43" w:rsidRDefault="008365F7" w:rsidP="00096864">
            <w:pPr>
              <w:spacing w:after="0"/>
              <w:jc w:val="center"/>
              <w:rPr>
                <w:rFonts w:asciiTheme="majorHAnsi" w:hAnsiTheme="majorHAnsi"/>
                <w:sz w:val="24"/>
                <w:szCs w:val="24"/>
              </w:rPr>
            </w:pPr>
            <w:r w:rsidRPr="00586E43">
              <w:rPr>
                <w:rFonts w:asciiTheme="majorHAnsi" w:hAnsiTheme="majorHAnsi"/>
                <w:sz w:val="24"/>
                <w:szCs w:val="24"/>
              </w:rPr>
              <w:t>1</w:t>
            </w:r>
          </w:p>
        </w:tc>
        <w:tc>
          <w:tcPr>
            <w:tcW w:w="1625" w:type="dxa"/>
            <w:vAlign w:val="center"/>
          </w:tcPr>
          <w:p w:rsidR="008365F7" w:rsidRPr="00586E43" w:rsidRDefault="008365F7" w:rsidP="00096864">
            <w:pPr>
              <w:spacing w:after="0"/>
              <w:jc w:val="center"/>
              <w:rPr>
                <w:rFonts w:asciiTheme="majorHAnsi" w:hAnsiTheme="majorHAnsi"/>
              </w:rPr>
            </w:pPr>
          </w:p>
        </w:tc>
      </w:tr>
      <w:tr w:rsidR="008365F7" w:rsidRPr="00586E43" w:rsidTr="00096864">
        <w:trPr>
          <w:trHeight w:val="408"/>
          <w:jc w:val="center"/>
        </w:trPr>
        <w:tc>
          <w:tcPr>
            <w:tcW w:w="1625" w:type="dxa"/>
            <w:vAlign w:val="center"/>
          </w:tcPr>
          <w:p w:rsidR="008365F7" w:rsidRPr="00586E43" w:rsidRDefault="008365F7" w:rsidP="00096864">
            <w:pPr>
              <w:spacing w:after="0"/>
              <w:jc w:val="center"/>
              <w:rPr>
                <w:rFonts w:asciiTheme="majorHAnsi" w:hAnsiTheme="majorHAnsi"/>
                <w:sz w:val="24"/>
                <w:szCs w:val="24"/>
              </w:rPr>
            </w:pPr>
            <w:r w:rsidRPr="00586E43">
              <w:rPr>
                <w:rFonts w:asciiTheme="majorHAnsi" w:hAnsiTheme="majorHAnsi"/>
                <w:sz w:val="24"/>
                <w:szCs w:val="24"/>
              </w:rPr>
              <w:t>2</w:t>
            </w:r>
          </w:p>
        </w:tc>
        <w:tc>
          <w:tcPr>
            <w:tcW w:w="1625" w:type="dxa"/>
            <w:vAlign w:val="center"/>
          </w:tcPr>
          <w:p w:rsidR="008365F7" w:rsidRPr="00586E43" w:rsidRDefault="008365F7" w:rsidP="00096864">
            <w:pPr>
              <w:spacing w:after="0"/>
              <w:jc w:val="center"/>
              <w:rPr>
                <w:rFonts w:asciiTheme="majorHAnsi" w:hAnsiTheme="majorHAnsi"/>
              </w:rPr>
            </w:pPr>
          </w:p>
        </w:tc>
      </w:tr>
      <w:tr w:rsidR="008365F7" w:rsidRPr="00586E43" w:rsidTr="00096864">
        <w:trPr>
          <w:trHeight w:val="386"/>
          <w:jc w:val="center"/>
        </w:trPr>
        <w:tc>
          <w:tcPr>
            <w:tcW w:w="1625" w:type="dxa"/>
            <w:vAlign w:val="center"/>
          </w:tcPr>
          <w:p w:rsidR="008365F7" w:rsidRPr="00586E43" w:rsidRDefault="008365F7" w:rsidP="00096864">
            <w:pPr>
              <w:spacing w:after="0"/>
              <w:jc w:val="center"/>
              <w:rPr>
                <w:rFonts w:asciiTheme="majorHAnsi" w:hAnsiTheme="majorHAnsi"/>
                <w:sz w:val="24"/>
                <w:szCs w:val="24"/>
              </w:rPr>
            </w:pPr>
            <w:r w:rsidRPr="00586E43">
              <w:rPr>
                <w:rFonts w:asciiTheme="majorHAnsi" w:hAnsiTheme="majorHAnsi"/>
                <w:sz w:val="24"/>
                <w:szCs w:val="24"/>
              </w:rPr>
              <w:t>3</w:t>
            </w:r>
          </w:p>
        </w:tc>
        <w:tc>
          <w:tcPr>
            <w:tcW w:w="1625" w:type="dxa"/>
            <w:vAlign w:val="center"/>
          </w:tcPr>
          <w:p w:rsidR="008365F7" w:rsidRPr="00586E43" w:rsidRDefault="008365F7" w:rsidP="00096864">
            <w:pPr>
              <w:spacing w:after="0"/>
              <w:jc w:val="center"/>
              <w:rPr>
                <w:rFonts w:asciiTheme="majorHAnsi" w:hAnsiTheme="majorHAnsi"/>
              </w:rPr>
            </w:pPr>
          </w:p>
        </w:tc>
      </w:tr>
      <w:tr w:rsidR="008365F7" w:rsidRPr="00586E43" w:rsidTr="00096864">
        <w:trPr>
          <w:trHeight w:val="408"/>
          <w:jc w:val="center"/>
        </w:trPr>
        <w:tc>
          <w:tcPr>
            <w:tcW w:w="1625" w:type="dxa"/>
            <w:vAlign w:val="center"/>
          </w:tcPr>
          <w:p w:rsidR="008365F7" w:rsidRPr="00586E43" w:rsidRDefault="008365F7" w:rsidP="00096864">
            <w:pPr>
              <w:spacing w:after="0"/>
              <w:jc w:val="center"/>
              <w:rPr>
                <w:rFonts w:asciiTheme="majorHAnsi" w:hAnsiTheme="majorHAnsi"/>
                <w:sz w:val="24"/>
                <w:szCs w:val="24"/>
              </w:rPr>
            </w:pPr>
            <w:r w:rsidRPr="00586E43">
              <w:rPr>
                <w:rFonts w:asciiTheme="majorHAnsi" w:hAnsiTheme="majorHAnsi"/>
                <w:sz w:val="24"/>
                <w:szCs w:val="24"/>
              </w:rPr>
              <w:t>4</w:t>
            </w:r>
          </w:p>
        </w:tc>
        <w:tc>
          <w:tcPr>
            <w:tcW w:w="1625" w:type="dxa"/>
            <w:vAlign w:val="center"/>
          </w:tcPr>
          <w:p w:rsidR="008365F7" w:rsidRPr="00586E43" w:rsidRDefault="008365F7" w:rsidP="00096864">
            <w:pPr>
              <w:spacing w:after="0"/>
              <w:jc w:val="center"/>
              <w:rPr>
                <w:rFonts w:asciiTheme="majorHAnsi" w:hAnsiTheme="majorHAnsi"/>
              </w:rPr>
            </w:pPr>
          </w:p>
        </w:tc>
      </w:tr>
      <w:tr w:rsidR="008365F7" w:rsidRPr="00586E43" w:rsidTr="00096864">
        <w:trPr>
          <w:trHeight w:val="408"/>
          <w:jc w:val="center"/>
        </w:trPr>
        <w:tc>
          <w:tcPr>
            <w:tcW w:w="1625" w:type="dxa"/>
            <w:vAlign w:val="center"/>
          </w:tcPr>
          <w:p w:rsidR="008365F7" w:rsidRPr="00586E43" w:rsidRDefault="008365F7" w:rsidP="00096864">
            <w:pPr>
              <w:spacing w:after="0"/>
              <w:jc w:val="center"/>
              <w:rPr>
                <w:rFonts w:asciiTheme="majorHAnsi" w:hAnsiTheme="majorHAnsi"/>
                <w:sz w:val="24"/>
                <w:szCs w:val="24"/>
              </w:rPr>
            </w:pPr>
            <w:r w:rsidRPr="00586E43">
              <w:rPr>
                <w:rFonts w:asciiTheme="majorHAnsi" w:hAnsiTheme="majorHAnsi"/>
                <w:sz w:val="24"/>
                <w:szCs w:val="24"/>
              </w:rPr>
              <w:t>5</w:t>
            </w:r>
          </w:p>
        </w:tc>
        <w:tc>
          <w:tcPr>
            <w:tcW w:w="1625" w:type="dxa"/>
            <w:vAlign w:val="center"/>
          </w:tcPr>
          <w:p w:rsidR="008365F7" w:rsidRPr="00586E43" w:rsidRDefault="008365F7" w:rsidP="00096864">
            <w:pPr>
              <w:spacing w:after="0"/>
              <w:jc w:val="center"/>
              <w:rPr>
                <w:rFonts w:asciiTheme="majorHAnsi" w:hAnsiTheme="majorHAnsi"/>
              </w:rPr>
            </w:pPr>
          </w:p>
        </w:tc>
      </w:tr>
      <w:tr w:rsidR="008365F7" w:rsidRPr="00586E43" w:rsidTr="00096864">
        <w:trPr>
          <w:trHeight w:val="408"/>
          <w:jc w:val="center"/>
        </w:trPr>
        <w:tc>
          <w:tcPr>
            <w:tcW w:w="1625" w:type="dxa"/>
            <w:vAlign w:val="center"/>
          </w:tcPr>
          <w:p w:rsidR="008365F7" w:rsidRPr="00586E43" w:rsidRDefault="008365F7" w:rsidP="00096864">
            <w:pPr>
              <w:spacing w:after="0"/>
              <w:jc w:val="center"/>
              <w:rPr>
                <w:rFonts w:asciiTheme="majorHAnsi" w:hAnsiTheme="majorHAnsi"/>
                <w:sz w:val="24"/>
                <w:szCs w:val="24"/>
              </w:rPr>
            </w:pPr>
            <w:r w:rsidRPr="00586E43">
              <w:rPr>
                <w:rFonts w:asciiTheme="majorHAnsi" w:hAnsiTheme="majorHAnsi"/>
                <w:sz w:val="24"/>
                <w:szCs w:val="24"/>
              </w:rPr>
              <w:t>6</w:t>
            </w:r>
          </w:p>
        </w:tc>
        <w:tc>
          <w:tcPr>
            <w:tcW w:w="1625" w:type="dxa"/>
            <w:vAlign w:val="center"/>
          </w:tcPr>
          <w:p w:rsidR="008365F7" w:rsidRPr="00586E43" w:rsidRDefault="008365F7" w:rsidP="00096864">
            <w:pPr>
              <w:spacing w:after="0"/>
              <w:jc w:val="center"/>
              <w:rPr>
                <w:rFonts w:asciiTheme="majorHAnsi" w:hAnsiTheme="majorHAnsi"/>
              </w:rPr>
            </w:pPr>
          </w:p>
        </w:tc>
      </w:tr>
    </w:tbl>
    <w:p w:rsidR="008365F7" w:rsidRPr="00586E43" w:rsidRDefault="008365F7" w:rsidP="008365F7">
      <w:pPr>
        <w:spacing w:after="0"/>
        <w:rPr>
          <w:rFonts w:asciiTheme="majorHAnsi" w:hAnsiTheme="majorHAnsi"/>
        </w:rPr>
      </w:pPr>
    </w:p>
    <w:p w:rsidR="008365F7" w:rsidRPr="00586E43" w:rsidRDefault="008365F7" w:rsidP="00ED7A74">
      <w:pPr>
        <w:numPr>
          <w:ilvl w:val="0"/>
          <w:numId w:val="30"/>
        </w:numPr>
        <w:spacing w:after="0" w:line="240" w:lineRule="auto"/>
        <w:contextualSpacing/>
        <w:rPr>
          <w:rFonts w:asciiTheme="majorHAnsi" w:hAnsiTheme="majorHAnsi"/>
        </w:rPr>
      </w:pPr>
      <w:r w:rsidRPr="00586E43">
        <w:rPr>
          <w:rFonts w:asciiTheme="majorHAnsi" w:hAnsiTheme="majorHAnsi"/>
        </w:rPr>
        <w:t>At birth, a baby blue whale weighs 5,000 pounds.  The baby whale continues to gain 200 pounds per day.  Make a table showing how much the baby whale gains in one week. Remember to include a title and label each column.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48"/>
        <w:gridCol w:w="1648"/>
      </w:tblGrid>
      <w:tr w:rsidR="008365F7" w:rsidRPr="00586E43" w:rsidTr="00035EA5">
        <w:trPr>
          <w:trHeight w:val="449"/>
          <w:jc w:val="center"/>
        </w:trPr>
        <w:tc>
          <w:tcPr>
            <w:tcW w:w="3295" w:type="dxa"/>
            <w:gridSpan w:val="2"/>
            <w:vAlign w:val="center"/>
          </w:tcPr>
          <w:p w:rsidR="008365F7" w:rsidRPr="00586E43" w:rsidRDefault="008365F7" w:rsidP="00035EA5">
            <w:pPr>
              <w:spacing w:after="0"/>
              <w:jc w:val="center"/>
              <w:rPr>
                <w:rFonts w:asciiTheme="majorHAnsi" w:hAnsiTheme="majorHAnsi"/>
                <w:b/>
              </w:rPr>
            </w:pPr>
          </w:p>
        </w:tc>
      </w:tr>
      <w:tr w:rsidR="008365F7" w:rsidRPr="00586E43" w:rsidTr="00035EA5">
        <w:trPr>
          <w:trHeight w:val="449"/>
          <w:jc w:val="center"/>
        </w:trPr>
        <w:tc>
          <w:tcPr>
            <w:tcW w:w="1648" w:type="dxa"/>
            <w:vAlign w:val="center"/>
          </w:tcPr>
          <w:p w:rsidR="008365F7" w:rsidRPr="00586E43" w:rsidRDefault="008365F7" w:rsidP="00035EA5">
            <w:pPr>
              <w:spacing w:after="0"/>
              <w:jc w:val="center"/>
              <w:rPr>
                <w:rFonts w:asciiTheme="majorHAnsi" w:hAnsiTheme="majorHAnsi"/>
                <w:sz w:val="24"/>
                <w:szCs w:val="24"/>
              </w:rPr>
            </w:pPr>
          </w:p>
        </w:tc>
        <w:tc>
          <w:tcPr>
            <w:tcW w:w="1648" w:type="dxa"/>
            <w:vAlign w:val="center"/>
          </w:tcPr>
          <w:p w:rsidR="008365F7" w:rsidRPr="00586E43" w:rsidRDefault="008365F7" w:rsidP="00035EA5">
            <w:pPr>
              <w:spacing w:after="0"/>
              <w:jc w:val="center"/>
              <w:rPr>
                <w:rFonts w:asciiTheme="majorHAnsi" w:hAnsiTheme="majorHAnsi"/>
              </w:rPr>
            </w:pPr>
          </w:p>
        </w:tc>
      </w:tr>
      <w:tr w:rsidR="008365F7" w:rsidRPr="00586E43" w:rsidTr="00035EA5">
        <w:trPr>
          <w:trHeight w:val="449"/>
          <w:jc w:val="center"/>
        </w:trPr>
        <w:tc>
          <w:tcPr>
            <w:tcW w:w="1648" w:type="dxa"/>
            <w:vAlign w:val="center"/>
          </w:tcPr>
          <w:p w:rsidR="008365F7" w:rsidRPr="00586E43" w:rsidRDefault="00035EA5" w:rsidP="00035EA5">
            <w:pPr>
              <w:spacing w:after="0"/>
              <w:jc w:val="center"/>
              <w:rPr>
                <w:rFonts w:asciiTheme="majorHAnsi" w:hAnsiTheme="majorHAnsi"/>
                <w:sz w:val="24"/>
                <w:szCs w:val="24"/>
              </w:rPr>
            </w:pPr>
            <w:r w:rsidRPr="00586E43">
              <w:rPr>
                <w:rFonts w:asciiTheme="majorHAnsi" w:hAnsiTheme="majorHAnsi"/>
                <w:sz w:val="24"/>
                <w:szCs w:val="24"/>
              </w:rPr>
              <w:t>Day 0 (birth)</w:t>
            </w:r>
          </w:p>
        </w:tc>
        <w:tc>
          <w:tcPr>
            <w:tcW w:w="1648" w:type="dxa"/>
            <w:vAlign w:val="center"/>
          </w:tcPr>
          <w:p w:rsidR="008365F7" w:rsidRPr="00586E43" w:rsidRDefault="00035EA5" w:rsidP="00035EA5">
            <w:pPr>
              <w:spacing w:after="0"/>
              <w:jc w:val="center"/>
              <w:rPr>
                <w:rFonts w:asciiTheme="majorHAnsi" w:hAnsiTheme="majorHAnsi"/>
              </w:rPr>
            </w:pPr>
            <w:r w:rsidRPr="00586E43">
              <w:rPr>
                <w:rFonts w:asciiTheme="majorHAnsi" w:hAnsiTheme="majorHAnsi"/>
              </w:rPr>
              <w:t>5000</w:t>
            </w:r>
          </w:p>
        </w:tc>
      </w:tr>
      <w:tr w:rsidR="008365F7" w:rsidRPr="00586E43" w:rsidTr="00035EA5">
        <w:trPr>
          <w:trHeight w:val="425"/>
          <w:jc w:val="center"/>
        </w:trPr>
        <w:tc>
          <w:tcPr>
            <w:tcW w:w="1648" w:type="dxa"/>
            <w:vAlign w:val="center"/>
          </w:tcPr>
          <w:p w:rsidR="008365F7" w:rsidRPr="00586E43" w:rsidRDefault="008365F7" w:rsidP="00035EA5">
            <w:pPr>
              <w:spacing w:after="0"/>
              <w:jc w:val="center"/>
              <w:rPr>
                <w:rFonts w:asciiTheme="majorHAnsi" w:hAnsiTheme="majorHAnsi"/>
                <w:sz w:val="24"/>
                <w:szCs w:val="24"/>
              </w:rPr>
            </w:pPr>
          </w:p>
        </w:tc>
        <w:tc>
          <w:tcPr>
            <w:tcW w:w="1648" w:type="dxa"/>
            <w:vAlign w:val="center"/>
          </w:tcPr>
          <w:p w:rsidR="008365F7" w:rsidRPr="00586E43" w:rsidRDefault="008365F7" w:rsidP="00035EA5">
            <w:pPr>
              <w:spacing w:after="0"/>
              <w:jc w:val="center"/>
              <w:rPr>
                <w:rFonts w:asciiTheme="majorHAnsi" w:hAnsiTheme="majorHAnsi"/>
              </w:rPr>
            </w:pPr>
          </w:p>
        </w:tc>
      </w:tr>
      <w:tr w:rsidR="008365F7" w:rsidRPr="00586E43" w:rsidTr="00035EA5">
        <w:trPr>
          <w:trHeight w:val="449"/>
          <w:jc w:val="center"/>
        </w:trPr>
        <w:tc>
          <w:tcPr>
            <w:tcW w:w="1648" w:type="dxa"/>
            <w:vAlign w:val="center"/>
          </w:tcPr>
          <w:p w:rsidR="008365F7" w:rsidRPr="00586E43" w:rsidRDefault="008365F7" w:rsidP="00035EA5">
            <w:pPr>
              <w:spacing w:after="0"/>
              <w:jc w:val="center"/>
              <w:rPr>
                <w:rFonts w:asciiTheme="majorHAnsi" w:hAnsiTheme="majorHAnsi"/>
                <w:sz w:val="24"/>
                <w:szCs w:val="24"/>
              </w:rPr>
            </w:pPr>
          </w:p>
        </w:tc>
        <w:tc>
          <w:tcPr>
            <w:tcW w:w="1648" w:type="dxa"/>
            <w:vAlign w:val="center"/>
          </w:tcPr>
          <w:p w:rsidR="008365F7" w:rsidRPr="00586E43" w:rsidRDefault="008365F7" w:rsidP="00035EA5">
            <w:pPr>
              <w:spacing w:after="0"/>
              <w:jc w:val="center"/>
              <w:rPr>
                <w:rFonts w:asciiTheme="majorHAnsi" w:hAnsiTheme="majorHAnsi"/>
              </w:rPr>
            </w:pPr>
          </w:p>
        </w:tc>
      </w:tr>
      <w:tr w:rsidR="008365F7" w:rsidRPr="00586E43" w:rsidTr="00035EA5">
        <w:trPr>
          <w:trHeight w:val="449"/>
          <w:jc w:val="center"/>
        </w:trPr>
        <w:tc>
          <w:tcPr>
            <w:tcW w:w="1648" w:type="dxa"/>
            <w:vAlign w:val="center"/>
          </w:tcPr>
          <w:p w:rsidR="008365F7" w:rsidRPr="00586E43" w:rsidRDefault="008365F7" w:rsidP="00035EA5">
            <w:pPr>
              <w:spacing w:after="0"/>
              <w:jc w:val="center"/>
              <w:rPr>
                <w:rFonts w:asciiTheme="majorHAnsi" w:hAnsiTheme="majorHAnsi"/>
                <w:sz w:val="24"/>
                <w:szCs w:val="24"/>
              </w:rPr>
            </w:pPr>
          </w:p>
        </w:tc>
        <w:tc>
          <w:tcPr>
            <w:tcW w:w="1648" w:type="dxa"/>
            <w:vAlign w:val="center"/>
          </w:tcPr>
          <w:p w:rsidR="008365F7" w:rsidRPr="00586E43" w:rsidRDefault="008365F7" w:rsidP="00035EA5">
            <w:pPr>
              <w:spacing w:after="0"/>
              <w:jc w:val="center"/>
              <w:rPr>
                <w:rFonts w:asciiTheme="majorHAnsi" w:hAnsiTheme="majorHAnsi"/>
              </w:rPr>
            </w:pPr>
          </w:p>
        </w:tc>
      </w:tr>
      <w:tr w:rsidR="008365F7" w:rsidRPr="00586E43" w:rsidTr="00035EA5">
        <w:trPr>
          <w:trHeight w:val="449"/>
          <w:jc w:val="center"/>
        </w:trPr>
        <w:tc>
          <w:tcPr>
            <w:tcW w:w="1648" w:type="dxa"/>
            <w:vAlign w:val="center"/>
          </w:tcPr>
          <w:p w:rsidR="008365F7" w:rsidRPr="00586E43" w:rsidRDefault="008365F7" w:rsidP="00035EA5">
            <w:pPr>
              <w:spacing w:after="0"/>
              <w:jc w:val="center"/>
              <w:rPr>
                <w:rFonts w:asciiTheme="majorHAnsi" w:hAnsiTheme="majorHAnsi"/>
                <w:sz w:val="24"/>
                <w:szCs w:val="24"/>
              </w:rPr>
            </w:pPr>
          </w:p>
        </w:tc>
        <w:tc>
          <w:tcPr>
            <w:tcW w:w="1648" w:type="dxa"/>
            <w:vAlign w:val="center"/>
          </w:tcPr>
          <w:p w:rsidR="008365F7" w:rsidRPr="00586E43" w:rsidRDefault="008365F7" w:rsidP="00035EA5">
            <w:pPr>
              <w:spacing w:after="0"/>
              <w:jc w:val="center"/>
              <w:rPr>
                <w:rFonts w:asciiTheme="majorHAnsi" w:hAnsiTheme="majorHAnsi"/>
              </w:rPr>
            </w:pPr>
          </w:p>
        </w:tc>
      </w:tr>
      <w:tr w:rsidR="008365F7" w:rsidRPr="00586E43" w:rsidTr="00035EA5">
        <w:trPr>
          <w:trHeight w:val="449"/>
          <w:jc w:val="center"/>
        </w:trPr>
        <w:tc>
          <w:tcPr>
            <w:tcW w:w="1648" w:type="dxa"/>
            <w:vAlign w:val="center"/>
          </w:tcPr>
          <w:p w:rsidR="008365F7" w:rsidRPr="00586E43" w:rsidRDefault="008365F7" w:rsidP="00035EA5">
            <w:pPr>
              <w:spacing w:after="0"/>
              <w:jc w:val="center"/>
              <w:rPr>
                <w:rFonts w:asciiTheme="majorHAnsi" w:hAnsiTheme="majorHAnsi"/>
                <w:sz w:val="24"/>
                <w:szCs w:val="24"/>
              </w:rPr>
            </w:pPr>
          </w:p>
        </w:tc>
        <w:tc>
          <w:tcPr>
            <w:tcW w:w="1648" w:type="dxa"/>
            <w:vAlign w:val="center"/>
          </w:tcPr>
          <w:p w:rsidR="008365F7" w:rsidRPr="00586E43" w:rsidRDefault="008365F7" w:rsidP="00035EA5">
            <w:pPr>
              <w:spacing w:after="0"/>
              <w:jc w:val="center"/>
              <w:rPr>
                <w:rFonts w:asciiTheme="majorHAnsi" w:hAnsiTheme="majorHAnsi"/>
              </w:rPr>
            </w:pPr>
          </w:p>
        </w:tc>
      </w:tr>
      <w:tr w:rsidR="008365F7" w:rsidRPr="00586E43" w:rsidTr="00035EA5">
        <w:trPr>
          <w:trHeight w:val="449"/>
          <w:jc w:val="center"/>
        </w:trPr>
        <w:tc>
          <w:tcPr>
            <w:tcW w:w="1648" w:type="dxa"/>
            <w:vAlign w:val="center"/>
          </w:tcPr>
          <w:p w:rsidR="008365F7" w:rsidRPr="00586E43" w:rsidRDefault="008365F7" w:rsidP="00035EA5">
            <w:pPr>
              <w:spacing w:after="0"/>
              <w:jc w:val="center"/>
              <w:rPr>
                <w:rFonts w:asciiTheme="majorHAnsi" w:hAnsiTheme="majorHAnsi"/>
                <w:sz w:val="24"/>
                <w:szCs w:val="24"/>
              </w:rPr>
            </w:pPr>
          </w:p>
        </w:tc>
        <w:tc>
          <w:tcPr>
            <w:tcW w:w="1648" w:type="dxa"/>
            <w:vAlign w:val="center"/>
          </w:tcPr>
          <w:p w:rsidR="008365F7" w:rsidRPr="00586E43" w:rsidRDefault="008365F7" w:rsidP="00035EA5">
            <w:pPr>
              <w:spacing w:after="0"/>
              <w:jc w:val="center"/>
              <w:rPr>
                <w:rFonts w:asciiTheme="majorHAnsi" w:hAnsiTheme="majorHAnsi"/>
              </w:rPr>
            </w:pPr>
          </w:p>
        </w:tc>
      </w:tr>
      <w:tr w:rsidR="002955D5" w:rsidRPr="00586E43" w:rsidTr="00035EA5">
        <w:trPr>
          <w:trHeight w:val="449"/>
          <w:jc w:val="center"/>
        </w:trPr>
        <w:tc>
          <w:tcPr>
            <w:tcW w:w="1648" w:type="dxa"/>
            <w:vAlign w:val="center"/>
          </w:tcPr>
          <w:p w:rsidR="002955D5" w:rsidRPr="00586E43" w:rsidRDefault="002955D5" w:rsidP="00035EA5">
            <w:pPr>
              <w:spacing w:after="0"/>
              <w:jc w:val="center"/>
              <w:rPr>
                <w:rFonts w:asciiTheme="majorHAnsi" w:hAnsiTheme="majorHAnsi"/>
                <w:sz w:val="24"/>
                <w:szCs w:val="24"/>
              </w:rPr>
            </w:pPr>
          </w:p>
        </w:tc>
        <w:tc>
          <w:tcPr>
            <w:tcW w:w="1648" w:type="dxa"/>
            <w:vAlign w:val="center"/>
          </w:tcPr>
          <w:p w:rsidR="002955D5" w:rsidRPr="00586E43" w:rsidRDefault="002955D5" w:rsidP="00035EA5">
            <w:pPr>
              <w:spacing w:after="0"/>
              <w:jc w:val="center"/>
              <w:rPr>
                <w:rFonts w:asciiTheme="majorHAnsi" w:hAnsiTheme="majorHAnsi"/>
              </w:rPr>
            </w:pPr>
          </w:p>
        </w:tc>
      </w:tr>
    </w:tbl>
    <w:p w:rsidR="008365F7" w:rsidRPr="00586E43" w:rsidRDefault="008365F7" w:rsidP="00035EA5">
      <w:pPr>
        <w:spacing w:after="0"/>
        <w:rPr>
          <w:rFonts w:asciiTheme="majorHAnsi" w:hAnsiTheme="majorHAnsi"/>
        </w:rPr>
      </w:pPr>
    </w:p>
    <w:p w:rsidR="008365F7" w:rsidRPr="00586E43" w:rsidRDefault="008365F7" w:rsidP="00ED7A74">
      <w:pPr>
        <w:numPr>
          <w:ilvl w:val="0"/>
          <w:numId w:val="30"/>
        </w:numPr>
        <w:spacing w:after="0" w:line="240" w:lineRule="auto"/>
        <w:contextualSpacing/>
        <w:rPr>
          <w:rFonts w:asciiTheme="majorHAnsi" w:hAnsiTheme="majorHAnsi"/>
        </w:rPr>
      </w:pPr>
      <w:r w:rsidRPr="00586E43">
        <w:rPr>
          <w:rFonts w:asciiTheme="majorHAnsi" w:hAnsiTheme="majorHAnsi"/>
        </w:rPr>
        <w:t xml:space="preserve">What will the baby whale weigh at the end of 10 days?  How did you find your answer?  </w:t>
      </w:r>
    </w:p>
    <w:p w:rsidR="008365F7" w:rsidRPr="00586E43" w:rsidRDefault="008365F7" w:rsidP="008365F7">
      <w:pPr>
        <w:spacing w:after="0" w:line="240" w:lineRule="auto"/>
        <w:ind w:left="360"/>
        <w:contextualSpacing/>
        <w:rPr>
          <w:rFonts w:asciiTheme="majorHAnsi" w:hAnsiTheme="majorHAnsi"/>
        </w:rPr>
      </w:pPr>
    </w:p>
    <w:p w:rsidR="008365F7" w:rsidRPr="00586E43" w:rsidRDefault="008365F7" w:rsidP="008365F7">
      <w:pPr>
        <w:pStyle w:val="ListParagraph"/>
        <w:rPr>
          <w:rFonts w:asciiTheme="majorHAnsi" w:hAnsiTheme="majorHAnsi"/>
        </w:rPr>
      </w:pPr>
    </w:p>
    <w:p w:rsidR="008365F7" w:rsidRPr="00586E43" w:rsidRDefault="008365F7" w:rsidP="00ED7A74">
      <w:pPr>
        <w:numPr>
          <w:ilvl w:val="0"/>
          <w:numId w:val="30"/>
        </w:numPr>
        <w:spacing w:after="0" w:line="240" w:lineRule="auto"/>
        <w:contextualSpacing/>
        <w:rPr>
          <w:rFonts w:asciiTheme="majorHAnsi" w:hAnsiTheme="majorHAnsi"/>
        </w:rPr>
      </w:pPr>
      <w:r w:rsidRPr="00586E43">
        <w:rPr>
          <w:rFonts w:asciiTheme="majorHAnsi" w:hAnsiTheme="majorHAnsi"/>
        </w:rPr>
        <w:lastRenderedPageBreak/>
        <w:t>Explain how to determine how much the baby whale will weigh on any day.  How could you find the weight on the 20</w:t>
      </w:r>
      <w:r w:rsidRPr="00586E43">
        <w:rPr>
          <w:rFonts w:asciiTheme="majorHAnsi" w:hAnsiTheme="majorHAnsi"/>
          <w:vertAlign w:val="superscript"/>
        </w:rPr>
        <w:t>th</w:t>
      </w:r>
      <w:r w:rsidRPr="00586E43">
        <w:rPr>
          <w:rFonts w:asciiTheme="majorHAnsi" w:hAnsiTheme="majorHAnsi"/>
        </w:rPr>
        <w:t xml:space="preserve"> day and the 50</w:t>
      </w:r>
      <w:r w:rsidRPr="00586E43">
        <w:rPr>
          <w:rFonts w:asciiTheme="majorHAnsi" w:hAnsiTheme="majorHAnsi"/>
          <w:vertAlign w:val="superscript"/>
        </w:rPr>
        <w:t>th</w:t>
      </w:r>
      <w:r w:rsidRPr="00586E43">
        <w:rPr>
          <w:rFonts w:asciiTheme="majorHAnsi" w:hAnsiTheme="majorHAnsi"/>
        </w:rPr>
        <w:t xml:space="preserve"> day?</w:t>
      </w:r>
    </w:p>
    <w:p w:rsidR="008365F7" w:rsidRPr="00586E43" w:rsidRDefault="008365F7" w:rsidP="008365F7">
      <w:pPr>
        <w:rPr>
          <w:rFonts w:asciiTheme="majorHAnsi" w:hAnsiTheme="majorHAnsi"/>
        </w:rPr>
      </w:pPr>
    </w:p>
    <w:p w:rsidR="008365F7" w:rsidRPr="00586E43" w:rsidRDefault="008365F7" w:rsidP="008365F7">
      <w:pPr>
        <w:rPr>
          <w:rFonts w:asciiTheme="majorHAnsi" w:hAnsiTheme="majorHAnsi"/>
        </w:rPr>
      </w:pPr>
    </w:p>
    <w:p w:rsidR="008365F7" w:rsidRPr="00586E43" w:rsidRDefault="008365F7" w:rsidP="00ED7A74">
      <w:pPr>
        <w:numPr>
          <w:ilvl w:val="0"/>
          <w:numId w:val="30"/>
        </w:numPr>
        <w:spacing w:after="0" w:line="240" w:lineRule="auto"/>
        <w:contextualSpacing/>
        <w:rPr>
          <w:rFonts w:asciiTheme="majorHAnsi" w:hAnsiTheme="majorHAnsi"/>
        </w:rPr>
      </w:pPr>
      <w:r w:rsidRPr="00586E43">
        <w:rPr>
          <w:rFonts w:asciiTheme="majorHAnsi" w:hAnsiTheme="majorHAnsi"/>
        </w:rPr>
        <w:t>The drama club mixes paint needed for scenery.  To make green, the ratio is 2 pints of blue per 3 pints of yellow.  Fill in the missing numbers below.  Explain your thinking.</w:t>
      </w:r>
    </w:p>
    <w:p w:rsidR="008365F7" w:rsidRPr="00586E43" w:rsidRDefault="008365F7" w:rsidP="008365F7">
      <w:pPr>
        <w:rPr>
          <w:rFonts w:asciiTheme="majorHAnsi" w:hAnsiTheme="majorHAnsi"/>
        </w:rPr>
      </w:pPr>
    </w:p>
    <w:tbl>
      <w:tblPr>
        <w:tblW w:w="0" w:type="auto"/>
        <w:jc w:val="center"/>
        <w:tblInd w:w="690" w:type="dxa"/>
        <w:tblBorders>
          <w:top w:val="single" w:sz="4" w:space="0" w:color="auto"/>
          <w:left w:val="single" w:sz="4" w:space="0" w:color="000000"/>
          <w:bottom w:val="single" w:sz="4" w:space="0" w:color="auto"/>
          <w:right w:val="single" w:sz="4" w:space="0" w:color="000000"/>
          <w:insideH w:val="single" w:sz="4" w:space="0" w:color="000000"/>
          <w:insideV w:val="single" w:sz="4" w:space="0" w:color="000000"/>
        </w:tblBorders>
        <w:tblLook w:val="00A0" w:firstRow="1" w:lastRow="0" w:firstColumn="1" w:lastColumn="0" w:noHBand="0" w:noVBand="0"/>
      </w:tblPr>
      <w:tblGrid>
        <w:gridCol w:w="1051"/>
        <w:gridCol w:w="1008"/>
        <w:gridCol w:w="1008"/>
        <w:gridCol w:w="1008"/>
        <w:gridCol w:w="1009"/>
        <w:gridCol w:w="1009"/>
        <w:gridCol w:w="1009"/>
        <w:gridCol w:w="1009"/>
      </w:tblGrid>
      <w:tr w:rsidR="008365F7" w:rsidRPr="00586E43" w:rsidTr="00096864">
        <w:trPr>
          <w:trHeight w:val="460"/>
          <w:jc w:val="center"/>
        </w:trPr>
        <w:tc>
          <w:tcPr>
            <w:tcW w:w="8064" w:type="dxa"/>
            <w:gridSpan w:val="8"/>
            <w:tcBorders>
              <w:top w:val="single" w:sz="4" w:space="0" w:color="auto"/>
            </w:tcBorders>
            <w:vAlign w:val="center"/>
          </w:tcPr>
          <w:p w:rsidR="008365F7" w:rsidRPr="00586E43" w:rsidRDefault="008365F7" w:rsidP="00096864">
            <w:pPr>
              <w:spacing w:after="0"/>
              <w:jc w:val="center"/>
              <w:rPr>
                <w:rFonts w:asciiTheme="majorHAnsi" w:hAnsiTheme="majorHAnsi"/>
                <w:b/>
                <w:sz w:val="28"/>
                <w:szCs w:val="28"/>
              </w:rPr>
            </w:pPr>
            <w:r w:rsidRPr="00586E43">
              <w:rPr>
                <w:rFonts w:asciiTheme="majorHAnsi" w:hAnsiTheme="majorHAnsi"/>
                <w:b/>
                <w:sz w:val="28"/>
                <w:szCs w:val="28"/>
              </w:rPr>
              <w:t>Mixing Green Paint</w:t>
            </w:r>
          </w:p>
        </w:tc>
      </w:tr>
      <w:tr w:rsidR="008365F7" w:rsidRPr="00586E43" w:rsidTr="00096864">
        <w:trPr>
          <w:trHeight w:val="460"/>
          <w:jc w:val="center"/>
        </w:trPr>
        <w:tc>
          <w:tcPr>
            <w:tcW w:w="1008" w:type="dxa"/>
            <w:tcBorders>
              <w:top w:val="single" w:sz="4" w:space="0" w:color="auto"/>
            </w:tcBorders>
            <w:vAlign w:val="center"/>
          </w:tcPr>
          <w:p w:rsidR="008365F7" w:rsidRPr="00586E43" w:rsidRDefault="008365F7" w:rsidP="00096864">
            <w:pPr>
              <w:spacing w:after="0"/>
              <w:jc w:val="center"/>
              <w:rPr>
                <w:rFonts w:asciiTheme="majorHAnsi" w:hAnsiTheme="majorHAnsi"/>
              </w:rPr>
            </w:pPr>
            <w:r w:rsidRPr="00586E43">
              <w:rPr>
                <w:rFonts w:asciiTheme="majorHAnsi" w:hAnsiTheme="majorHAnsi"/>
              </w:rPr>
              <w:t>BLUE</w:t>
            </w:r>
          </w:p>
        </w:tc>
        <w:tc>
          <w:tcPr>
            <w:tcW w:w="1008" w:type="dxa"/>
            <w:tcBorders>
              <w:top w:val="single" w:sz="4" w:space="0" w:color="auto"/>
            </w:tcBorders>
            <w:vAlign w:val="center"/>
          </w:tcPr>
          <w:p w:rsidR="008365F7" w:rsidRPr="00586E43" w:rsidRDefault="008365F7" w:rsidP="00096864">
            <w:pPr>
              <w:spacing w:after="0"/>
              <w:jc w:val="center"/>
              <w:rPr>
                <w:rFonts w:asciiTheme="majorHAnsi" w:hAnsiTheme="majorHAnsi"/>
                <w:sz w:val="28"/>
                <w:szCs w:val="28"/>
              </w:rPr>
            </w:pPr>
            <w:r w:rsidRPr="00586E43">
              <w:rPr>
                <w:rFonts w:asciiTheme="majorHAnsi" w:hAnsiTheme="majorHAnsi"/>
                <w:sz w:val="28"/>
                <w:szCs w:val="28"/>
              </w:rPr>
              <w:t>1</w:t>
            </w:r>
          </w:p>
        </w:tc>
        <w:tc>
          <w:tcPr>
            <w:tcW w:w="1008" w:type="dxa"/>
            <w:tcBorders>
              <w:top w:val="single" w:sz="4" w:space="0" w:color="auto"/>
            </w:tcBorders>
            <w:vAlign w:val="center"/>
          </w:tcPr>
          <w:p w:rsidR="008365F7" w:rsidRPr="00586E43" w:rsidRDefault="008365F7" w:rsidP="00096864">
            <w:pPr>
              <w:spacing w:after="0"/>
              <w:jc w:val="center"/>
              <w:rPr>
                <w:rFonts w:asciiTheme="majorHAnsi" w:hAnsiTheme="majorHAnsi"/>
                <w:sz w:val="28"/>
                <w:szCs w:val="28"/>
              </w:rPr>
            </w:pPr>
            <w:r w:rsidRPr="00586E43">
              <w:rPr>
                <w:rFonts w:asciiTheme="majorHAnsi" w:hAnsiTheme="majorHAnsi"/>
                <w:sz w:val="28"/>
                <w:szCs w:val="28"/>
              </w:rPr>
              <w:t>2</w:t>
            </w:r>
          </w:p>
        </w:tc>
        <w:tc>
          <w:tcPr>
            <w:tcW w:w="1008" w:type="dxa"/>
            <w:tcBorders>
              <w:top w:val="single" w:sz="4" w:space="0" w:color="auto"/>
            </w:tcBorders>
            <w:vAlign w:val="center"/>
          </w:tcPr>
          <w:p w:rsidR="008365F7" w:rsidRPr="00586E43" w:rsidRDefault="008365F7" w:rsidP="00096864">
            <w:pPr>
              <w:spacing w:after="0"/>
              <w:jc w:val="center"/>
              <w:rPr>
                <w:rFonts w:asciiTheme="majorHAnsi" w:hAnsiTheme="majorHAnsi"/>
                <w:sz w:val="28"/>
                <w:szCs w:val="28"/>
              </w:rPr>
            </w:pPr>
          </w:p>
        </w:tc>
        <w:tc>
          <w:tcPr>
            <w:tcW w:w="1009" w:type="dxa"/>
            <w:tcBorders>
              <w:top w:val="single" w:sz="4" w:space="0" w:color="auto"/>
            </w:tcBorders>
            <w:vAlign w:val="center"/>
          </w:tcPr>
          <w:p w:rsidR="008365F7" w:rsidRPr="00586E43" w:rsidRDefault="008365F7" w:rsidP="00096864">
            <w:pPr>
              <w:spacing w:after="0"/>
              <w:jc w:val="center"/>
              <w:rPr>
                <w:rFonts w:asciiTheme="majorHAnsi" w:hAnsiTheme="majorHAnsi"/>
                <w:sz w:val="28"/>
                <w:szCs w:val="28"/>
              </w:rPr>
            </w:pPr>
          </w:p>
        </w:tc>
        <w:tc>
          <w:tcPr>
            <w:tcW w:w="1009" w:type="dxa"/>
            <w:tcBorders>
              <w:top w:val="single" w:sz="4" w:space="0" w:color="auto"/>
            </w:tcBorders>
            <w:vAlign w:val="center"/>
          </w:tcPr>
          <w:p w:rsidR="008365F7" w:rsidRPr="00586E43" w:rsidRDefault="008365F7" w:rsidP="00096864">
            <w:pPr>
              <w:spacing w:after="0"/>
              <w:jc w:val="center"/>
              <w:rPr>
                <w:rFonts w:asciiTheme="majorHAnsi" w:hAnsiTheme="majorHAnsi"/>
                <w:sz w:val="28"/>
                <w:szCs w:val="28"/>
              </w:rPr>
            </w:pPr>
            <w:r w:rsidRPr="00586E43">
              <w:rPr>
                <w:rFonts w:asciiTheme="majorHAnsi" w:hAnsiTheme="majorHAnsi"/>
                <w:sz w:val="28"/>
                <w:szCs w:val="28"/>
              </w:rPr>
              <w:t>20</w:t>
            </w:r>
          </w:p>
        </w:tc>
        <w:tc>
          <w:tcPr>
            <w:tcW w:w="1009" w:type="dxa"/>
            <w:tcBorders>
              <w:top w:val="single" w:sz="4" w:space="0" w:color="auto"/>
            </w:tcBorders>
            <w:vAlign w:val="center"/>
          </w:tcPr>
          <w:p w:rsidR="008365F7" w:rsidRPr="00586E43" w:rsidRDefault="008365F7" w:rsidP="00096864">
            <w:pPr>
              <w:spacing w:after="0"/>
              <w:jc w:val="center"/>
              <w:rPr>
                <w:rFonts w:asciiTheme="majorHAnsi" w:hAnsiTheme="majorHAnsi"/>
                <w:sz w:val="28"/>
                <w:szCs w:val="28"/>
              </w:rPr>
            </w:pPr>
          </w:p>
        </w:tc>
        <w:tc>
          <w:tcPr>
            <w:tcW w:w="1009" w:type="dxa"/>
            <w:tcBorders>
              <w:top w:val="single" w:sz="4" w:space="0" w:color="auto"/>
            </w:tcBorders>
            <w:vAlign w:val="center"/>
          </w:tcPr>
          <w:p w:rsidR="008365F7" w:rsidRPr="00586E43" w:rsidRDefault="008365F7" w:rsidP="00096864">
            <w:pPr>
              <w:spacing w:after="0"/>
              <w:jc w:val="center"/>
              <w:rPr>
                <w:rFonts w:asciiTheme="majorHAnsi" w:hAnsiTheme="majorHAnsi"/>
                <w:sz w:val="28"/>
                <w:szCs w:val="28"/>
              </w:rPr>
            </w:pPr>
            <w:r w:rsidRPr="00586E43">
              <w:rPr>
                <w:rFonts w:asciiTheme="majorHAnsi" w:hAnsiTheme="majorHAnsi"/>
                <w:sz w:val="28"/>
                <w:szCs w:val="28"/>
              </w:rPr>
              <w:t>50</w:t>
            </w:r>
          </w:p>
        </w:tc>
      </w:tr>
      <w:tr w:rsidR="008365F7" w:rsidRPr="00586E43" w:rsidTr="00096864">
        <w:trPr>
          <w:trHeight w:val="487"/>
          <w:jc w:val="center"/>
        </w:trPr>
        <w:tc>
          <w:tcPr>
            <w:tcW w:w="1008" w:type="dxa"/>
            <w:tcBorders>
              <w:bottom w:val="single" w:sz="4" w:space="0" w:color="auto"/>
            </w:tcBorders>
            <w:vAlign w:val="center"/>
          </w:tcPr>
          <w:p w:rsidR="008365F7" w:rsidRPr="00586E43" w:rsidRDefault="008365F7" w:rsidP="00096864">
            <w:pPr>
              <w:spacing w:after="0"/>
              <w:jc w:val="center"/>
              <w:rPr>
                <w:rFonts w:asciiTheme="majorHAnsi" w:hAnsiTheme="majorHAnsi"/>
              </w:rPr>
            </w:pPr>
            <w:r w:rsidRPr="00586E43">
              <w:rPr>
                <w:rFonts w:asciiTheme="majorHAnsi" w:hAnsiTheme="majorHAnsi"/>
              </w:rPr>
              <w:t>YELLOW</w:t>
            </w:r>
          </w:p>
        </w:tc>
        <w:tc>
          <w:tcPr>
            <w:tcW w:w="1008" w:type="dxa"/>
            <w:tcBorders>
              <w:bottom w:val="single" w:sz="4" w:space="0" w:color="auto"/>
            </w:tcBorders>
            <w:vAlign w:val="center"/>
          </w:tcPr>
          <w:p w:rsidR="008365F7" w:rsidRPr="00586E43" w:rsidRDefault="008365F7" w:rsidP="00096864">
            <w:pPr>
              <w:spacing w:after="0"/>
              <w:jc w:val="center"/>
              <w:rPr>
                <w:rFonts w:asciiTheme="majorHAnsi" w:hAnsiTheme="majorHAnsi"/>
                <w:sz w:val="28"/>
                <w:szCs w:val="28"/>
              </w:rPr>
            </w:pPr>
          </w:p>
        </w:tc>
        <w:tc>
          <w:tcPr>
            <w:tcW w:w="1008" w:type="dxa"/>
            <w:tcBorders>
              <w:bottom w:val="single" w:sz="4" w:space="0" w:color="auto"/>
            </w:tcBorders>
            <w:vAlign w:val="center"/>
          </w:tcPr>
          <w:p w:rsidR="008365F7" w:rsidRPr="00586E43" w:rsidRDefault="008365F7" w:rsidP="00096864">
            <w:pPr>
              <w:spacing w:after="0"/>
              <w:jc w:val="center"/>
              <w:rPr>
                <w:rFonts w:asciiTheme="majorHAnsi" w:hAnsiTheme="majorHAnsi"/>
                <w:sz w:val="28"/>
                <w:szCs w:val="28"/>
              </w:rPr>
            </w:pPr>
            <w:r w:rsidRPr="00586E43">
              <w:rPr>
                <w:rFonts w:asciiTheme="majorHAnsi" w:hAnsiTheme="majorHAnsi"/>
                <w:sz w:val="28"/>
                <w:szCs w:val="28"/>
              </w:rPr>
              <w:t>3</w:t>
            </w:r>
          </w:p>
        </w:tc>
        <w:tc>
          <w:tcPr>
            <w:tcW w:w="1008" w:type="dxa"/>
            <w:tcBorders>
              <w:bottom w:val="single" w:sz="4" w:space="0" w:color="auto"/>
            </w:tcBorders>
            <w:vAlign w:val="center"/>
          </w:tcPr>
          <w:p w:rsidR="008365F7" w:rsidRPr="00586E43" w:rsidRDefault="008365F7" w:rsidP="00096864">
            <w:pPr>
              <w:spacing w:after="0"/>
              <w:jc w:val="center"/>
              <w:rPr>
                <w:rFonts w:asciiTheme="majorHAnsi" w:hAnsiTheme="majorHAnsi"/>
                <w:sz w:val="28"/>
                <w:szCs w:val="28"/>
              </w:rPr>
            </w:pPr>
            <w:r w:rsidRPr="00586E43">
              <w:rPr>
                <w:rFonts w:asciiTheme="majorHAnsi" w:hAnsiTheme="majorHAnsi"/>
                <w:sz w:val="28"/>
                <w:szCs w:val="28"/>
              </w:rPr>
              <w:t>9</w:t>
            </w:r>
          </w:p>
        </w:tc>
        <w:tc>
          <w:tcPr>
            <w:tcW w:w="1009" w:type="dxa"/>
            <w:tcBorders>
              <w:bottom w:val="single" w:sz="4" w:space="0" w:color="auto"/>
            </w:tcBorders>
            <w:vAlign w:val="center"/>
          </w:tcPr>
          <w:p w:rsidR="008365F7" w:rsidRPr="00586E43" w:rsidRDefault="008365F7" w:rsidP="00096864">
            <w:pPr>
              <w:spacing w:after="0"/>
              <w:jc w:val="center"/>
              <w:rPr>
                <w:rFonts w:asciiTheme="majorHAnsi" w:hAnsiTheme="majorHAnsi"/>
                <w:sz w:val="28"/>
                <w:szCs w:val="28"/>
              </w:rPr>
            </w:pPr>
            <w:r w:rsidRPr="00586E43">
              <w:rPr>
                <w:rFonts w:asciiTheme="majorHAnsi" w:hAnsiTheme="majorHAnsi"/>
                <w:sz w:val="28"/>
                <w:szCs w:val="28"/>
              </w:rPr>
              <w:t>15</w:t>
            </w:r>
          </w:p>
        </w:tc>
        <w:tc>
          <w:tcPr>
            <w:tcW w:w="1009" w:type="dxa"/>
            <w:tcBorders>
              <w:bottom w:val="single" w:sz="4" w:space="0" w:color="auto"/>
            </w:tcBorders>
            <w:vAlign w:val="center"/>
          </w:tcPr>
          <w:p w:rsidR="008365F7" w:rsidRPr="00586E43" w:rsidRDefault="008365F7" w:rsidP="00096864">
            <w:pPr>
              <w:spacing w:after="0"/>
              <w:jc w:val="center"/>
              <w:rPr>
                <w:rFonts w:asciiTheme="majorHAnsi" w:hAnsiTheme="majorHAnsi"/>
                <w:sz w:val="28"/>
                <w:szCs w:val="28"/>
              </w:rPr>
            </w:pPr>
          </w:p>
        </w:tc>
        <w:tc>
          <w:tcPr>
            <w:tcW w:w="1009" w:type="dxa"/>
            <w:tcBorders>
              <w:bottom w:val="single" w:sz="4" w:space="0" w:color="auto"/>
            </w:tcBorders>
            <w:vAlign w:val="center"/>
          </w:tcPr>
          <w:p w:rsidR="008365F7" w:rsidRPr="00586E43" w:rsidRDefault="008365F7" w:rsidP="00096864">
            <w:pPr>
              <w:spacing w:after="0"/>
              <w:jc w:val="center"/>
              <w:rPr>
                <w:rFonts w:asciiTheme="majorHAnsi" w:hAnsiTheme="majorHAnsi"/>
                <w:sz w:val="28"/>
                <w:szCs w:val="28"/>
              </w:rPr>
            </w:pPr>
            <w:r w:rsidRPr="00586E43">
              <w:rPr>
                <w:rFonts w:asciiTheme="majorHAnsi" w:hAnsiTheme="majorHAnsi"/>
                <w:sz w:val="28"/>
                <w:szCs w:val="28"/>
              </w:rPr>
              <w:t>60</w:t>
            </w:r>
          </w:p>
        </w:tc>
        <w:tc>
          <w:tcPr>
            <w:tcW w:w="1009" w:type="dxa"/>
            <w:tcBorders>
              <w:bottom w:val="single" w:sz="4" w:space="0" w:color="auto"/>
            </w:tcBorders>
            <w:vAlign w:val="center"/>
          </w:tcPr>
          <w:p w:rsidR="008365F7" w:rsidRPr="00586E43" w:rsidRDefault="008365F7" w:rsidP="00096864">
            <w:pPr>
              <w:spacing w:after="0"/>
              <w:jc w:val="center"/>
              <w:rPr>
                <w:rFonts w:asciiTheme="majorHAnsi" w:hAnsiTheme="majorHAnsi"/>
                <w:sz w:val="28"/>
                <w:szCs w:val="28"/>
              </w:rPr>
            </w:pPr>
          </w:p>
        </w:tc>
      </w:tr>
    </w:tbl>
    <w:p w:rsidR="008365F7" w:rsidRPr="00586E43" w:rsidRDefault="008365F7" w:rsidP="008365F7">
      <w:pPr>
        <w:spacing w:after="0"/>
        <w:rPr>
          <w:rFonts w:asciiTheme="majorHAnsi" w:hAnsiTheme="majorHAnsi"/>
        </w:rPr>
      </w:pPr>
    </w:p>
    <w:p w:rsidR="008365F7" w:rsidRPr="00586E43" w:rsidRDefault="008365F7" w:rsidP="00ED7A74">
      <w:pPr>
        <w:numPr>
          <w:ilvl w:val="0"/>
          <w:numId w:val="30"/>
        </w:numPr>
        <w:spacing w:after="0" w:line="240" w:lineRule="auto"/>
        <w:contextualSpacing/>
        <w:rPr>
          <w:rFonts w:asciiTheme="majorHAnsi" w:hAnsiTheme="majorHAnsi"/>
        </w:rPr>
      </w:pPr>
      <w:r w:rsidRPr="00586E43">
        <w:rPr>
          <w:rFonts w:asciiTheme="majorHAnsi" w:hAnsiTheme="majorHAnsi"/>
        </w:rPr>
        <w:t>It takes Hans 6 hours to read 480 pages.  Today, he is going to read for 5 hours.  How many pages will he read?  Fill out the table below to figure out how many pages Hans will read.</w:t>
      </w:r>
    </w:p>
    <w:p w:rsidR="008365F7" w:rsidRPr="00586E43" w:rsidRDefault="008365F7" w:rsidP="008365F7">
      <w:pPr>
        <w:rPr>
          <w:rFonts w:asciiTheme="majorHAnsi" w:hAnsiTheme="majorHAnsi"/>
        </w:rPr>
      </w:pPr>
    </w:p>
    <w:tbl>
      <w:tblPr>
        <w:tblW w:w="0" w:type="auto"/>
        <w:jc w:val="center"/>
        <w:tblInd w:w="690" w:type="dxa"/>
        <w:tblBorders>
          <w:top w:val="single" w:sz="4" w:space="0" w:color="auto"/>
          <w:left w:val="single" w:sz="4" w:space="0" w:color="000000"/>
          <w:bottom w:val="single" w:sz="4" w:space="0" w:color="auto"/>
          <w:right w:val="single" w:sz="4" w:space="0" w:color="000000"/>
          <w:insideH w:val="single" w:sz="4" w:space="0" w:color="000000"/>
          <w:insideV w:val="single" w:sz="4" w:space="0" w:color="000000"/>
        </w:tblBorders>
        <w:tblLook w:val="00A0" w:firstRow="1" w:lastRow="0" w:firstColumn="1" w:lastColumn="0" w:noHBand="0" w:noVBand="0"/>
      </w:tblPr>
      <w:tblGrid>
        <w:gridCol w:w="1008"/>
        <w:gridCol w:w="1008"/>
        <w:gridCol w:w="1008"/>
        <w:gridCol w:w="1008"/>
        <w:gridCol w:w="1009"/>
      </w:tblGrid>
      <w:tr w:rsidR="008365F7" w:rsidRPr="00586E43" w:rsidTr="00096864">
        <w:trPr>
          <w:trHeight w:val="466"/>
          <w:jc w:val="center"/>
        </w:trPr>
        <w:tc>
          <w:tcPr>
            <w:tcW w:w="5041" w:type="dxa"/>
            <w:gridSpan w:val="5"/>
            <w:tcBorders>
              <w:top w:val="single" w:sz="4" w:space="0" w:color="auto"/>
            </w:tcBorders>
            <w:vAlign w:val="center"/>
          </w:tcPr>
          <w:p w:rsidR="008365F7" w:rsidRPr="00586E43" w:rsidRDefault="008365F7" w:rsidP="00096864">
            <w:pPr>
              <w:spacing w:after="0"/>
              <w:jc w:val="center"/>
              <w:rPr>
                <w:rFonts w:asciiTheme="majorHAnsi" w:hAnsiTheme="majorHAnsi"/>
                <w:b/>
                <w:sz w:val="28"/>
                <w:szCs w:val="28"/>
              </w:rPr>
            </w:pPr>
            <w:r w:rsidRPr="00586E43">
              <w:rPr>
                <w:rFonts w:asciiTheme="majorHAnsi" w:hAnsiTheme="majorHAnsi"/>
                <w:b/>
                <w:sz w:val="28"/>
                <w:szCs w:val="28"/>
              </w:rPr>
              <w:t>Pages Read</w:t>
            </w:r>
          </w:p>
        </w:tc>
      </w:tr>
      <w:tr w:rsidR="008365F7" w:rsidRPr="00586E43" w:rsidTr="00096864">
        <w:trPr>
          <w:trHeight w:val="466"/>
          <w:jc w:val="center"/>
        </w:trPr>
        <w:tc>
          <w:tcPr>
            <w:tcW w:w="1008" w:type="dxa"/>
            <w:tcBorders>
              <w:top w:val="single" w:sz="4" w:space="0" w:color="auto"/>
            </w:tcBorders>
            <w:vAlign w:val="center"/>
          </w:tcPr>
          <w:p w:rsidR="008365F7" w:rsidRPr="00586E43" w:rsidRDefault="008365F7" w:rsidP="00096864">
            <w:pPr>
              <w:spacing w:after="0"/>
              <w:jc w:val="right"/>
              <w:rPr>
                <w:rFonts w:asciiTheme="majorHAnsi" w:hAnsiTheme="majorHAnsi"/>
              </w:rPr>
            </w:pPr>
            <w:r w:rsidRPr="00586E43">
              <w:rPr>
                <w:rFonts w:asciiTheme="majorHAnsi" w:hAnsiTheme="majorHAnsi"/>
              </w:rPr>
              <w:t>HOURS</w:t>
            </w:r>
          </w:p>
        </w:tc>
        <w:tc>
          <w:tcPr>
            <w:tcW w:w="1008" w:type="dxa"/>
            <w:tcBorders>
              <w:top w:val="single" w:sz="4" w:space="0" w:color="auto"/>
            </w:tcBorders>
            <w:vAlign w:val="center"/>
          </w:tcPr>
          <w:p w:rsidR="008365F7" w:rsidRPr="00586E43" w:rsidRDefault="008365F7" w:rsidP="00096864">
            <w:pPr>
              <w:spacing w:after="0"/>
              <w:jc w:val="center"/>
              <w:rPr>
                <w:rFonts w:asciiTheme="majorHAnsi" w:hAnsiTheme="majorHAnsi"/>
                <w:sz w:val="28"/>
                <w:szCs w:val="28"/>
              </w:rPr>
            </w:pPr>
            <w:r w:rsidRPr="00586E43">
              <w:rPr>
                <w:rFonts w:asciiTheme="majorHAnsi" w:hAnsiTheme="majorHAnsi"/>
                <w:sz w:val="28"/>
                <w:szCs w:val="28"/>
              </w:rPr>
              <w:t>1</w:t>
            </w:r>
          </w:p>
        </w:tc>
        <w:tc>
          <w:tcPr>
            <w:tcW w:w="1008" w:type="dxa"/>
            <w:tcBorders>
              <w:top w:val="single" w:sz="4" w:space="0" w:color="auto"/>
            </w:tcBorders>
            <w:vAlign w:val="center"/>
          </w:tcPr>
          <w:p w:rsidR="008365F7" w:rsidRPr="00586E43" w:rsidRDefault="008365F7" w:rsidP="00096864">
            <w:pPr>
              <w:spacing w:after="0"/>
              <w:jc w:val="center"/>
              <w:rPr>
                <w:rFonts w:asciiTheme="majorHAnsi" w:hAnsiTheme="majorHAnsi"/>
                <w:sz w:val="28"/>
                <w:szCs w:val="28"/>
              </w:rPr>
            </w:pPr>
            <w:r w:rsidRPr="00586E43">
              <w:rPr>
                <w:rFonts w:asciiTheme="majorHAnsi" w:hAnsiTheme="majorHAnsi"/>
                <w:sz w:val="28"/>
                <w:szCs w:val="28"/>
              </w:rPr>
              <w:t>2</w:t>
            </w:r>
          </w:p>
        </w:tc>
        <w:tc>
          <w:tcPr>
            <w:tcW w:w="1008" w:type="dxa"/>
            <w:tcBorders>
              <w:top w:val="single" w:sz="4" w:space="0" w:color="auto"/>
            </w:tcBorders>
            <w:vAlign w:val="center"/>
          </w:tcPr>
          <w:p w:rsidR="008365F7" w:rsidRPr="00586E43" w:rsidRDefault="008365F7" w:rsidP="00096864">
            <w:pPr>
              <w:spacing w:after="0"/>
              <w:jc w:val="center"/>
              <w:rPr>
                <w:rFonts w:asciiTheme="majorHAnsi" w:hAnsiTheme="majorHAnsi"/>
                <w:sz w:val="28"/>
                <w:szCs w:val="28"/>
              </w:rPr>
            </w:pPr>
          </w:p>
        </w:tc>
        <w:tc>
          <w:tcPr>
            <w:tcW w:w="1009" w:type="dxa"/>
            <w:tcBorders>
              <w:top w:val="single" w:sz="4" w:space="0" w:color="auto"/>
            </w:tcBorders>
            <w:vAlign w:val="center"/>
          </w:tcPr>
          <w:p w:rsidR="008365F7" w:rsidRPr="00586E43" w:rsidRDefault="008365F7" w:rsidP="00096864">
            <w:pPr>
              <w:spacing w:after="0"/>
              <w:jc w:val="center"/>
              <w:rPr>
                <w:rFonts w:asciiTheme="majorHAnsi" w:hAnsiTheme="majorHAnsi"/>
                <w:sz w:val="28"/>
                <w:szCs w:val="28"/>
              </w:rPr>
            </w:pPr>
            <w:r w:rsidRPr="00586E43">
              <w:rPr>
                <w:rFonts w:asciiTheme="majorHAnsi" w:hAnsiTheme="majorHAnsi"/>
                <w:sz w:val="28"/>
                <w:szCs w:val="28"/>
              </w:rPr>
              <w:t>6</w:t>
            </w:r>
          </w:p>
        </w:tc>
      </w:tr>
      <w:tr w:rsidR="008365F7" w:rsidRPr="00586E43" w:rsidTr="00096864">
        <w:trPr>
          <w:trHeight w:val="493"/>
          <w:jc w:val="center"/>
        </w:trPr>
        <w:tc>
          <w:tcPr>
            <w:tcW w:w="1008" w:type="dxa"/>
            <w:tcBorders>
              <w:bottom w:val="single" w:sz="4" w:space="0" w:color="auto"/>
            </w:tcBorders>
            <w:vAlign w:val="center"/>
          </w:tcPr>
          <w:p w:rsidR="008365F7" w:rsidRPr="00586E43" w:rsidRDefault="008365F7" w:rsidP="00096864">
            <w:pPr>
              <w:spacing w:after="0"/>
              <w:jc w:val="right"/>
              <w:rPr>
                <w:rFonts w:asciiTheme="majorHAnsi" w:hAnsiTheme="majorHAnsi"/>
              </w:rPr>
            </w:pPr>
            <w:r w:rsidRPr="00586E43">
              <w:rPr>
                <w:rFonts w:asciiTheme="majorHAnsi" w:hAnsiTheme="majorHAnsi"/>
              </w:rPr>
              <w:t>PAGES</w:t>
            </w:r>
          </w:p>
        </w:tc>
        <w:tc>
          <w:tcPr>
            <w:tcW w:w="1008" w:type="dxa"/>
            <w:tcBorders>
              <w:bottom w:val="single" w:sz="4" w:space="0" w:color="auto"/>
            </w:tcBorders>
            <w:vAlign w:val="center"/>
          </w:tcPr>
          <w:p w:rsidR="008365F7" w:rsidRPr="00586E43" w:rsidRDefault="008365F7" w:rsidP="00096864">
            <w:pPr>
              <w:spacing w:after="0"/>
              <w:jc w:val="center"/>
              <w:rPr>
                <w:rFonts w:asciiTheme="majorHAnsi" w:hAnsiTheme="majorHAnsi"/>
                <w:sz w:val="28"/>
                <w:szCs w:val="28"/>
              </w:rPr>
            </w:pPr>
          </w:p>
        </w:tc>
        <w:tc>
          <w:tcPr>
            <w:tcW w:w="1008" w:type="dxa"/>
            <w:tcBorders>
              <w:bottom w:val="single" w:sz="4" w:space="0" w:color="auto"/>
            </w:tcBorders>
            <w:vAlign w:val="center"/>
          </w:tcPr>
          <w:p w:rsidR="008365F7" w:rsidRPr="00586E43" w:rsidRDefault="008365F7" w:rsidP="00096864">
            <w:pPr>
              <w:spacing w:after="0"/>
              <w:jc w:val="center"/>
              <w:rPr>
                <w:rFonts w:asciiTheme="majorHAnsi" w:hAnsiTheme="majorHAnsi"/>
                <w:sz w:val="28"/>
                <w:szCs w:val="28"/>
              </w:rPr>
            </w:pPr>
          </w:p>
        </w:tc>
        <w:tc>
          <w:tcPr>
            <w:tcW w:w="1008" w:type="dxa"/>
            <w:tcBorders>
              <w:bottom w:val="single" w:sz="4" w:space="0" w:color="auto"/>
            </w:tcBorders>
            <w:vAlign w:val="center"/>
          </w:tcPr>
          <w:p w:rsidR="008365F7" w:rsidRPr="00586E43" w:rsidRDefault="008365F7" w:rsidP="00096864">
            <w:pPr>
              <w:spacing w:after="0"/>
              <w:jc w:val="center"/>
              <w:rPr>
                <w:rFonts w:asciiTheme="majorHAnsi" w:hAnsiTheme="majorHAnsi"/>
                <w:sz w:val="28"/>
                <w:szCs w:val="28"/>
              </w:rPr>
            </w:pPr>
            <w:r w:rsidRPr="00586E43">
              <w:rPr>
                <w:rFonts w:asciiTheme="majorHAnsi" w:hAnsiTheme="majorHAnsi"/>
                <w:sz w:val="28"/>
                <w:szCs w:val="28"/>
              </w:rPr>
              <w:t>240</w:t>
            </w:r>
          </w:p>
        </w:tc>
        <w:tc>
          <w:tcPr>
            <w:tcW w:w="1009" w:type="dxa"/>
            <w:tcBorders>
              <w:bottom w:val="single" w:sz="4" w:space="0" w:color="auto"/>
            </w:tcBorders>
            <w:vAlign w:val="center"/>
          </w:tcPr>
          <w:p w:rsidR="008365F7" w:rsidRPr="00586E43" w:rsidRDefault="008365F7" w:rsidP="00096864">
            <w:pPr>
              <w:spacing w:after="0"/>
              <w:jc w:val="center"/>
              <w:rPr>
                <w:rFonts w:asciiTheme="majorHAnsi" w:hAnsiTheme="majorHAnsi"/>
                <w:sz w:val="28"/>
                <w:szCs w:val="28"/>
              </w:rPr>
            </w:pPr>
            <w:r w:rsidRPr="00586E43">
              <w:rPr>
                <w:rFonts w:asciiTheme="majorHAnsi" w:hAnsiTheme="majorHAnsi"/>
                <w:sz w:val="28"/>
                <w:szCs w:val="28"/>
              </w:rPr>
              <w:t>480</w:t>
            </w:r>
          </w:p>
        </w:tc>
      </w:tr>
    </w:tbl>
    <w:p w:rsidR="008365F7" w:rsidRPr="00586E43" w:rsidRDefault="008365F7" w:rsidP="008365F7">
      <w:pPr>
        <w:spacing w:after="0"/>
        <w:rPr>
          <w:rFonts w:asciiTheme="majorHAnsi" w:hAnsiTheme="majorHAnsi"/>
        </w:rPr>
      </w:pPr>
    </w:p>
    <w:p w:rsidR="008365F7" w:rsidRPr="00586E43" w:rsidRDefault="008365F7" w:rsidP="00ED7A74">
      <w:pPr>
        <w:numPr>
          <w:ilvl w:val="0"/>
          <w:numId w:val="30"/>
        </w:numPr>
        <w:spacing w:after="0" w:line="240" w:lineRule="auto"/>
        <w:contextualSpacing/>
        <w:rPr>
          <w:rFonts w:asciiTheme="majorHAnsi" w:hAnsiTheme="majorHAnsi"/>
        </w:rPr>
      </w:pPr>
      <w:r w:rsidRPr="00586E43">
        <w:rPr>
          <w:rFonts w:asciiTheme="majorHAnsi" w:hAnsiTheme="majorHAnsi"/>
        </w:rPr>
        <w:t xml:space="preserve">For every 3 laps that Julie ran, Joe ran 9 laps.   </w:t>
      </w:r>
    </w:p>
    <w:p w:rsidR="008365F7" w:rsidRPr="00586E43" w:rsidRDefault="008365F7" w:rsidP="008365F7">
      <w:pPr>
        <w:rPr>
          <w:rFonts w:asciiTheme="majorHAnsi" w:hAnsiTheme="majorHAnsi"/>
        </w:rPr>
      </w:pPr>
    </w:p>
    <w:p w:rsidR="008365F7" w:rsidRPr="00586E43" w:rsidRDefault="008365F7" w:rsidP="00ED7A74">
      <w:pPr>
        <w:numPr>
          <w:ilvl w:val="1"/>
          <w:numId w:val="30"/>
        </w:numPr>
        <w:spacing w:after="0" w:line="480" w:lineRule="auto"/>
        <w:contextualSpacing/>
        <w:rPr>
          <w:rFonts w:asciiTheme="majorHAnsi" w:hAnsiTheme="majorHAnsi"/>
        </w:rPr>
      </w:pPr>
      <w:r w:rsidRPr="00586E43">
        <w:rPr>
          <w:rFonts w:asciiTheme="majorHAnsi" w:hAnsiTheme="majorHAnsi"/>
        </w:rPr>
        <w:t>When Julie finished 1 lap, how many laps had Joe run?  _____________</w:t>
      </w:r>
    </w:p>
    <w:p w:rsidR="008365F7" w:rsidRPr="00586E43" w:rsidRDefault="008365F7" w:rsidP="00ED7A74">
      <w:pPr>
        <w:numPr>
          <w:ilvl w:val="1"/>
          <w:numId w:val="30"/>
        </w:numPr>
        <w:spacing w:after="0" w:line="480" w:lineRule="auto"/>
        <w:contextualSpacing/>
        <w:rPr>
          <w:rFonts w:asciiTheme="majorHAnsi" w:hAnsiTheme="majorHAnsi"/>
        </w:rPr>
      </w:pPr>
      <w:r w:rsidRPr="00586E43">
        <w:rPr>
          <w:rFonts w:asciiTheme="majorHAnsi" w:hAnsiTheme="majorHAnsi"/>
        </w:rPr>
        <w:t>When Julie finished 9 laps, how many laps had Joe run? ____________</w:t>
      </w:r>
    </w:p>
    <w:p w:rsidR="008365F7" w:rsidRPr="00586E43" w:rsidRDefault="008365F7" w:rsidP="00ED7A74">
      <w:pPr>
        <w:numPr>
          <w:ilvl w:val="1"/>
          <w:numId w:val="30"/>
        </w:numPr>
        <w:spacing w:after="0" w:line="360" w:lineRule="auto"/>
        <w:contextualSpacing/>
        <w:rPr>
          <w:rFonts w:asciiTheme="majorHAnsi" w:hAnsiTheme="majorHAnsi"/>
        </w:rPr>
      </w:pPr>
      <w:r w:rsidRPr="00586E43">
        <w:rPr>
          <w:rFonts w:asciiTheme="majorHAnsi" w:hAnsiTheme="majorHAnsi"/>
        </w:rPr>
        <w:t>When the total number of laps that Julie and Joe have completed is 16, how many of those laps were Joe’s, and how many were Julie’s?  ____________________________________</w:t>
      </w:r>
    </w:p>
    <w:p w:rsidR="008365F7" w:rsidRPr="00586E43" w:rsidRDefault="008365F7" w:rsidP="00ED7A74">
      <w:pPr>
        <w:numPr>
          <w:ilvl w:val="1"/>
          <w:numId w:val="30"/>
        </w:numPr>
        <w:spacing w:after="0" w:line="480" w:lineRule="auto"/>
        <w:contextualSpacing/>
        <w:rPr>
          <w:rFonts w:asciiTheme="majorHAnsi" w:hAnsiTheme="majorHAnsi"/>
        </w:rPr>
      </w:pPr>
      <w:r w:rsidRPr="00586E43">
        <w:rPr>
          <w:rFonts w:asciiTheme="majorHAnsi" w:hAnsiTheme="majorHAnsi"/>
        </w:rPr>
        <w:t>Make a table below to show how you got your answers. Remember to include a title and labels for each column.</w:t>
      </w:r>
    </w:p>
    <w:p w:rsidR="008365F7" w:rsidRPr="00586E43" w:rsidRDefault="008365F7" w:rsidP="008365F7">
      <w:pPr>
        <w:rPr>
          <w:rFonts w:asciiTheme="majorHAnsi" w:hAnsiTheme="majorHAnsi"/>
        </w:rPr>
      </w:pPr>
    </w:p>
    <w:p w:rsidR="008365F7" w:rsidRPr="00586E43" w:rsidRDefault="008365F7" w:rsidP="005F1DF5">
      <w:pPr>
        <w:spacing w:after="0" w:line="240" w:lineRule="auto"/>
        <w:rPr>
          <w:rFonts w:asciiTheme="majorHAnsi" w:hAnsiTheme="majorHAnsi" w:cs="Arial"/>
        </w:rPr>
      </w:pPr>
    </w:p>
    <w:p w:rsidR="009C46D1" w:rsidRPr="00586E43" w:rsidRDefault="009C46D1" w:rsidP="005F1DF5">
      <w:pPr>
        <w:spacing w:after="0" w:line="240" w:lineRule="auto"/>
        <w:rPr>
          <w:rFonts w:asciiTheme="majorHAnsi" w:hAnsiTheme="majorHAnsi" w:cs="Arial"/>
        </w:rPr>
      </w:pPr>
    </w:p>
    <w:p w:rsidR="009C46D1" w:rsidRPr="00586E43" w:rsidRDefault="009C46D1" w:rsidP="005F1DF5">
      <w:pPr>
        <w:spacing w:after="0" w:line="240" w:lineRule="auto"/>
        <w:rPr>
          <w:rFonts w:asciiTheme="majorHAnsi" w:hAnsiTheme="majorHAnsi" w:cs="Arial"/>
        </w:rPr>
      </w:pPr>
    </w:p>
    <w:p w:rsidR="009C46D1" w:rsidRPr="00586E43" w:rsidRDefault="009C46D1" w:rsidP="005F1DF5">
      <w:pPr>
        <w:spacing w:after="0" w:line="240" w:lineRule="auto"/>
        <w:rPr>
          <w:rFonts w:asciiTheme="majorHAnsi" w:hAnsiTheme="majorHAnsi" w:cs="Arial"/>
        </w:rPr>
      </w:pPr>
    </w:p>
    <w:p w:rsidR="009C46D1" w:rsidRPr="00586E43" w:rsidRDefault="009C46D1" w:rsidP="005F1DF5">
      <w:pPr>
        <w:spacing w:after="0" w:line="240" w:lineRule="auto"/>
        <w:rPr>
          <w:rFonts w:asciiTheme="majorHAnsi" w:hAnsiTheme="majorHAnsi" w:cs="Arial"/>
        </w:rPr>
      </w:pPr>
    </w:p>
    <w:p w:rsidR="009C46D1" w:rsidRPr="00586E43" w:rsidRDefault="009C46D1" w:rsidP="005F1DF5">
      <w:pPr>
        <w:spacing w:after="0" w:line="240" w:lineRule="auto"/>
        <w:rPr>
          <w:rFonts w:asciiTheme="majorHAnsi" w:hAnsiTheme="majorHAnsi" w:cs="Arial"/>
        </w:rPr>
      </w:pPr>
    </w:p>
    <w:p w:rsidR="009C46D1" w:rsidRPr="00586E43" w:rsidRDefault="009C46D1" w:rsidP="005F1DF5">
      <w:pPr>
        <w:spacing w:after="0" w:line="240" w:lineRule="auto"/>
        <w:rPr>
          <w:rFonts w:asciiTheme="majorHAnsi" w:hAnsiTheme="majorHAnsi" w:cs="Arial"/>
        </w:rPr>
      </w:pPr>
    </w:p>
    <w:p w:rsidR="009C46D1" w:rsidRPr="00586E43" w:rsidRDefault="009C46D1" w:rsidP="005F1DF5">
      <w:pPr>
        <w:spacing w:after="0" w:line="240" w:lineRule="auto"/>
        <w:rPr>
          <w:rFonts w:asciiTheme="majorHAnsi" w:hAnsiTheme="majorHAnsi" w:cs="Arial"/>
        </w:rPr>
      </w:pPr>
    </w:p>
    <w:p w:rsidR="009C46D1" w:rsidRPr="00586E43" w:rsidRDefault="009C46D1" w:rsidP="009C46D1">
      <w:pPr>
        <w:spacing w:after="0" w:line="240" w:lineRule="auto"/>
        <w:rPr>
          <w:rFonts w:asciiTheme="majorHAnsi" w:hAnsiTheme="majorHAnsi"/>
          <w:b/>
          <w:sz w:val="28"/>
          <w:szCs w:val="28"/>
        </w:rPr>
      </w:pPr>
      <w:r w:rsidRPr="00586E43">
        <w:rPr>
          <w:rFonts w:asciiTheme="majorHAnsi" w:hAnsiTheme="majorHAnsi"/>
          <w:b/>
          <w:sz w:val="28"/>
          <w:szCs w:val="28"/>
        </w:rPr>
        <w:lastRenderedPageBreak/>
        <w:t>Lesson 3: Homework ANSWER KEY</w:t>
      </w:r>
    </w:p>
    <w:p w:rsidR="009C46D1" w:rsidRPr="00586E43" w:rsidRDefault="009C46D1" w:rsidP="009C46D1">
      <w:pPr>
        <w:spacing w:after="0" w:line="240" w:lineRule="auto"/>
        <w:rPr>
          <w:rFonts w:asciiTheme="majorHAnsi" w:hAnsiTheme="majorHAnsi"/>
          <w:b/>
          <w:sz w:val="28"/>
          <w:szCs w:val="28"/>
        </w:rPr>
      </w:pPr>
    </w:p>
    <w:p w:rsidR="009C46D1" w:rsidRPr="00586E43" w:rsidRDefault="00342454" w:rsidP="007B263A">
      <w:pPr>
        <w:spacing w:after="0" w:line="240" w:lineRule="auto"/>
        <w:rPr>
          <w:rFonts w:asciiTheme="majorHAnsi" w:hAnsiTheme="majorHAnsi"/>
        </w:rPr>
      </w:pPr>
      <w:r w:rsidRPr="00586E43">
        <w:rPr>
          <w:rFonts w:asciiTheme="majorHAnsi" w:hAnsiTheme="majorHAnsi"/>
        </w:rPr>
        <w:t xml:space="preserve">1.  </w:t>
      </w:r>
      <w:r w:rsidR="009C46D1" w:rsidRPr="00586E43">
        <w:rPr>
          <w:rFonts w:asciiTheme="majorHAnsi" w:hAnsiTheme="majorHAnsi"/>
        </w:rPr>
        <w:t>Michaela charges $6.50 per hour to babysit.   Complete the table below to show how much she would earn.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25"/>
        <w:gridCol w:w="1625"/>
      </w:tblGrid>
      <w:tr w:rsidR="009C46D1" w:rsidRPr="00586E43" w:rsidTr="009C46D1">
        <w:trPr>
          <w:trHeight w:val="408"/>
          <w:jc w:val="center"/>
        </w:trPr>
        <w:tc>
          <w:tcPr>
            <w:tcW w:w="3250" w:type="dxa"/>
            <w:gridSpan w:val="2"/>
          </w:tcPr>
          <w:p w:rsidR="009C46D1" w:rsidRPr="00586E43" w:rsidRDefault="009C46D1" w:rsidP="009C46D1">
            <w:pPr>
              <w:jc w:val="center"/>
              <w:rPr>
                <w:rFonts w:asciiTheme="majorHAnsi" w:hAnsiTheme="majorHAnsi"/>
                <w:b/>
              </w:rPr>
            </w:pPr>
            <w:r w:rsidRPr="00586E43">
              <w:rPr>
                <w:rFonts w:asciiTheme="majorHAnsi" w:hAnsiTheme="majorHAnsi"/>
                <w:b/>
              </w:rPr>
              <w:t>Babysitting Earnings</w:t>
            </w:r>
          </w:p>
        </w:tc>
      </w:tr>
      <w:tr w:rsidR="009C46D1" w:rsidRPr="00586E43" w:rsidTr="009C46D1">
        <w:trPr>
          <w:trHeight w:val="408"/>
          <w:jc w:val="center"/>
        </w:trPr>
        <w:tc>
          <w:tcPr>
            <w:tcW w:w="1625" w:type="dxa"/>
          </w:tcPr>
          <w:p w:rsidR="009C46D1" w:rsidRPr="00586E43" w:rsidRDefault="009C46D1" w:rsidP="009C46D1">
            <w:pPr>
              <w:jc w:val="center"/>
              <w:rPr>
                <w:rFonts w:asciiTheme="majorHAnsi" w:hAnsiTheme="majorHAnsi"/>
                <w:b/>
              </w:rPr>
            </w:pPr>
            <w:r w:rsidRPr="00586E43">
              <w:rPr>
                <w:rFonts w:asciiTheme="majorHAnsi" w:hAnsiTheme="majorHAnsi"/>
                <w:b/>
              </w:rPr>
              <w:t>Hours Worked</w:t>
            </w:r>
          </w:p>
        </w:tc>
        <w:tc>
          <w:tcPr>
            <w:tcW w:w="1625" w:type="dxa"/>
          </w:tcPr>
          <w:p w:rsidR="009C46D1" w:rsidRPr="00586E43" w:rsidRDefault="009C46D1" w:rsidP="009C46D1">
            <w:pPr>
              <w:jc w:val="center"/>
              <w:rPr>
                <w:rFonts w:asciiTheme="majorHAnsi" w:hAnsiTheme="majorHAnsi"/>
                <w:b/>
              </w:rPr>
            </w:pPr>
            <w:r w:rsidRPr="00586E43">
              <w:rPr>
                <w:rFonts w:asciiTheme="majorHAnsi" w:hAnsiTheme="majorHAnsi"/>
                <w:b/>
              </w:rPr>
              <w:t>Amount Earned</w:t>
            </w:r>
          </w:p>
        </w:tc>
      </w:tr>
      <w:tr w:rsidR="009C46D1" w:rsidRPr="00586E43" w:rsidTr="009C46D1">
        <w:trPr>
          <w:trHeight w:val="408"/>
          <w:jc w:val="center"/>
        </w:trPr>
        <w:tc>
          <w:tcPr>
            <w:tcW w:w="1625" w:type="dxa"/>
            <w:vAlign w:val="center"/>
          </w:tcPr>
          <w:p w:rsidR="009C46D1" w:rsidRPr="00586E43" w:rsidRDefault="009C46D1" w:rsidP="009C46D1">
            <w:pPr>
              <w:spacing w:after="0"/>
              <w:jc w:val="center"/>
              <w:rPr>
                <w:rFonts w:asciiTheme="majorHAnsi" w:hAnsiTheme="majorHAnsi"/>
                <w:sz w:val="24"/>
                <w:szCs w:val="24"/>
              </w:rPr>
            </w:pPr>
            <w:r w:rsidRPr="00586E43">
              <w:rPr>
                <w:rFonts w:asciiTheme="majorHAnsi" w:hAnsiTheme="majorHAnsi"/>
                <w:sz w:val="24"/>
                <w:szCs w:val="24"/>
              </w:rPr>
              <w:t>1</w:t>
            </w:r>
          </w:p>
        </w:tc>
        <w:tc>
          <w:tcPr>
            <w:tcW w:w="1625" w:type="dxa"/>
            <w:vAlign w:val="center"/>
          </w:tcPr>
          <w:p w:rsidR="009C46D1" w:rsidRPr="00586E43" w:rsidRDefault="00035EA5" w:rsidP="009C46D1">
            <w:pPr>
              <w:spacing w:after="0"/>
              <w:jc w:val="center"/>
              <w:rPr>
                <w:rFonts w:asciiTheme="majorHAnsi" w:hAnsiTheme="majorHAnsi"/>
                <w:b/>
              </w:rPr>
            </w:pPr>
            <w:r w:rsidRPr="00586E43">
              <w:rPr>
                <w:rFonts w:asciiTheme="majorHAnsi" w:hAnsiTheme="majorHAnsi"/>
                <w:b/>
              </w:rPr>
              <w:t>$6.50</w:t>
            </w:r>
          </w:p>
        </w:tc>
      </w:tr>
      <w:tr w:rsidR="009C46D1" w:rsidRPr="00586E43" w:rsidTr="009C46D1">
        <w:trPr>
          <w:trHeight w:val="408"/>
          <w:jc w:val="center"/>
        </w:trPr>
        <w:tc>
          <w:tcPr>
            <w:tcW w:w="1625" w:type="dxa"/>
            <w:vAlign w:val="center"/>
          </w:tcPr>
          <w:p w:rsidR="009C46D1" w:rsidRPr="00586E43" w:rsidRDefault="009C46D1" w:rsidP="009C46D1">
            <w:pPr>
              <w:spacing w:after="0"/>
              <w:jc w:val="center"/>
              <w:rPr>
                <w:rFonts w:asciiTheme="majorHAnsi" w:hAnsiTheme="majorHAnsi"/>
                <w:sz w:val="24"/>
                <w:szCs w:val="24"/>
              </w:rPr>
            </w:pPr>
            <w:r w:rsidRPr="00586E43">
              <w:rPr>
                <w:rFonts w:asciiTheme="majorHAnsi" w:hAnsiTheme="majorHAnsi"/>
                <w:sz w:val="24"/>
                <w:szCs w:val="24"/>
              </w:rPr>
              <w:t>2</w:t>
            </w:r>
          </w:p>
        </w:tc>
        <w:tc>
          <w:tcPr>
            <w:tcW w:w="1625" w:type="dxa"/>
            <w:vAlign w:val="center"/>
          </w:tcPr>
          <w:p w:rsidR="009C46D1" w:rsidRPr="00586E43" w:rsidRDefault="00035EA5" w:rsidP="009C46D1">
            <w:pPr>
              <w:spacing w:after="0"/>
              <w:jc w:val="center"/>
              <w:rPr>
                <w:rFonts w:asciiTheme="majorHAnsi" w:hAnsiTheme="majorHAnsi"/>
                <w:b/>
              </w:rPr>
            </w:pPr>
            <w:r w:rsidRPr="00586E43">
              <w:rPr>
                <w:rFonts w:asciiTheme="majorHAnsi" w:hAnsiTheme="majorHAnsi"/>
                <w:b/>
              </w:rPr>
              <w:t>$13.00</w:t>
            </w:r>
          </w:p>
        </w:tc>
      </w:tr>
      <w:tr w:rsidR="009C46D1" w:rsidRPr="00586E43" w:rsidTr="009C46D1">
        <w:trPr>
          <w:trHeight w:val="386"/>
          <w:jc w:val="center"/>
        </w:trPr>
        <w:tc>
          <w:tcPr>
            <w:tcW w:w="1625" w:type="dxa"/>
            <w:vAlign w:val="center"/>
          </w:tcPr>
          <w:p w:rsidR="009C46D1" w:rsidRPr="00586E43" w:rsidRDefault="009C46D1" w:rsidP="009C46D1">
            <w:pPr>
              <w:spacing w:after="0"/>
              <w:jc w:val="center"/>
              <w:rPr>
                <w:rFonts w:asciiTheme="majorHAnsi" w:hAnsiTheme="majorHAnsi"/>
                <w:sz w:val="24"/>
                <w:szCs w:val="24"/>
              </w:rPr>
            </w:pPr>
            <w:r w:rsidRPr="00586E43">
              <w:rPr>
                <w:rFonts w:asciiTheme="majorHAnsi" w:hAnsiTheme="majorHAnsi"/>
                <w:sz w:val="24"/>
                <w:szCs w:val="24"/>
              </w:rPr>
              <w:t>3</w:t>
            </w:r>
          </w:p>
        </w:tc>
        <w:tc>
          <w:tcPr>
            <w:tcW w:w="1625" w:type="dxa"/>
            <w:vAlign w:val="center"/>
          </w:tcPr>
          <w:p w:rsidR="009C46D1" w:rsidRPr="00586E43" w:rsidRDefault="00035EA5" w:rsidP="009C46D1">
            <w:pPr>
              <w:spacing w:after="0"/>
              <w:jc w:val="center"/>
              <w:rPr>
                <w:rFonts w:asciiTheme="majorHAnsi" w:hAnsiTheme="majorHAnsi"/>
                <w:b/>
              </w:rPr>
            </w:pPr>
            <w:r w:rsidRPr="00586E43">
              <w:rPr>
                <w:rFonts w:asciiTheme="majorHAnsi" w:hAnsiTheme="majorHAnsi"/>
                <w:b/>
              </w:rPr>
              <w:t>$19.50</w:t>
            </w:r>
          </w:p>
        </w:tc>
      </w:tr>
      <w:tr w:rsidR="009C46D1" w:rsidRPr="00586E43" w:rsidTr="009C46D1">
        <w:trPr>
          <w:trHeight w:val="408"/>
          <w:jc w:val="center"/>
        </w:trPr>
        <w:tc>
          <w:tcPr>
            <w:tcW w:w="1625" w:type="dxa"/>
            <w:vAlign w:val="center"/>
          </w:tcPr>
          <w:p w:rsidR="009C46D1" w:rsidRPr="00586E43" w:rsidRDefault="009C46D1" w:rsidP="009C46D1">
            <w:pPr>
              <w:spacing w:after="0"/>
              <w:jc w:val="center"/>
              <w:rPr>
                <w:rFonts w:asciiTheme="majorHAnsi" w:hAnsiTheme="majorHAnsi"/>
                <w:sz w:val="24"/>
                <w:szCs w:val="24"/>
              </w:rPr>
            </w:pPr>
            <w:r w:rsidRPr="00586E43">
              <w:rPr>
                <w:rFonts w:asciiTheme="majorHAnsi" w:hAnsiTheme="majorHAnsi"/>
                <w:sz w:val="24"/>
                <w:szCs w:val="24"/>
              </w:rPr>
              <w:t>4</w:t>
            </w:r>
          </w:p>
        </w:tc>
        <w:tc>
          <w:tcPr>
            <w:tcW w:w="1625" w:type="dxa"/>
            <w:vAlign w:val="center"/>
          </w:tcPr>
          <w:p w:rsidR="009C46D1" w:rsidRPr="00586E43" w:rsidRDefault="00035EA5" w:rsidP="009C46D1">
            <w:pPr>
              <w:spacing w:after="0"/>
              <w:jc w:val="center"/>
              <w:rPr>
                <w:rFonts w:asciiTheme="majorHAnsi" w:hAnsiTheme="majorHAnsi"/>
                <w:b/>
              </w:rPr>
            </w:pPr>
            <w:r w:rsidRPr="00586E43">
              <w:rPr>
                <w:rFonts w:asciiTheme="majorHAnsi" w:hAnsiTheme="majorHAnsi"/>
                <w:b/>
              </w:rPr>
              <w:t>$26.00</w:t>
            </w:r>
          </w:p>
        </w:tc>
      </w:tr>
      <w:tr w:rsidR="009C46D1" w:rsidRPr="00586E43" w:rsidTr="009C46D1">
        <w:trPr>
          <w:trHeight w:val="408"/>
          <w:jc w:val="center"/>
        </w:trPr>
        <w:tc>
          <w:tcPr>
            <w:tcW w:w="1625" w:type="dxa"/>
            <w:vAlign w:val="center"/>
          </w:tcPr>
          <w:p w:rsidR="009C46D1" w:rsidRPr="00586E43" w:rsidRDefault="009C46D1" w:rsidP="009C46D1">
            <w:pPr>
              <w:spacing w:after="0"/>
              <w:jc w:val="center"/>
              <w:rPr>
                <w:rFonts w:asciiTheme="majorHAnsi" w:hAnsiTheme="majorHAnsi"/>
                <w:sz w:val="24"/>
                <w:szCs w:val="24"/>
              </w:rPr>
            </w:pPr>
            <w:r w:rsidRPr="00586E43">
              <w:rPr>
                <w:rFonts w:asciiTheme="majorHAnsi" w:hAnsiTheme="majorHAnsi"/>
                <w:sz w:val="24"/>
                <w:szCs w:val="24"/>
              </w:rPr>
              <w:t>5</w:t>
            </w:r>
          </w:p>
        </w:tc>
        <w:tc>
          <w:tcPr>
            <w:tcW w:w="1625" w:type="dxa"/>
            <w:vAlign w:val="center"/>
          </w:tcPr>
          <w:p w:rsidR="009C46D1" w:rsidRPr="00586E43" w:rsidRDefault="002955D5" w:rsidP="009C46D1">
            <w:pPr>
              <w:spacing w:after="0"/>
              <w:jc w:val="center"/>
              <w:rPr>
                <w:rFonts w:asciiTheme="majorHAnsi" w:hAnsiTheme="majorHAnsi"/>
                <w:b/>
              </w:rPr>
            </w:pPr>
            <w:r w:rsidRPr="00586E43">
              <w:rPr>
                <w:rFonts w:asciiTheme="majorHAnsi" w:hAnsiTheme="majorHAnsi"/>
                <w:b/>
              </w:rPr>
              <w:t>$32.50</w:t>
            </w:r>
          </w:p>
        </w:tc>
      </w:tr>
      <w:tr w:rsidR="009C46D1" w:rsidRPr="00586E43" w:rsidTr="009C46D1">
        <w:trPr>
          <w:trHeight w:val="408"/>
          <w:jc w:val="center"/>
        </w:trPr>
        <w:tc>
          <w:tcPr>
            <w:tcW w:w="1625" w:type="dxa"/>
            <w:vAlign w:val="center"/>
          </w:tcPr>
          <w:p w:rsidR="009C46D1" w:rsidRPr="00586E43" w:rsidRDefault="009C46D1" w:rsidP="009C46D1">
            <w:pPr>
              <w:spacing w:after="0"/>
              <w:jc w:val="center"/>
              <w:rPr>
                <w:rFonts w:asciiTheme="majorHAnsi" w:hAnsiTheme="majorHAnsi"/>
                <w:sz w:val="24"/>
                <w:szCs w:val="24"/>
              </w:rPr>
            </w:pPr>
            <w:r w:rsidRPr="00586E43">
              <w:rPr>
                <w:rFonts w:asciiTheme="majorHAnsi" w:hAnsiTheme="majorHAnsi"/>
                <w:sz w:val="24"/>
                <w:szCs w:val="24"/>
              </w:rPr>
              <w:t>6</w:t>
            </w:r>
          </w:p>
        </w:tc>
        <w:tc>
          <w:tcPr>
            <w:tcW w:w="1625" w:type="dxa"/>
            <w:vAlign w:val="center"/>
          </w:tcPr>
          <w:p w:rsidR="009C46D1" w:rsidRPr="00586E43" w:rsidRDefault="002955D5" w:rsidP="009C46D1">
            <w:pPr>
              <w:spacing w:after="0"/>
              <w:jc w:val="center"/>
              <w:rPr>
                <w:rFonts w:asciiTheme="majorHAnsi" w:hAnsiTheme="majorHAnsi"/>
                <w:b/>
              </w:rPr>
            </w:pPr>
            <w:r w:rsidRPr="00586E43">
              <w:rPr>
                <w:rFonts w:asciiTheme="majorHAnsi" w:hAnsiTheme="majorHAnsi"/>
                <w:b/>
              </w:rPr>
              <w:t>$39.00</w:t>
            </w:r>
          </w:p>
        </w:tc>
      </w:tr>
    </w:tbl>
    <w:p w:rsidR="009C46D1" w:rsidRPr="00586E43" w:rsidRDefault="009C46D1" w:rsidP="009C46D1">
      <w:pPr>
        <w:spacing w:after="0"/>
        <w:rPr>
          <w:rFonts w:asciiTheme="majorHAnsi" w:hAnsiTheme="majorHAnsi"/>
        </w:rPr>
      </w:pPr>
    </w:p>
    <w:p w:rsidR="009C46D1" w:rsidRPr="00586E43" w:rsidRDefault="00342454" w:rsidP="00342454">
      <w:pPr>
        <w:spacing w:after="0" w:line="240" w:lineRule="auto"/>
        <w:ind w:left="450" w:hanging="450"/>
        <w:rPr>
          <w:rFonts w:asciiTheme="majorHAnsi" w:hAnsiTheme="majorHAnsi"/>
        </w:rPr>
      </w:pPr>
      <w:r w:rsidRPr="00586E43">
        <w:rPr>
          <w:rFonts w:asciiTheme="majorHAnsi" w:hAnsiTheme="majorHAnsi"/>
        </w:rPr>
        <w:t xml:space="preserve">2.     </w:t>
      </w:r>
      <w:r w:rsidR="009C46D1" w:rsidRPr="00586E43">
        <w:rPr>
          <w:rFonts w:asciiTheme="majorHAnsi" w:hAnsiTheme="majorHAnsi"/>
        </w:rPr>
        <w:t>At birth, a baby blue whale weighs 5,000 pounds.  The baby whale continues to gain 200 pounds per day.  Make a table showing how much the baby whale gains in one week. Remember to include a title and label each column.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78"/>
        <w:gridCol w:w="1678"/>
      </w:tblGrid>
      <w:tr w:rsidR="009C46D1" w:rsidRPr="00586E43" w:rsidTr="00035EA5">
        <w:trPr>
          <w:trHeight w:val="434"/>
          <w:jc w:val="center"/>
        </w:trPr>
        <w:tc>
          <w:tcPr>
            <w:tcW w:w="3356" w:type="dxa"/>
            <w:gridSpan w:val="2"/>
          </w:tcPr>
          <w:p w:rsidR="009C46D1" w:rsidRPr="00586E43" w:rsidRDefault="002955D5" w:rsidP="00035EA5">
            <w:pPr>
              <w:spacing w:after="0"/>
              <w:jc w:val="center"/>
              <w:rPr>
                <w:rFonts w:asciiTheme="majorHAnsi" w:hAnsiTheme="majorHAnsi"/>
                <w:b/>
              </w:rPr>
            </w:pPr>
            <w:r w:rsidRPr="00586E43">
              <w:rPr>
                <w:rFonts w:asciiTheme="majorHAnsi" w:hAnsiTheme="majorHAnsi"/>
                <w:b/>
              </w:rPr>
              <w:t>Weight Gain of a Baby Whale</w:t>
            </w:r>
          </w:p>
        </w:tc>
      </w:tr>
      <w:tr w:rsidR="009C46D1" w:rsidRPr="00586E43" w:rsidTr="00035EA5">
        <w:trPr>
          <w:trHeight w:val="434"/>
          <w:jc w:val="center"/>
        </w:trPr>
        <w:tc>
          <w:tcPr>
            <w:tcW w:w="1678" w:type="dxa"/>
            <w:vAlign w:val="center"/>
          </w:tcPr>
          <w:p w:rsidR="009C46D1" w:rsidRPr="00586E43" w:rsidRDefault="002955D5" w:rsidP="00035EA5">
            <w:pPr>
              <w:spacing w:after="0"/>
              <w:jc w:val="center"/>
              <w:rPr>
                <w:rFonts w:asciiTheme="majorHAnsi" w:hAnsiTheme="majorHAnsi"/>
                <w:b/>
              </w:rPr>
            </w:pPr>
            <w:r w:rsidRPr="00586E43">
              <w:rPr>
                <w:rFonts w:asciiTheme="majorHAnsi" w:hAnsiTheme="majorHAnsi"/>
                <w:b/>
              </w:rPr>
              <w:t>Days</w:t>
            </w:r>
          </w:p>
        </w:tc>
        <w:tc>
          <w:tcPr>
            <w:tcW w:w="1678" w:type="dxa"/>
            <w:vAlign w:val="center"/>
          </w:tcPr>
          <w:p w:rsidR="009C46D1" w:rsidRPr="00586E43" w:rsidRDefault="002955D5" w:rsidP="00035EA5">
            <w:pPr>
              <w:spacing w:after="0"/>
              <w:jc w:val="center"/>
              <w:rPr>
                <w:rFonts w:asciiTheme="majorHAnsi" w:hAnsiTheme="majorHAnsi"/>
                <w:b/>
              </w:rPr>
            </w:pPr>
            <w:r w:rsidRPr="00586E43">
              <w:rPr>
                <w:rFonts w:asciiTheme="majorHAnsi" w:hAnsiTheme="majorHAnsi"/>
                <w:b/>
              </w:rPr>
              <w:t>Pounds</w:t>
            </w:r>
          </w:p>
        </w:tc>
      </w:tr>
      <w:tr w:rsidR="00035EA5" w:rsidRPr="00586E43" w:rsidTr="00035EA5">
        <w:trPr>
          <w:trHeight w:val="434"/>
          <w:jc w:val="center"/>
        </w:trPr>
        <w:tc>
          <w:tcPr>
            <w:tcW w:w="1678" w:type="dxa"/>
            <w:vAlign w:val="center"/>
          </w:tcPr>
          <w:p w:rsidR="00035EA5" w:rsidRPr="00586E43" w:rsidRDefault="00035EA5" w:rsidP="00035EA5">
            <w:pPr>
              <w:spacing w:after="0"/>
              <w:jc w:val="center"/>
              <w:rPr>
                <w:rFonts w:asciiTheme="majorHAnsi" w:hAnsiTheme="majorHAnsi"/>
                <w:b/>
              </w:rPr>
            </w:pPr>
            <w:r w:rsidRPr="00586E43">
              <w:rPr>
                <w:rFonts w:asciiTheme="majorHAnsi" w:hAnsiTheme="majorHAnsi"/>
                <w:b/>
              </w:rPr>
              <w:t>Day 0 (birth)</w:t>
            </w:r>
          </w:p>
        </w:tc>
        <w:tc>
          <w:tcPr>
            <w:tcW w:w="1678" w:type="dxa"/>
            <w:vAlign w:val="center"/>
          </w:tcPr>
          <w:p w:rsidR="00035EA5" w:rsidRPr="00586E43" w:rsidRDefault="00035EA5" w:rsidP="00035EA5">
            <w:pPr>
              <w:spacing w:after="0"/>
              <w:jc w:val="center"/>
              <w:rPr>
                <w:rFonts w:asciiTheme="majorHAnsi" w:hAnsiTheme="majorHAnsi"/>
                <w:b/>
              </w:rPr>
            </w:pPr>
            <w:r w:rsidRPr="00586E43">
              <w:rPr>
                <w:rFonts w:asciiTheme="majorHAnsi" w:hAnsiTheme="majorHAnsi"/>
                <w:b/>
              </w:rPr>
              <w:t>5000</w:t>
            </w:r>
          </w:p>
        </w:tc>
      </w:tr>
      <w:tr w:rsidR="009C46D1" w:rsidRPr="00586E43" w:rsidTr="00035EA5">
        <w:trPr>
          <w:trHeight w:val="411"/>
          <w:jc w:val="center"/>
        </w:trPr>
        <w:tc>
          <w:tcPr>
            <w:tcW w:w="1678" w:type="dxa"/>
            <w:vAlign w:val="center"/>
          </w:tcPr>
          <w:p w:rsidR="009C46D1" w:rsidRPr="00586E43" w:rsidRDefault="002955D5" w:rsidP="00035EA5">
            <w:pPr>
              <w:spacing w:after="0"/>
              <w:jc w:val="center"/>
              <w:rPr>
                <w:rFonts w:asciiTheme="majorHAnsi" w:hAnsiTheme="majorHAnsi"/>
                <w:b/>
              </w:rPr>
            </w:pPr>
            <w:r w:rsidRPr="00586E43">
              <w:rPr>
                <w:rFonts w:asciiTheme="majorHAnsi" w:hAnsiTheme="majorHAnsi"/>
                <w:b/>
              </w:rPr>
              <w:t>Day 1</w:t>
            </w:r>
          </w:p>
        </w:tc>
        <w:tc>
          <w:tcPr>
            <w:tcW w:w="1678" w:type="dxa"/>
            <w:vAlign w:val="center"/>
          </w:tcPr>
          <w:p w:rsidR="009C46D1" w:rsidRPr="00586E43" w:rsidRDefault="002955D5" w:rsidP="00035EA5">
            <w:pPr>
              <w:spacing w:after="0"/>
              <w:jc w:val="center"/>
              <w:rPr>
                <w:rFonts w:asciiTheme="majorHAnsi" w:hAnsiTheme="majorHAnsi"/>
                <w:b/>
              </w:rPr>
            </w:pPr>
            <w:r w:rsidRPr="00586E43">
              <w:rPr>
                <w:rFonts w:asciiTheme="majorHAnsi" w:hAnsiTheme="majorHAnsi"/>
                <w:b/>
              </w:rPr>
              <w:t>5200</w:t>
            </w:r>
          </w:p>
        </w:tc>
      </w:tr>
      <w:tr w:rsidR="009C46D1" w:rsidRPr="00586E43" w:rsidTr="00035EA5">
        <w:trPr>
          <w:trHeight w:val="434"/>
          <w:jc w:val="center"/>
        </w:trPr>
        <w:tc>
          <w:tcPr>
            <w:tcW w:w="1678" w:type="dxa"/>
            <w:vAlign w:val="center"/>
          </w:tcPr>
          <w:p w:rsidR="009C46D1" w:rsidRPr="00586E43" w:rsidRDefault="002955D5" w:rsidP="00035EA5">
            <w:pPr>
              <w:spacing w:after="0"/>
              <w:jc w:val="center"/>
              <w:rPr>
                <w:rFonts w:asciiTheme="majorHAnsi" w:hAnsiTheme="majorHAnsi"/>
                <w:b/>
              </w:rPr>
            </w:pPr>
            <w:r w:rsidRPr="00586E43">
              <w:rPr>
                <w:rFonts w:asciiTheme="majorHAnsi" w:hAnsiTheme="majorHAnsi"/>
                <w:b/>
              </w:rPr>
              <w:t>Day 2</w:t>
            </w:r>
          </w:p>
        </w:tc>
        <w:tc>
          <w:tcPr>
            <w:tcW w:w="1678" w:type="dxa"/>
            <w:vAlign w:val="center"/>
          </w:tcPr>
          <w:p w:rsidR="009C46D1" w:rsidRPr="00586E43" w:rsidRDefault="002955D5" w:rsidP="00035EA5">
            <w:pPr>
              <w:spacing w:after="0"/>
              <w:jc w:val="center"/>
              <w:rPr>
                <w:rFonts w:asciiTheme="majorHAnsi" w:hAnsiTheme="majorHAnsi"/>
                <w:b/>
              </w:rPr>
            </w:pPr>
            <w:r w:rsidRPr="00586E43">
              <w:rPr>
                <w:rFonts w:asciiTheme="majorHAnsi" w:hAnsiTheme="majorHAnsi"/>
                <w:b/>
              </w:rPr>
              <w:t>5400</w:t>
            </w:r>
          </w:p>
        </w:tc>
      </w:tr>
      <w:tr w:rsidR="009C46D1" w:rsidRPr="00586E43" w:rsidTr="00035EA5">
        <w:trPr>
          <w:trHeight w:val="434"/>
          <w:jc w:val="center"/>
        </w:trPr>
        <w:tc>
          <w:tcPr>
            <w:tcW w:w="1678" w:type="dxa"/>
            <w:vAlign w:val="center"/>
          </w:tcPr>
          <w:p w:rsidR="009C46D1" w:rsidRPr="00586E43" w:rsidRDefault="002955D5" w:rsidP="00035EA5">
            <w:pPr>
              <w:spacing w:after="0"/>
              <w:jc w:val="center"/>
              <w:rPr>
                <w:rFonts w:asciiTheme="majorHAnsi" w:hAnsiTheme="majorHAnsi"/>
                <w:b/>
              </w:rPr>
            </w:pPr>
            <w:r w:rsidRPr="00586E43">
              <w:rPr>
                <w:rFonts w:asciiTheme="majorHAnsi" w:hAnsiTheme="majorHAnsi"/>
                <w:b/>
              </w:rPr>
              <w:t>Day 3</w:t>
            </w:r>
          </w:p>
        </w:tc>
        <w:tc>
          <w:tcPr>
            <w:tcW w:w="1678" w:type="dxa"/>
            <w:vAlign w:val="center"/>
          </w:tcPr>
          <w:p w:rsidR="009C46D1" w:rsidRPr="00586E43" w:rsidRDefault="002955D5" w:rsidP="00035EA5">
            <w:pPr>
              <w:spacing w:after="0"/>
              <w:jc w:val="center"/>
              <w:rPr>
                <w:rFonts w:asciiTheme="majorHAnsi" w:hAnsiTheme="majorHAnsi"/>
                <w:b/>
              </w:rPr>
            </w:pPr>
            <w:r w:rsidRPr="00586E43">
              <w:rPr>
                <w:rFonts w:asciiTheme="majorHAnsi" w:hAnsiTheme="majorHAnsi"/>
                <w:b/>
              </w:rPr>
              <w:t>5600</w:t>
            </w:r>
          </w:p>
        </w:tc>
      </w:tr>
      <w:tr w:rsidR="009C46D1" w:rsidRPr="00586E43" w:rsidTr="00035EA5">
        <w:trPr>
          <w:trHeight w:val="434"/>
          <w:jc w:val="center"/>
        </w:trPr>
        <w:tc>
          <w:tcPr>
            <w:tcW w:w="1678" w:type="dxa"/>
            <w:vAlign w:val="center"/>
          </w:tcPr>
          <w:p w:rsidR="009C46D1" w:rsidRPr="00586E43" w:rsidRDefault="002955D5" w:rsidP="00035EA5">
            <w:pPr>
              <w:spacing w:after="0"/>
              <w:jc w:val="center"/>
              <w:rPr>
                <w:rFonts w:asciiTheme="majorHAnsi" w:hAnsiTheme="majorHAnsi"/>
                <w:b/>
              </w:rPr>
            </w:pPr>
            <w:r w:rsidRPr="00586E43">
              <w:rPr>
                <w:rFonts w:asciiTheme="majorHAnsi" w:hAnsiTheme="majorHAnsi"/>
                <w:b/>
              </w:rPr>
              <w:t>Day 4</w:t>
            </w:r>
          </w:p>
        </w:tc>
        <w:tc>
          <w:tcPr>
            <w:tcW w:w="1678" w:type="dxa"/>
            <w:vAlign w:val="center"/>
          </w:tcPr>
          <w:p w:rsidR="009C46D1" w:rsidRPr="00586E43" w:rsidRDefault="002955D5" w:rsidP="00035EA5">
            <w:pPr>
              <w:spacing w:after="0"/>
              <w:jc w:val="center"/>
              <w:rPr>
                <w:rFonts w:asciiTheme="majorHAnsi" w:hAnsiTheme="majorHAnsi"/>
                <w:b/>
              </w:rPr>
            </w:pPr>
            <w:r w:rsidRPr="00586E43">
              <w:rPr>
                <w:rFonts w:asciiTheme="majorHAnsi" w:hAnsiTheme="majorHAnsi"/>
                <w:b/>
              </w:rPr>
              <w:t>5800</w:t>
            </w:r>
          </w:p>
        </w:tc>
      </w:tr>
      <w:tr w:rsidR="009C46D1" w:rsidRPr="00586E43" w:rsidTr="00035EA5">
        <w:trPr>
          <w:trHeight w:val="434"/>
          <w:jc w:val="center"/>
        </w:trPr>
        <w:tc>
          <w:tcPr>
            <w:tcW w:w="1678" w:type="dxa"/>
            <w:vAlign w:val="center"/>
          </w:tcPr>
          <w:p w:rsidR="009C46D1" w:rsidRPr="00586E43" w:rsidRDefault="002955D5" w:rsidP="00035EA5">
            <w:pPr>
              <w:spacing w:after="0"/>
              <w:jc w:val="center"/>
              <w:rPr>
                <w:rFonts w:asciiTheme="majorHAnsi" w:hAnsiTheme="majorHAnsi"/>
                <w:b/>
              </w:rPr>
            </w:pPr>
            <w:r w:rsidRPr="00586E43">
              <w:rPr>
                <w:rFonts w:asciiTheme="majorHAnsi" w:hAnsiTheme="majorHAnsi"/>
                <w:b/>
              </w:rPr>
              <w:t>Day 5</w:t>
            </w:r>
          </w:p>
        </w:tc>
        <w:tc>
          <w:tcPr>
            <w:tcW w:w="1678" w:type="dxa"/>
            <w:vAlign w:val="center"/>
          </w:tcPr>
          <w:p w:rsidR="009C46D1" w:rsidRPr="00586E43" w:rsidRDefault="002955D5" w:rsidP="00035EA5">
            <w:pPr>
              <w:spacing w:after="0"/>
              <w:jc w:val="center"/>
              <w:rPr>
                <w:rFonts w:asciiTheme="majorHAnsi" w:hAnsiTheme="majorHAnsi"/>
                <w:b/>
              </w:rPr>
            </w:pPr>
            <w:r w:rsidRPr="00586E43">
              <w:rPr>
                <w:rFonts w:asciiTheme="majorHAnsi" w:hAnsiTheme="majorHAnsi"/>
                <w:b/>
              </w:rPr>
              <w:t>6000</w:t>
            </w:r>
          </w:p>
        </w:tc>
      </w:tr>
      <w:tr w:rsidR="009C46D1" w:rsidRPr="00586E43" w:rsidTr="00035EA5">
        <w:trPr>
          <w:trHeight w:val="434"/>
          <w:jc w:val="center"/>
        </w:trPr>
        <w:tc>
          <w:tcPr>
            <w:tcW w:w="1678" w:type="dxa"/>
            <w:vAlign w:val="center"/>
          </w:tcPr>
          <w:p w:rsidR="009C46D1" w:rsidRPr="00586E43" w:rsidRDefault="002955D5" w:rsidP="00035EA5">
            <w:pPr>
              <w:spacing w:after="0"/>
              <w:jc w:val="center"/>
              <w:rPr>
                <w:rFonts w:asciiTheme="majorHAnsi" w:hAnsiTheme="majorHAnsi"/>
                <w:b/>
              </w:rPr>
            </w:pPr>
            <w:r w:rsidRPr="00586E43">
              <w:rPr>
                <w:rFonts w:asciiTheme="majorHAnsi" w:hAnsiTheme="majorHAnsi"/>
                <w:b/>
              </w:rPr>
              <w:t>Day 6</w:t>
            </w:r>
          </w:p>
        </w:tc>
        <w:tc>
          <w:tcPr>
            <w:tcW w:w="1678" w:type="dxa"/>
            <w:vAlign w:val="center"/>
          </w:tcPr>
          <w:p w:rsidR="009C46D1" w:rsidRPr="00586E43" w:rsidRDefault="002955D5" w:rsidP="00035EA5">
            <w:pPr>
              <w:spacing w:after="0"/>
              <w:jc w:val="center"/>
              <w:rPr>
                <w:rFonts w:asciiTheme="majorHAnsi" w:hAnsiTheme="majorHAnsi"/>
                <w:b/>
              </w:rPr>
            </w:pPr>
            <w:r w:rsidRPr="00586E43">
              <w:rPr>
                <w:rFonts w:asciiTheme="majorHAnsi" w:hAnsiTheme="majorHAnsi"/>
                <w:b/>
              </w:rPr>
              <w:t>6200</w:t>
            </w:r>
          </w:p>
        </w:tc>
      </w:tr>
      <w:tr w:rsidR="002955D5" w:rsidRPr="00586E43" w:rsidTr="00035EA5">
        <w:trPr>
          <w:trHeight w:val="434"/>
          <w:jc w:val="center"/>
        </w:trPr>
        <w:tc>
          <w:tcPr>
            <w:tcW w:w="1678" w:type="dxa"/>
            <w:vAlign w:val="center"/>
          </w:tcPr>
          <w:p w:rsidR="002955D5" w:rsidRPr="00586E43" w:rsidRDefault="002955D5" w:rsidP="00035EA5">
            <w:pPr>
              <w:spacing w:after="0"/>
              <w:jc w:val="center"/>
              <w:rPr>
                <w:rFonts w:asciiTheme="majorHAnsi" w:hAnsiTheme="majorHAnsi"/>
                <w:b/>
              </w:rPr>
            </w:pPr>
            <w:r w:rsidRPr="00586E43">
              <w:rPr>
                <w:rFonts w:asciiTheme="majorHAnsi" w:hAnsiTheme="majorHAnsi"/>
                <w:b/>
              </w:rPr>
              <w:t>Day 7</w:t>
            </w:r>
          </w:p>
        </w:tc>
        <w:tc>
          <w:tcPr>
            <w:tcW w:w="1678" w:type="dxa"/>
            <w:vAlign w:val="center"/>
          </w:tcPr>
          <w:p w:rsidR="002955D5" w:rsidRPr="00586E43" w:rsidRDefault="002955D5" w:rsidP="00035EA5">
            <w:pPr>
              <w:spacing w:after="0"/>
              <w:jc w:val="center"/>
              <w:rPr>
                <w:rFonts w:asciiTheme="majorHAnsi" w:hAnsiTheme="majorHAnsi"/>
                <w:b/>
              </w:rPr>
            </w:pPr>
            <w:r w:rsidRPr="00586E43">
              <w:rPr>
                <w:rFonts w:asciiTheme="majorHAnsi" w:hAnsiTheme="majorHAnsi"/>
                <w:b/>
              </w:rPr>
              <w:t>6400</w:t>
            </w:r>
          </w:p>
        </w:tc>
      </w:tr>
    </w:tbl>
    <w:p w:rsidR="00342454" w:rsidRPr="00586E43" w:rsidRDefault="00342454" w:rsidP="002955D5">
      <w:pPr>
        <w:spacing w:after="0" w:line="240" w:lineRule="auto"/>
        <w:ind w:left="360"/>
        <w:contextualSpacing/>
        <w:rPr>
          <w:rFonts w:asciiTheme="majorHAnsi" w:hAnsiTheme="majorHAnsi"/>
        </w:rPr>
      </w:pPr>
    </w:p>
    <w:p w:rsidR="009C46D1" w:rsidRPr="00586E43" w:rsidRDefault="00342454" w:rsidP="00342454">
      <w:pPr>
        <w:spacing w:after="0" w:line="240" w:lineRule="auto"/>
        <w:ind w:left="360" w:hanging="360"/>
        <w:contextualSpacing/>
        <w:rPr>
          <w:rFonts w:asciiTheme="majorHAnsi" w:hAnsiTheme="majorHAnsi"/>
        </w:rPr>
      </w:pPr>
      <w:r w:rsidRPr="00586E43">
        <w:rPr>
          <w:rFonts w:asciiTheme="majorHAnsi" w:hAnsiTheme="majorHAnsi"/>
        </w:rPr>
        <w:t xml:space="preserve">3.    </w:t>
      </w:r>
      <w:r w:rsidR="009C46D1" w:rsidRPr="00586E43">
        <w:rPr>
          <w:rFonts w:asciiTheme="majorHAnsi" w:hAnsiTheme="majorHAnsi"/>
        </w:rPr>
        <w:t xml:space="preserve">What will the baby whale weigh at the end of 10 days?  How did you find your answer?  </w:t>
      </w:r>
    </w:p>
    <w:p w:rsidR="002955D5" w:rsidRPr="00586E43" w:rsidRDefault="002955D5" w:rsidP="002955D5">
      <w:pPr>
        <w:spacing w:after="0" w:line="240" w:lineRule="auto"/>
        <w:ind w:left="360"/>
        <w:contextualSpacing/>
        <w:rPr>
          <w:rFonts w:asciiTheme="majorHAnsi" w:hAnsiTheme="majorHAnsi"/>
        </w:rPr>
      </w:pPr>
    </w:p>
    <w:p w:rsidR="009C46D1" w:rsidRPr="00586E43" w:rsidRDefault="002955D5" w:rsidP="002955D5">
      <w:pPr>
        <w:rPr>
          <w:rFonts w:asciiTheme="majorHAnsi" w:hAnsiTheme="majorHAnsi"/>
          <w:b/>
        </w:rPr>
      </w:pPr>
      <w:r w:rsidRPr="00586E43">
        <w:rPr>
          <w:rFonts w:asciiTheme="majorHAnsi" w:hAnsiTheme="majorHAnsi"/>
        </w:rPr>
        <w:t xml:space="preserve">         </w:t>
      </w:r>
      <w:r w:rsidRPr="00586E43">
        <w:rPr>
          <w:rFonts w:asciiTheme="majorHAnsi" w:hAnsiTheme="majorHAnsi"/>
          <w:b/>
        </w:rPr>
        <w:t>7000 lbs.    (Extend the table or multiple 200 by the number of days and add to 5000)</w:t>
      </w:r>
    </w:p>
    <w:p w:rsidR="009C46D1" w:rsidRPr="00586E43" w:rsidRDefault="00342454" w:rsidP="00342454">
      <w:pPr>
        <w:spacing w:after="0" w:line="240" w:lineRule="auto"/>
        <w:ind w:left="360" w:hanging="360"/>
        <w:contextualSpacing/>
        <w:rPr>
          <w:rFonts w:asciiTheme="majorHAnsi" w:hAnsiTheme="majorHAnsi"/>
        </w:rPr>
      </w:pPr>
      <w:r w:rsidRPr="00586E43">
        <w:rPr>
          <w:rFonts w:asciiTheme="majorHAnsi" w:hAnsiTheme="majorHAnsi"/>
        </w:rPr>
        <w:t xml:space="preserve">4.     </w:t>
      </w:r>
      <w:r w:rsidR="009C46D1" w:rsidRPr="00586E43">
        <w:rPr>
          <w:rFonts w:asciiTheme="majorHAnsi" w:hAnsiTheme="majorHAnsi"/>
        </w:rPr>
        <w:t>Explain how to determine how much the baby whale will weigh on any day.  How could you find the weight on the 20</w:t>
      </w:r>
      <w:r w:rsidR="009C46D1" w:rsidRPr="00586E43">
        <w:rPr>
          <w:rFonts w:asciiTheme="majorHAnsi" w:hAnsiTheme="majorHAnsi"/>
          <w:vertAlign w:val="superscript"/>
        </w:rPr>
        <w:t>th</w:t>
      </w:r>
      <w:r w:rsidR="009C46D1" w:rsidRPr="00586E43">
        <w:rPr>
          <w:rFonts w:asciiTheme="majorHAnsi" w:hAnsiTheme="majorHAnsi"/>
        </w:rPr>
        <w:t xml:space="preserve"> day and the 50</w:t>
      </w:r>
      <w:r w:rsidR="009C46D1" w:rsidRPr="00586E43">
        <w:rPr>
          <w:rFonts w:asciiTheme="majorHAnsi" w:hAnsiTheme="majorHAnsi"/>
          <w:vertAlign w:val="superscript"/>
        </w:rPr>
        <w:t>th</w:t>
      </w:r>
      <w:r w:rsidR="009C46D1" w:rsidRPr="00586E43">
        <w:rPr>
          <w:rFonts w:asciiTheme="majorHAnsi" w:hAnsiTheme="majorHAnsi"/>
        </w:rPr>
        <w:t xml:space="preserve"> day?</w:t>
      </w:r>
    </w:p>
    <w:p w:rsidR="002955D5" w:rsidRPr="00586E43" w:rsidRDefault="002955D5" w:rsidP="002955D5">
      <w:pPr>
        <w:spacing w:after="0" w:line="240" w:lineRule="auto"/>
        <w:ind w:left="360"/>
        <w:contextualSpacing/>
        <w:rPr>
          <w:rFonts w:asciiTheme="majorHAnsi" w:hAnsiTheme="majorHAnsi"/>
        </w:rPr>
      </w:pPr>
    </w:p>
    <w:p w:rsidR="009C46D1" w:rsidRPr="00586E43" w:rsidRDefault="002955D5" w:rsidP="009C46D1">
      <w:pPr>
        <w:rPr>
          <w:rFonts w:asciiTheme="majorHAnsi" w:hAnsiTheme="majorHAnsi"/>
          <w:b/>
        </w:rPr>
      </w:pPr>
      <w:r w:rsidRPr="00586E43">
        <w:rPr>
          <w:rFonts w:asciiTheme="majorHAnsi" w:hAnsiTheme="majorHAnsi"/>
        </w:rPr>
        <w:t xml:space="preserve">        </w:t>
      </w:r>
      <w:r w:rsidRPr="00586E43">
        <w:rPr>
          <w:rFonts w:asciiTheme="majorHAnsi" w:hAnsiTheme="majorHAnsi"/>
          <w:b/>
        </w:rPr>
        <w:t>20</w:t>
      </w:r>
      <w:r w:rsidRPr="00586E43">
        <w:rPr>
          <w:rFonts w:asciiTheme="majorHAnsi" w:hAnsiTheme="majorHAnsi"/>
          <w:b/>
          <w:vertAlign w:val="superscript"/>
        </w:rPr>
        <w:t>th</w:t>
      </w:r>
      <w:r w:rsidRPr="00586E43">
        <w:rPr>
          <w:rFonts w:asciiTheme="majorHAnsi" w:hAnsiTheme="majorHAnsi"/>
          <w:b/>
        </w:rPr>
        <w:t xml:space="preserve"> day:</w:t>
      </w:r>
      <w:r w:rsidRPr="00586E43">
        <w:rPr>
          <w:rFonts w:asciiTheme="majorHAnsi" w:hAnsiTheme="majorHAnsi"/>
        </w:rPr>
        <w:t xml:space="preserve">  </w:t>
      </w:r>
      <w:r w:rsidRPr="00586E43">
        <w:rPr>
          <w:rFonts w:asciiTheme="majorHAnsi" w:hAnsiTheme="majorHAnsi"/>
          <w:b/>
        </w:rPr>
        <w:t>5000 + (200 x 20) = 9000                  50</w:t>
      </w:r>
      <w:r w:rsidRPr="00586E43">
        <w:rPr>
          <w:rFonts w:asciiTheme="majorHAnsi" w:hAnsiTheme="majorHAnsi"/>
          <w:b/>
          <w:vertAlign w:val="superscript"/>
        </w:rPr>
        <w:t>th</w:t>
      </w:r>
      <w:r w:rsidRPr="00586E43">
        <w:rPr>
          <w:rFonts w:asciiTheme="majorHAnsi" w:hAnsiTheme="majorHAnsi"/>
          <w:b/>
        </w:rPr>
        <w:t xml:space="preserve"> day:</w:t>
      </w:r>
      <w:r w:rsidRPr="00586E43">
        <w:rPr>
          <w:rFonts w:asciiTheme="majorHAnsi" w:hAnsiTheme="majorHAnsi"/>
        </w:rPr>
        <w:t xml:space="preserve">  </w:t>
      </w:r>
      <w:r w:rsidRPr="00586E43">
        <w:rPr>
          <w:rFonts w:asciiTheme="majorHAnsi" w:hAnsiTheme="majorHAnsi"/>
          <w:b/>
        </w:rPr>
        <w:t>5000 + (200 x 50) = 15,000</w:t>
      </w:r>
    </w:p>
    <w:p w:rsidR="009C46D1" w:rsidRPr="007B263A" w:rsidRDefault="002955D5" w:rsidP="009C46D1">
      <w:pPr>
        <w:rPr>
          <w:rFonts w:asciiTheme="majorHAnsi" w:hAnsiTheme="majorHAnsi"/>
          <w:b/>
        </w:rPr>
      </w:pPr>
      <w:r w:rsidRPr="00586E43">
        <w:rPr>
          <w:rFonts w:asciiTheme="majorHAnsi" w:hAnsiTheme="majorHAnsi"/>
          <w:b/>
        </w:rPr>
        <w:t xml:space="preserve">    </w:t>
      </w:r>
    </w:p>
    <w:p w:rsidR="009C46D1" w:rsidRPr="00586E43" w:rsidRDefault="00342454" w:rsidP="00342454">
      <w:pPr>
        <w:spacing w:after="0" w:line="240" w:lineRule="auto"/>
        <w:ind w:left="360" w:hanging="360"/>
        <w:contextualSpacing/>
        <w:rPr>
          <w:rFonts w:asciiTheme="majorHAnsi" w:hAnsiTheme="majorHAnsi"/>
        </w:rPr>
      </w:pPr>
      <w:r w:rsidRPr="00586E43">
        <w:rPr>
          <w:rFonts w:asciiTheme="majorHAnsi" w:hAnsiTheme="majorHAnsi"/>
        </w:rPr>
        <w:lastRenderedPageBreak/>
        <w:t xml:space="preserve">5.    </w:t>
      </w:r>
      <w:r w:rsidR="009C46D1" w:rsidRPr="00586E43">
        <w:rPr>
          <w:rFonts w:asciiTheme="majorHAnsi" w:hAnsiTheme="majorHAnsi"/>
        </w:rPr>
        <w:t>The drama club mixes paint needed for scenery.  To make green, the ratio is 2 pints of blue per 3 pints of yellow.  Fill in the missing numbers below.  Explain your thinking.</w:t>
      </w:r>
    </w:p>
    <w:p w:rsidR="009C46D1" w:rsidRPr="00586E43" w:rsidRDefault="009C46D1" w:rsidP="009C46D1">
      <w:pPr>
        <w:rPr>
          <w:rFonts w:asciiTheme="majorHAnsi" w:hAnsiTheme="majorHAnsi"/>
        </w:rPr>
      </w:pPr>
    </w:p>
    <w:tbl>
      <w:tblPr>
        <w:tblW w:w="0" w:type="auto"/>
        <w:jc w:val="center"/>
        <w:tblInd w:w="690" w:type="dxa"/>
        <w:tblBorders>
          <w:top w:val="single" w:sz="4" w:space="0" w:color="auto"/>
          <w:left w:val="single" w:sz="4" w:space="0" w:color="000000"/>
          <w:bottom w:val="single" w:sz="4" w:space="0" w:color="auto"/>
          <w:right w:val="single" w:sz="4" w:space="0" w:color="000000"/>
          <w:insideH w:val="single" w:sz="4" w:space="0" w:color="000000"/>
          <w:insideV w:val="single" w:sz="4" w:space="0" w:color="000000"/>
        </w:tblBorders>
        <w:tblLook w:val="00A0" w:firstRow="1" w:lastRow="0" w:firstColumn="1" w:lastColumn="0" w:noHBand="0" w:noVBand="0"/>
      </w:tblPr>
      <w:tblGrid>
        <w:gridCol w:w="1051"/>
        <w:gridCol w:w="1008"/>
        <w:gridCol w:w="1008"/>
        <w:gridCol w:w="1008"/>
        <w:gridCol w:w="1009"/>
        <w:gridCol w:w="1009"/>
        <w:gridCol w:w="1009"/>
        <w:gridCol w:w="1009"/>
      </w:tblGrid>
      <w:tr w:rsidR="009C46D1" w:rsidRPr="00586E43" w:rsidTr="009C46D1">
        <w:trPr>
          <w:trHeight w:val="460"/>
          <w:jc w:val="center"/>
        </w:trPr>
        <w:tc>
          <w:tcPr>
            <w:tcW w:w="8064" w:type="dxa"/>
            <w:gridSpan w:val="8"/>
            <w:tcBorders>
              <w:top w:val="single" w:sz="4" w:space="0" w:color="auto"/>
            </w:tcBorders>
            <w:vAlign w:val="center"/>
          </w:tcPr>
          <w:p w:rsidR="009C46D1" w:rsidRPr="00586E43" w:rsidRDefault="009C46D1" w:rsidP="009C46D1">
            <w:pPr>
              <w:spacing w:after="0"/>
              <w:jc w:val="center"/>
              <w:rPr>
                <w:rFonts w:asciiTheme="majorHAnsi" w:hAnsiTheme="majorHAnsi"/>
                <w:b/>
                <w:sz w:val="28"/>
                <w:szCs w:val="28"/>
              </w:rPr>
            </w:pPr>
            <w:r w:rsidRPr="00586E43">
              <w:rPr>
                <w:rFonts w:asciiTheme="majorHAnsi" w:hAnsiTheme="majorHAnsi"/>
                <w:b/>
                <w:sz w:val="28"/>
                <w:szCs w:val="28"/>
              </w:rPr>
              <w:t>Mixing Green Paint</w:t>
            </w:r>
          </w:p>
        </w:tc>
      </w:tr>
      <w:tr w:rsidR="009C46D1" w:rsidRPr="00586E43" w:rsidTr="009C46D1">
        <w:trPr>
          <w:trHeight w:val="460"/>
          <w:jc w:val="center"/>
        </w:trPr>
        <w:tc>
          <w:tcPr>
            <w:tcW w:w="1008" w:type="dxa"/>
            <w:tcBorders>
              <w:top w:val="single" w:sz="4" w:space="0" w:color="auto"/>
            </w:tcBorders>
            <w:vAlign w:val="center"/>
          </w:tcPr>
          <w:p w:rsidR="009C46D1" w:rsidRPr="00586E43" w:rsidRDefault="009C46D1" w:rsidP="009C46D1">
            <w:pPr>
              <w:spacing w:after="0"/>
              <w:jc w:val="center"/>
              <w:rPr>
                <w:rFonts w:asciiTheme="majorHAnsi" w:hAnsiTheme="majorHAnsi"/>
              </w:rPr>
            </w:pPr>
            <w:r w:rsidRPr="00586E43">
              <w:rPr>
                <w:rFonts w:asciiTheme="majorHAnsi" w:hAnsiTheme="majorHAnsi"/>
              </w:rPr>
              <w:t>BLUE</w:t>
            </w:r>
          </w:p>
        </w:tc>
        <w:tc>
          <w:tcPr>
            <w:tcW w:w="1008" w:type="dxa"/>
            <w:tcBorders>
              <w:top w:val="single" w:sz="4" w:space="0" w:color="auto"/>
            </w:tcBorders>
            <w:vAlign w:val="center"/>
          </w:tcPr>
          <w:p w:rsidR="009C46D1" w:rsidRPr="00586E43" w:rsidRDefault="009C46D1" w:rsidP="009C46D1">
            <w:pPr>
              <w:spacing w:after="0"/>
              <w:jc w:val="center"/>
              <w:rPr>
                <w:rFonts w:asciiTheme="majorHAnsi" w:hAnsiTheme="majorHAnsi"/>
                <w:sz w:val="28"/>
                <w:szCs w:val="28"/>
              </w:rPr>
            </w:pPr>
            <w:r w:rsidRPr="00586E43">
              <w:rPr>
                <w:rFonts w:asciiTheme="majorHAnsi" w:hAnsiTheme="majorHAnsi"/>
                <w:sz w:val="28"/>
                <w:szCs w:val="28"/>
              </w:rPr>
              <w:t>1</w:t>
            </w:r>
          </w:p>
        </w:tc>
        <w:tc>
          <w:tcPr>
            <w:tcW w:w="1008" w:type="dxa"/>
            <w:tcBorders>
              <w:top w:val="single" w:sz="4" w:space="0" w:color="auto"/>
            </w:tcBorders>
            <w:vAlign w:val="center"/>
          </w:tcPr>
          <w:p w:rsidR="009C46D1" w:rsidRPr="00586E43" w:rsidRDefault="009C46D1" w:rsidP="009C46D1">
            <w:pPr>
              <w:spacing w:after="0"/>
              <w:jc w:val="center"/>
              <w:rPr>
                <w:rFonts w:asciiTheme="majorHAnsi" w:hAnsiTheme="majorHAnsi"/>
                <w:sz w:val="28"/>
                <w:szCs w:val="28"/>
              </w:rPr>
            </w:pPr>
            <w:r w:rsidRPr="00586E43">
              <w:rPr>
                <w:rFonts w:asciiTheme="majorHAnsi" w:hAnsiTheme="majorHAnsi"/>
                <w:sz w:val="28"/>
                <w:szCs w:val="28"/>
              </w:rPr>
              <w:t>2</w:t>
            </w:r>
          </w:p>
        </w:tc>
        <w:tc>
          <w:tcPr>
            <w:tcW w:w="1008" w:type="dxa"/>
            <w:tcBorders>
              <w:top w:val="single" w:sz="4" w:space="0" w:color="auto"/>
            </w:tcBorders>
            <w:vAlign w:val="center"/>
          </w:tcPr>
          <w:p w:rsidR="009C46D1" w:rsidRPr="00586E43" w:rsidRDefault="002955D5" w:rsidP="009C46D1">
            <w:pPr>
              <w:spacing w:after="0"/>
              <w:jc w:val="center"/>
              <w:rPr>
                <w:rFonts w:asciiTheme="majorHAnsi" w:hAnsiTheme="majorHAnsi"/>
                <w:b/>
                <w:sz w:val="28"/>
                <w:szCs w:val="28"/>
              </w:rPr>
            </w:pPr>
            <w:r w:rsidRPr="00586E43">
              <w:rPr>
                <w:rFonts w:asciiTheme="majorHAnsi" w:hAnsiTheme="majorHAnsi"/>
                <w:b/>
                <w:sz w:val="28"/>
                <w:szCs w:val="28"/>
              </w:rPr>
              <w:t>6</w:t>
            </w:r>
          </w:p>
        </w:tc>
        <w:tc>
          <w:tcPr>
            <w:tcW w:w="1009" w:type="dxa"/>
            <w:tcBorders>
              <w:top w:val="single" w:sz="4" w:space="0" w:color="auto"/>
            </w:tcBorders>
            <w:vAlign w:val="center"/>
          </w:tcPr>
          <w:p w:rsidR="009C46D1" w:rsidRPr="00586E43" w:rsidRDefault="002955D5" w:rsidP="009C46D1">
            <w:pPr>
              <w:spacing w:after="0"/>
              <w:jc w:val="center"/>
              <w:rPr>
                <w:rFonts w:asciiTheme="majorHAnsi" w:hAnsiTheme="majorHAnsi"/>
                <w:b/>
                <w:sz w:val="28"/>
                <w:szCs w:val="28"/>
              </w:rPr>
            </w:pPr>
            <w:r w:rsidRPr="00586E43">
              <w:rPr>
                <w:rFonts w:asciiTheme="majorHAnsi" w:hAnsiTheme="majorHAnsi"/>
                <w:b/>
                <w:sz w:val="28"/>
                <w:szCs w:val="28"/>
              </w:rPr>
              <w:t>10</w:t>
            </w:r>
          </w:p>
        </w:tc>
        <w:tc>
          <w:tcPr>
            <w:tcW w:w="1009" w:type="dxa"/>
            <w:tcBorders>
              <w:top w:val="single" w:sz="4" w:space="0" w:color="auto"/>
            </w:tcBorders>
            <w:vAlign w:val="center"/>
          </w:tcPr>
          <w:p w:rsidR="009C46D1" w:rsidRPr="00586E43" w:rsidRDefault="009C46D1" w:rsidP="009C46D1">
            <w:pPr>
              <w:spacing w:after="0"/>
              <w:jc w:val="center"/>
              <w:rPr>
                <w:rFonts w:asciiTheme="majorHAnsi" w:hAnsiTheme="majorHAnsi"/>
                <w:sz w:val="28"/>
                <w:szCs w:val="28"/>
              </w:rPr>
            </w:pPr>
            <w:r w:rsidRPr="00586E43">
              <w:rPr>
                <w:rFonts w:asciiTheme="majorHAnsi" w:hAnsiTheme="majorHAnsi"/>
                <w:sz w:val="28"/>
                <w:szCs w:val="28"/>
              </w:rPr>
              <w:t>20</w:t>
            </w:r>
          </w:p>
        </w:tc>
        <w:tc>
          <w:tcPr>
            <w:tcW w:w="1009" w:type="dxa"/>
            <w:tcBorders>
              <w:top w:val="single" w:sz="4" w:space="0" w:color="auto"/>
            </w:tcBorders>
            <w:vAlign w:val="center"/>
          </w:tcPr>
          <w:p w:rsidR="009C46D1" w:rsidRPr="00586E43" w:rsidRDefault="002955D5" w:rsidP="009C46D1">
            <w:pPr>
              <w:spacing w:after="0"/>
              <w:jc w:val="center"/>
              <w:rPr>
                <w:rFonts w:asciiTheme="majorHAnsi" w:hAnsiTheme="majorHAnsi"/>
                <w:b/>
                <w:sz w:val="28"/>
                <w:szCs w:val="28"/>
              </w:rPr>
            </w:pPr>
            <w:r w:rsidRPr="00586E43">
              <w:rPr>
                <w:rFonts w:asciiTheme="majorHAnsi" w:hAnsiTheme="majorHAnsi"/>
                <w:b/>
                <w:sz w:val="28"/>
                <w:szCs w:val="28"/>
              </w:rPr>
              <w:t>40</w:t>
            </w:r>
          </w:p>
        </w:tc>
        <w:tc>
          <w:tcPr>
            <w:tcW w:w="1009" w:type="dxa"/>
            <w:tcBorders>
              <w:top w:val="single" w:sz="4" w:space="0" w:color="auto"/>
            </w:tcBorders>
            <w:vAlign w:val="center"/>
          </w:tcPr>
          <w:p w:rsidR="009C46D1" w:rsidRPr="00586E43" w:rsidRDefault="009C46D1" w:rsidP="009C46D1">
            <w:pPr>
              <w:spacing w:after="0"/>
              <w:jc w:val="center"/>
              <w:rPr>
                <w:rFonts w:asciiTheme="majorHAnsi" w:hAnsiTheme="majorHAnsi"/>
                <w:sz w:val="28"/>
                <w:szCs w:val="28"/>
              </w:rPr>
            </w:pPr>
            <w:r w:rsidRPr="00586E43">
              <w:rPr>
                <w:rFonts w:asciiTheme="majorHAnsi" w:hAnsiTheme="majorHAnsi"/>
                <w:sz w:val="28"/>
                <w:szCs w:val="28"/>
              </w:rPr>
              <w:t>50</w:t>
            </w:r>
          </w:p>
        </w:tc>
      </w:tr>
      <w:tr w:rsidR="009C46D1" w:rsidRPr="00586E43" w:rsidTr="009C46D1">
        <w:trPr>
          <w:trHeight w:val="487"/>
          <w:jc w:val="center"/>
        </w:trPr>
        <w:tc>
          <w:tcPr>
            <w:tcW w:w="1008" w:type="dxa"/>
            <w:tcBorders>
              <w:bottom w:val="single" w:sz="4" w:space="0" w:color="auto"/>
            </w:tcBorders>
            <w:vAlign w:val="center"/>
          </w:tcPr>
          <w:p w:rsidR="009C46D1" w:rsidRPr="00586E43" w:rsidRDefault="009C46D1" w:rsidP="009C46D1">
            <w:pPr>
              <w:spacing w:after="0"/>
              <w:jc w:val="center"/>
              <w:rPr>
                <w:rFonts w:asciiTheme="majorHAnsi" w:hAnsiTheme="majorHAnsi"/>
              </w:rPr>
            </w:pPr>
            <w:r w:rsidRPr="00586E43">
              <w:rPr>
                <w:rFonts w:asciiTheme="majorHAnsi" w:hAnsiTheme="majorHAnsi"/>
              </w:rPr>
              <w:t>YELLOW</w:t>
            </w:r>
          </w:p>
        </w:tc>
        <w:tc>
          <w:tcPr>
            <w:tcW w:w="1008" w:type="dxa"/>
            <w:tcBorders>
              <w:bottom w:val="single" w:sz="4" w:space="0" w:color="auto"/>
            </w:tcBorders>
            <w:vAlign w:val="center"/>
          </w:tcPr>
          <w:p w:rsidR="009C46D1" w:rsidRPr="00586E43" w:rsidRDefault="002955D5" w:rsidP="009C46D1">
            <w:pPr>
              <w:spacing w:after="0"/>
              <w:jc w:val="center"/>
              <w:rPr>
                <w:rFonts w:asciiTheme="majorHAnsi" w:hAnsiTheme="majorHAnsi"/>
                <w:b/>
                <w:sz w:val="28"/>
                <w:szCs w:val="28"/>
              </w:rPr>
            </w:pPr>
            <w:r w:rsidRPr="00586E43">
              <w:rPr>
                <w:rFonts w:asciiTheme="majorHAnsi" w:hAnsiTheme="majorHAnsi"/>
                <w:b/>
                <w:sz w:val="28"/>
                <w:szCs w:val="28"/>
              </w:rPr>
              <w:t>1.5</w:t>
            </w:r>
          </w:p>
        </w:tc>
        <w:tc>
          <w:tcPr>
            <w:tcW w:w="1008" w:type="dxa"/>
            <w:tcBorders>
              <w:bottom w:val="single" w:sz="4" w:space="0" w:color="auto"/>
            </w:tcBorders>
            <w:vAlign w:val="center"/>
          </w:tcPr>
          <w:p w:rsidR="009C46D1" w:rsidRPr="00586E43" w:rsidRDefault="009C46D1" w:rsidP="009C46D1">
            <w:pPr>
              <w:spacing w:after="0"/>
              <w:jc w:val="center"/>
              <w:rPr>
                <w:rFonts w:asciiTheme="majorHAnsi" w:hAnsiTheme="majorHAnsi"/>
                <w:sz w:val="28"/>
                <w:szCs w:val="28"/>
              </w:rPr>
            </w:pPr>
            <w:r w:rsidRPr="00586E43">
              <w:rPr>
                <w:rFonts w:asciiTheme="majorHAnsi" w:hAnsiTheme="majorHAnsi"/>
                <w:sz w:val="28"/>
                <w:szCs w:val="28"/>
              </w:rPr>
              <w:t>3</w:t>
            </w:r>
          </w:p>
        </w:tc>
        <w:tc>
          <w:tcPr>
            <w:tcW w:w="1008" w:type="dxa"/>
            <w:tcBorders>
              <w:bottom w:val="single" w:sz="4" w:space="0" w:color="auto"/>
            </w:tcBorders>
            <w:vAlign w:val="center"/>
          </w:tcPr>
          <w:p w:rsidR="009C46D1" w:rsidRPr="00586E43" w:rsidRDefault="009C46D1" w:rsidP="009C46D1">
            <w:pPr>
              <w:spacing w:after="0"/>
              <w:jc w:val="center"/>
              <w:rPr>
                <w:rFonts w:asciiTheme="majorHAnsi" w:hAnsiTheme="majorHAnsi"/>
                <w:sz w:val="28"/>
                <w:szCs w:val="28"/>
              </w:rPr>
            </w:pPr>
            <w:r w:rsidRPr="00586E43">
              <w:rPr>
                <w:rFonts w:asciiTheme="majorHAnsi" w:hAnsiTheme="majorHAnsi"/>
                <w:sz w:val="28"/>
                <w:szCs w:val="28"/>
              </w:rPr>
              <w:t>9</w:t>
            </w:r>
          </w:p>
        </w:tc>
        <w:tc>
          <w:tcPr>
            <w:tcW w:w="1009" w:type="dxa"/>
            <w:tcBorders>
              <w:bottom w:val="single" w:sz="4" w:space="0" w:color="auto"/>
            </w:tcBorders>
            <w:vAlign w:val="center"/>
          </w:tcPr>
          <w:p w:rsidR="009C46D1" w:rsidRPr="00586E43" w:rsidRDefault="009C46D1" w:rsidP="009C46D1">
            <w:pPr>
              <w:spacing w:after="0"/>
              <w:jc w:val="center"/>
              <w:rPr>
                <w:rFonts w:asciiTheme="majorHAnsi" w:hAnsiTheme="majorHAnsi"/>
                <w:sz w:val="28"/>
                <w:szCs w:val="28"/>
              </w:rPr>
            </w:pPr>
            <w:r w:rsidRPr="00586E43">
              <w:rPr>
                <w:rFonts w:asciiTheme="majorHAnsi" w:hAnsiTheme="majorHAnsi"/>
                <w:sz w:val="28"/>
                <w:szCs w:val="28"/>
              </w:rPr>
              <w:t>15</w:t>
            </w:r>
          </w:p>
        </w:tc>
        <w:tc>
          <w:tcPr>
            <w:tcW w:w="1009" w:type="dxa"/>
            <w:tcBorders>
              <w:bottom w:val="single" w:sz="4" w:space="0" w:color="auto"/>
            </w:tcBorders>
            <w:vAlign w:val="center"/>
          </w:tcPr>
          <w:p w:rsidR="009C46D1" w:rsidRPr="00586E43" w:rsidRDefault="002955D5" w:rsidP="009C46D1">
            <w:pPr>
              <w:spacing w:after="0"/>
              <w:jc w:val="center"/>
              <w:rPr>
                <w:rFonts w:asciiTheme="majorHAnsi" w:hAnsiTheme="majorHAnsi"/>
                <w:b/>
                <w:sz w:val="28"/>
                <w:szCs w:val="28"/>
              </w:rPr>
            </w:pPr>
            <w:r w:rsidRPr="00586E43">
              <w:rPr>
                <w:rFonts w:asciiTheme="majorHAnsi" w:hAnsiTheme="majorHAnsi"/>
                <w:b/>
                <w:sz w:val="28"/>
                <w:szCs w:val="28"/>
              </w:rPr>
              <w:t>30</w:t>
            </w:r>
          </w:p>
        </w:tc>
        <w:tc>
          <w:tcPr>
            <w:tcW w:w="1009" w:type="dxa"/>
            <w:tcBorders>
              <w:bottom w:val="single" w:sz="4" w:space="0" w:color="auto"/>
            </w:tcBorders>
            <w:vAlign w:val="center"/>
          </w:tcPr>
          <w:p w:rsidR="009C46D1" w:rsidRPr="00586E43" w:rsidRDefault="009C46D1" w:rsidP="009C46D1">
            <w:pPr>
              <w:spacing w:after="0"/>
              <w:jc w:val="center"/>
              <w:rPr>
                <w:rFonts w:asciiTheme="majorHAnsi" w:hAnsiTheme="majorHAnsi"/>
                <w:sz w:val="28"/>
                <w:szCs w:val="28"/>
              </w:rPr>
            </w:pPr>
            <w:r w:rsidRPr="00586E43">
              <w:rPr>
                <w:rFonts w:asciiTheme="majorHAnsi" w:hAnsiTheme="majorHAnsi"/>
                <w:sz w:val="28"/>
                <w:szCs w:val="28"/>
              </w:rPr>
              <w:t>60</w:t>
            </w:r>
          </w:p>
        </w:tc>
        <w:tc>
          <w:tcPr>
            <w:tcW w:w="1009" w:type="dxa"/>
            <w:tcBorders>
              <w:bottom w:val="single" w:sz="4" w:space="0" w:color="auto"/>
            </w:tcBorders>
            <w:vAlign w:val="center"/>
          </w:tcPr>
          <w:p w:rsidR="009C46D1" w:rsidRPr="00586E43" w:rsidRDefault="002955D5" w:rsidP="009C46D1">
            <w:pPr>
              <w:spacing w:after="0"/>
              <w:jc w:val="center"/>
              <w:rPr>
                <w:rFonts w:asciiTheme="majorHAnsi" w:hAnsiTheme="majorHAnsi"/>
                <w:b/>
                <w:sz w:val="28"/>
                <w:szCs w:val="28"/>
              </w:rPr>
            </w:pPr>
            <w:r w:rsidRPr="00586E43">
              <w:rPr>
                <w:rFonts w:asciiTheme="majorHAnsi" w:hAnsiTheme="majorHAnsi"/>
                <w:b/>
                <w:sz w:val="28"/>
                <w:szCs w:val="28"/>
              </w:rPr>
              <w:t>75</w:t>
            </w:r>
          </w:p>
        </w:tc>
      </w:tr>
    </w:tbl>
    <w:p w:rsidR="009C46D1" w:rsidRPr="00586E43" w:rsidRDefault="009C46D1" w:rsidP="009C46D1">
      <w:pPr>
        <w:spacing w:after="0"/>
        <w:rPr>
          <w:rFonts w:asciiTheme="majorHAnsi" w:hAnsiTheme="majorHAnsi"/>
        </w:rPr>
      </w:pPr>
    </w:p>
    <w:p w:rsidR="009C46D1" w:rsidRPr="00586E43" w:rsidRDefault="00342454" w:rsidP="00342454">
      <w:pPr>
        <w:spacing w:after="0" w:line="240" w:lineRule="auto"/>
        <w:ind w:left="360" w:hanging="360"/>
        <w:contextualSpacing/>
        <w:rPr>
          <w:rFonts w:asciiTheme="majorHAnsi" w:hAnsiTheme="majorHAnsi"/>
        </w:rPr>
      </w:pPr>
      <w:r w:rsidRPr="00586E43">
        <w:rPr>
          <w:rFonts w:asciiTheme="majorHAnsi" w:hAnsiTheme="majorHAnsi"/>
        </w:rPr>
        <w:t xml:space="preserve">6.   </w:t>
      </w:r>
      <w:r w:rsidR="009C46D1" w:rsidRPr="00586E43">
        <w:rPr>
          <w:rFonts w:asciiTheme="majorHAnsi" w:hAnsiTheme="majorHAnsi"/>
        </w:rPr>
        <w:t>It takes Hans 6 hours to read 480 pages.  Today, he is going to read for 5 hours.  How many pages will he read?  Fill out the table below to figure out how many pages Hans will read.</w:t>
      </w:r>
    </w:p>
    <w:p w:rsidR="009C46D1" w:rsidRPr="00586E43" w:rsidRDefault="009C46D1" w:rsidP="009C46D1">
      <w:pPr>
        <w:rPr>
          <w:rFonts w:asciiTheme="majorHAnsi" w:hAnsiTheme="majorHAnsi"/>
        </w:rPr>
      </w:pPr>
    </w:p>
    <w:tbl>
      <w:tblPr>
        <w:tblW w:w="0" w:type="auto"/>
        <w:jc w:val="center"/>
        <w:tblInd w:w="690" w:type="dxa"/>
        <w:tblBorders>
          <w:top w:val="single" w:sz="4" w:space="0" w:color="auto"/>
          <w:left w:val="single" w:sz="4" w:space="0" w:color="000000"/>
          <w:bottom w:val="single" w:sz="4" w:space="0" w:color="auto"/>
          <w:right w:val="single" w:sz="4" w:space="0" w:color="000000"/>
          <w:insideH w:val="single" w:sz="4" w:space="0" w:color="000000"/>
          <w:insideV w:val="single" w:sz="4" w:space="0" w:color="000000"/>
        </w:tblBorders>
        <w:tblLook w:val="00A0" w:firstRow="1" w:lastRow="0" w:firstColumn="1" w:lastColumn="0" w:noHBand="0" w:noVBand="0"/>
      </w:tblPr>
      <w:tblGrid>
        <w:gridCol w:w="1008"/>
        <w:gridCol w:w="1008"/>
        <w:gridCol w:w="1008"/>
        <w:gridCol w:w="1008"/>
        <w:gridCol w:w="1009"/>
      </w:tblGrid>
      <w:tr w:rsidR="009C46D1" w:rsidRPr="00586E43" w:rsidTr="009C46D1">
        <w:trPr>
          <w:trHeight w:val="466"/>
          <w:jc w:val="center"/>
        </w:trPr>
        <w:tc>
          <w:tcPr>
            <w:tcW w:w="5041" w:type="dxa"/>
            <w:gridSpan w:val="5"/>
            <w:tcBorders>
              <w:top w:val="single" w:sz="4" w:space="0" w:color="auto"/>
            </w:tcBorders>
            <w:vAlign w:val="center"/>
          </w:tcPr>
          <w:p w:rsidR="009C46D1" w:rsidRPr="00586E43" w:rsidRDefault="009C46D1" w:rsidP="009C46D1">
            <w:pPr>
              <w:spacing w:after="0"/>
              <w:jc w:val="center"/>
              <w:rPr>
                <w:rFonts w:asciiTheme="majorHAnsi" w:hAnsiTheme="majorHAnsi"/>
                <w:b/>
                <w:sz w:val="28"/>
                <w:szCs w:val="28"/>
              </w:rPr>
            </w:pPr>
            <w:r w:rsidRPr="00586E43">
              <w:rPr>
                <w:rFonts w:asciiTheme="majorHAnsi" w:hAnsiTheme="majorHAnsi"/>
                <w:b/>
                <w:sz w:val="28"/>
                <w:szCs w:val="28"/>
              </w:rPr>
              <w:t>Pages Read</w:t>
            </w:r>
          </w:p>
        </w:tc>
      </w:tr>
      <w:tr w:rsidR="009C46D1" w:rsidRPr="00586E43" w:rsidTr="009C46D1">
        <w:trPr>
          <w:trHeight w:val="466"/>
          <w:jc w:val="center"/>
        </w:trPr>
        <w:tc>
          <w:tcPr>
            <w:tcW w:w="1008" w:type="dxa"/>
            <w:tcBorders>
              <w:top w:val="single" w:sz="4" w:space="0" w:color="auto"/>
            </w:tcBorders>
            <w:vAlign w:val="center"/>
          </w:tcPr>
          <w:p w:rsidR="009C46D1" w:rsidRPr="00586E43" w:rsidRDefault="009C46D1" w:rsidP="009C46D1">
            <w:pPr>
              <w:spacing w:after="0"/>
              <w:jc w:val="right"/>
              <w:rPr>
                <w:rFonts w:asciiTheme="majorHAnsi" w:hAnsiTheme="majorHAnsi"/>
              </w:rPr>
            </w:pPr>
            <w:r w:rsidRPr="00586E43">
              <w:rPr>
                <w:rFonts w:asciiTheme="majorHAnsi" w:hAnsiTheme="majorHAnsi"/>
              </w:rPr>
              <w:t>HOURS</w:t>
            </w:r>
          </w:p>
        </w:tc>
        <w:tc>
          <w:tcPr>
            <w:tcW w:w="1008" w:type="dxa"/>
            <w:tcBorders>
              <w:top w:val="single" w:sz="4" w:space="0" w:color="auto"/>
            </w:tcBorders>
            <w:vAlign w:val="center"/>
          </w:tcPr>
          <w:p w:rsidR="009C46D1" w:rsidRPr="00586E43" w:rsidRDefault="009C46D1" w:rsidP="009C46D1">
            <w:pPr>
              <w:spacing w:after="0"/>
              <w:jc w:val="center"/>
              <w:rPr>
                <w:rFonts w:asciiTheme="majorHAnsi" w:hAnsiTheme="majorHAnsi"/>
                <w:sz w:val="28"/>
                <w:szCs w:val="28"/>
              </w:rPr>
            </w:pPr>
            <w:r w:rsidRPr="00586E43">
              <w:rPr>
                <w:rFonts w:asciiTheme="majorHAnsi" w:hAnsiTheme="majorHAnsi"/>
                <w:sz w:val="28"/>
                <w:szCs w:val="28"/>
              </w:rPr>
              <w:t>1</w:t>
            </w:r>
          </w:p>
        </w:tc>
        <w:tc>
          <w:tcPr>
            <w:tcW w:w="1008" w:type="dxa"/>
            <w:tcBorders>
              <w:top w:val="single" w:sz="4" w:space="0" w:color="auto"/>
            </w:tcBorders>
            <w:vAlign w:val="center"/>
          </w:tcPr>
          <w:p w:rsidR="009C46D1" w:rsidRPr="00586E43" w:rsidRDefault="009C46D1" w:rsidP="009C46D1">
            <w:pPr>
              <w:spacing w:after="0"/>
              <w:jc w:val="center"/>
              <w:rPr>
                <w:rFonts w:asciiTheme="majorHAnsi" w:hAnsiTheme="majorHAnsi"/>
                <w:sz w:val="28"/>
                <w:szCs w:val="28"/>
              </w:rPr>
            </w:pPr>
            <w:r w:rsidRPr="00586E43">
              <w:rPr>
                <w:rFonts w:asciiTheme="majorHAnsi" w:hAnsiTheme="majorHAnsi"/>
                <w:sz w:val="28"/>
                <w:szCs w:val="28"/>
              </w:rPr>
              <w:t>2</w:t>
            </w:r>
          </w:p>
        </w:tc>
        <w:tc>
          <w:tcPr>
            <w:tcW w:w="1008" w:type="dxa"/>
            <w:tcBorders>
              <w:top w:val="single" w:sz="4" w:space="0" w:color="auto"/>
            </w:tcBorders>
            <w:vAlign w:val="center"/>
          </w:tcPr>
          <w:p w:rsidR="009C46D1" w:rsidRPr="00586E43" w:rsidRDefault="00192274" w:rsidP="009C46D1">
            <w:pPr>
              <w:spacing w:after="0"/>
              <w:jc w:val="center"/>
              <w:rPr>
                <w:rFonts w:asciiTheme="majorHAnsi" w:hAnsiTheme="majorHAnsi"/>
                <w:b/>
                <w:sz w:val="28"/>
                <w:szCs w:val="28"/>
              </w:rPr>
            </w:pPr>
            <w:r w:rsidRPr="00586E43">
              <w:rPr>
                <w:rFonts w:asciiTheme="majorHAnsi" w:hAnsiTheme="majorHAnsi"/>
                <w:b/>
                <w:sz w:val="28"/>
                <w:szCs w:val="28"/>
              </w:rPr>
              <w:t>3</w:t>
            </w:r>
          </w:p>
        </w:tc>
        <w:tc>
          <w:tcPr>
            <w:tcW w:w="1009" w:type="dxa"/>
            <w:tcBorders>
              <w:top w:val="single" w:sz="4" w:space="0" w:color="auto"/>
            </w:tcBorders>
            <w:vAlign w:val="center"/>
          </w:tcPr>
          <w:p w:rsidR="009C46D1" w:rsidRPr="00586E43" w:rsidRDefault="009C46D1" w:rsidP="009C46D1">
            <w:pPr>
              <w:spacing w:after="0"/>
              <w:jc w:val="center"/>
              <w:rPr>
                <w:rFonts w:asciiTheme="majorHAnsi" w:hAnsiTheme="majorHAnsi"/>
                <w:sz w:val="28"/>
                <w:szCs w:val="28"/>
              </w:rPr>
            </w:pPr>
            <w:r w:rsidRPr="00586E43">
              <w:rPr>
                <w:rFonts w:asciiTheme="majorHAnsi" w:hAnsiTheme="majorHAnsi"/>
                <w:sz w:val="28"/>
                <w:szCs w:val="28"/>
              </w:rPr>
              <w:t>6</w:t>
            </w:r>
          </w:p>
        </w:tc>
      </w:tr>
      <w:tr w:rsidR="009C46D1" w:rsidRPr="00586E43" w:rsidTr="009C46D1">
        <w:trPr>
          <w:trHeight w:val="493"/>
          <w:jc w:val="center"/>
        </w:trPr>
        <w:tc>
          <w:tcPr>
            <w:tcW w:w="1008" w:type="dxa"/>
            <w:tcBorders>
              <w:bottom w:val="single" w:sz="4" w:space="0" w:color="auto"/>
            </w:tcBorders>
            <w:vAlign w:val="center"/>
          </w:tcPr>
          <w:p w:rsidR="009C46D1" w:rsidRPr="00586E43" w:rsidRDefault="009C46D1" w:rsidP="009C46D1">
            <w:pPr>
              <w:spacing w:after="0"/>
              <w:jc w:val="right"/>
              <w:rPr>
                <w:rFonts w:asciiTheme="majorHAnsi" w:hAnsiTheme="majorHAnsi"/>
              </w:rPr>
            </w:pPr>
            <w:r w:rsidRPr="00586E43">
              <w:rPr>
                <w:rFonts w:asciiTheme="majorHAnsi" w:hAnsiTheme="majorHAnsi"/>
              </w:rPr>
              <w:t>PAGES</w:t>
            </w:r>
          </w:p>
        </w:tc>
        <w:tc>
          <w:tcPr>
            <w:tcW w:w="1008" w:type="dxa"/>
            <w:tcBorders>
              <w:bottom w:val="single" w:sz="4" w:space="0" w:color="auto"/>
            </w:tcBorders>
            <w:vAlign w:val="center"/>
          </w:tcPr>
          <w:p w:rsidR="009C46D1" w:rsidRPr="00586E43" w:rsidRDefault="00192274" w:rsidP="009C46D1">
            <w:pPr>
              <w:spacing w:after="0"/>
              <w:jc w:val="center"/>
              <w:rPr>
                <w:rFonts w:asciiTheme="majorHAnsi" w:hAnsiTheme="majorHAnsi"/>
                <w:b/>
                <w:sz w:val="28"/>
                <w:szCs w:val="28"/>
              </w:rPr>
            </w:pPr>
            <w:r w:rsidRPr="00586E43">
              <w:rPr>
                <w:rFonts w:asciiTheme="majorHAnsi" w:hAnsiTheme="majorHAnsi"/>
                <w:b/>
                <w:sz w:val="28"/>
                <w:szCs w:val="28"/>
              </w:rPr>
              <w:t>80</w:t>
            </w:r>
          </w:p>
        </w:tc>
        <w:tc>
          <w:tcPr>
            <w:tcW w:w="1008" w:type="dxa"/>
            <w:tcBorders>
              <w:bottom w:val="single" w:sz="4" w:space="0" w:color="auto"/>
            </w:tcBorders>
            <w:vAlign w:val="center"/>
          </w:tcPr>
          <w:p w:rsidR="009C46D1" w:rsidRPr="00586E43" w:rsidRDefault="00192274" w:rsidP="009C46D1">
            <w:pPr>
              <w:spacing w:after="0"/>
              <w:jc w:val="center"/>
              <w:rPr>
                <w:rFonts w:asciiTheme="majorHAnsi" w:hAnsiTheme="majorHAnsi"/>
                <w:b/>
                <w:sz w:val="28"/>
                <w:szCs w:val="28"/>
              </w:rPr>
            </w:pPr>
            <w:r w:rsidRPr="00586E43">
              <w:rPr>
                <w:rFonts w:asciiTheme="majorHAnsi" w:hAnsiTheme="majorHAnsi"/>
                <w:b/>
                <w:sz w:val="28"/>
                <w:szCs w:val="28"/>
              </w:rPr>
              <w:t>160</w:t>
            </w:r>
          </w:p>
        </w:tc>
        <w:tc>
          <w:tcPr>
            <w:tcW w:w="1008" w:type="dxa"/>
            <w:tcBorders>
              <w:bottom w:val="single" w:sz="4" w:space="0" w:color="auto"/>
            </w:tcBorders>
            <w:vAlign w:val="center"/>
          </w:tcPr>
          <w:p w:rsidR="009C46D1" w:rsidRPr="00586E43" w:rsidRDefault="009C46D1" w:rsidP="009C46D1">
            <w:pPr>
              <w:spacing w:after="0"/>
              <w:jc w:val="center"/>
              <w:rPr>
                <w:rFonts w:asciiTheme="majorHAnsi" w:hAnsiTheme="majorHAnsi"/>
                <w:sz w:val="28"/>
                <w:szCs w:val="28"/>
              </w:rPr>
            </w:pPr>
            <w:r w:rsidRPr="00586E43">
              <w:rPr>
                <w:rFonts w:asciiTheme="majorHAnsi" w:hAnsiTheme="majorHAnsi"/>
                <w:sz w:val="28"/>
                <w:szCs w:val="28"/>
              </w:rPr>
              <w:t>240</w:t>
            </w:r>
          </w:p>
        </w:tc>
        <w:tc>
          <w:tcPr>
            <w:tcW w:w="1009" w:type="dxa"/>
            <w:tcBorders>
              <w:bottom w:val="single" w:sz="4" w:space="0" w:color="auto"/>
            </w:tcBorders>
            <w:vAlign w:val="center"/>
          </w:tcPr>
          <w:p w:rsidR="009C46D1" w:rsidRPr="00586E43" w:rsidRDefault="009C46D1" w:rsidP="009C46D1">
            <w:pPr>
              <w:spacing w:after="0"/>
              <w:jc w:val="center"/>
              <w:rPr>
                <w:rFonts w:asciiTheme="majorHAnsi" w:hAnsiTheme="majorHAnsi"/>
                <w:sz w:val="28"/>
                <w:szCs w:val="28"/>
              </w:rPr>
            </w:pPr>
            <w:r w:rsidRPr="00586E43">
              <w:rPr>
                <w:rFonts w:asciiTheme="majorHAnsi" w:hAnsiTheme="majorHAnsi"/>
                <w:sz w:val="28"/>
                <w:szCs w:val="28"/>
              </w:rPr>
              <w:t>480</w:t>
            </w:r>
          </w:p>
        </w:tc>
      </w:tr>
    </w:tbl>
    <w:p w:rsidR="009C46D1" w:rsidRPr="00586E43" w:rsidRDefault="009C46D1" w:rsidP="009C46D1">
      <w:pPr>
        <w:spacing w:after="0"/>
        <w:rPr>
          <w:rFonts w:asciiTheme="majorHAnsi" w:hAnsiTheme="majorHAnsi"/>
        </w:rPr>
      </w:pPr>
    </w:p>
    <w:p w:rsidR="009C46D1" w:rsidRPr="00586E43" w:rsidRDefault="00342454" w:rsidP="00342454">
      <w:pPr>
        <w:spacing w:after="0" w:line="240" w:lineRule="auto"/>
        <w:contextualSpacing/>
        <w:rPr>
          <w:rFonts w:asciiTheme="majorHAnsi" w:hAnsiTheme="majorHAnsi"/>
        </w:rPr>
      </w:pPr>
      <w:r w:rsidRPr="00586E43">
        <w:rPr>
          <w:rFonts w:asciiTheme="majorHAnsi" w:hAnsiTheme="majorHAnsi"/>
        </w:rPr>
        <w:t xml:space="preserve">7.    </w:t>
      </w:r>
      <w:r w:rsidR="009C46D1" w:rsidRPr="00586E43">
        <w:rPr>
          <w:rFonts w:asciiTheme="majorHAnsi" w:hAnsiTheme="majorHAnsi"/>
        </w:rPr>
        <w:t xml:space="preserve">For every 3 laps that Julie ran, Joe ran 9 laps.   </w:t>
      </w:r>
    </w:p>
    <w:p w:rsidR="00342454" w:rsidRPr="00586E43" w:rsidRDefault="00342454" w:rsidP="00342454">
      <w:pPr>
        <w:spacing w:after="0" w:line="240" w:lineRule="auto"/>
        <w:ind w:left="360"/>
        <w:contextualSpacing/>
        <w:rPr>
          <w:rFonts w:asciiTheme="majorHAnsi" w:hAnsiTheme="majorHAnsi"/>
        </w:rPr>
      </w:pPr>
    </w:p>
    <w:p w:rsidR="009C46D1" w:rsidRPr="00586E43" w:rsidRDefault="009C46D1" w:rsidP="00922F7B">
      <w:pPr>
        <w:pStyle w:val="ListParagraph"/>
        <w:numPr>
          <w:ilvl w:val="0"/>
          <w:numId w:val="139"/>
        </w:numPr>
        <w:spacing w:after="0" w:line="480" w:lineRule="auto"/>
        <w:rPr>
          <w:rFonts w:asciiTheme="majorHAnsi" w:hAnsiTheme="majorHAnsi"/>
        </w:rPr>
      </w:pPr>
      <w:r w:rsidRPr="00586E43">
        <w:rPr>
          <w:rFonts w:asciiTheme="majorHAnsi" w:hAnsiTheme="majorHAnsi"/>
        </w:rPr>
        <w:t xml:space="preserve">When Julie finished 1 lap, how many laps had Joe run? </w:t>
      </w:r>
      <w:r w:rsidR="00192274" w:rsidRPr="00586E43">
        <w:rPr>
          <w:rFonts w:asciiTheme="majorHAnsi" w:hAnsiTheme="majorHAnsi"/>
        </w:rPr>
        <w:t xml:space="preserve">  </w:t>
      </w:r>
      <w:r w:rsidRPr="00586E43">
        <w:rPr>
          <w:rFonts w:asciiTheme="majorHAnsi" w:hAnsiTheme="majorHAnsi"/>
        </w:rPr>
        <w:t xml:space="preserve"> </w:t>
      </w:r>
      <w:r w:rsidR="00192274" w:rsidRPr="00586E43">
        <w:rPr>
          <w:rFonts w:asciiTheme="majorHAnsi" w:hAnsiTheme="majorHAnsi"/>
          <w:b/>
        </w:rPr>
        <w:t>3 laps</w:t>
      </w:r>
    </w:p>
    <w:p w:rsidR="009C46D1" w:rsidRPr="00586E43" w:rsidRDefault="009C46D1" w:rsidP="00922F7B">
      <w:pPr>
        <w:pStyle w:val="ListParagraph"/>
        <w:numPr>
          <w:ilvl w:val="0"/>
          <w:numId w:val="139"/>
        </w:numPr>
        <w:spacing w:after="0" w:line="480" w:lineRule="auto"/>
        <w:rPr>
          <w:rFonts w:asciiTheme="majorHAnsi" w:hAnsiTheme="majorHAnsi"/>
        </w:rPr>
      </w:pPr>
      <w:r w:rsidRPr="00586E43">
        <w:rPr>
          <w:rFonts w:asciiTheme="majorHAnsi" w:hAnsiTheme="majorHAnsi"/>
        </w:rPr>
        <w:t xml:space="preserve">When Julie finished 9 laps, how many laps had Joe run? </w:t>
      </w:r>
      <w:r w:rsidR="00192274" w:rsidRPr="00586E43">
        <w:rPr>
          <w:rFonts w:asciiTheme="majorHAnsi" w:hAnsiTheme="majorHAnsi"/>
        </w:rPr>
        <w:t xml:space="preserve">  </w:t>
      </w:r>
      <w:r w:rsidR="00192274" w:rsidRPr="00586E43">
        <w:rPr>
          <w:rFonts w:asciiTheme="majorHAnsi" w:hAnsiTheme="majorHAnsi"/>
          <w:b/>
        </w:rPr>
        <w:t>3/9 = 9/27  27 laps</w:t>
      </w:r>
    </w:p>
    <w:p w:rsidR="009C46D1" w:rsidRPr="00586E43" w:rsidRDefault="009C46D1" w:rsidP="00922F7B">
      <w:pPr>
        <w:pStyle w:val="ListParagraph"/>
        <w:numPr>
          <w:ilvl w:val="0"/>
          <w:numId w:val="139"/>
        </w:numPr>
        <w:spacing w:after="0" w:line="360" w:lineRule="auto"/>
        <w:rPr>
          <w:rFonts w:asciiTheme="majorHAnsi" w:hAnsiTheme="majorHAnsi"/>
        </w:rPr>
      </w:pPr>
      <w:r w:rsidRPr="00586E43">
        <w:rPr>
          <w:rFonts w:asciiTheme="majorHAnsi" w:hAnsiTheme="majorHAnsi"/>
        </w:rPr>
        <w:t xml:space="preserve">When the total number of laps that Julie and Joe have completed is 16, how many of those laps were Joe’s, and how many were Julie’s?  </w:t>
      </w:r>
      <w:r w:rsidR="00192274" w:rsidRPr="00586E43">
        <w:rPr>
          <w:rFonts w:asciiTheme="majorHAnsi" w:hAnsiTheme="majorHAnsi"/>
          <w:b/>
        </w:rPr>
        <w:t>Julie ran 4 laps and Joe ran 12 laps</w:t>
      </w:r>
    </w:p>
    <w:p w:rsidR="009C46D1" w:rsidRPr="00586E43" w:rsidRDefault="009C46D1" w:rsidP="00922F7B">
      <w:pPr>
        <w:pStyle w:val="ListParagraph"/>
        <w:numPr>
          <w:ilvl w:val="0"/>
          <w:numId w:val="139"/>
        </w:numPr>
        <w:spacing w:after="0"/>
        <w:rPr>
          <w:rFonts w:asciiTheme="majorHAnsi" w:hAnsiTheme="majorHAnsi"/>
        </w:rPr>
      </w:pPr>
      <w:r w:rsidRPr="00586E43">
        <w:rPr>
          <w:rFonts w:asciiTheme="majorHAnsi" w:hAnsiTheme="majorHAnsi"/>
        </w:rPr>
        <w:t>Make a table below to show how you got your answers. Remember to include a title and labels for each column.</w:t>
      </w:r>
      <w:r w:rsidR="00342454" w:rsidRPr="00586E43">
        <w:rPr>
          <w:rFonts w:asciiTheme="majorHAnsi" w:hAnsiTheme="majorHAnsi"/>
        </w:rPr>
        <w:t xml:space="preserve">  </w:t>
      </w:r>
      <w:r w:rsidR="00342454" w:rsidRPr="00586E43">
        <w:rPr>
          <w:rFonts w:asciiTheme="majorHAnsi" w:hAnsiTheme="majorHAnsi"/>
          <w:b/>
        </w:rPr>
        <w:t>(See sample table)</w:t>
      </w:r>
    </w:p>
    <w:p w:rsidR="00342454" w:rsidRPr="00586E43" w:rsidRDefault="00342454" w:rsidP="00342454">
      <w:pPr>
        <w:spacing w:after="0"/>
        <w:ind w:left="1080"/>
        <w:contextualSpacing/>
        <w:rPr>
          <w:rFonts w:asciiTheme="majorHAnsi" w:hAnsiTheme="majorHAnsi"/>
        </w:rPr>
      </w:pPr>
      <w:r w:rsidRPr="00586E43">
        <w:rPr>
          <w:rFonts w:asciiTheme="majorHAnsi" w:hAnsiTheme="majorHAnsi"/>
          <w:b/>
        </w:rPr>
        <w:t xml:space="preserve">                                                  JULIE AND JOHN’S LAPS</w:t>
      </w:r>
    </w:p>
    <w:tbl>
      <w:tblPr>
        <w:tblStyle w:val="TableGrid"/>
        <w:tblW w:w="0" w:type="auto"/>
        <w:tblLook w:val="04A0" w:firstRow="1" w:lastRow="0" w:firstColumn="1" w:lastColumn="0" w:noHBand="0" w:noVBand="1"/>
      </w:tblPr>
      <w:tblGrid>
        <w:gridCol w:w="2037"/>
        <w:gridCol w:w="2037"/>
        <w:gridCol w:w="2037"/>
        <w:gridCol w:w="2038"/>
        <w:gridCol w:w="2038"/>
      </w:tblGrid>
      <w:tr w:rsidR="00192274" w:rsidRPr="00586E43" w:rsidTr="00192274">
        <w:tc>
          <w:tcPr>
            <w:tcW w:w="2037" w:type="dxa"/>
          </w:tcPr>
          <w:p w:rsidR="00192274" w:rsidRPr="00586E43" w:rsidRDefault="00192274" w:rsidP="00192274">
            <w:pPr>
              <w:spacing w:after="0"/>
              <w:contextualSpacing/>
              <w:rPr>
                <w:rFonts w:asciiTheme="majorHAnsi" w:hAnsiTheme="majorHAnsi"/>
                <w:b/>
              </w:rPr>
            </w:pPr>
            <w:r w:rsidRPr="00586E43">
              <w:rPr>
                <w:rFonts w:asciiTheme="majorHAnsi" w:hAnsiTheme="majorHAnsi"/>
                <w:b/>
              </w:rPr>
              <w:t>Julie’s Laps</w:t>
            </w:r>
          </w:p>
        </w:tc>
        <w:tc>
          <w:tcPr>
            <w:tcW w:w="2037" w:type="dxa"/>
            <w:vAlign w:val="center"/>
          </w:tcPr>
          <w:p w:rsidR="00192274" w:rsidRPr="00586E43" w:rsidRDefault="00342454" w:rsidP="00192274">
            <w:pPr>
              <w:spacing w:after="0"/>
              <w:contextualSpacing/>
              <w:jc w:val="center"/>
              <w:rPr>
                <w:rFonts w:asciiTheme="majorHAnsi" w:hAnsiTheme="majorHAnsi"/>
              </w:rPr>
            </w:pPr>
            <w:r w:rsidRPr="00586E43">
              <w:rPr>
                <w:rFonts w:asciiTheme="majorHAnsi" w:hAnsiTheme="majorHAnsi"/>
              </w:rPr>
              <w:t>1</w:t>
            </w:r>
          </w:p>
        </w:tc>
        <w:tc>
          <w:tcPr>
            <w:tcW w:w="2037" w:type="dxa"/>
            <w:vAlign w:val="center"/>
          </w:tcPr>
          <w:p w:rsidR="00192274" w:rsidRPr="00586E43" w:rsidRDefault="00342454" w:rsidP="00192274">
            <w:pPr>
              <w:spacing w:after="0"/>
              <w:contextualSpacing/>
              <w:jc w:val="center"/>
              <w:rPr>
                <w:rFonts w:asciiTheme="majorHAnsi" w:hAnsiTheme="majorHAnsi"/>
              </w:rPr>
            </w:pPr>
            <w:r w:rsidRPr="00586E43">
              <w:rPr>
                <w:rFonts w:asciiTheme="majorHAnsi" w:hAnsiTheme="majorHAnsi"/>
              </w:rPr>
              <w:t>2</w:t>
            </w:r>
          </w:p>
        </w:tc>
        <w:tc>
          <w:tcPr>
            <w:tcW w:w="2038" w:type="dxa"/>
            <w:vAlign w:val="center"/>
          </w:tcPr>
          <w:p w:rsidR="00192274" w:rsidRPr="00586E43" w:rsidRDefault="00342454" w:rsidP="00192274">
            <w:pPr>
              <w:spacing w:after="0"/>
              <w:contextualSpacing/>
              <w:jc w:val="center"/>
              <w:rPr>
                <w:rFonts w:asciiTheme="majorHAnsi" w:hAnsiTheme="majorHAnsi"/>
              </w:rPr>
            </w:pPr>
            <w:r w:rsidRPr="00586E43">
              <w:rPr>
                <w:rFonts w:asciiTheme="majorHAnsi" w:hAnsiTheme="majorHAnsi"/>
              </w:rPr>
              <w:t>3</w:t>
            </w:r>
          </w:p>
        </w:tc>
        <w:tc>
          <w:tcPr>
            <w:tcW w:w="2038" w:type="dxa"/>
            <w:vAlign w:val="center"/>
          </w:tcPr>
          <w:p w:rsidR="00192274" w:rsidRPr="00586E43" w:rsidRDefault="00342454" w:rsidP="00192274">
            <w:pPr>
              <w:spacing w:after="0"/>
              <w:contextualSpacing/>
              <w:jc w:val="center"/>
              <w:rPr>
                <w:rFonts w:asciiTheme="majorHAnsi" w:hAnsiTheme="majorHAnsi"/>
              </w:rPr>
            </w:pPr>
            <w:r w:rsidRPr="00586E43">
              <w:rPr>
                <w:rFonts w:asciiTheme="majorHAnsi" w:hAnsiTheme="majorHAnsi"/>
              </w:rPr>
              <w:t>4</w:t>
            </w:r>
          </w:p>
        </w:tc>
      </w:tr>
      <w:tr w:rsidR="00192274" w:rsidRPr="00586E43" w:rsidTr="00192274">
        <w:tc>
          <w:tcPr>
            <w:tcW w:w="2037" w:type="dxa"/>
          </w:tcPr>
          <w:p w:rsidR="00192274" w:rsidRPr="00586E43" w:rsidRDefault="00192274" w:rsidP="00192274">
            <w:pPr>
              <w:spacing w:after="0"/>
              <w:contextualSpacing/>
              <w:rPr>
                <w:rFonts w:asciiTheme="majorHAnsi" w:hAnsiTheme="majorHAnsi"/>
                <w:b/>
              </w:rPr>
            </w:pPr>
            <w:r w:rsidRPr="00586E43">
              <w:rPr>
                <w:rFonts w:asciiTheme="majorHAnsi" w:hAnsiTheme="majorHAnsi"/>
                <w:b/>
              </w:rPr>
              <w:t>Joe’s Laps</w:t>
            </w:r>
          </w:p>
        </w:tc>
        <w:tc>
          <w:tcPr>
            <w:tcW w:w="2037" w:type="dxa"/>
            <w:vAlign w:val="center"/>
          </w:tcPr>
          <w:p w:rsidR="00192274" w:rsidRPr="00586E43" w:rsidRDefault="00342454" w:rsidP="00192274">
            <w:pPr>
              <w:spacing w:after="0"/>
              <w:contextualSpacing/>
              <w:jc w:val="center"/>
              <w:rPr>
                <w:rFonts w:asciiTheme="majorHAnsi" w:hAnsiTheme="majorHAnsi"/>
              </w:rPr>
            </w:pPr>
            <w:r w:rsidRPr="00586E43">
              <w:rPr>
                <w:rFonts w:asciiTheme="majorHAnsi" w:hAnsiTheme="majorHAnsi"/>
              </w:rPr>
              <w:t>3</w:t>
            </w:r>
          </w:p>
        </w:tc>
        <w:tc>
          <w:tcPr>
            <w:tcW w:w="2037" w:type="dxa"/>
            <w:vAlign w:val="center"/>
          </w:tcPr>
          <w:p w:rsidR="00192274" w:rsidRPr="00586E43" w:rsidRDefault="00342454" w:rsidP="00192274">
            <w:pPr>
              <w:spacing w:after="0"/>
              <w:contextualSpacing/>
              <w:jc w:val="center"/>
              <w:rPr>
                <w:rFonts w:asciiTheme="majorHAnsi" w:hAnsiTheme="majorHAnsi"/>
              </w:rPr>
            </w:pPr>
            <w:r w:rsidRPr="00586E43">
              <w:rPr>
                <w:rFonts w:asciiTheme="majorHAnsi" w:hAnsiTheme="majorHAnsi"/>
              </w:rPr>
              <w:t>6</w:t>
            </w:r>
          </w:p>
        </w:tc>
        <w:tc>
          <w:tcPr>
            <w:tcW w:w="2038" w:type="dxa"/>
            <w:vAlign w:val="center"/>
          </w:tcPr>
          <w:p w:rsidR="00192274" w:rsidRPr="00586E43" w:rsidRDefault="00342454" w:rsidP="00192274">
            <w:pPr>
              <w:spacing w:after="0"/>
              <w:contextualSpacing/>
              <w:jc w:val="center"/>
              <w:rPr>
                <w:rFonts w:asciiTheme="majorHAnsi" w:hAnsiTheme="majorHAnsi"/>
              </w:rPr>
            </w:pPr>
            <w:r w:rsidRPr="00586E43">
              <w:rPr>
                <w:rFonts w:asciiTheme="majorHAnsi" w:hAnsiTheme="majorHAnsi"/>
              </w:rPr>
              <w:t>9</w:t>
            </w:r>
          </w:p>
        </w:tc>
        <w:tc>
          <w:tcPr>
            <w:tcW w:w="2038" w:type="dxa"/>
            <w:vAlign w:val="center"/>
          </w:tcPr>
          <w:p w:rsidR="00192274" w:rsidRPr="00586E43" w:rsidRDefault="00342454" w:rsidP="00192274">
            <w:pPr>
              <w:spacing w:after="0"/>
              <w:contextualSpacing/>
              <w:jc w:val="center"/>
              <w:rPr>
                <w:rFonts w:asciiTheme="majorHAnsi" w:hAnsiTheme="majorHAnsi"/>
              </w:rPr>
            </w:pPr>
            <w:r w:rsidRPr="00586E43">
              <w:rPr>
                <w:rFonts w:asciiTheme="majorHAnsi" w:hAnsiTheme="majorHAnsi"/>
              </w:rPr>
              <w:t>12</w:t>
            </w:r>
          </w:p>
        </w:tc>
      </w:tr>
      <w:tr w:rsidR="00192274" w:rsidRPr="00586E43" w:rsidTr="00192274">
        <w:tc>
          <w:tcPr>
            <w:tcW w:w="2037" w:type="dxa"/>
          </w:tcPr>
          <w:p w:rsidR="00192274" w:rsidRPr="00586E43" w:rsidRDefault="00192274" w:rsidP="00192274">
            <w:pPr>
              <w:spacing w:after="0"/>
              <w:contextualSpacing/>
              <w:rPr>
                <w:rFonts w:asciiTheme="majorHAnsi" w:hAnsiTheme="majorHAnsi"/>
                <w:b/>
              </w:rPr>
            </w:pPr>
            <w:r w:rsidRPr="00586E43">
              <w:rPr>
                <w:rFonts w:asciiTheme="majorHAnsi" w:hAnsiTheme="majorHAnsi"/>
                <w:b/>
              </w:rPr>
              <w:t>Total Laps</w:t>
            </w:r>
          </w:p>
        </w:tc>
        <w:tc>
          <w:tcPr>
            <w:tcW w:w="2037" w:type="dxa"/>
            <w:vAlign w:val="center"/>
          </w:tcPr>
          <w:p w:rsidR="00192274" w:rsidRPr="00586E43" w:rsidRDefault="00342454" w:rsidP="00192274">
            <w:pPr>
              <w:spacing w:after="0"/>
              <w:contextualSpacing/>
              <w:jc w:val="center"/>
              <w:rPr>
                <w:rFonts w:asciiTheme="majorHAnsi" w:hAnsiTheme="majorHAnsi"/>
              </w:rPr>
            </w:pPr>
            <w:r w:rsidRPr="00586E43">
              <w:rPr>
                <w:rFonts w:asciiTheme="majorHAnsi" w:hAnsiTheme="majorHAnsi"/>
              </w:rPr>
              <w:t>4</w:t>
            </w:r>
          </w:p>
        </w:tc>
        <w:tc>
          <w:tcPr>
            <w:tcW w:w="2037" w:type="dxa"/>
            <w:vAlign w:val="center"/>
          </w:tcPr>
          <w:p w:rsidR="00192274" w:rsidRPr="00586E43" w:rsidRDefault="00342454" w:rsidP="00192274">
            <w:pPr>
              <w:spacing w:after="0"/>
              <w:contextualSpacing/>
              <w:jc w:val="center"/>
              <w:rPr>
                <w:rFonts w:asciiTheme="majorHAnsi" w:hAnsiTheme="majorHAnsi"/>
              </w:rPr>
            </w:pPr>
            <w:r w:rsidRPr="00586E43">
              <w:rPr>
                <w:rFonts w:asciiTheme="majorHAnsi" w:hAnsiTheme="majorHAnsi"/>
              </w:rPr>
              <w:t>8</w:t>
            </w:r>
          </w:p>
        </w:tc>
        <w:tc>
          <w:tcPr>
            <w:tcW w:w="2038" w:type="dxa"/>
            <w:vAlign w:val="center"/>
          </w:tcPr>
          <w:p w:rsidR="00192274" w:rsidRPr="00586E43" w:rsidRDefault="00342454" w:rsidP="00192274">
            <w:pPr>
              <w:spacing w:after="0"/>
              <w:contextualSpacing/>
              <w:jc w:val="center"/>
              <w:rPr>
                <w:rFonts w:asciiTheme="majorHAnsi" w:hAnsiTheme="majorHAnsi"/>
              </w:rPr>
            </w:pPr>
            <w:r w:rsidRPr="00586E43">
              <w:rPr>
                <w:rFonts w:asciiTheme="majorHAnsi" w:hAnsiTheme="majorHAnsi"/>
              </w:rPr>
              <w:t>12</w:t>
            </w:r>
          </w:p>
        </w:tc>
        <w:tc>
          <w:tcPr>
            <w:tcW w:w="2038" w:type="dxa"/>
            <w:vAlign w:val="center"/>
          </w:tcPr>
          <w:p w:rsidR="00192274" w:rsidRPr="00586E43" w:rsidRDefault="00342454" w:rsidP="00192274">
            <w:pPr>
              <w:spacing w:after="0"/>
              <w:contextualSpacing/>
              <w:jc w:val="center"/>
              <w:rPr>
                <w:rFonts w:asciiTheme="majorHAnsi" w:hAnsiTheme="majorHAnsi"/>
              </w:rPr>
            </w:pPr>
            <w:r w:rsidRPr="00586E43">
              <w:rPr>
                <w:rFonts w:asciiTheme="majorHAnsi" w:hAnsiTheme="majorHAnsi"/>
              </w:rPr>
              <w:t>16</w:t>
            </w:r>
          </w:p>
        </w:tc>
      </w:tr>
    </w:tbl>
    <w:p w:rsidR="00192274" w:rsidRPr="00586E43" w:rsidRDefault="00192274" w:rsidP="00192274">
      <w:pPr>
        <w:spacing w:after="0"/>
        <w:contextualSpacing/>
        <w:rPr>
          <w:rFonts w:asciiTheme="majorHAnsi" w:hAnsiTheme="majorHAnsi"/>
        </w:rPr>
      </w:pPr>
    </w:p>
    <w:p w:rsidR="009C46D1" w:rsidRPr="00586E43" w:rsidRDefault="009C46D1" w:rsidP="009C46D1">
      <w:pPr>
        <w:rPr>
          <w:rFonts w:asciiTheme="majorHAnsi" w:hAnsiTheme="majorHAnsi"/>
        </w:rPr>
      </w:pPr>
    </w:p>
    <w:p w:rsidR="009C46D1" w:rsidRPr="00586E43" w:rsidRDefault="009C46D1" w:rsidP="005F1DF5">
      <w:pPr>
        <w:spacing w:after="0" w:line="240" w:lineRule="auto"/>
        <w:rPr>
          <w:rFonts w:asciiTheme="majorHAnsi" w:hAnsiTheme="majorHAnsi" w:cs="Arial"/>
        </w:rPr>
        <w:sectPr w:rsidR="009C46D1" w:rsidRPr="00586E43" w:rsidSect="008365F7">
          <w:pgSz w:w="12240" w:h="15840"/>
          <w:pgMar w:top="720" w:right="720" w:bottom="720" w:left="1549" w:header="576" w:footer="576" w:gutter="0"/>
          <w:cols w:space="720"/>
          <w:titlePg/>
          <w:docGrid w:linePitch="360"/>
        </w:sectPr>
      </w:pPr>
    </w:p>
    <w:p w:rsidR="00BD3F42" w:rsidRPr="00724AC0" w:rsidRDefault="00BD3F42" w:rsidP="00724AC0">
      <w:pPr>
        <w:pStyle w:val="Heading2"/>
        <w:jc w:val="center"/>
        <w:rPr>
          <w:color w:val="auto"/>
          <w:sz w:val="52"/>
          <w:szCs w:val="52"/>
        </w:rPr>
      </w:pPr>
      <w:bookmarkStart w:id="17" w:name="_Toc365024031"/>
      <w:r w:rsidRPr="00724AC0">
        <w:rPr>
          <w:color w:val="auto"/>
          <w:sz w:val="52"/>
          <w:szCs w:val="52"/>
          <w:lang w:eastAsia="en-US"/>
        </w:rPr>
        <w:lastRenderedPageBreak/>
        <w:t>Lesson 4: Equivalent Ratios</w:t>
      </w:r>
      <w:bookmarkEnd w:id="17"/>
    </w:p>
    <w:p w:rsidR="00BD3F42" w:rsidRPr="00586E43" w:rsidRDefault="00BD3F42" w:rsidP="00BD3F42">
      <w:pPr>
        <w:spacing w:line="360" w:lineRule="auto"/>
        <w:rPr>
          <w:rFonts w:asciiTheme="majorHAnsi" w:hAnsiTheme="majorHAnsi"/>
          <w:b/>
          <w:sz w:val="28"/>
          <w:szCs w:val="80"/>
          <w:lang w:eastAsia="en-US"/>
        </w:rPr>
      </w:pPr>
    </w:p>
    <w:p w:rsidR="00BD3F42" w:rsidRPr="005C67B8" w:rsidRDefault="00BD3F42" w:rsidP="008703A3">
      <w:pPr>
        <w:spacing w:after="0" w:line="360" w:lineRule="auto"/>
        <w:rPr>
          <w:rFonts w:asciiTheme="majorHAnsi" w:hAnsiTheme="majorHAnsi"/>
          <w:b/>
          <w:sz w:val="28"/>
          <w:szCs w:val="28"/>
          <w:lang w:eastAsia="en-US"/>
        </w:rPr>
      </w:pPr>
      <w:r w:rsidRPr="005C67B8">
        <w:rPr>
          <w:rFonts w:asciiTheme="majorHAnsi" w:hAnsiTheme="majorHAnsi"/>
          <w:b/>
          <w:sz w:val="28"/>
          <w:szCs w:val="28"/>
          <w:lang w:eastAsia="en-US"/>
        </w:rPr>
        <w:t>Brief Overview of Lesson:</w:t>
      </w:r>
    </w:p>
    <w:p w:rsidR="005C67B8" w:rsidRPr="005C67B8" w:rsidRDefault="008703A3" w:rsidP="005C67B8">
      <w:pPr>
        <w:spacing w:after="0" w:line="360" w:lineRule="auto"/>
        <w:rPr>
          <w:rFonts w:asciiTheme="majorHAnsi" w:hAnsiTheme="majorHAnsi" w:cs="Arial"/>
          <w:sz w:val="28"/>
          <w:szCs w:val="28"/>
        </w:rPr>
      </w:pPr>
      <w:r w:rsidRPr="005C67B8">
        <w:rPr>
          <w:rFonts w:asciiTheme="majorHAnsi" w:hAnsiTheme="majorHAnsi" w:cs="Arial"/>
          <w:sz w:val="28"/>
          <w:szCs w:val="28"/>
        </w:rPr>
        <w:t>Students plot values of equivalent ratios on the coordinate plane, and use these graphs to solve problems.</w:t>
      </w:r>
      <w:r w:rsidR="005C67B8" w:rsidRPr="005C67B8">
        <w:rPr>
          <w:rFonts w:asciiTheme="majorHAnsi" w:hAnsiTheme="majorHAnsi"/>
          <w:sz w:val="28"/>
          <w:szCs w:val="28"/>
        </w:rPr>
        <w:t xml:space="preserve"> </w:t>
      </w:r>
      <w:r w:rsidR="005C67B8" w:rsidRPr="00982C73">
        <w:rPr>
          <w:rFonts w:asciiTheme="majorHAnsi" w:hAnsiTheme="majorHAnsi"/>
          <w:sz w:val="28"/>
          <w:szCs w:val="28"/>
        </w:rPr>
        <w:t>As you plan, consider the variability of learners in your class and make adaptations as necessary.</w:t>
      </w:r>
    </w:p>
    <w:p w:rsidR="00BD3F42" w:rsidRPr="005C67B8" w:rsidRDefault="00BD3F42" w:rsidP="00BD3F42">
      <w:pPr>
        <w:spacing w:line="360" w:lineRule="auto"/>
        <w:rPr>
          <w:rFonts w:asciiTheme="majorHAnsi" w:hAnsiTheme="majorHAnsi"/>
          <w:sz w:val="28"/>
          <w:szCs w:val="28"/>
          <w:lang w:eastAsia="en-US"/>
        </w:rPr>
      </w:pPr>
      <w:r w:rsidRPr="005C67B8">
        <w:rPr>
          <w:rFonts w:asciiTheme="majorHAnsi" w:hAnsiTheme="majorHAnsi"/>
          <w:b/>
          <w:sz w:val="28"/>
          <w:szCs w:val="28"/>
          <w:lang w:eastAsia="en-US"/>
        </w:rPr>
        <w:t>Prior Knowledge Required:</w:t>
      </w:r>
      <w:r w:rsidRPr="005C67B8">
        <w:rPr>
          <w:rFonts w:asciiTheme="majorHAnsi" w:hAnsiTheme="majorHAnsi"/>
          <w:sz w:val="28"/>
          <w:szCs w:val="28"/>
          <w:lang w:eastAsia="en-US"/>
        </w:rPr>
        <w:t xml:space="preserve">  </w:t>
      </w:r>
    </w:p>
    <w:p w:rsidR="0032620E" w:rsidRPr="005C67B8" w:rsidRDefault="0032620E" w:rsidP="00ED7A74">
      <w:pPr>
        <w:pStyle w:val="ListParagraph"/>
        <w:numPr>
          <w:ilvl w:val="0"/>
          <w:numId w:val="32"/>
        </w:numPr>
        <w:rPr>
          <w:rFonts w:asciiTheme="majorHAnsi" w:hAnsiTheme="majorHAnsi" w:cs="Arial"/>
          <w:sz w:val="28"/>
          <w:szCs w:val="28"/>
        </w:rPr>
      </w:pPr>
      <w:r w:rsidRPr="005C67B8">
        <w:rPr>
          <w:rFonts w:asciiTheme="majorHAnsi" w:hAnsiTheme="majorHAnsi" w:cs="Arial"/>
          <w:sz w:val="28"/>
          <w:szCs w:val="28"/>
        </w:rPr>
        <w:t>Students should understand that equivalent fractions are different names for the same quantity.</w:t>
      </w:r>
    </w:p>
    <w:p w:rsidR="0032620E" w:rsidRPr="005C67B8" w:rsidRDefault="0032620E" w:rsidP="00ED7A74">
      <w:pPr>
        <w:pStyle w:val="ListParagraph"/>
        <w:numPr>
          <w:ilvl w:val="0"/>
          <w:numId w:val="32"/>
        </w:numPr>
        <w:rPr>
          <w:rFonts w:asciiTheme="majorHAnsi" w:hAnsiTheme="majorHAnsi" w:cs="Arial"/>
          <w:sz w:val="28"/>
          <w:szCs w:val="28"/>
        </w:rPr>
      </w:pPr>
      <w:r w:rsidRPr="005C67B8">
        <w:rPr>
          <w:rFonts w:asciiTheme="majorHAnsi" w:hAnsiTheme="majorHAnsi" w:cs="Arial"/>
          <w:sz w:val="28"/>
          <w:szCs w:val="28"/>
        </w:rPr>
        <w:t xml:space="preserve">They should be able to use different strategies to find equivalent fractions.  </w:t>
      </w:r>
    </w:p>
    <w:p w:rsidR="0032620E" w:rsidRPr="005C67B8" w:rsidRDefault="0032620E" w:rsidP="00ED7A74">
      <w:pPr>
        <w:pStyle w:val="ListParagraph"/>
        <w:numPr>
          <w:ilvl w:val="0"/>
          <w:numId w:val="32"/>
        </w:numPr>
        <w:rPr>
          <w:rFonts w:asciiTheme="majorHAnsi" w:hAnsiTheme="majorHAnsi" w:cs="Arial"/>
          <w:sz w:val="28"/>
          <w:szCs w:val="28"/>
        </w:rPr>
      </w:pPr>
      <w:r w:rsidRPr="005C67B8">
        <w:rPr>
          <w:rFonts w:asciiTheme="majorHAnsi" w:hAnsiTheme="majorHAnsi" w:cs="Arial"/>
          <w:sz w:val="28"/>
          <w:szCs w:val="28"/>
        </w:rPr>
        <w:t>They should be able to plot a point (</w:t>
      </w:r>
      <w:r w:rsidRPr="005C67B8">
        <w:rPr>
          <w:rFonts w:asciiTheme="majorHAnsi" w:hAnsiTheme="majorHAnsi" w:cs="Arial"/>
          <w:i/>
          <w:sz w:val="28"/>
          <w:szCs w:val="28"/>
        </w:rPr>
        <w:t>x,y</w:t>
      </w:r>
      <w:r w:rsidRPr="005C67B8">
        <w:rPr>
          <w:rFonts w:asciiTheme="majorHAnsi" w:hAnsiTheme="majorHAnsi" w:cs="Arial"/>
          <w:sz w:val="28"/>
          <w:szCs w:val="28"/>
        </w:rPr>
        <w:t>) on a coordinate plane.</w:t>
      </w:r>
    </w:p>
    <w:p w:rsidR="00BD3F42" w:rsidRPr="005C67B8" w:rsidRDefault="00BD3F42" w:rsidP="00BD3F42">
      <w:pPr>
        <w:spacing w:line="360" w:lineRule="auto"/>
        <w:rPr>
          <w:rFonts w:asciiTheme="majorHAnsi" w:hAnsiTheme="majorHAnsi"/>
          <w:sz w:val="28"/>
          <w:szCs w:val="28"/>
          <w:lang w:eastAsia="en-US"/>
        </w:rPr>
      </w:pPr>
      <w:r w:rsidRPr="005C67B8">
        <w:rPr>
          <w:rFonts w:asciiTheme="majorHAnsi" w:hAnsiTheme="majorHAnsi"/>
          <w:b/>
          <w:sz w:val="28"/>
          <w:szCs w:val="28"/>
          <w:lang w:eastAsia="en-US"/>
        </w:rPr>
        <w:t>Estimated Time (minutes):</w:t>
      </w:r>
      <w:r w:rsidRPr="005C67B8">
        <w:rPr>
          <w:rFonts w:asciiTheme="majorHAnsi" w:hAnsiTheme="majorHAnsi"/>
          <w:sz w:val="28"/>
          <w:szCs w:val="28"/>
          <w:lang w:eastAsia="en-US"/>
        </w:rPr>
        <w:t xml:space="preserve">  50 mins</w:t>
      </w:r>
    </w:p>
    <w:p w:rsidR="008703A3" w:rsidRPr="005C67B8" w:rsidRDefault="008703A3" w:rsidP="00BD3F42">
      <w:pPr>
        <w:spacing w:line="360" w:lineRule="auto"/>
        <w:rPr>
          <w:rFonts w:asciiTheme="majorHAnsi" w:hAnsiTheme="majorHAnsi"/>
          <w:b/>
          <w:sz w:val="28"/>
          <w:szCs w:val="28"/>
          <w:lang w:eastAsia="en-US"/>
        </w:rPr>
      </w:pPr>
      <w:r w:rsidRPr="005C67B8">
        <w:rPr>
          <w:rFonts w:asciiTheme="majorHAnsi" w:hAnsiTheme="majorHAnsi"/>
          <w:b/>
          <w:sz w:val="28"/>
          <w:szCs w:val="28"/>
          <w:lang w:eastAsia="en-US"/>
        </w:rPr>
        <w:t>Resources</w:t>
      </w:r>
      <w:r w:rsidR="0030086B" w:rsidRPr="005C67B8">
        <w:rPr>
          <w:rFonts w:asciiTheme="majorHAnsi" w:hAnsiTheme="majorHAnsi"/>
          <w:b/>
          <w:sz w:val="28"/>
          <w:szCs w:val="28"/>
          <w:lang w:eastAsia="en-US"/>
        </w:rPr>
        <w:t xml:space="preserve"> for Lesson</w:t>
      </w:r>
      <w:r w:rsidRPr="005C67B8">
        <w:rPr>
          <w:rFonts w:asciiTheme="majorHAnsi" w:hAnsiTheme="majorHAnsi"/>
          <w:b/>
          <w:sz w:val="28"/>
          <w:szCs w:val="28"/>
          <w:lang w:eastAsia="en-US"/>
        </w:rPr>
        <w:t>:</w:t>
      </w:r>
    </w:p>
    <w:p w:rsidR="00BD3F42" w:rsidRPr="005C67B8" w:rsidRDefault="008703A3" w:rsidP="008703A3">
      <w:pPr>
        <w:pStyle w:val="ListParagraph"/>
        <w:numPr>
          <w:ilvl w:val="0"/>
          <w:numId w:val="32"/>
        </w:numPr>
        <w:rPr>
          <w:rFonts w:asciiTheme="majorHAnsi" w:hAnsiTheme="majorHAnsi" w:cs="Arial"/>
          <w:sz w:val="28"/>
          <w:szCs w:val="28"/>
        </w:rPr>
      </w:pPr>
      <w:r w:rsidRPr="005C67B8">
        <w:rPr>
          <w:rFonts w:asciiTheme="majorHAnsi" w:hAnsiTheme="majorHAnsi" w:cs="Arial"/>
          <w:sz w:val="28"/>
          <w:szCs w:val="28"/>
        </w:rPr>
        <w:t xml:space="preserve">Lesson 4:  </w:t>
      </w:r>
      <w:r w:rsidRPr="005C67B8">
        <w:rPr>
          <w:rFonts w:asciiTheme="majorHAnsi" w:hAnsiTheme="majorHAnsi" w:cs="Arial"/>
          <w:i/>
          <w:sz w:val="28"/>
          <w:szCs w:val="28"/>
        </w:rPr>
        <w:t>In-Class Work</w:t>
      </w:r>
    </w:p>
    <w:p w:rsidR="008703A3" w:rsidRPr="005C67B8" w:rsidRDefault="008703A3" w:rsidP="008703A3">
      <w:pPr>
        <w:pStyle w:val="ListParagraph"/>
        <w:numPr>
          <w:ilvl w:val="0"/>
          <w:numId w:val="32"/>
        </w:numPr>
        <w:rPr>
          <w:rFonts w:asciiTheme="majorHAnsi" w:hAnsiTheme="majorHAnsi" w:cs="Arial"/>
          <w:sz w:val="28"/>
          <w:szCs w:val="28"/>
        </w:rPr>
      </w:pPr>
      <w:r w:rsidRPr="005C67B8">
        <w:rPr>
          <w:rFonts w:asciiTheme="majorHAnsi" w:hAnsiTheme="majorHAnsi" w:cs="Arial"/>
          <w:sz w:val="28"/>
          <w:szCs w:val="28"/>
        </w:rPr>
        <w:t xml:space="preserve">Lesson 4:  </w:t>
      </w:r>
      <w:r w:rsidRPr="005C67B8">
        <w:rPr>
          <w:rFonts w:asciiTheme="majorHAnsi" w:hAnsiTheme="majorHAnsi" w:cs="Arial"/>
          <w:i/>
          <w:sz w:val="28"/>
          <w:szCs w:val="28"/>
        </w:rPr>
        <w:t>Homework</w:t>
      </w:r>
    </w:p>
    <w:p w:rsidR="008703A3" w:rsidRPr="005C67B8" w:rsidRDefault="008703A3" w:rsidP="008703A3">
      <w:pPr>
        <w:pStyle w:val="ListParagraph"/>
        <w:numPr>
          <w:ilvl w:val="0"/>
          <w:numId w:val="32"/>
        </w:numPr>
        <w:rPr>
          <w:rFonts w:asciiTheme="majorHAnsi" w:hAnsiTheme="majorHAnsi" w:cs="Arial"/>
          <w:sz w:val="28"/>
          <w:szCs w:val="28"/>
        </w:rPr>
      </w:pPr>
      <w:r w:rsidRPr="005C67B8">
        <w:rPr>
          <w:rFonts w:asciiTheme="majorHAnsi" w:hAnsiTheme="majorHAnsi" w:cs="Arial"/>
          <w:sz w:val="28"/>
          <w:szCs w:val="28"/>
        </w:rPr>
        <w:t>Websites</w:t>
      </w:r>
    </w:p>
    <w:p w:rsidR="0030086B" w:rsidRPr="005C67B8" w:rsidRDefault="0030086B" w:rsidP="008703A3">
      <w:pPr>
        <w:pStyle w:val="ListParagraph"/>
        <w:numPr>
          <w:ilvl w:val="0"/>
          <w:numId w:val="32"/>
        </w:numPr>
        <w:rPr>
          <w:rFonts w:asciiTheme="majorHAnsi" w:hAnsiTheme="majorHAnsi" w:cs="Arial"/>
          <w:sz w:val="28"/>
          <w:szCs w:val="28"/>
        </w:rPr>
      </w:pPr>
      <w:r w:rsidRPr="005C67B8">
        <w:rPr>
          <w:rFonts w:asciiTheme="majorHAnsi" w:hAnsiTheme="majorHAnsi" w:cs="Arial"/>
          <w:sz w:val="28"/>
          <w:szCs w:val="28"/>
        </w:rPr>
        <w:t>Graph paper or coordinate plane paper</w:t>
      </w:r>
    </w:p>
    <w:p w:rsidR="008703A3" w:rsidRPr="00586E43" w:rsidRDefault="008703A3" w:rsidP="00BD3F42">
      <w:pPr>
        <w:spacing w:line="360" w:lineRule="auto"/>
        <w:rPr>
          <w:rFonts w:asciiTheme="majorHAnsi" w:hAnsiTheme="majorHAnsi"/>
          <w:sz w:val="28"/>
          <w:szCs w:val="80"/>
          <w:lang w:eastAsia="en-US"/>
        </w:rPr>
      </w:pPr>
    </w:p>
    <w:p w:rsidR="00BD3F42" w:rsidRPr="00586E43" w:rsidRDefault="00BD3F42" w:rsidP="00BD3F42">
      <w:pPr>
        <w:rPr>
          <w:rFonts w:asciiTheme="majorHAnsi" w:hAnsiTheme="majorHAnsi"/>
        </w:rPr>
      </w:pPr>
    </w:p>
    <w:p w:rsidR="00BD3F42" w:rsidRPr="00586E43" w:rsidRDefault="00BD3F42" w:rsidP="00BD3F42">
      <w:pPr>
        <w:spacing w:after="0" w:line="240" w:lineRule="auto"/>
        <w:rPr>
          <w:rFonts w:asciiTheme="majorHAnsi" w:hAnsiTheme="majorHAnsi" w:cs="Arial"/>
          <w:b/>
        </w:rPr>
        <w:sectPr w:rsidR="00BD3F42" w:rsidRPr="00586E43" w:rsidSect="00791744">
          <w:footerReference w:type="default" r:id="rId45"/>
          <w:footerReference w:type="first" r:id="rId46"/>
          <w:pgSz w:w="15840" w:h="12240" w:orient="landscape"/>
          <w:pgMar w:top="722" w:right="720" w:bottom="720" w:left="720" w:header="576" w:footer="576" w:gutter="0"/>
          <w:cols w:space="720"/>
          <w:titlePg/>
          <w:docGrid w:linePitch="360"/>
        </w:sectPr>
      </w:pPr>
      <w:r w:rsidRPr="00586E43">
        <w:rPr>
          <w:rFonts w:asciiTheme="majorHAnsi" w:hAnsiTheme="majorHAnsi"/>
          <w:sz w:val="20"/>
          <w:szCs w:val="20"/>
        </w:rPr>
        <w:br w:type="page"/>
      </w:r>
    </w:p>
    <w:p w:rsidR="00BD3F42" w:rsidRPr="00586E43" w:rsidRDefault="00BD3F42" w:rsidP="00BD3F42">
      <w:pPr>
        <w:spacing w:after="0" w:line="240" w:lineRule="auto"/>
        <w:rPr>
          <w:rFonts w:asciiTheme="majorHAnsi" w:hAnsiTheme="majorHAnsi" w:cs="Arial"/>
          <w:b/>
        </w:rPr>
      </w:pPr>
      <w:r w:rsidRPr="00586E43">
        <w:rPr>
          <w:rFonts w:asciiTheme="majorHAnsi" w:hAnsiTheme="majorHAnsi" w:cs="Arial"/>
          <w:b/>
        </w:rPr>
        <w:lastRenderedPageBreak/>
        <w:t>Unit:  Ratios, Rates, and Percents</w:t>
      </w:r>
    </w:p>
    <w:p w:rsidR="00BD3F42" w:rsidRPr="00586E43" w:rsidRDefault="00BD3F42" w:rsidP="00BD3F42">
      <w:pPr>
        <w:spacing w:after="0" w:line="240" w:lineRule="auto"/>
        <w:rPr>
          <w:rFonts w:asciiTheme="majorHAnsi" w:hAnsiTheme="majorHAnsi" w:cs="Arial"/>
        </w:rPr>
      </w:pPr>
      <w:r w:rsidRPr="00586E43">
        <w:rPr>
          <w:rFonts w:asciiTheme="majorHAnsi" w:hAnsiTheme="majorHAnsi" w:cs="Arial"/>
          <w:b/>
        </w:rPr>
        <w:t>Content Area/Course:   Grade 8 Mathematics</w:t>
      </w:r>
    </w:p>
    <w:p w:rsidR="00BD3F42" w:rsidRPr="00586E43" w:rsidRDefault="00BD3F42" w:rsidP="00BD3F42">
      <w:pPr>
        <w:spacing w:after="0" w:line="240" w:lineRule="auto"/>
        <w:rPr>
          <w:rFonts w:asciiTheme="majorHAnsi" w:hAnsiTheme="majorHAnsi" w:cs="Arial"/>
        </w:rPr>
      </w:pPr>
      <w:r w:rsidRPr="00586E43">
        <w:rPr>
          <w:rFonts w:asciiTheme="majorHAnsi" w:hAnsiTheme="majorHAnsi" w:cs="Arial"/>
          <w:b/>
        </w:rPr>
        <w:t>Lesson 4: Equivalent Ratios</w:t>
      </w:r>
      <w:r w:rsidRPr="00586E43">
        <w:rPr>
          <w:rFonts w:asciiTheme="majorHAnsi" w:hAnsiTheme="majorHAnsi" w:cs="Arial"/>
        </w:rPr>
        <w:t xml:space="preserve"> </w:t>
      </w:r>
      <w:r w:rsidRPr="00586E43">
        <w:rPr>
          <w:rFonts w:asciiTheme="majorHAnsi" w:hAnsiTheme="majorHAnsi" w:cs="Arial"/>
        </w:rPr>
        <w:tab/>
      </w:r>
    </w:p>
    <w:p w:rsidR="00BD3F42" w:rsidRPr="00586E43" w:rsidRDefault="00BD3F42" w:rsidP="00BD3F42">
      <w:pPr>
        <w:spacing w:after="0" w:line="240" w:lineRule="auto"/>
        <w:rPr>
          <w:rFonts w:asciiTheme="majorHAnsi" w:hAnsiTheme="majorHAnsi" w:cs="Arial"/>
        </w:rPr>
      </w:pPr>
      <w:r w:rsidRPr="00586E43">
        <w:rPr>
          <w:rFonts w:asciiTheme="majorHAnsi" w:hAnsiTheme="majorHAnsi" w:cs="Arial"/>
          <w:b/>
        </w:rPr>
        <w:t>Time (minutes):</w:t>
      </w:r>
      <w:r w:rsidRPr="00586E43">
        <w:rPr>
          <w:rFonts w:asciiTheme="majorHAnsi" w:hAnsiTheme="majorHAnsi" w:cs="Arial"/>
        </w:rPr>
        <w:t xml:space="preserve">   50</w:t>
      </w:r>
    </w:p>
    <w:p w:rsidR="00BD3F42" w:rsidRPr="00586E43" w:rsidRDefault="00BD3F42" w:rsidP="00BD3F42">
      <w:pPr>
        <w:spacing w:after="0" w:line="240" w:lineRule="auto"/>
        <w:rPr>
          <w:rFonts w:asciiTheme="majorHAnsi" w:hAnsiTheme="majorHAnsi" w:cs="Arial"/>
          <w:b/>
        </w:rPr>
      </w:pPr>
    </w:p>
    <w:p w:rsidR="00BD3F42" w:rsidRPr="00586E43" w:rsidRDefault="00BD3F42" w:rsidP="00BD3F42">
      <w:pPr>
        <w:spacing w:after="0" w:line="240" w:lineRule="auto"/>
        <w:rPr>
          <w:rFonts w:asciiTheme="majorHAnsi" w:hAnsiTheme="majorHAnsi" w:cs="Arial"/>
          <w:b/>
        </w:rPr>
      </w:pPr>
      <w:r w:rsidRPr="00586E43">
        <w:rPr>
          <w:rFonts w:asciiTheme="majorHAnsi" w:hAnsiTheme="majorHAnsi" w:cs="Arial"/>
          <w:b/>
        </w:rPr>
        <w:t xml:space="preserve">By the end of this lesson students will know and be able to: </w:t>
      </w:r>
    </w:p>
    <w:p w:rsidR="00BD3F42" w:rsidRPr="00586E43" w:rsidRDefault="00BD3F42" w:rsidP="00BD3F42">
      <w:pPr>
        <w:spacing w:after="0" w:line="240" w:lineRule="auto"/>
        <w:rPr>
          <w:rFonts w:asciiTheme="majorHAnsi" w:hAnsiTheme="majorHAnsi" w:cs="Arial"/>
          <w:b/>
        </w:rPr>
      </w:pPr>
    </w:p>
    <w:p w:rsidR="00BD3F42" w:rsidRDefault="00BD3F42" w:rsidP="004B365C">
      <w:pPr>
        <w:spacing w:after="0"/>
        <w:rPr>
          <w:rFonts w:asciiTheme="majorHAnsi" w:hAnsiTheme="majorHAnsi" w:cs="Arial"/>
        </w:rPr>
      </w:pPr>
      <w:r w:rsidRPr="00586E43">
        <w:rPr>
          <w:rFonts w:asciiTheme="majorHAnsi" w:hAnsiTheme="majorHAnsi" w:cs="Arial"/>
          <w:i/>
        </w:rPr>
        <w:t>By the end of this lesson students will know:</w:t>
      </w:r>
      <w:r w:rsidR="004B365C">
        <w:rPr>
          <w:rFonts w:asciiTheme="majorHAnsi" w:hAnsiTheme="majorHAnsi" w:cs="Arial"/>
          <w:i/>
        </w:rPr>
        <w:t xml:space="preserve"> </w:t>
      </w:r>
      <w:r w:rsidRPr="004B365C">
        <w:rPr>
          <w:rFonts w:asciiTheme="majorHAnsi" w:hAnsiTheme="majorHAnsi" w:cs="Arial"/>
        </w:rPr>
        <w:t>Mathematical strategies for solving problems involving ratios, including tables, equivalent fractions, and graphs.</w:t>
      </w:r>
    </w:p>
    <w:p w:rsidR="004B365C" w:rsidRPr="004B365C" w:rsidRDefault="004B365C" w:rsidP="004B365C">
      <w:pPr>
        <w:spacing w:after="0"/>
        <w:rPr>
          <w:rFonts w:asciiTheme="majorHAnsi" w:hAnsiTheme="majorHAnsi" w:cs="Arial"/>
          <w:i/>
        </w:rPr>
      </w:pPr>
    </w:p>
    <w:p w:rsidR="00BD3F42" w:rsidRPr="004B365C" w:rsidRDefault="00BD3F42" w:rsidP="004B365C">
      <w:pPr>
        <w:spacing w:after="0"/>
        <w:rPr>
          <w:rFonts w:asciiTheme="majorHAnsi" w:hAnsiTheme="majorHAnsi" w:cs="Arial"/>
          <w:i/>
        </w:rPr>
      </w:pPr>
      <w:r w:rsidRPr="00586E43">
        <w:rPr>
          <w:rFonts w:asciiTheme="majorHAnsi" w:hAnsiTheme="majorHAnsi" w:cs="Arial"/>
          <w:i/>
        </w:rPr>
        <w:t>By the end of this lesson, students will be able to:</w:t>
      </w:r>
      <w:r w:rsidR="004B365C">
        <w:rPr>
          <w:rFonts w:asciiTheme="majorHAnsi" w:hAnsiTheme="majorHAnsi" w:cs="Arial"/>
          <w:i/>
        </w:rPr>
        <w:t xml:space="preserve"> </w:t>
      </w:r>
      <w:r w:rsidRPr="004B365C">
        <w:rPr>
          <w:rFonts w:asciiTheme="majorHAnsi" w:hAnsiTheme="majorHAnsi" w:cs="Arial"/>
        </w:rPr>
        <w:t>Plot pairs of values of the quantities being compared on the coordinate plane.</w:t>
      </w:r>
    </w:p>
    <w:p w:rsidR="00BD3F42" w:rsidRPr="00586E43" w:rsidRDefault="00BD3F42" w:rsidP="00BD3F42">
      <w:pPr>
        <w:spacing w:after="0" w:line="240" w:lineRule="auto"/>
        <w:rPr>
          <w:rFonts w:asciiTheme="majorHAnsi" w:hAnsiTheme="majorHAnsi" w:cs="Arial"/>
          <w:b/>
        </w:rPr>
      </w:pPr>
    </w:p>
    <w:p w:rsidR="00BD3F42" w:rsidRPr="004B365C" w:rsidRDefault="00BD3F42" w:rsidP="004B365C">
      <w:pPr>
        <w:spacing w:after="0" w:line="240" w:lineRule="auto"/>
        <w:rPr>
          <w:rFonts w:asciiTheme="majorHAnsi" w:hAnsiTheme="majorHAnsi" w:cs="Arial"/>
          <w:b/>
        </w:rPr>
      </w:pPr>
      <w:r w:rsidRPr="00586E43">
        <w:rPr>
          <w:rFonts w:asciiTheme="majorHAnsi" w:hAnsiTheme="majorHAnsi" w:cs="Arial"/>
          <w:b/>
        </w:rPr>
        <w:t xml:space="preserve">Essential Question(s) addressed in this lesson: </w:t>
      </w:r>
      <w:r w:rsidRPr="004B365C">
        <w:rPr>
          <w:rFonts w:asciiTheme="majorHAnsi" w:hAnsiTheme="majorHAnsi" w:cs="Arial"/>
        </w:rPr>
        <w:t>How can the relationship between two quantities be represented visually?</w:t>
      </w:r>
    </w:p>
    <w:p w:rsidR="00BD3F42" w:rsidRPr="00586E43" w:rsidRDefault="00BD3F42" w:rsidP="00BD3F42">
      <w:pPr>
        <w:spacing w:after="0" w:line="240" w:lineRule="auto"/>
        <w:rPr>
          <w:rFonts w:asciiTheme="majorHAnsi" w:hAnsiTheme="majorHAnsi" w:cs="Arial"/>
          <w:b/>
        </w:rPr>
      </w:pPr>
    </w:p>
    <w:p w:rsidR="00BD3F42" w:rsidRPr="00586E43" w:rsidRDefault="00BD3F42" w:rsidP="00BD3F42">
      <w:pPr>
        <w:spacing w:after="0" w:line="240" w:lineRule="auto"/>
        <w:rPr>
          <w:rFonts w:asciiTheme="majorHAnsi" w:hAnsiTheme="majorHAnsi" w:cs="Arial"/>
          <w:b/>
        </w:rPr>
      </w:pPr>
      <w:r w:rsidRPr="00586E43">
        <w:rPr>
          <w:rFonts w:asciiTheme="majorHAnsi" w:hAnsiTheme="majorHAnsi" w:cs="Arial"/>
          <w:b/>
        </w:rPr>
        <w:t>Standard(s)/Unit Goal(s) to be addressed in this lesson:</w:t>
      </w:r>
    </w:p>
    <w:p w:rsidR="00BD3F42" w:rsidRPr="00586E43" w:rsidRDefault="00BD3F42" w:rsidP="00BD3F42">
      <w:pPr>
        <w:spacing w:after="0" w:line="240" w:lineRule="auto"/>
        <w:rPr>
          <w:rFonts w:asciiTheme="majorHAnsi" w:hAnsiTheme="majorHAnsi" w:cs="Arial"/>
          <w:b/>
        </w:rPr>
      </w:pPr>
    </w:p>
    <w:p w:rsidR="00BD3F42" w:rsidRPr="00586E43" w:rsidRDefault="00BD3F42" w:rsidP="004B365C">
      <w:pPr>
        <w:spacing w:after="0"/>
        <w:rPr>
          <w:rFonts w:asciiTheme="majorHAnsi" w:hAnsiTheme="majorHAnsi" w:cs="Arial"/>
        </w:rPr>
      </w:pPr>
      <w:r w:rsidRPr="00586E43">
        <w:rPr>
          <w:rFonts w:asciiTheme="majorHAnsi" w:hAnsiTheme="majorHAnsi" w:cs="Arial"/>
          <w:b/>
        </w:rPr>
        <w:t>6.RP.3</w:t>
      </w:r>
      <w:r w:rsidRPr="00586E43">
        <w:rPr>
          <w:rFonts w:asciiTheme="majorHAnsi" w:hAnsiTheme="majorHAnsi" w:cs="Arial"/>
        </w:rPr>
        <w:t xml:space="preserve"> Use ratio and rate reasoning to solve real-world and mathematical problems, e.g., by reasoning about tables of equivalent ratios, tape diagrams, double number lines, or equations.</w:t>
      </w:r>
    </w:p>
    <w:p w:rsidR="00BD3F42" w:rsidRPr="00586E43" w:rsidRDefault="00BD3F42" w:rsidP="00BD3F42">
      <w:pPr>
        <w:ind w:left="810" w:hanging="810"/>
        <w:rPr>
          <w:rFonts w:asciiTheme="majorHAnsi" w:hAnsiTheme="majorHAnsi" w:cs="Arial"/>
        </w:rPr>
      </w:pPr>
      <w:r w:rsidRPr="00586E43">
        <w:rPr>
          <w:rFonts w:asciiTheme="majorHAnsi" w:hAnsiTheme="majorHAnsi" w:cs="Arial"/>
        </w:rPr>
        <w:t xml:space="preserve">           a.  Make tables of equivalent ratios relating quantities with whole-number measurements, find missing values in the tables, and  plot the pairs of values on the coordinate plane.  Use tables to compare ratios.</w:t>
      </w:r>
    </w:p>
    <w:p w:rsidR="00BD3F42" w:rsidRPr="004B365C" w:rsidRDefault="00BD3F42" w:rsidP="004B365C">
      <w:pPr>
        <w:rPr>
          <w:rFonts w:asciiTheme="majorHAnsi" w:hAnsiTheme="majorHAnsi" w:cs="Arial"/>
        </w:rPr>
      </w:pPr>
      <w:r w:rsidRPr="00586E43">
        <w:rPr>
          <w:rFonts w:asciiTheme="majorHAnsi" w:hAnsiTheme="majorHAnsi" w:cs="Arial"/>
          <w:b/>
        </w:rPr>
        <w:t>6.MP.7</w:t>
      </w:r>
      <w:r w:rsidRPr="00586E43">
        <w:rPr>
          <w:rFonts w:asciiTheme="majorHAnsi" w:hAnsiTheme="majorHAnsi" w:cs="Arial"/>
        </w:rPr>
        <w:t xml:space="preserve"> Look for and make use of structure.</w:t>
      </w:r>
    </w:p>
    <w:p w:rsidR="00BD3F42" w:rsidRPr="00586E43" w:rsidRDefault="00700C39" w:rsidP="00BD3F42">
      <w:pPr>
        <w:pStyle w:val="Default"/>
        <w:rPr>
          <w:rFonts w:asciiTheme="majorHAnsi" w:hAnsiTheme="majorHAnsi"/>
          <w:b/>
          <w:u w:val="single"/>
        </w:rPr>
      </w:pPr>
      <w:r w:rsidRPr="00586E43">
        <w:rPr>
          <w:rFonts w:asciiTheme="majorHAnsi" w:hAnsiTheme="majorHAnsi"/>
          <w:b/>
          <w:u w:val="single"/>
        </w:rPr>
        <w:t xml:space="preserve">Teacher </w:t>
      </w:r>
      <w:r w:rsidR="004B365C">
        <w:rPr>
          <w:rFonts w:asciiTheme="majorHAnsi" w:hAnsiTheme="majorHAnsi"/>
          <w:b/>
          <w:u w:val="single"/>
        </w:rPr>
        <w:t>Notes</w:t>
      </w:r>
    </w:p>
    <w:p w:rsidR="0032620E" w:rsidRPr="00586E43" w:rsidRDefault="0032620E" w:rsidP="00BD3F42">
      <w:pPr>
        <w:pStyle w:val="Default"/>
        <w:rPr>
          <w:rFonts w:asciiTheme="majorHAnsi" w:hAnsiTheme="majorHAnsi"/>
          <w:b/>
        </w:rPr>
      </w:pPr>
    </w:p>
    <w:p w:rsidR="0032620E" w:rsidRPr="00586E43" w:rsidRDefault="0032620E" w:rsidP="0032620E">
      <w:pPr>
        <w:rPr>
          <w:rFonts w:asciiTheme="majorHAnsi" w:hAnsiTheme="majorHAnsi" w:cs="Arial"/>
        </w:rPr>
      </w:pPr>
      <w:r w:rsidRPr="00586E43">
        <w:rPr>
          <w:rFonts w:asciiTheme="majorHAnsi" w:hAnsiTheme="majorHAnsi" w:cs="Arial"/>
        </w:rPr>
        <w:t xml:space="preserve">When equivalent ratios are graphed, the data points always form a straight line.  The equation of the line is in the form </w:t>
      </w:r>
      <w:r w:rsidRPr="00586E43">
        <w:rPr>
          <w:rFonts w:asciiTheme="majorHAnsi" w:hAnsiTheme="majorHAnsi" w:cs="Arial"/>
          <w:i/>
        </w:rPr>
        <w:t>y = mx + b</w:t>
      </w:r>
      <w:r w:rsidRPr="00586E43">
        <w:rPr>
          <w:rFonts w:asciiTheme="majorHAnsi" w:hAnsiTheme="majorHAnsi" w:cs="Arial"/>
        </w:rPr>
        <w:t xml:space="preserve">, where </w:t>
      </w:r>
      <w:r w:rsidRPr="00586E43">
        <w:rPr>
          <w:rFonts w:asciiTheme="majorHAnsi" w:hAnsiTheme="majorHAnsi" w:cs="Arial"/>
          <w:i/>
        </w:rPr>
        <w:t>m</w:t>
      </w:r>
      <w:r w:rsidRPr="00586E43">
        <w:rPr>
          <w:rFonts w:asciiTheme="majorHAnsi" w:hAnsiTheme="majorHAnsi" w:cs="Arial"/>
        </w:rPr>
        <w:t xml:space="preserve"> is the slope or the multiplicative factor.  It can also be thought of as the rate of change. This will be taught in grade 8 (8.F.4).</w:t>
      </w:r>
      <w:r w:rsidR="009B6965" w:rsidRPr="00586E43">
        <w:rPr>
          <w:rFonts w:asciiTheme="majorHAnsi" w:hAnsiTheme="majorHAnsi" w:cs="Arial"/>
        </w:rPr>
        <w:t xml:space="preserve">   (</w:t>
      </w:r>
      <w:r w:rsidR="009B6965" w:rsidRPr="00586E43">
        <w:rPr>
          <w:rFonts w:asciiTheme="majorHAnsi" w:hAnsiTheme="majorHAnsi" w:cs="Arial"/>
          <w:i/>
        </w:rPr>
        <w:t>b</w:t>
      </w:r>
      <w:r w:rsidR="009B6965" w:rsidRPr="00586E43">
        <w:rPr>
          <w:rFonts w:asciiTheme="majorHAnsi" w:hAnsiTheme="majorHAnsi" w:cs="Arial"/>
        </w:rPr>
        <w:t xml:space="preserve"> is the y-intercept, indicating where the line crosses the y axis when x = 0)</w:t>
      </w:r>
    </w:p>
    <w:p w:rsidR="0032620E" w:rsidRPr="00586E43" w:rsidRDefault="0032620E" w:rsidP="0032620E">
      <w:pPr>
        <w:rPr>
          <w:rFonts w:asciiTheme="majorHAnsi" w:hAnsiTheme="majorHAnsi" w:cs="Arial"/>
        </w:rPr>
      </w:pPr>
      <w:r w:rsidRPr="00586E43">
        <w:rPr>
          <w:rFonts w:asciiTheme="majorHAnsi" w:hAnsiTheme="majorHAnsi" w:cs="Arial"/>
        </w:rPr>
        <w:t>In advance, make graphs that can be shown on an overhead projector, document camera, etc.  This will allow students to quickly check the accuracy of their work.  There are many technology tools that can provide quick graphs.  If students do not have correct values in their graphs, the lesson will be ineffective.</w:t>
      </w:r>
    </w:p>
    <w:p w:rsidR="0032620E" w:rsidRPr="00586E43" w:rsidRDefault="0032620E" w:rsidP="0032620E">
      <w:pPr>
        <w:rPr>
          <w:rFonts w:asciiTheme="majorHAnsi" w:hAnsiTheme="majorHAnsi" w:cs="Arial"/>
        </w:rPr>
      </w:pPr>
      <w:r w:rsidRPr="00586E43">
        <w:rPr>
          <w:rFonts w:asciiTheme="majorHAnsi" w:hAnsiTheme="majorHAnsi" w:cs="Arial"/>
        </w:rPr>
        <w:t>Remind students that information can be gained from comparing the different values in the tables.  For example, here are three ways to look at a table comparing paint ratios.</w:t>
      </w:r>
    </w:p>
    <w:p w:rsidR="0032620E" w:rsidRPr="00586E43" w:rsidRDefault="009B6965" w:rsidP="0032620E">
      <w:pPr>
        <w:rPr>
          <w:rFonts w:asciiTheme="majorHAnsi" w:hAnsiTheme="majorHAnsi" w:cs="Arial"/>
          <w:b/>
        </w:rPr>
      </w:pPr>
      <w:r w:rsidRPr="00586E43">
        <w:rPr>
          <w:rFonts w:asciiTheme="majorHAnsi" w:hAnsiTheme="majorHAnsi" w:cs="Arial"/>
          <w:b/>
          <w:noProof/>
          <w:lang w:eastAsia="en-US"/>
        </w:rPr>
        <w:lastRenderedPageBreak/>
        <w:drawing>
          <wp:anchor distT="0" distB="0" distL="114300" distR="114300" simplePos="0" relativeHeight="251632640" behindDoc="1" locked="0" layoutInCell="1" allowOverlap="1">
            <wp:simplePos x="0" y="0"/>
            <wp:positionH relativeFrom="column">
              <wp:posOffset>4057650</wp:posOffset>
            </wp:positionH>
            <wp:positionV relativeFrom="paragraph">
              <wp:posOffset>1510665</wp:posOffset>
            </wp:positionV>
            <wp:extent cx="2257425" cy="1571625"/>
            <wp:effectExtent l="19050" t="0" r="9525" b="0"/>
            <wp:wrapTight wrapText="bothSides">
              <wp:wrapPolygon edited="0">
                <wp:start x="-182" y="0"/>
                <wp:lineTo x="-182" y="21469"/>
                <wp:lineTo x="21691" y="21469"/>
                <wp:lineTo x="21691" y="0"/>
                <wp:lineTo x="-182" y="0"/>
              </wp:wrapPolygon>
            </wp:wrapTight>
            <wp:docPr id="13" name="Picture 9" descr="tables showing the places in Abby's and Zack's tables where there is the same amount of p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257425" cy="1571625"/>
                    </a:xfrm>
                    <a:prstGeom prst="rect">
                      <a:avLst/>
                    </a:prstGeom>
                    <a:noFill/>
                    <a:ln w="9525">
                      <a:noFill/>
                      <a:miter lim="800000"/>
                      <a:headEnd/>
                      <a:tailEnd/>
                    </a:ln>
                  </pic:spPr>
                </pic:pic>
              </a:graphicData>
            </a:graphic>
          </wp:anchor>
        </w:drawing>
      </w:r>
      <w:r w:rsidR="0032620E" w:rsidRPr="00586E43">
        <w:rPr>
          <w:rFonts w:asciiTheme="majorHAnsi" w:hAnsiTheme="majorHAnsi" w:cs="Arial"/>
          <w:b/>
          <w:noProof/>
          <w:lang w:eastAsia="en-US"/>
        </w:rPr>
        <w:drawing>
          <wp:inline distT="0" distB="0" distL="0" distR="0">
            <wp:extent cx="2169473" cy="4657725"/>
            <wp:effectExtent l="19050" t="0" r="2227" b="0"/>
            <wp:docPr id="33" name="Picture 6" descr="Six tables showing ways Abby and Zack mixed paint mixtures.In the first two tables,  arrowd are drawn to show that Abby and Zack had the same amount of red, but the proportions were different due to the differing amounts of yellow.&#10;In the second set of tables, arrows point out the same amount of yellow used by Abby and Zack. The third set of tables  haved arrows denoting the same total parts, but diffferent amounts of yellow and red p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169473" cy="4657725"/>
                    </a:xfrm>
                    <a:prstGeom prst="rect">
                      <a:avLst/>
                    </a:prstGeom>
                    <a:noFill/>
                    <a:ln w="9525">
                      <a:noFill/>
                      <a:miter lim="800000"/>
                      <a:headEnd/>
                      <a:tailEnd/>
                    </a:ln>
                  </pic:spPr>
                </pic:pic>
              </a:graphicData>
            </a:graphic>
          </wp:inline>
        </w:drawing>
      </w:r>
    </w:p>
    <w:p w:rsidR="00475515" w:rsidRPr="00586E43" w:rsidRDefault="00475515" w:rsidP="00475515">
      <w:pPr>
        <w:rPr>
          <w:rFonts w:asciiTheme="majorHAnsi" w:hAnsiTheme="majorHAnsi" w:cs="Arial"/>
        </w:rPr>
      </w:pPr>
      <w:r w:rsidRPr="00586E43">
        <w:rPr>
          <w:rFonts w:asciiTheme="majorHAnsi" w:hAnsiTheme="majorHAnsi" w:cs="Arial"/>
        </w:rPr>
        <w:t>Note: When students explore the above problem they are actually engaging in SMP.7 (Look for and make use of structure.).</w:t>
      </w:r>
    </w:p>
    <w:p w:rsidR="00BD3F42" w:rsidRPr="00586E43" w:rsidRDefault="00BD3F42" w:rsidP="00BD3F42">
      <w:pPr>
        <w:spacing w:after="0" w:line="240" w:lineRule="auto"/>
        <w:rPr>
          <w:rFonts w:asciiTheme="majorHAnsi" w:hAnsiTheme="majorHAnsi" w:cs="Arial"/>
          <w:b/>
        </w:rPr>
      </w:pPr>
      <w:r w:rsidRPr="00586E43">
        <w:rPr>
          <w:rFonts w:asciiTheme="majorHAnsi" w:hAnsiTheme="majorHAnsi" w:cs="Arial"/>
          <w:b/>
        </w:rPr>
        <w:t>Anticipated Student Preconceptions/Misconceptions:</w:t>
      </w:r>
    </w:p>
    <w:p w:rsidR="0032620E" w:rsidRPr="00586E43" w:rsidRDefault="0032620E" w:rsidP="00BD3F42">
      <w:pPr>
        <w:spacing w:after="0" w:line="240" w:lineRule="auto"/>
        <w:rPr>
          <w:rFonts w:asciiTheme="majorHAnsi" w:hAnsiTheme="majorHAnsi" w:cs="Arial"/>
          <w:b/>
        </w:rPr>
      </w:pPr>
    </w:p>
    <w:p w:rsidR="0032620E" w:rsidRPr="00586E43" w:rsidRDefault="0032620E" w:rsidP="0032620E">
      <w:pPr>
        <w:rPr>
          <w:rFonts w:asciiTheme="majorHAnsi" w:hAnsiTheme="majorHAnsi"/>
        </w:rPr>
      </w:pPr>
      <w:r w:rsidRPr="00586E43">
        <w:rPr>
          <w:rFonts w:asciiTheme="majorHAnsi" w:hAnsiTheme="majorHAnsi"/>
        </w:rPr>
        <w:t>Translating a ratio into an ordered pair to be plotted on the coordinate plane may be difficult for many students.  Some students lack basic graphing skills, such as distinguishing the x axis from the y axis, or plotting points with the coordinates in the correct order.</w:t>
      </w:r>
    </w:p>
    <w:p w:rsidR="0032620E" w:rsidRPr="00586E43" w:rsidRDefault="0032620E" w:rsidP="0032620E">
      <w:pPr>
        <w:spacing w:after="0" w:line="240" w:lineRule="auto"/>
        <w:rPr>
          <w:rFonts w:asciiTheme="majorHAnsi" w:hAnsiTheme="majorHAnsi" w:cs="Arial"/>
          <w:b/>
        </w:rPr>
      </w:pPr>
      <w:r w:rsidRPr="00586E43">
        <w:rPr>
          <w:rFonts w:asciiTheme="majorHAnsi" w:hAnsiTheme="majorHAnsi"/>
        </w:rPr>
        <w:t xml:space="preserve"> In addition, they may view graphing as entirely unrelated to ratios.  Teachers need to make the connection that graphing provides another way of looking at the relationship between ratio values.</w:t>
      </w:r>
    </w:p>
    <w:p w:rsidR="00BD3F42" w:rsidRPr="00586E43" w:rsidRDefault="00BD3F42" w:rsidP="00BD3F42">
      <w:pPr>
        <w:spacing w:after="0" w:line="240" w:lineRule="auto"/>
        <w:rPr>
          <w:rFonts w:asciiTheme="majorHAnsi" w:hAnsiTheme="majorHAnsi" w:cs="Arial"/>
          <w:b/>
        </w:rPr>
      </w:pPr>
    </w:p>
    <w:p w:rsidR="00BD3F42" w:rsidRPr="00586E43" w:rsidRDefault="00BD3F42" w:rsidP="00BD3F42">
      <w:pPr>
        <w:spacing w:after="0" w:line="240" w:lineRule="auto"/>
        <w:rPr>
          <w:rFonts w:asciiTheme="majorHAnsi" w:hAnsiTheme="majorHAnsi" w:cs="Arial"/>
          <w:b/>
        </w:rPr>
      </w:pPr>
      <w:r w:rsidRPr="00586E43">
        <w:rPr>
          <w:rFonts w:asciiTheme="majorHAnsi" w:hAnsiTheme="majorHAnsi" w:cs="Arial"/>
          <w:b/>
        </w:rPr>
        <w:lastRenderedPageBreak/>
        <w:t>Lesson Sequence:</w:t>
      </w:r>
    </w:p>
    <w:p w:rsidR="0032620E" w:rsidRPr="00586E43" w:rsidRDefault="0032620E" w:rsidP="00BD3F42">
      <w:pPr>
        <w:spacing w:after="0" w:line="240" w:lineRule="auto"/>
        <w:rPr>
          <w:rFonts w:asciiTheme="majorHAnsi" w:hAnsiTheme="majorHAnsi" w:cs="Arial"/>
          <w:b/>
        </w:rPr>
      </w:pPr>
    </w:p>
    <w:p w:rsidR="0032620E" w:rsidRPr="00586E43" w:rsidRDefault="0032620E" w:rsidP="0032620E">
      <w:pPr>
        <w:rPr>
          <w:rFonts w:asciiTheme="majorHAnsi" w:hAnsiTheme="majorHAnsi" w:cs="Arial"/>
        </w:rPr>
      </w:pPr>
      <w:r w:rsidRPr="00586E43">
        <w:rPr>
          <w:rFonts w:asciiTheme="majorHAnsi" w:hAnsiTheme="majorHAnsi" w:cs="Arial"/>
        </w:rPr>
        <w:t xml:space="preserve">Check students’ graphing skills by doing a quick graphing activity.  The teacher gives a series of coordinates in quadrant one:  (4,1), (2,3), (4,5) and (6,3). </w:t>
      </w:r>
    </w:p>
    <w:p w:rsidR="0032620E" w:rsidRPr="00586E43" w:rsidRDefault="0032620E" w:rsidP="0032620E">
      <w:pPr>
        <w:spacing w:after="0" w:line="240" w:lineRule="auto"/>
        <w:rPr>
          <w:rFonts w:asciiTheme="majorHAnsi" w:hAnsiTheme="majorHAnsi" w:cs="Arial"/>
          <w:b/>
        </w:rPr>
      </w:pPr>
      <w:r w:rsidRPr="00586E43">
        <w:rPr>
          <w:rFonts w:asciiTheme="majorHAnsi" w:hAnsiTheme="majorHAnsi" w:cs="Arial"/>
        </w:rPr>
        <w:t xml:space="preserve"> If students plot the points correctly, it will form a square.</w:t>
      </w:r>
      <w:r w:rsidRPr="00586E43">
        <w:rPr>
          <w:rFonts w:asciiTheme="majorHAnsi" w:hAnsiTheme="majorHAnsi"/>
        </w:rPr>
        <w:t xml:space="preserve">  </w:t>
      </w:r>
    </w:p>
    <w:p w:rsidR="0032620E" w:rsidRPr="000432CF" w:rsidRDefault="0032620E" w:rsidP="000432CF">
      <w:pPr>
        <w:pStyle w:val="ListParagraph"/>
        <w:numPr>
          <w:ilvl w:val="0"/>
          <w:numId w:val="33"/>
        </w:numPr>
        <w:tabs>
          <w:tab w:val="clear" w:pos="720"/>
          <w:tab w:val="num" w:pos="440"/>
        </w:tabs>
        <w:spacing w:after="0" w:line="240" w:lineRule="auto"/>
        <w:ind w:left="360"/>
        <w:rPr>
          <w:rFonts w:asciiTheme="majorHAnsi" w:hAnsiTheme="majorHAnsi" w:cs="Arial"/>
          <w:i/>
        </w:rPr>
      </w:pPr>
      <w:r w:rsidRPr="00586E43">
        <w:rPr>
          <w:rFonts w:asciiTheme="majorHAnsi" w:hAnsiTheme="majorHAnsi" w:cs="Arial"/>
        </w:rPr>
        <w:t xml:space="preserve">A. </w:t>
      </w:r>
      <w:r w:rsidRPr="000432CF">
        <w:rPr>
          <w:rFonts w:asciiTheme="majorHAnsi" w:hAnsiTheme="majorHAnsi" w:cs="Arial"/>
        </w:rPr>
        <w:t>Students find at least 3 equivalent ratios for 8/12, and make a simple ratio table.  On an overhead projector, graph students’ numbers, using the first quantity (the numerator) as the x coordinate, and the second quantity (the denominator) as the y coordinate. In the above example, students might volunteer these coordinates: (16, 24), (2, 3), and (4, 6).  What do students notice about the resulting line?  (The graph is a straight line, indicating a proportional relationship.)</w:t>
      </w:r>
    </w:p>
    <w:p w:rsidR="0032620E" w:rsidRPr="00586E43" w:rsidRDefault="0032620E" w:rsidP="0032620E">
      <w:pPr>
        <w:pStyle w:val="ListParagraph"/>
        <w:ind w:left="0"/>
        <w:rPr>
          <w:rFonts w:asciiTheme="majorHAnsi" w:hAnsiTheme="majorHAnsi" w:cs="Arial"/>
          <w:i/>
        </w:rPr>
      </w:pPr>
    </w:p>
    <w:p w:rsidR="0032620E" w:rsidRPr="000432CF" w:rsidRDefault="0032620E" w:rsidP="000432CF">
      <w:pPr>
        <w:pStyle w:val="ListParagraph"/>
        <w:spacing w:after="0" w:line="240" w:lineRule="auto"/>
        <w:ind w:left="360"/>
        <w:rPr>
          <w:rFonts w:asciiTheme="majorHAnsi" w:hAnsiTheme="majorHAnsi" w:cs="Arial"/>
        </w:rPr>
      </w:pPr>
      <w:r w:rsidRPr="00586E43">
        <w:rPr>
          <w:rFonts w:asciiTheme="majorHAnsi" w:hAnsiTheme="majorHAnsi" w:cs="Arial"/>
        </w:rPr>
        <w:t xml:space="preserve">B.  </w:t>
      </w:r>
      <w:r w:rsidRPr="000432CF">
        <w:rPr>
          <w:rFonts w:asciiTheme="majorHAnsi" w:hAnsiTheme="majorHAnsi" w:cs="Arial"/>
        </w:rPr>
        <w:t xml:space="preserve">Students read the graph to find two additional points on the line.  They identify the coordinates of the two points.  Can students justify that these points represent equivalent ratios?  Extension for advanced students:  Can students make a generalization about all of the points on the line? </w:t>
      </w:r>
    </w:p>
    <w:p w:rsidR="0032620E" w:rsidRPr="00586E43" w:rsidRDefault="0032620E" w:rsidP="0032620E">
      <w:pPr>
        <w:pStyle w:val="ListParagraph"/>
        <w:spacing w:after="0" w:line="240" w:lineRule="auto"/>
        <w:ind w:left="360"/>
        <w:rPr>
          <w:rFonts w:asciiTheme="majorHAnsi" w:hAnsiTheme="majorHAnsi" w:cs="Arial"/>
        </w:rPr>
      </w:pPr>
    </w:p>
    <w:p w:rsidR="0032620E" w:rsidRPr="000432CF" w:rsidRDefault="0032620E" w:rsidP="00922F7B">
      <w:pPr>
        <w:pStyle w:val="ListParagraph"/>
        <w:numPr>
          <w:ilvl w:val="0"/>
          <w:numId w:val="138"/>
        </w:numPr>
        <w:spacing w:after="0" w:line="240" w:lineRule="auto"/>
        <w:rPr>
          <w:rFonts w:asciiTheme="majorHAnsi" w:hAnsiTheme="majorHAnsi" w:cs="Arial"/>
        </w:rPr>
      </w:pPr>
      <w:r w:rsidRPr="000432CF">
        <w:rPr>
          <w:rFonts w:asciiTheme="majorHAnsi" w:hAnsiTheme="majorHAnsi" w:cs="Arial"/>
        </w:rPr>
        <w:t>Use the graph from Part B to evaluate whether their answers to Problem 5 from the previous night’s homework are correct.</w:t>
      </w:r>
    </w:p>
    <w:p w:rsidR="0032620E" w:rsidRPr="00586E43" w:rsidRDefault="0032620E" w:rsidP="0032620E">
      <w:pPr>
        <w:pStyle w:val="ListParagraph"/>
        <w:ind w:left="360"/>
        <w:rPr>
          <w:rFonts w:asciiTheme="majorHAnsi" w:hAnsiTheme="majorHAnsi" w:cs="Arial"/>
          <w:i/>
        </w:rPr>
      </w:pPr>
    </w:p>
    <w:p w:rsidR="0032620E" w:rsidRPr="00586E43" w:rsidRDefault="0032620E" w:rsidP="0032620E">
      <w:pPr>
        <w:pStyle w:val="ListParagraph"/>
        <w:spacing w:after="0" w:line="240" w:lineRule="auto"/>
        <w:ind w:left="0"/>
        <w:rPr>
          <w:rFonts w:asciiTheme="majorHAnsi" w:hAnsiTheme="majorHAnsi" w:cs="Arial"/>
          <w:i/>
        </w:rPr>
      </w:pPr>
    </w:p>
    <w:p w:rsidR="0032620E" w:rsidRPr="00586E43" w:rsidRDefault="0032620E" w:rsidP="00ED7A74">
      <w:pPr>
        <w:pStyle w:val="ListParagraph"/>
        <w:numPr>
          <w:ilvl w:val="0"/>
          <w:numId w:val="33"/>
        </w:numPr>
        <w:spacing w:after="0" w:line="240" w:lineRule="auto"/>
        <w:ind w:left="360"/>
        <w:rPr>
          <w:rFonts w:asciiTheme="majorHAnsi" w:hAnsiTheme="majorHAnsi" w:cs="Arial"/>
          <w:i/>
        </w:rPr>
      </w:pPr>
      <w:r w:rsidRPr="00586E43">
        <w:rPr>
          <w:rFonts w:asciiTheme="majorHAnsi" w:hAnsiTheme="majorHAnsi" w:cs="Arial"/>
        </w:rPr>
        <w:t>Revisit the completed data tables from the previous lesson. Be sure that data tables have the correct values, as noted in bold below.</w:t>
      </w:r>
    </w:p>
    <w:p w:rsidR="0032620E" w:rsidRPr="00586E43" w:rsidRDefault="0032620E" w:rsidP="0032620E">
      <w:pPr>
        <w:spacing w:after="0" w:line="240" w:lineRule="auto"/>
        <w:rPr>
          <w:rFonts w:asciiTheme="majorHAnsi" w:hAnsiTheme="majorHAnsi" w:cs="Arial"/>
          <w:i/>
        </w:rPr>
      </w:pPr>
    </w:p>
    <w:p w:rsidR="0032620E" w:rsidRPr="00586E43" w:rsidRDefault="0032620E" w:rsidP="0032620E">
      <w:pPr>
        <w:pStyle w:val="ListParagraph"/>
        <w:spacing w:after="0" w:line="240" w:lineRule="auto"/>
        <w:ind w:left="360"/>
        <w:rPr>
          <w:rFonts w:asciiTheme="majorHAnsi" w:hAnsiTheme="majorHAnsi" w:cs="Arial"/>
          <w: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59"/>
        <w:gridCol w:w="2160"/>
      </w:tblGrid>
      <w:tr w:rsidR="0032620E" w:rsidRPr="00586E43" w:rsidTr="00096864">
        <w:trPr>
          <w:trHeight w:val="41"/>
          <w:jc w:val="center"/>
        </w:trPr>
        <w:tc>
          <w:tcPr>
            <w:tcW w:w="4319" w:type="dxa"/>
            <w:gridSpan w:val="2"/>
            <w:tcBorders>
              <w:top w:val="single" w:sz="4" w:space="0" w:color="000000"/>
              <w:left w:val="single" w:sz="4" w:space="0" w:color="000000"/>
              <w:bottom w:val="single" w:sz="4" w:space="0" w:color="000000"/>
              <w:right w:val="single" w:sz="4" w:space="0" w:color="000000"/>
            </w:tcBorders>
            <w:shd w:val="clear" w:color="auto" w:fill="D9D9D9"/>
          </w:tcPr>
          <w:p w:rsidR="0032620E" w:rsidRPr="00586E43" w:rsidRDefault="0032620E" w:rsidP="00096864">
            <w:pPr>
              <w:spacing w:after="0"/>
              <w:jc w:val="center"/>
              <w:rPr>
                <w:rFonts w:asciiTheme="majorHAnsi" w:hAnsiTheme="majorHAnsi" w:cs="Arial"/>
              </w:rPr>
            </w:pPr>
            <w:r w:rsidRPr="00586E43">
              <w:rPr>
                <w:rFonts w:asciiTheme="majorHAnsi" w:hAnsiTheme="majorHAnsi" w:cs="Arial"/>
              </w:rPr>
              <w:t>Cost of Potatoes</w:t>
            </w:r>
          </w:p>
        </w:tc>
      </w:tr>
      <w:tr w:rsidR="0032620E" w:rsidRPr="00586E43" w:rsidTr="00096864">
        <w:trPr>
          <w:trHeight w:val="41"/>
          <w:jc w:val="center"/>
        </w:trPr>
        <w:tc>
          <w:tcPr>
            <w:tcW w:w="2159" w:type="dxa"/>
            <w:tcBorders>
              <w:top w:val="single" w:sz="4" w:space="0" w:color="000000"/>
              <w:left w:val="single" w:sz="4" w:space="0" w:color="000000"/>
              <w:bottom w:val="single" w:sz="4" w:space="0" w:color="000000"/>
              <w:right w:val="single" w:sz="4" w:space="0" w:color="000000"/>
            </w:tcBorders>
            <w:shd w:val="clear" w:color="auto" w:fill="D9D9D9"/>
          </w:tcPr>
          <w:p w:rsidR="0032620E" w:rsidRPr="00586E43" w:rsidRDefault="0032620E" w:rsidP="00096864">
            <w:pPr>
              <w:spacing w:after="0"/>
              <w:jc w:val="center"/>
              <w:rPr>
                <w:rFonts w:asciiTheme="majorHAnsi" w:hAnsiTheme="majorHAnsi" w:cs="Arial"/>
              </w:rPr>
            </w:pPr>
            <w:r w:rsidRPr="00586E43">
              <w:rPr>
                <w:rFonts w:asciiTheme="majorHAnsi" w:hAnsiTheme="majorHAnsi" w:cs="Arial"/>
              </w:rPr>
              <w:t>Pounds of Potatoes</w:t>
            </w:r>
          </w:p>
        </w:tc>
        <w:tc>
          <w:tcPr>
            <w:tcW w:w="2160" w:type="dxa"/>
            <w:tcBorders>
              <w:top w:val="single" w:sz="4" w:space="0" w:color="000000"/>
              <w:left w:val="single" w:sz="4" w:space="0" w:color="000000"/>
              <w:bottom w:val="single" w:sz="4" w:space="0" w:color="000000"/>
              <w:right w:val="single" w:sz="4" w:space="0" w:color="000000"/>
            </w:tcBorders>
            <w:shd w:val="clear" w:color="auto" w:fill="D9D9D9"/>
          </w:tcPr>
          <w:p w:rsidR="0032620E" w:rsidRPr="00586E43" w:rsidRDefault="0032620E" w:rsidP="00096864">
            <w:pPr>
              <w:spacing w:after="0"/>
              <w:jc w:val="center"/>
              <w:rPr>
                <w:rFonts w:asciiTheme="majorHAnsi" w:hAnsiTheme="majorHAnsi" w:cs="Arial"/>
              </w:rPr>
            </w:pPr>
            <w:r w:rsidRPr="00586E43">
              <w:rPr>
                <w:rFonts w:asciiTheme="majorHAnsi" w:hAnsiTheme="majorHAnsi" w:cs="Arial"/>
              </w:rPr>
              <w:t xml:space="preserve">Cost </w:t>
            </w:r>
          </w:p>
        </w:tc>
      </w:tr>
      <w:tr w:rsidR="0032620E" w:rsidRPr="00586E43" w:rsidTr="00096864">
        <w:trPr>
          <w:trHeight w:val="41"/>
          <w:jc w:val="center"/>
        </w:trPr>
        <w:tc>
          <w:tcPr>
            <w:tcW w:w="2159" w:type="dxa"/>
            <w:tcBorders>
              <w:top w:val="single" w:sz="4" w:space="0" w:color="000000"/>
              <w:left w:val="single" w:sz="4" w:space="0" w:color="000000"/>
              <w:bottom w:val="single" w:sz="4" w:space="0" w:color="000000"/>
              <w:right w:val="single" w:sz="4" w:space="0" w:color="000000"/>
            </w:tcBorders>
          </w:tcPr>
          <w:p w:rsidR="0032620E" w:rsidRPr="00586E43" w:rsidRDefault="0032620E" w:rsidP="00096864">
            <w:pPr>
              <w:spacing w:after="0"/>
              <w:jc w:val="center"/>
              <w:rPr>
                <w:rFonts w:asciiTheme="majorHAnsi" w:hAnsiTheme="majorHAnsi" w:cs="Arial"/>
              </w:rPr>
            </w:pPr>
            <w:r w:rsidRPr="00586E43">
              <w:rPr>
                <w:rFonts w:asciiTheme="majorHAnsi" w:hAnsiTheme="majorHAnsi" w:cs="Arial"/>
              </w:rPr>
              <w:t>2</w:t>
            </w:r>
          </w:p>
        </w:tc>
        <w:tc>
          <w:tcPr>
            <w:tcW w:w="2160" w:type="dxa"/>
            <w:tcBorders>
              <w:top w:val="single" w:sz="4" w:space="0" w:color="000000"/>
              <w:left w:val="single" w:sz="4" w:space="0" w:color="000000"/>
              <w:bottom w:val="single" w:sz="4" w:space="0" w:color="000000"/>
              <w:right w:val="single" w:sz="4" w:space="0" w:color="000000"/>
            </w:tcBorders>
          </w:tcPr>
          <w:p w:rsidR="0032620E" w:rsidRPr="00586E43" w:rsidRDefault="0032620E" w:rsidP="00096864">
            <w:pPr>
              <w:spacing w:after="0"/>
              <w:jc w:val="center"/>
              <w:rPr>
                <w:rFonts w:asciiTheme="majorHAnsi" w:hAnsiTheme="majorHAnsi" w:cs="Arial"/>
              </w:rPr>
            </w:pPr>
            <w:r w:rsidRPr="00586E43">
              <w:rPr>
                <w:rFonts w:asciiTheme="majorHAnsi" w:hAnsiTheme="majorHAnsi" w:cs="Arial"/>
              </w:rPr>
              <w:t>$3.00</w:t>
            </w:r>
          </w:p>
        </w:tc>
      </w:tr>
      <w:tr w:rsidR="0032620E" w:rsidRPr="00586E43" w:rsidTr="00096864">
        <w:trPr>
          <w:trHeight w:val="41"/>
          <w:jc w:val="center"/>
        </w:trPr>
        <w:tc>
          <w:tcPr>
            <w:tcW w:w="2159" w:type="dxa"/>
            <w:tcBorders>
              <w:top w:val="single" w:sz="4" w:space="0" w:color="000000"/>
              <w:left w:val="single" w:sz="4" w:space="0" w:color="000000"/>
              <w:bottom w:val="single" w:sz="4" w:space="0" w:color="000000"/>
              <w:right w:val="single" w:sz="4" w:space="0" w:color="000000"/>
            </w:tcBorders>
          </w:tcPr>
          <w:p w:rsidR="0032620E" w:rsidRPr="00586E43" w:rsidRDefault="0032620E" w:rsidP="00096864">
            <w:pPr>
              <w:spacing w:after="0"/>
              <w:jc w:val="center"/>
              <w:rPr>
                <w:rFonts w:asciiTheme="majorHAnsi" w:hAnsiTheme="majorHAnsi" w:cs="Arial"/>
              </w:rPr>
            </w:pPr>
            <w:r w:rsidRPr="00586E43">
              <w:rPr>
                <w:rFonts w:asciiTheme="majorHAnsi" w:hAnsiTheme="majorHAnsi" w:cs="Arial"/>
              </w:rPr>
              <w:t>4</w:t>
            </w:r>
          </w:p>
        </w:tc>
        <w:tc>
          <w:tcPr>
            <w:tcW w:w="2160" w:type="dxa"/>
            <w:tcBorders>
              <w:top w:val="single" w:sz="4" w:space="0" w:color="000000"/>
              <w:left w:val="single" w:sz="4" w:space="0" w:color="000000"/>
              <w:bottom w:val="single" w:sz="4" w:space="0" w:color="000000"/>
              <w:right w:val="single" w:sz="4" w:space="0" w:color="000000"/>
            </w:tcBorders>
          </w:tcPr>
          <w:p w:rsidR="0032620E" w:rsidRPr="00586E43" w:rsidRDefault="0032620E" w:rsidP="00096864">
            <w:pPr>
              <w:spacing w:after="0"/>
              <w:jc w:val="center"/>
              <w:rPr>
                <w:rFonts w:asciiTheme="majorHAnsi" w:hAnsiTheme="majorHAnsi" w:cs="Arial"/>
              </w:rPr>
            </w:pPr>
            <w:r w:rsidRPr="00586E43">
              <w:rPr>
                <w:rFonts w:asciiTheme="majorHAnsi" w:hAnsiTheme="majorHAnsi" w:cs="Arial"/>
              </w:rPr>
              <w:t>$6.00</w:t>
            </w:r>
          </w:p>
        </w:tc>
      </w:tr>
      <w:tr w:rsidR="0032620E" w:rsidRPr="00586E43" w:rsidTr="00096864">
        <w:trPr>
          <w:trHeight w:val="43"/>
          <w:jc w:val="center"/>
        </w:trPr>
        <w:tc>
          <w:tcPr>
            <w:tcW w:w="2159" w:type="dxa"/>
            <w:tcBorders>
              <w:top w:val="single" w:sz="4" w:space="0" w:color="000000"/>
              <w:left w:val="single" w:sz="4" w:space="0" w:color="000000"/>
              <w:bottom w:val="single" w:sz="4" w:space="0" w:color="000000"/>
              <w:right w:val="single" w:sz="4" w:space="0" w:color="000000"/>
            </w:tcBorders>
          </w:tcPr>
          <w:p w:rsidR="0032620E" w:rsidRPr="00586E43" w:rsidRDefault="0032620E" w:rsidP="00096864">
            <w:pPr>
              <w:spacing w:after="0"/>
              <w:jc w:val="center"/>
              <w:rPr>
                <w:rFonts w:asciiTheme="majorHAnsi" w:hAnsiTheme="majorHAnsi" w:cs="Arial"/>
              </w:rPr>
            </w:pPr>
            <w:r w:rsidRPr="00586E43">
              <w:rPr>
                <w:rFonts w:asciiTheme="majorHAnsi" w:hAnsiTheme="majorHAnsi" w:cs="Arial"/>
              </w:rPr>
              <w:t>6</w:t>
            </w:r>
          </w:p>
        </w:tc>
        <w:tc>
          <w:tcPr>
            <w:tcW w:w="2160" w:type="dxa"/>
            <w:tcBorders>
              <w:top w:val="single" w:sz="4" w:space="0" w:color="000000"/>
              <w:left w:val="single" w:sz="4" w:space="0" w:color="000000"/>
              <w:bottom w:val="single" w:sz="4" w:space="0" w:color="000000"/>
              <w:right w:val="single" w:sz="4" w:space="0" w:color="000000"/>
            </w:tcBorders>
          </w:tcPr>
          <w:p w:rsidR="0032620E" w:rsidRPr="00586E43" w:rsidRDefault="0032620E" w:rsidP="00096864">
            <w:pPr>
              <w:spacing w:after="0"/>
              <w:jc w:val="center"/>
              <w:rPr>
                <w:rFonts w:asciiTheme="majorHAnsi" w:hAnsiTheme="majorHAnsi" w:cs="Arial"/>
                <w:b/>
                <w:sz w:val="24"/>
                <w:szCs w:val="24"/>
              </w:rPr>
            </w:pPr>
            <w:r w:rsidRPr="00586E43">
              <w:rPr>
                <w:rFonts w:asciiTheme="majorHAnsi" w:hAnsiTheme="majorHAnsi" w:cs="Arial"/>
                <w:b/>
                <w:sz w:val="24"/>
                <w:szCs w:val="24"/>
              </w:rPr>
              <w:t>$9.00</w:t>
            </w:r>
          </w:p>
        </w:tc>
      </w:tr>
      <w:tr w:rsidR="0032620E" w:rsidRPr="00586E43" w:rsidTr="00096864">
        <w:trPr>
          <w:trHeight w:val="43"/>
          <w:jc w:val="center"/>
        </w:trPr>
        <w:tc>
          <w:tcPr>
            <w:tcW w:w="2159" w:type="dxa"/>
            <w:tcBorders>
              <w:top w:val="single" w:sz="4" w:space="0" w:color="000000"/>
              <w:left w:val="single" w:sz="4" w:space="0" w:color="000000"/>
              <w:bottom w:val="single" w:sz="4" w:space="0" w:color="000000"/>
              <w:right w:val="single" w:sz="4" w:space="0" w:color="000000"/>
            </w:tcBorders>
          </w:tcPr>
          <w:p w:rsidR="0032620E" w:rsidRPr="00586E43" w:rsidRDefault="0032620E" w:rsidP="00096864">
            <w:pPr>
              <w:spacing w:after="0"/>
              <w:jc w:val="center"/>
              <w:rPr>
                <w:rFonts w:asciiTheme="majorHAnsi" w:hAnsiTheme="majorHAnsi" w:cs="Arial"/>
              </w:rPr>
            </w:pPr>
            <w:r w:rsidRPr="00586E43">
              <w:rPr>
                <w:rFonts w:asciiTheme="majorHAnsi" w:hAnsiTheme="majorHAnsi" w:cs="Arial"/>
              </w:rPr>
              <w:t>8</w:t>
            </w:r>
          </w:p>
        </w:tc>
        <w:tc>
          <w:tcPr>
            <w:tcW w:w="2160" w:type="dxa"/>
            <w:tcBorders>
              <w:top w:val="single" w:sz="4" w:space="0" w:color="000000"/>
              <w:left w:val="single" w:sz="4" w:space="0" w:color="000000"/>
              <w:bottom w:val="single" w:sz="4" w:space="0" w:color="000000"/>
              <w:right w:val="single" w:sz="4" w:space="0" w:color="000000"/>
            </w:tcBorders>
          </w:tcPr>
          <w:p w:rsidR="0032620E" w:rsidRPr="00586E43" w:rsidRDefault="0032620E" w:rsidP="00096864">
            <w:pPr>
              <w:spacing w:after="0"/>
              <w:jc w:val="center"/>
              <w:rPr>
                <w:rFonts w:asciiTheme="majorHAnsi" w:hAnsiTheme="majorHAnsi" w:cs="Arial"/>
                <w:b/>
                <w:sz w:val="24"/>
                <w:szCs w:val="24"/>
              </w:rPr>
            </w:pPr>
            <w:r w:rsidRPr="00586E43">
              <w:rPr>
                <w:rFonts w:asciiTheme="majorHAnsi" w:hAnsiTheme="majorHAnsi" w:cs="Arial"/>
                <w:b/>
                <w:sz w:val="24"/>
                <w:szCs w:val="24"/>
              </w:rPr>
              <w:t>$12.00</w:t>
            </w:r>
          </w:p>
        </w:tc>
      </w:tr>
    </w:tbl>
    <w:p w:rsidR="0032620E" w:rsidRPr="00586E43" w:rsidRDefault="0032620E" w:rsidP="0032620E">
      <w:pPr>
        <w:spacing w:after="0"/>
        <w:rPr>
          <w:rFonts w:asciiTheme="majorHAnsi" w:hAnsiTheme="majorHAnsi" w:cs="Arial"/>
          <w:i/>
        </w:rPr>
      </w:pPr>
    </w:p>
    <w:p w:rsidR="009B6965" w:rsidRPr="00586E43" w:rsidRDefault="009B6965" w:rsidP="0032620E">
      <w:pPr>
        <w:spacing w:after="0"/>
        <w:rPr>
          <w:rFonts w:asciiTheme="majorHAnsi" w:hAnsiTheme="majorHAnsi" w:cs="Arial"/>
          <w:i/>
        </w:rPr>
      </w:pPr>
    </w:p>
    <w:p w:rsidR="0032620E" w:rsidRPr="00586E43" w:rsidRDefault="0032620E" w:rsidP="0032620E">
      <w:pPr>
        <w:pStyle w:val="ListParagraph"/>
        <w:spacing w:after="0"/>
        <w:ind w:left="360"/>
        <w:rPr>
          <w:rFonts w:asciiTheme="majorHAnsi" w:hAnsiTheme="majorHAnsi" w:cs="Aria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16"/>
        <w:gridCol w:w="2117"/>
      </w:tblGrid>
      <w:tr w:rsidR="0032620E" w:rsidRPr="00586E43" w:rsidTr="00096864">
        <w:trPr>
          <w:trHeight w:val="255"/>
          <w:jc w:val="center"/>
        </w:trPr>
        <w:tc>
          <w:tcPr>
            <w:tcW w:w="4233" w:type="dxa"/>
            <w:gridSpan w:val="2"/>
            <w:tcBorders>
              <w:top w:val="single" w:sz="4" w:space="0" w:color="000000"/>
              <w:left w:val="single" w:sz="4" w:space="0" w:color="000000"/>
              <w:bottom w:val="single" w:sz="4" w:space="0" w:color="000000"/>
              <w:right w:val="single" w:sz="4" w:space="0" w:color="000000"/>
            </w:tcBorders>
            <w:shd w:val="clear" w:color="auto" w:fill="D9D9D9"/>
          </w:tcPr>
          <w:p w:rsidR="0032620E" w:rsidRPr="00586E43" w:rsidRDefault="0032620E" w:rsidP="00096864">
            <w:pPr>
              <w:spacing w:after="0"/>
              <w:jc w:val="center"/>
              <w:rPr>
                <w:rFonts w:asciiTheme="majorHAnsi" w:hAnsiTheme="majorHAnsi" w:cs="Arial"/>
              </w:rPr>
            </w:pPr>
            <w:r w:rsidRPr="00586E43">
              <w:rPr>
                <w:rFonts w:asciiTheme="majorHAnsi" w:hAnsiTheme="majorHAnsi" w:cs="Arial"/>
              </w:rPr>
              <w:t>Cost of Grapes</w:t>
            </w:r>
          </w:p>
        </w:tc>
      </w:tr>
      <w:tr w:rsidR="0032620E" w:rsidRPr="00586E43" w:rsidTr="00096864">
        <w:trPr>
          <w:trHeight w:val="255"/>
          <w:jc w:val="center"/>
        </w:trPr>
        <w:tc>
          <w:tcPr>
            <w:tcW w:w="2116" w:type="dxa"/>
            <w:tcBorders>
              <w:top w:val="single" w:sz="4" w:space="0" w:color="000000"/>
              <w:left w:val="single" w:sz="4" w:space="0" w:color="000000"/>
              <w:bottom w:val="single" w:sz="4" w:space="0" w:color="000000"/>
              <w:right w:val="single" w:sz="4" w:space="0" w:color="000000"/>
            </w:tcBorders>
            <w:shd w:val="clear" w:color="auto" w:fill="D9D9D9"/>
          </w:tcPr>
          <w:p w:rsidR="0032620E" w:rsidRPr="00586E43" w:rsidRDefault="0032620E" w:rsidP="00096864">
            <w:pPr>
              <w:spacing w:after="0"/>
              <w:jc w:val="center"/>
              <w:rPr>
                <w:rFonts w:asciiTheme="majorHAnsi" w:hAnsiTheme="majorHAnsi" w:cs="Arial"/>
              </w:rPr>
            </w:pPr>
            <w:r w:rsidRPr="00586E43">
              <w:rPr>
                <w:rFonts w:asciiTheme="majorHAnsi" w:hAnsiTheme="majorHAnsi" w:cs="Arial"/>
              </w:rPr>
              <w:t>Pounds of Grapes</w:t>
            </w:r>
          </w:p>
        </w:tc>
        <w:tc>
          <w:tcPr>
            <w:tcW w:w="2117" w:type="dxa"/>
            <w:tcBorders>
              <w:top w:val="single" w:sz="4" w:space="0" w:color="000000"/>
              <w:left w:val="single" w:sz="4" w:space="0" w:color="000000"/>
              <w:bottom w:val="single" w:sz="4" w:space="0" w:color="000000"/>
              <w:right w:val="single" w:sz="4" w:space="0" w:color="000000"/>
            </w:tcBorders>
            <w:shd w:val="clear" w:color="auto" w:fill="D9D9D9"/>
          </w:tcPr>
          <w:p w:rsidR="0032620E" w:rsidRPr="00586E43" w:rsidRDefault="0032620E" w:rsidP="00096864">
            <w:pPr>
              <w:spacing w:after="0"/>
              <w:jc w:val="center"/>
              <w:rPr>
                <w:rFonts w:asciiTheme="majorHAnsi" w:hAnsiTheme="majorHAnsi" w:cs="Arial"/>
              </w:rPr>
            </w:pPr>
            <w:r w:rsidRPr="00586E43">
              <w:rPr>
                <w:rFonts w:asciiTheme="majorHAnsi" w:hAnsiTheme="majorHAnsi" w:cs="Arial"/>
              </w:rPr>
              <w:t xml:space="preserve">Cost </w:t>
            </w:r>
          </w:p>
        </w:tc>
      </w:tr>
      <w:tr w:rsidR="0032620E" w:rsidRPr="00586E43" w:rsidTr="00096864">
        <w:trPr>
          <w:trHeight w:val="255"/>
          <w:jc w:val="center"/>
        </w:trPr>
        <w:tc>
          <w:tcPr>
            <w:tcW w:w="2116" w:type="dxa"/>
            <w:tcBorders>
              <w:top w:val="single" w:sz="4" w:space="0" w:color="000000"/>
              <w:left w:val="single" w:sz="4" w:space="0" w:color="000000"/>
              <w:bottom w:val="single" w:sz="4" w:space="0" w:color="000000"/>
              <w:right w:val="single" w:sz="4" w:space="0" w:color="000000"/>
            </w:tcBorders>
          </w:tcPr>
          <w:p w:rsidR="0032620E" w:rsidRPr="00586E43" w:rsidRDefault="0032620E" w:rsidP="00096864">
            <w:pPr>
              <w:spacing w:after="0"/>
              <w:jc w:val="center"/>
              <w:rPr>
                <w:rFonts w:asciiTheme="majorHAnsi" w:hAnsiTheme="majorHAnsi" w:cs="Arial"/>
              </w:rPr>
            </w:pPr>
            <w:r w:rsidRPr="00586E43">
              <w:rPr>
                <w:rFonts w:asciiTheme="majorHAnsi" w:hAnsiTheme="majorHAnsi" w:cs="Arial"/>
              </w:rPr>
              <w:t>1</w:t>
            </w:r>
          </w:p>
        </w:tc>
        <w:tc>
          <w:tcPr>
            <w:tcW w:w="2117" w:type="dxa"/>
            <w:tcBorders>
              <w:top w:val="single" w:sz="4" w:space="0" w:color="000000"/>
              <w:left w:val="single" w:sz="4" w:space="0" w:color="000000"/>
              <w:bottom w:val="single" w:sz="4" w:space="0" w:color="000000"/>
              <w:right w:val="single" w:sz="4" w:space="0" w:color="000000"/>
            </w:tcBorders>
          </w:tcPr>
          <w:p w:rsidR="0032620E" w:rsidRPr="00586E43" w:rsidRDefault="0032620E" w:rsidP="00096864">
            <w:pPr>
              <w:spacing w:after="0"/>
              <w:jc w:val="center"/>
              <w:rPr>
                <w:rFonts w:asciiTheme="majorHAnsi" w:hAnsiTheme="majorHAnsi" w:cs="Arial"/>
              </w:rPr>
            </w:pPr>
            <w:r w:rsidRPr="00586E43">
              <w:rPr>
                <w:rFonts w:asciiTheme="majorHAnsi" w:hAnsiTheme="majorHAnsi" w:cs="Arial"/>
              </w:rPr>
              <w:t>$2.00</w:t>
            </w:r>
          </w:p>
        </w:tc>
      </w:tr>
      <w:tr w:rsidR="0032620E" w:rsidRPr="00586E43" w:rsidTr="00096864">
        <w:trPr>
          <w:trHeight w:val="255"/>
          <w:jc w:val="center"/>
        </w:trPr>
        <w:tc>
          <w:tcPr>
            <w:tcW w:w="2116" w:type="dxa"/>
            <w:tcBorders>
              <w:top w:val="single" w:sz="4" w:space="0" w:color="000000"/>
              <w:left w:val="single" w:sz="4" w:space="0" w:color="000000"/>
              <w:bottom w:val="single" w:sz="4" w:space="0" w:color="000000"/>
              <w:right w:val="single" w:sz="4" w:space="0" w:color="000000"/>
            </w:tcBorders>
          </w:tcPr>
          <w:p w:rsidR="0032620E" w:rsidRPr="00586E43" w:rsidRDefault="0032620E" w:rsidP="00096864">
            <w:pPr>
              <w:spacing w:after="0"/>
              <w:jc w:val="center"/>
              <w:rPr>
                <w:rFonts w:asciiTheme="majorHAnsi" w:hAnsiTheme="majorHAnsi" w:cs="Arial"/>
              </w:rPr>
            </w:pPr>
            <w:r w:rsidRPr="00586E43">
              <w:rPr>
                <w:rFonts w:asciiTheme="majorHAnsi" w:hAnsiTheme="majorHAnsi" w:cs="Arial"/>
              </w:rPr>
              <w:t>2</w:t>
            </w:r>
          </w:p>
        </w:tc>
        <w:tc>
          <w:tcPr>
            <w:tcW w:w="2117" w:type="dxa"/>
            <w:tcBorders>
              <w:top w:val="single" w:sz="4" w:space="0" w:color="000000"/>
              <w:left w:val="single" w:sz="4" w:space="0" w:color="000000"/>
              <w:bottom w:val="single" w:sz="4" w:space="0" w:color="000000"/>
              <w:right w:val="single" w:sz="4" w:space="0" w:color="000000"/>
            </w:tcBorders>
          </w:tcPr>
          <w:p w:rsidR="0032620E" w:rsidRPr="00586E43" w:rsidRDefault="0032620E" w:rsidP="00096864">
            <w:pPr>
              <w:spacing w:after="0"/>
              <w:jc w:val="center"/>
              <w:rPr>
                <w:rFonts w:asciiTheme="majorHAnsi" w:hAnsiTheme="majorHAnsi" w:cs="Arial"/>
              </w:rPr>
            </w:pPr>
            <w:r w:rsidRPr="00586E43">
              <w:rPr>
                <w:rFonts w:asciiTheme="majorHAnsi" w:hAnsiTheme="majorHAnsi" w:cs="Arial"/>
              </w:rPr>
              <w:t>$4.00</w:t>
            </w:r>
          </w:p>
        </w:tc>
      </w:tr>
      <w:tr w:rsidR="0032620E" w:rsidRPr="00586E43" w:rsidTr="00096864">
        <w:trPr>
          <w:trHeight w:val="268"/>
          <w:jc w:val="center"/>
        </w:trPr>
        <w:tc>
          <w:tcPr>
            <w:tcW w:w="2116" w:type="dxa"/>
            <w:tcBorders>
              <w:top w:val="single" w:sz="4" w:space="0" w:color="000000"/>
              <w:left w:val="single" w:sz="4" w:space="0" w:color="000000"/>
              <w:bottom w:val="single" w:sz="4" w:space="0" w:color="000000"/>
              <w:right w:val="single" w:sz="4" w:space="0" w:color="000000"/>
            </w:tcBorders>
          </w:tcPr>
          <w:p w:rsidR="0032620E" w:rsidRPr="00586E43" w:rsidRDefault="0032620E" w:rsidP="00096864">
            <w:pPr>
              <w:spacing w:after="0"/>
              <w:jc w:val="center"/>
              <w:rPr>
                <w:rFonts w:asciiTheme="majorHAnsi" w:hAnsiTheme="majorHAnsi" w:cs="Arial"/>
              </w:rPr>
            </w:pPr>
            <w:r w:rsidRPr="00586E43">
              <w:rPr>
                <w:rFonts w:asciiTheme="majorHAnsi" w:hAnsiTheme="majorHAnsi" w:cs="Arial"/>
              </w:rPr>
              <w:t>3</w:t>
            </w:r>
          </w:p>
        </w:tc>
        <w:tc>
          <w:tcPr>
            <w:tcW w:w="2117" w:type="dxa"/>
            <w:tcBorders>
              <w:top w:val="single" w:sz="4" w:space="0" w:color="000000"/>
              <w:left w:val="single" w:sz="4" w:space="0" w:color="000000"/>
              <w:bottom w:val="single" w:sz="4" w:space="0" w:color="000000"/>
              <w:right w:val="single" w:sz="4" w:space="0" w:color="000000"/>
            </w:tcBorders>
          </w:tcPr>
          <w:p w:rsidR="0032620E" w:rsidRPr="00586E43" w:rsidRDefault="0032620E" w:rsidP="00096864">
            <w:pPr>
              <w:spacing w:after="0"/>
              <w:jc w:val="center"/>
              <w:rPr>
                <w:rFonts w:asciiTheme="majorHAnsi" w:hAnsiTheme="majorHAnsi" w:cs="Arial"/>
              </w:rPr>
            </w:pPr>
            <w:r w:rsidRPr="00586E43">
              <w:rPr>
                <w:rFonts w:asciiTheme="majorHAnsi" w:hAnsiTheme="majorHAnsi" w:cs="Arial"/>
              </w:rPr>
              <w:t>$6.00</w:t>
            </w:r>
          </w:p>
        </w:tc>
      </w:tr>
      <w:tr w:rsidR="0032620E" w:rsidRPr="00586E43" w:rsidTr="00096864">
        <w:trPr>
          <w:trHeight w:val="268"/>
          <w:jc w:val="center"/>
        </w:trPr>
        <w:tc>
          <w:tcPr>
            <w:tcW w:w="2116" w:type="dxa"/>
            <w:tcBorders>
              <w:top w:val="single" w:sz="4" w:space="0" w:color="000000"/>
              <w:left w:val="single" w:sz="4" w:space="0" w:color="000000"/>
              <w:bottom w:val="single" w:sz="4" w:space="0" w:color="000000"/>
              <w:right w:val="single" w:sz="4" w:space="0" w:color="000000"/>
            </w:tcBorders>
          </w:tcPr>
          <w:p w:rsidR="0032620E" w:rsidRPr="00586E43" w:rsidRDefault="0032620E" w:rsidP="00096864">
            <w:pPr>
              <w:spacing w:after="0"/>
              <w:jc w:val="center"/>
              <w:rPr>
                <w:rFonts w:asciiTheme="majorHAnsi" w:hAnsiTheme="majorHAnsi" w:cs="Arial"/>
              </w:rPr>
            </w:pPr>
            <w:r w:rsidRPr="00586E43">
              <w:rPr>
                <w:rFonts w:asciiTheme="majorHAnsi" w:hAnsiTheme="majorHAnsi" w:cs="Arial"/>
              </w:rPr>
              <w:t>4</w:t>
            </w:r>
          </w:p>
        </w:tc>
        <w:tc>
          <w:tcPr>
            <w:tcW w:w="2117" w:type="dxa"/>
            <w:tcBorders>
              <w:top w:val="single" w:sz="4" w:space="0" w:color="000000"/>
              <w:left w:val="single" w:sz="4" w:space="0" w:color="000000"/>
              <w:bottom w:val="single" w:sz="4" w:space="0" w:color="000000"/>
              <w:right w:val="single" w:sz="4" w:space="0" w:color="000000"/>
            </w:tcBorders>
          </w:tcPr>
          <w:p w:rsidR="0032620E" w:rsidRPr="00586E43" w:rsidRDefault="0032620E" w:rsidP="00096864">
            <w:pPr>
              <w:spacing w:after="0"/>
              <w:jc w:val="center"/>
              <w:rPr>
                <w:rFonts w:asciiTheme="majorHAnsi" w:hAnsiTheme="majorHAnsi" w:cs="Arial"/>
                <w:color w:val="4BACC6"/>
              </w:rPr>
            </w:pPr>
            <w:r w:rsidRPr="00586E43">
              <w:rPr>
                <w:rFonts w:asciiTheme="majorHAnsi" w:hAnsiTheme="majorHAnsi" w:cs="Arial"/>
                <w:b/>
                <w:sz w:val="24"/>
                <w:szCs w:val="24"/>
              </w:rPr>
              <w:t>$8.00</w:t>
            </w:r>
          </w:p>
        </w:tc>
      </w:tr>
      <w:tr w:rsidR="0032620E" w:rsidRPr="00586E43" w:rsidTr="00096864">
        <w:trPr>
          <w:trHeight w:val="268"/>
          <w:jc w:val="center"/>
        </w:trPr>
        <w:tc>
          <w:tcPr>
            <w:tcW w:w="2116" w:type="dxa"/>
            <w:tcBorders>
              <w:top w:val="single" w:sz="4" w:space="0" w:color="000000"/>
              <w:left w:val="single" w:sz="4" w:space="0" w:color="000000"/>
              <w:bottom w:val="single" w:sz="4" w:space="0" w:color="000000"/>
              <w:right w:val="single" w:sz="4" w:space="0" w:color="000000"/>
            </w:tcBorders>
          </w:tcPr>
          <w:p w:rsidR="0032620E" w:rsidRPr="00586E43" w:rsidRDefault="0032620E" w:rsidP="00096864">
            <w:pPr>
              <w:spacing w:after="0"/>
              <w:jc w:val="center"/>
              <w:rPr>
                <w:rFonts w:asciiTheme="majorHAnsi" w:hAnsiTheme="majorHAnsi" w:cs="Arial"/>
              </w:rPr>
            </w:pPr>
            <w:r w:rsidRPr="00586E43">
              <w:rPr>
                <w:rFonts w:asciiTheme="majorHAnsi" w:hAnsiTheme="majorHAnsi" w:cs="Arial"/>
              </w:rPr>
              <w:t>5</w:t>
            </w:r>
          </w:p>
        </w:tc>
        <w:tc>
          <w:tcPr>
            <w:tcW w:w="2117" w:type="dxa"/>
            <w:tcBorders>
              <w:top w:val="single" w:sz="4" w:space="0" w:color="000000"/>
              <w:left w:val="single" w:sz="4" w:space="0" w:color="000000"/>
              <w:bottom w:val="single" w:sz="4" w:space="0" w:color="000000"/>
              <w:right w:val="single" w:sz="4" w:space="0" w:color="000000"/>
            </w:tcBorders>
          </w:tcPr>
          <w:p w:rsidR="0032620E" w:rsidRPr="00586E43" w:rsidRDefault="0032620E" w:rsidP="00096864">
            <w:pPr>
              <w:spacing w:after="0"/>
              <w:jc w:val="center"/>
              <w:rPr>
                <w:rFonts w:asciiTheme="majorHAnsi" w:hAnsiTheme="majorHAnsi" w:cs="Arial"/>
              </w:rPr>
            </w:pPr>
            <w:r w:rsidRPr="00586E43">
              <w:rPr>
                <w:rFonts w:asciiTheme="majorHAnsi" w:hAnsiTheme="majorHAnsi" w:cs="Arial"/>
              </w:rPr>
              <w:t>$10.00</w:t>
            </w:r>
          </w:p>
        </w:tc>
      </w:tr>
    </w:tbl>
    <w:p w:rsidR="0032620E" w:rsidRPr="00586E43" w:rsidRDefault="0032620E" w:rsidP="0032620E">
      <w:pPr>
        <w:spacing w:after="0"/>
        <w:rPr>
          <w:rFonts w:asciiTheme="majorHAnsi" w:hAnsiTheme="majorHAnsi" w:cs="Arial"/>
          <w:i/>
        </w:rPr>
      </w:pPr>
    </w:p>
    <w:p w:rsidR="0032620E" w:rsidRPr="00586E43" w:rsidRDefault="0032620E" w:rsidP="0032620E">
      <w:pPr>
        <w:spacing w:after="0"/>
        <w:rPr>
          <w:rFonts w:asciiTheme="majorHAnsi" w:hAnsiTheme="majorHAnsi" w:cs="Aria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16"/>
        <w:gridCol w:w="2117"/>
      </w:tblGrid>
      <w:tr w:rsidR="0032620E" w:rsidRPr="00586E43" w:rsidTr="00096864">
        <w:trPr>
          <w:trHeight w:val="255"/>
          <w:jc w:val="center"/>
        </w:trPr>
        <w:tc>
          <w:tcPr>
            <w:tcW w:w="4233" w:type="dxa"/>
            <w:gridSpan w:val="2"/>
            <w:tcBorders>
              <w:top w:val="single" w:sz="4" w:space="0" w:color="000000"/>
              <w:left w:val="single" w:sz="4" w:space="0" w:color="000000"/>
              <w:bottom w:val="single" w:sz="4" w:space="0" w:color="000000"/>
              <w:right w:val="single" w:sz="4" w:space="0" w:color="000000"/>
            </w:tcBorders>
            <w:shd w:val="clear" w:color="auto" w:fill="D9D9D9"/>
          </w:tcPr>
          <w:p w:rsidR="0032620E" w:rsidRPr="00586E43" w:rsidRDefault="0032620E" w:rsidP="00096864">
            <w:pPr>
              <w:spacing w:after="0"/>
              <w:jc w:val="center"/>
              <w:rPr>
                <w:rFonts w:asciiTheme="majorHAnsi" w:hAnsiTheme="majorHAnsi" w:cs="Arial"/>
                <w:color w:val="1F497D"/>
              </w:rPr>
            </w:pPr>
            <w:r w:rsidRPr="00586E43">
              <w:rPr>
                <w:rFonts w:asciiTheme="majorHAnsi" w:hAnsiTheme="majorHAnsi" w:cs="Arial"/>
                <w:color w:val="1F497D"/>
              </w:rPr>
              <w:t>Title: ________________</w:t>
            </w:r>
          </w:p>
        </w:tc>
      </w:tr>
      <w:tr w:rsidR="0032620E" w:rsidRPr="00586E43" w:rsidTr="00096864">
        <w:trPr>
          <w:trHeight w:val="255"/>
          <w:jc w:val="center"/>
        </w:trPr>
        <w:tc>
          <w:tcPr>
            <w:tcW w:w="2116" w:type="dxa"/>
            <w:tcBorders>
              <w:top w:val="single" w:sz="4" w:space="0" w:color="000000"/>
              <w:left w:val="single" w:sz="4" w:space="0" w:color="000000"/>
              <w:bottom w:val="single" w:sz="4" w:space="0" w:color="000000"/>
              <w:right w:val="single" w:sz="4" w:space="0" w:color="000000"/>
            </w:tcBorders>
            <w:shd w:val="clear" w:color="auto" w:fill="D9D9D9"/>
          </w:tcPr>
          <w:p w:rsidR="0032620E" w:rsidRPr="00586E43" w:rsidRDefault="0032620E" w:rsidP="00096864">
            <w:pPr>
              <w:spacing w:after="0"/>
              <w:jc w:val="center"/>
              <w:rPr>
                <w:rFonts w:asciiTheme="majorHAnsi" w:hAnsiTheme="majorHAnsi" w:cs="Arial"/>
                <w:color w:val="1F497D"/>
              </w:rPr>
            </w:pPr>
          </w:p>
        </w:tc>
        <w:tc>
          <w:tcPr>
            <w:tcW w:w="2117" w:type="dxa"/>
            <w:tcBorders>
              <w:top w:val="single" w:sz="4" w:space="0" w:color="000000"/>
              <w:left w:val="single" w:sz="4" w:space="0" w:color="000000"/>
              <w:bottom w:val="single" w:sz="4" w:space="0" w:color="000000"/>
              <w:right w:val="single" w:sz="4" w:space="0" w:color="000000"/>
            </w:tcBorders>
            <w:shd w:val="clear" w:color="auto" w:fill="D9D9D9"/>
          </w:tcPr>
          <w:p w:rsidR="0032620E" w:rsidRPr="00586E43" w:rsidRDefault="0032620E" w:rsidP="00096864">
            <w:pPr>
              <w:spacing w:after="0"/>
              <w:jc w:val="center"/>
              <w:rPr>
                <w:rFonts w:asciiTheme="majorHAnsi" w:hAnsiTheme="majorHAnsi" w:cs="Arial"/>
              </w:rPr>
            </w:pPr>
          </w:p>
        </w:tc>
      </w:tr>
      <w:tr w:rsidR="0032620E" w:rsidRPr="00586E43" w:rsidTr="00096864">
        <w:trPr>
          <w:trHeight w:val="255"/>
          <w:jc w:val="center"/>
        </w:trPr>
        <w:tc>
          <w:tcPr>
            <w:tcW w:w="2116" w:type="dxa"/>
            <w:tcBorders>
              <w:top w:val="single" w:sz="4" w:space="0" w:color="000000"/>
              <w:left w:val="single" w:sz="4" w:space="0" w:color="000000"/>
              <w:bottom w:val="single" w:sz="4" w:space="0" w:color="000000"/>
              <w:right w:val="single" w:sz="4" w:space="0" w:color="000000"/>
            </w:tcBorders>
          </w:tcPr>
          <w:p w:rsidR="0032620E" w:rsidRPr="00586E43" w:rsidRDefault="0032620E" w:rsidP="00096864">
            <w:pPr>
              <w:spacing w:after="0"/>
              <w:jc w:val="center"/>
              <w:rPr>
                <w:rFonts w:asciiTheme="majorHAnsi" w:hAnsiTheme="majorHAnsi" w:cs="Arial"/>
              </w:rPr>
            </w:pPr>
            <w:r w:rsidRPr="00586E43">
              <w:rPr>
                <w:rFonts w:asciiTheme="majorHAnsi" w:hAnsiTheme="majorHAnsi" w:cs="Arial"/>
              </w:rPr>
              <w:t>2</w:t>
            </w:r>
          </w:p>
        </w:tc>
        <w:tc>
          <w:tcPr>
            <w:tcW w:w="2117" w:type="dxa"/>
            <w:tcBorders>
              <w:top w:val="single" w:sz="4" w:space="0" w:color="000000"/>
              <w:left w:val="single" w:sz="4" w:space="0" w:color="000000"/>
              <w:bottom w:val="single" w:sz="4" w:space="0" w:color="000000"/>
              <w:right w:val="single" w:sz="4" w:space="0" w:color="000000"/>
            </w:tcBorders>
          </w:tcPr>
          <w:p w:rsidR="0032620E" w:rsidRPr="00586E43" w:rsidRDefault="0032620E" w:rsidP="00096864">
            <w:pPr>
              <w:spacing w:after="0"/>
              <w:jc w:val="center"/>
              <w:rPr>
                <w:rFonts w:asciiTheme="majorHAnsi" w:hAnsiTheme="majorHAnsi" w:cs="Arial"/>
              </w:rPr>
            </w:pPr>
            <w:r w:rsidRPr="00586E43">
              <w:rPr>
                <w:rFonts w:asciiTheme="majorHAnsi" w:hAnsiTheme="majorHAnsi" w:cs="Arial"/>
              </w:rPr>
              <w:t>30</w:t>
            </w:r>
          </w:p>
        </w:tc>
      </w:tr>
      <w:tr w:rsidR="0032620E" w:rsidRPr="00586E43" w:rsidTr="00096864">
        <w:trPr>
          <w:trHeight w:val="255"/>
          <w:jc w:val="center"/>
        </w:trPr>
        <w:tc>
          <w:tcPr>
            <w:tcW w:w="2116" w:type="dxa"/>
            <w:tcBorders>
              <w:top w:val="single" w:sz="4" w:space="0" w:color="000000"/>
              <w:left w:val="single" w:sz="4" w:space="0" w:color="000000"/>
              <w:bottom w:val="single" w:sz="4" w:space="0" w:color="000000"/>
              <w:right w:val="single" w:sz="4" w:space="0" w:color="000000"/>
            </w:tcBorders>
          </w:tcPr>
          <w:p w:rsidR="0032620E" w:rsidRPr="00586E43" w:rsidRDefault="0032620E" w:rsidP="00096864">
            <w:pPr>
              <w:spacing w:after="0"/>
              <w:jc w:val="center"/>
              <w:rPr>
                <w:rFonts w:asciiTheme="majorHAnsi" w:hAnsiTheme="majorHAnsi" w:cs="Arial"/>
              </w:rPr>
            </w:pPr>
            <w:r w:rsidRPr="00586E43">
              <w:rPr>
                <w:rFonts w:asciiTheme="majorHAnsi" w:hAnsiTheme="majorHAnsi" w:cs="Arial"/>
              </w:rPr>
              <w:t>5</w:t>
            </w:r>
          </w:p>
        </w:tc>
        <w:tc>
          <w:tcPr>
            <w:tcW w:w="2117" w:type="dxa"/>
            <w:tcBorders>
              <w:top w:val="single" w:sz="4" w:space="0" w:color="000000"/>
              <w:left w:val="single" w:sz="4" w:space="0" w:color="000000"/>
              <w:bottom w:val="single" w:sz="4" w:space="0" w:color="000000"/>
              <w:right w:val="single" w:sz="4" w:space="0" w:color="000000"/>
            </w:tcBorders>
          </w:tcPr>
          <w:p w:rsidR="0032620E" w:rsidRPr="00586E43" w:rsidRDefault="0032620E" w:rsidP="00096864">
            <w:pPr>
              <w:spacing w:after="0"/>
              <w:jc w:val="center"/>
              <w:rPr>
                <w:rFonts w:asciiTheme="majorHAnsi" w:hAnsiTheme="majorHAnsi" w:cs="Arial"/>
                <w:b/>
                <w:sz w:val="24"/>
                <w:szCs w:val="24"/>
              </w:rPr>
            </w:pPr>
            <w:r w:rsidRPr="00586E43">
              <w:rPr>
                <w:rFonts w:asciiTheme="majorHAnsi" w:hAnsiTheme="majorHAnsi" w:cs="Arial"/>
                <w:b/>
                <w:sz w:val="24"/>
                <w:szCs w:val="24"/>
              </w:rPr>
              <w:t>75</w:t>
            </w:r>
          </w:p>
        </w:tc>
      </w:tr>
      <w:tr w:rsidR="0032620E" w:rsidRPr="00586E43" w:rsidTr="00096864">
        <w:trPr>
          <w:trHeight w:val="268"/>
          <w:jc w:val="center"/>
        </w:trPr>
        <w:tc>
          <w:tcPr>
            <w:tcW w:w="2116" w:type="dxa"/>
            <w:tcBorders>
              <w:top w:val="single" w:sz="4" w:space="0" w:color="000000"/>
              <w:left w:val="single" w:sz="4" w:space="0" w:color="000000"/>
              <w:bottom w:val="single" w:sz="4" w:space="0" w:color="000000"/>
              <w:right w:val="single" w:sz="4" w:space="0" w:color="000000"/>
            </w:tcBorders>
          </w:tcPr>
          <w:p w:rsidR="0032620E" w:rsidRPr="00586E43" w:rsidRDefault="0032620E" w:rsidP="00096864">
            <w:pPr>
              <w:spacing w:after="0"/>
              <w:jc w:val="center"/>
              <w:rPr>
                <w:rFonts w:asciiTheme="majorHAnsi" w:hAnsiTheme="majorHAnsi" w:cs="Arial"/>
                <w:b/>
                <w:sz w:val="24"/>
                <w:szCs w:val="24"/>
              </w:rPr>
            </w:pPr>
            <w:r w:rsidRPr="00586E43">
              <w:rPr>
                <w:rFonts w:asciiTheme="majorHAnsi" w:hAnsiTheme="majorHAnsi" w:cs="Arial"/>
                <w:b/>
                <w:sz w:val="24"/>
                <w:szCs w:val="24"/>
              </w:rPr>
              <w:t>8</w:t>
            </w:r>
          </w:p>
        </w:tc>
        <w:tc>
          <w:tcPr>
            <w:tcW w:w="2117" w:type="dxa"/>
            <w:tcBorders>
              <w:top w:val="single" w:sz="4" w:space="0" w:color="000000"/>
              <w:left w:val="single" w:sz="4" w:space="0" w:color="000000"/>
              <w:bottom w:val="single" w:sz="4" w:space="0" w:color="000000"/>
              <w:right w:val="single" w:sz="4" w:space="0" w:color="000000"/>
            </w:tcBorders>
          </w:tcPr>
          <w:p w:rsidR="0032620E" w:rsidRPr="00586E43" w:rsidRDefault="0032620E" w:rsidP="00096864">
            <w:pPr>
              <w:spacing w:after="0"/>
              <w:jc w:val="center"/>
              <w:rPr>
                <w:rFonts w:asciiTheme="majorHAnsi" w:hAnsiTheme="majorHAnsi" w:cs="Arial"/>
              </w:rPr>
            </w:pPr>
            <w:r w:rsidRPr="00586E43">
              <w:rPr>
                <w:rFonts w:asciiTheme="majorHAnsi" w:hAnsiTheme="majorHAnsi" w:cs="Arial"/>
              </w:rPr>
              <w:t>120</w:t>
            </w:r>
          </w:p>
        </w:tc>
      </w:tr>
      <w:tr w:rsidR="0032620E" w:rsidRPr="00586E43" w:rsidTr="00096864">
        <w:trPr>
          <w:trHeight w:val="268"/>
          <w:jc w:val="center"/>
        </w:trPr>
        <w:tc>
          <w:tcPr>
            <w:tcW w:w="2116" w:type="dxa"/>
            <w:tcBorders>
              <w:top w:val="single" w:sz="4" w:space="0" w:color="000000"/>
              <w:left w:val="single" w:sz="4" w:space="0" w:color="000000"/>
              <w:bottom w:val="single" w:sz="4" w:space="0" w:color="000000"/>
              <w:right w:val="single" w:sz="4" w:space="0" w:color="000000"/>
            </w:tcBorders>
          </w:tcPr>
          <w:p w:rsidR="0032620E" w:rsidRPr="00586E43" w:rsidRDefault="0032620E" w:rsidP="00096864">
            <w:pPr>
              <w:spacing w:after="0"/>
              <w:jc w:val="center"/>
              <w:rPr>
                <w:rFonts w:asciiTheme="majorHAnsi" w:hAnsiTheme="majorHAnsi" w:cs="Arial"/>
              </w:rPr>
            </w:pPr>
            <w:r w:rsidRPr="00586E43">
              <w:rPr>
                <w:rFonts w:asciiTheme="majorHAnsi" w:hAnsiTheme="majorHAnsi" w:cs="Arial"/>
              </w:rPr>
              <w:t>10</w:t>
            </w:r>
          </w:p>
        </w:tc>
        <w:tc>
          <w:tcPr>
            <w:tcW w:w="2117" w:type="dxa"/>
            <w:tcBorders>
              <w:top w:val="single" w:sz="4" w:space="0" w:color="000000"/>
              <w:left w:val="single" w:sz="4" w:space="0" w:color="000000"/>
              <w:bottom w:val="single" w:sz="4" w:space="0" w:color="000000"/>
              <w:right w:val="single" w:sz="4" w:space="0" w:color="000000"/>
            </w:tcBorders>
          </w:tcPr>
          <w:p w:rsidR="0032620E" w:rsidRPr="00586E43" w:rsidRDefault="0032620E" w:rsidP="00096864">
            <w:pPr>
              <w:spacing w:after="0"/>
              <w:jc w:val="center"/>
              <w:rPr>
                <w:rFonts w:asciiTheme="majorHAnsi" w:hAnsiTheme="majorHAnsi" w:cs="Arial"/>
              </w:rPr>
            </w:pPr>
            <w:r w:rsidRPr="00586E43">
              <w:rPr>
                <w:rFonts w:asciiTheme="majorHAnsi" w:hAnsiTheme="majorHAnsi" w:cs="Arial"/>
              </w:rPr>
              <w:t>150</w:t>
            </w:r>
          </w:p>
        </w:tc>
      </w:tr>
    </w:tbl>
    <w:p w:rsidR="0032620E" w:rsidRPr="00586E43" w:rsidRDefault="0032620E" w:rsidP="0032620E">
      <w:pPr>
        <w:rPr>
          <w:rFonts w:asciiTheme="majorHAnsi" w:hAnsiTheme="majorHAnsi" w:cs="Arial"/>
          <w:i/>
        </w:rPr>
      </w:pPr>
    </w:p>
    <w:p w:rsidR="0032620E" w:rsidRPr="00586E43" w:rsidRDefault="0032620E" w:rsidP="00ED7A74">
      <w:pPr>
        <w:pStyle w:val="ListParagraph"/>
        <w:numPr>
          <w:ilvl w:val="0"/>
          <w:numId w:val="27"/>
        </w:numPr>
        <w:spacing w:after="0" w:line="240" w:lineRule="auto"/>
        <w:rPr>
          <w:rFonts w:asciiTheme="majorHAnsi" w:hAnsiTheme="majorHAnsi" w:cs="Arial"/>
          <w:i/>
        </w:rPr>
      </w:pPr>
      <w:r w:rsidRPr="00586E43">
        <w:rPr>
          <w:rFonts w:asciiTheme="majorHAnsi" w:hAnsiTheme="majorHAnsi" w:cs="Arial"/>
        </w:rPr>
        <w:t xml:space="preserve">Students graph the values in these data tables (or any other examples).  What do they notice?  (Again, the resulting graph is a straight line.)  </w:t>
      </w:r>
    </w:p>
    <w:p w:rsidR="0032620E" w:rsidRPr="00586E43" w:rsidRDefault="0032620E" w:rsidP="0032620E">
      <w:pPr>
        <w:pStyle w:val="ListParagraph"/>
        <w:ind w:left="360"/>
        <w:rPr>
          <w:rFonts w:asciiTheme="majorHAnsi" w:hAnsiTheme="majorHAnsi" w:cs="Arial"/>
          <w:i/>
        </w:rPr>
      </w:pPr>
    </w:p>
    <w:p w:rsidR="0032620E" w:rsidRPr="00586E43" w:rsidRDefault="0032620E" w:rsidP="00ED7A74">
      <w:pPr>
        <w:pStyle w:val="ListParagraph"/>
        <w:numPr>
          <w:ilvl w:val="0"/>
          <w:numId w:val="27"/>
        </w:numPr>
        <w:spacing w:after="0" w:line="240" w:lineRule="auto"/>
        <w:rPr>
          <w:rFonts w:asciiTheme="majorHAnsi" w:hAnsiTheme="majorHAnsi" w:cs="Arial"/>
          <w:i/>
        </w:rPr>
      </w:pPr>
      <w:r w:rsidRPr="00586E43">
        <w:rPr>
          <w:rFonts w:asciiTheme="majorHAnsi" w:hAnsiTheme="majorHAnsi" w:cs="Arial"/>
        </w:rPr>
        <w:t>The teacher shows how to use the graph to find a missing value.  For example, in a graph based on the first data table, students could find an interim data point to estimate how much 5 lbs.of potatoes cost.  Or, they could extend the straight line to find out how much 20 lbs. of potatoes cost.</w:t>
      </w:r>
    </w:p>
    <w:p w:rsidR="0032620E" w:rsidRPr="00586E43" w:rsidRDefault="0032620E" w:rsidP="0032620E">
      <w:pPr>
        <w:pStyle w:val="ListParagraph"/>
        <w:spacing w:after="0" w:line="240" w:lineRule="auto"/>
        <w:ind w:left="0"/>
        <w:rPr>
          <w:rFonts w:asciiTheme="majorHAnsi" w:hAnsiTheme="majorHAnsi" w:cs="Arial"/>
          <w:i/>
        </w:rPr>
      </w:pPr>
    </w:p>
    <w:p w:rsidR="0032620E" w:rsidRPr="00586E43" w:rsidRDefault="0032620E" w:rsidP="0032620E">
      <w:pPr>
        <w:spacing w:after="0" w:line="240" w:lineRule="auto"/>
        <w:rPr>
          <w:rFonts w:asciiTheme="majorHAnsi" w:hAnsiTheme="majorHAnsi" w:cs="Arial"/>
          <w:b/>
        </w:rPr>
      </w:pPr>
      <w:r w:rsidRPr="00586E43">
        <w:rPr>
          <w:rFonts w:asciiTheme="majorHAnsi" w:hAnsiTheme="majorHAnsi" w:cs="Arial"/>
        </w:rPr>
        <w:t>9.   Students complete the In-Class Worksheet (2 problems).</w:t>
      </w:r>
    </w:p>
    <w:p w:rsidR="0032620E" w:rsidRPr="00586E43" w:rsidRDefault="0032620E" w:rsidP="00BD3F42">
      <w:pPr>
        <w:spacing w:after="0" w:line="240" w:lineRule="auto"/>
        <w:rPr>
          <w:rFonts w:asciiTheme="majorHAnsi" w:hAnsiTheme="majorHAnsi" w:cs="Arial"/>
          <w:b/>
        </w:rPr>
      </w:pPr>
    </w:p>
    <w:p w:rsidR="00BD3F42" w:rsidRPr="00586E43" w:rsidRDefault="00BD3F42" w:rsidP="00BD3F42">
      <w:pPr>
        <w:tabs>
          <w:tab w:val="left" w:pos="6840"/>
        </w:tabs>
        <w:spacing w:after="0" w:line="240" w:lineRule="auto"/>
        <w:rPr>
          <w:rFonts w:asciiTheme="majorHAnsi" w:hAnsiTheme="majorHAnsi" w:cs="Arial"/>
        </w:rPr>
      </w:pPr>
    </w:p>
    <w:p w:rsidR="008703A3" w:rsidRPr="00586E43" w:rsidRDefault="008703A3" w:rsidP="00BD3F42">
      <w:pPr>
        <w:spacing w:after="0" w:line="240" w:lineRule="auto"/>
        <w:rPr>
          <w:rFonts w:asciiTheme="majorHAnsi" w:hAnsiTheme="majorHAnsi" w:cs="Arial"/>
          <w:b/>
        </w:rPr>
      </w:pPr>
      <w:r w:rsidRPr="00586E43">
        <w:rPr>
          <w:rFonts w:asciiTheme="majorHAnsi" w:hAnsiTheme="majorHAnsi" w:cs="Arial"/>
          <w:b/>
        </w:rPr>
        <w:t>Pre-Assessment:</w:t>
      </w:r>
    </w:p>
    <w:p w:rsidR="008703A3" w:rsidRPr="00586E43" w:rsidRDefault="008703A3" w:rsidP="00BD3F42">
      <w:pPr>
        <w:spacing w:after="0" w:line="240" w:lineRule="auto"/>
        <w:rPr>
          <w:rFonts w:asciiTheme="majorHAnsi" w:hAnsiTheme="majorHAnsi" w:cs="Arial"/>
        </w:rPr>
      </w:pPr>
      <w:r w:rsidRPr="00586E43">
        <w:rPr>
          <w:rFonts w:asciiTheme="majorHAnsi" w:hAnsiTheme="majorHAnsi" w:cs="Arial"/>
        </w:rPr>
        <w:t>Pre-Assessment of Graphing Skills  (See beginning of Lesson Sequence)</w:t>
      </w:r>
    </w:p>
    <w:p w:rsidR="008703A3" w:rsidRPr="00586E43" w:rsidRDefault="008703A3" w:rsidP="00BD3F42">
      <w:pPr>
        <w:spacing w:after="0" w:line="240" w:lineRule="auto"/>
        <w:rPr>
          <w:rFonts w:asciiTheme="majorHAnsi" w:hAnsiTheme="majorHAnsi" w:cs="Arial"/>
        </w:rPr>
      </w:pPr>
    </w:p>
    <w:p w:rsidR="0032620E" w:rsidRPr="00586E43" w:rsidRDefault="00BD3F42" w:rsidP="00BD3F42">
      <w:pPr>
        <w:spacing w:after="0" w:line="240" w:lineRule="auto"/>
        <w:rPr>
          <w:rFonts w:asciiTheme="majorHAnsi" w:hAnsiTheme="majorHAnsi" w:cs="Arial"/>
        </w:rPr>
      </w:pPr>
      <w:r w:rsidRPr="00586E43">
        <w:rPr>
          <w:rFonts w:asciiTheme="majorHAnsi" w:hAnsiTheme="majorHAnsi" w:cs="Arial"/>
          <w:b/>
        </w:rPr>
        <w:t>Preview outcomes for the next lesson:</w:t>
      </w:r>
      <w:r w:rsidRPr="00586E43">
        <w:rPr>
          <w:rFonts w:asciiTheme="majorHAnsi" w:hAnsiTheme="majorHAnsi" w:cs="Arial"/>
        </w:rPr>
        <w:t xml:space="preserve"> </w:t>
      </w:r>
      <w:r w:rsidR="0032620E" w:rsidRPr="00586E43">
        <w:rPr>
          <w:rFonts w:asciiTheme="majorHAnsi" w:hAnsiTheme="majorHAnsi" w:cs="Arial"/>
        </w:rPr>
        <w:t>Students will learn other strategies for solving mathematical and real-life problems with ratios.</w:t>
      </w:r>
    </w:p>
    <w:p w:rsidR="00BD3F42" w:rsidRPr="00586E43" w:rsidRDefault="00BD3F42" w:rsidP="00BD3F42">
      <w:pPr>
        <w:spacing w:after="0" w:line="240" w:lineRule="auto"/>
        <w:rPr>
          <w:rFonts w:asciiTheme="majorHAnsi" w:hAnsiTheme="majorHAnsi" w:cs="Arial"/>
          <w:b/>
        </w:rPr>
      </w:pPr>
    </w:p>
    <w:p w:rsidR="00BD3F42" w:rsidRPr="00586E43" w:rsidRDefault="00BD3F42" w:rsidP="00BD3F42">
      <w:pPr>
        <w:spacing w:after="0" w:line="240" w:lineRule="auto"/>
        <w:rPr>
          <w:rFonts w:asciiTheme="majorHAnsi" w:hAnsiTheme="majorHAnsi" w:cs="Arial"/>
          <w:b/>
        </w:rPr>
      </w:pPr>
    </w:p>
    <w:p w:rsidR="00BD3F42" w:rsidRPr="00586E43" w:rsidRDefault="00BD3F42" w:rsidP="00BD3F42">
      <w:pPr>
        <w:spacing w:after="0" w:line="240" w:lineRule="auto"/>
        <w:rPr>
          <w:rFonts w:asciiTheme="majorHAnsi" w:hAnsiTheme="majorHAnsi" w:cs="Arial"/>
        </w:rPr>
        <w:sectPr w:rsidR="00BD3F42" w:rsidRPr="00586E43" w:rsidSect="002B5503">
          <w:pgSz w:w="15840" w:h="12240" w:orient="landscape"/>
          <w:pgMar w:top="720" w:right="720" w:bottom="720" w:left="720" w:header="576" w:footer="576" w:gutter="0"/>
          <w:cols w:space="720"/>
          <w:titlePg/>
          <w:docGrid w:linePitch="360"/>
        </w:sectPr>
      </w:pPr>
    </w:p>
    <w:p w:rsidR="0032620E" w:rsidRPr="00586E43" w:rsidRDefault="0032620E" w:rsidP="00BD3F42">
      <w:pPr>
        <w:spacing w:after="0" w:line="240" w:lineRule="auto"/>
        <w:rPr>
          <w:rFonts w:asciiTheme="majorHAnsi" w:hAnsiTheme="majorHAnsi" w:cs="Arial"/>
        </w:rPr>
        <w:sectPr w:rsidR="0032620E" w:rsidRPr="00586E43" w:rsidSect="00791744">
          <w:type w:val="continuous"/>
          <w:pgSz w:w="15840" w:h="12240" w:orient="landscape"/>
          <w:pgMar w:top="1549" w:right="720" w:bottom="720" w:left="720" w:header="576" w:footer="576" w:gutter="0"/>
          <w:cols w:space="720"/>
          <w:titlePg/>
          <w:docGrid w:linePitch="360"/>
        </w:sectPr>
      </w:pPr>
    </w:p>
    <w:p w:rsidR="0032620E" w:rsidRPr="00586E43" w:rsidRDefault="0032620E" w:rsidP="009B6965">
      <w:pPr>
        <w:ind w:right="341"/>
        <w:rPr>
          <w:rFonts w:asciiTheme="majorHAnsi" w:hAnsiTheme="majorHAnsi"/>
          <w:b/>
          <w:sz w:val="28"/>
          <w:szCs w:val="28"/>
        </w:rPr>
      </w:pPr>
      <w:r w:rsidRPr="00586E43">
        <w:rPr>
          <w:rFonts w:asciiTheme="majorHAnsi" w:hAnsiTheme="majorHAnsi"/>
          <w:b/>
          <w:sz w:val="28"/>
          <w:szCs w:val="28"/>
        </w:rPr>
        <w:lastRenderedPageBreak/>
        <w:t>Lesson 4: In-Class Work</w:t>
      </w:r>
    </w:p>
    <w:p w:rsidR="0032620E" w:rsidRPr="00586E43" w:rsidRDefault="0032620E" w:rsidP="00ED7A74">
      <w:pPr>
        <w:pStyle w:val="ListParagraph"/>
        <w:numPr>
          <w:ilvl w:val="0"/>
          <w:numId w:val="35"/>
        </w:numPr>
        <w:ind w:right="341"/>
        <w:rPr>
          <w:rFonts w:asciiTheme="majorHAnsi" w:hAnsiTheme="majorHAnsi"/>
        </w:rPr>
      </w:pPr>
      <w:r w:rsidRPr="00586E43">
        <w:rPr>
          <w:rFonts w:asciiTheme="majorHAnsi" w:hAnsiTheme="majorHAnsi"/>
        </w:rPr>
        <w:t xml:space="preserve"> James can read 12 pages in 4 minutes.   </w:t>
      </w:r>
    </w:p>
    <w:p w:rsidR="0032620E" w:rsidRPr="00586E43" w:rsidRDefault="0032620E" w:rsidP="009B6965">
      <w:pPr>
        <w:pStyle w:val="ListParagraph"/>
        <w:ind w:left="360" w:right="341"/>
        <w:rPr>
          <w:rFonts w:asciiTheme="majorHAnsi" w:hAnsiTheme="majorHAnsi"/>
        </w:rPr>
      </w:pPr>
    </w:p>
    <w:p w:rsidR="0032620E" w:rsidRPr="00586E43" w:rsidRDefault="0032620E" w:rsidP="00ED7A74">
      <w:pPr>
        <w:pStyle w:val="ListParagraph"/>
        <w:numPr>
          <w:ilvl w:val="1"/>
          <w:numId w:val="35"/>
        </w:numPr>
        <w:ind w:right="341"/>
        <w:rPr>
          <w:rFonts w:asciiTheme="majorHAnsi" w:hAnsiTheme="majorHAnsi"/>
        </w:rPr>
      </w:pPr>
      <w:r w:rsidRPr="00586E43">
        <w:rPr>
          <w:rFonts w:asciiTheme="majorHAnsi" w:hAnsiTheme="majorHAnsi"/>
        </w:rPr>
        <w:t xml:space="preserve"> Complete the following table:  </w:t>
      </w:r>
    </w:p>
    <w:p w:rsidR="0032620E" w:rsidRPr="00586E43" w:rsidRDefault="0032620E" w:rsidP="009B6965">
      <w:pPr>
        <w:pStyle w:val="ListParagraph"/>
        <w:ind w:left="1080" w:right="341"/>
        <w:rPr>
          <w:rFonts w:asciiTheme="majorHAnsi" w:hAnsiTheme="majorHAnsi"/>
        </w:rPr>
      </w:pPr>
    </w:p>
    <w:tbl>
      <w:tblPr>
        <w:tblW w:w="0" w:type="auto"/>
        <w:jc w:val="center"/>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16"/>
        <w:gridCol w:w="2016"/>
      </w:tblGrid>
      <w:tr w:rsidR="0032620E" w:rsidRPr="00586E43" w:rsidTr="009B6965">
        <w:trPr>
          <w:trHeight w:val="395"/>
          <w:jc w:val="center"/>
        </w:trPr>
        <w:tc>
          <w:tcPr>
            <w:tcW w:w="4032" w:type="dxa"/>
            <w:gridSpan w:val="2"/>
            <w:vAlign w:val="center"/>
          </w:tcPr>
          <w:p w:rsidR="0032620E" w:rsidRPr="00586E43" w:rsidRDefault="0032620E" w:rsidP="009B6965">
            <w:pPr>
              <w:pStyle w:val="ListParagraph"/>
              <w:spacing w:after="0"/>
              <w:ind w:left="0" w:right="341"/>
              <w:jc w:val="center"/>
              <w:rPr>
                <w:rFonts w:asciiTheme="majorHAnsi" w:hAnsiTheme="majorHAnsi"/>
                <w:b/>
              </w:rPr>
            </w:pPr>
            <w:r w:rsidRPr="00586E43">
              <w:rPr>
                <w:rFonts w:asciiTheme="majorHAnsi" w:hAnsiTheme="majorHAnsi"/>
                <w:b/>
              </w:rPr>
              <w:t>Time to Read</w:t>
            </w:r>
          </w:p>
        </w:tc>
      </w:tr>
      <w:tr w:rsidR="0032620E" w:rsidRPr="00586E43" w:rsidTr="009B6965">
        <w:trPr>
          <w:trHeight w:val="395"/>
          <w:jc w:val="center"/>
        </w:trPr>
        <w:tc>
          <w:tcPr>
            <w:tcW w:w="2016" w:type="dxa"/>
            <w:vAlign w:val="center"/>
          </w:tcPr>
          <w:p w:rsidR="0032620E" w:rsidRPr="00586E43" w:rsidRDefault="0032620E" w:rsidP="009B6965">
            <w:pPr>
              <w:pStyle w:val="ListParagraph"/>
              <w:spacing w:after="0"/>
              <w:ind w:left="0" w:right="341"/>
              <w:jc w:val="center"/>
              <w:rPr>
                <w:rFonts w:asciiTheme="majorHAnsi" w:hAnsiTheme="majorHAnsi"/>
                <w:b/>
              </w:rPr>
            </w:pPr>
            <w:r w:rsidRPr="00586E43">
              <w:rPr>
                <w:rFonts w:asciiTheme="majorHAnsi" w:hAnsiTheme="majorHAnsi"/>
                <w:b/>
              </w:rPr>
              <w:t xml:space="preserve">Time in Minutes </w:t>
            </w:r>
          </w:p>
        </w:tc>
        <w:tc>
          <w:tcPr>
            <w:tcW w:w="2016" w:type="dxa"/>
            <w:vAlign w:val="center"/>
          </w:tcPr>
          <w:p w:rsidR="0032620E" w:rsidRPr="00586E43" w:rsidRDefault="0032620E" w:rsidP="009B6965">
            <w:pPr>
              <w:pStyle w:val="ListParagraph"/>
              <w:spacing w:after="0"/>
              <w:ind w:left="0" w:right="341"/>
              <w:jc w:val="center"/>
              <w:rPr>
                <w:rFonts w:asciiTheme="majorHAnsi" w:hAnsiTheme="majorHAnsi"/>
                <w:b/>
              </w:rPr>
            </w:pPr>
            <w:r w:rsidRPr="00586E43">
              <w:rPr>
                <w:rFonts w:asciiTheme="majorHAnsi" w:hAnsiTheme="majorHAnsi"/>
                <w:b/>
              </w:rPr>
              <w:t>Pages Read</w:t>
            </w:r>
          </w:p>
        </w:tc>
      </w:tr>
      <w:tr w:rsidR="0032620E" w:rsidRPr="00586E43" w:rsidTr="009B6965">
        <w:trPr>
          <w:trHeight w:val="395"/>
          <w:jc w:val="center"/>
        </w:trPr>
        <w:tc>
          <w:tcPr>
            <w:tcW w:w="2016" w:type="dxa"/>
            <w:vAlign w:val="center"/>
          </w:tcPr>
          <w:p w:rsidR="0032620E" w:rsidRPr="00586E43" w:rsidRDefault="0032620E" w:rsidP="009B6965">
            <w:pPr>
              <w:pStyle w:val="ListParagraph"/>
              <w:spacing w:after="0"/>
              <w:ind w:left="0" w:right="341"/>
              <w:jc w:val="center"/>
              <w:rPr>
                <w:rFonts w:asciiTheme="majorHAnsi" w:hAnsiTheme="majorHAnsi"/>
              </w:rPr>
            </w:pPr>
            <w:r w:rsidRPr="00586E43">
              <w:rPr>
                <w:rFonts w:asciiTheme="majorHAnsi" w:hAnsiTheme="majorHAnsi"/>
              </w:rPr>
              <w:t>4</w:t>
            </w:r>
          </w:p>
        </w:tc>
        <w:tc>
          <w:tcPr>
            <w:tcW w:w="2016" w:type="dxa"/>
            <w:vAlign w:val="center"/>
          </w:tcPr>
          <w:p w:rsidR="0032620E" w:rsidRPr="00586E43" w:rsidRDefault="0032620E" w:rsidP="009B6965">
            <w:pPr>
              <w:pStyle w:val="ListParagraph"/>
              <w:spacing w:after="0"/>
              <w:ind w:left="0" w:right="341"/>
              <w:jc w:val="center"/>
              <w:rPr>
                <w:rFonts w:asciiTheme="majorHAnsi" w:hAnsiTheme="majorHAnsi"/>
              </w:rPr>
            </w:pPr>
            <w:r w:rsidRPr="00586E43">
              <w:rPr>
                <w:rFonts w:asciiTheme="majorHAnsi" w:hAnsiTheme="majorHAnsi"/>
              </w:rPr>
              <w:t>12</w:t>
            </w:r>
          </w:p>
        </w:tc>
      </w:tr>
      <w:tr w:rsidR="0032620E" w:rsidRPr="00586E43" w:rsidTr="009B6965">
        <w:trPr>
          <w:trHeight w:val="395"/>
          <w:jc w:val="center"/>
        </w:trPr>
        <w:tc>
          <w:tcPr>
            <w:tcW w:w="2016" w:type="dxa"/>
            <w:vAlign w:val="center"/>
          </w:tcPr>
          <w:p w:rsidR="0032620E" w:rsidRPr="00586E43" w:rsidRDefault="0032620E" w:rsidP="009B6965">
            <w:pPr>
              <w:pStyle w:val="ListParagraph"/>
              <w:spacing w:after="0"/>
              <w:ind w:left="0" w:right="341"/>
              <w:jc w:val="center"/>
              <w:rPr>
                <w:rFonts w:asciiTheme="majorHAnsi" w:hAnsiTheme="majorHAnsi"/>
              </w:rPr>
            </w:pPr>
          </w:p>
        </w:tc>
        <w:tc>
          <w:tcPr>
            <w:tcW w:w="2016" w:type="dxa"/>
            <w:vAlign w:val="center"/>
          </w:tcPr>
          <w:p w:rsidR="0032620E" w:rsidRPr="00586E43" w:rsidRDefault="0032620E" w:rsidP="009B6965">
            <w:pPr>
              <w:pStyle w:val="ListParagraph"/>
              <w:spacing w:after="0"/>
              <w:ind w:left="0" w:right="341"/>
              <w:jc w:val="center"/>
              <w:rPr>
                <w:rFonts w:asciiTheme="majorHAnsi" w:hAnsiTheme="majorHAnsi"/>
              </w:rPr>
            </w:pPr>
            <w:r w:rsidRPr="00586E43">
              <w:rPr>
                <w:rFonts w:asciiTheme="majorHAnsi" w:hAnsiTheme="majorHAnsi"/>
              </w:rPr>
              <w:t>24</w:t>
            </w:r>
          </w:p>
        </w:tc>
      </w:tr>
      <w:tr w:rsidR="0032620E" w:rsidRPr="00586E43" w:rsidTr="009B6965">
        <w:trPr>
          <w:trHeight w:val="372"/>
          <w:jc w:val="center"/>
        </w:trPr>
        <w:tc>
          <w:tcPr>
            <w:tcW w:w="2016" w:type="dxa"/>
            <w:vAlign w:val="center"/>
          </w:tcPr>
          <w:p w:rsidR="0032620E" w:rsidRPr="00586E43" w:rsidRDefault="0032620E" w:rsidP="009B6965">
            <w:pPr>
              <w:pStyle w:val="ListParagraph"/>
              <w:spacing w:after="0"/>
              <w:ind w:left="0" w:right="341"/>
              <w:jc w:val="center"/>
              <w:rPr>
                <w:rFonts w:asciiTheme="majorHAnsi" w:hAnsiTheme="majorHAnsi"/>
              </w:rPr>
            </w:pPr>
          </w:p>
        </w:tc>
        <w:tc>
          <w:tcPr>
            <w:tcW w:w="2016" w:type="dxa"/>
            <w:vAlign w:val="center"/>
          </w:tcPr>
          <w:p w:rsidR="0032620E" w:rsidRPr="00586E43" w:rsidRDefault="0032620E" w:rsidP="009B6965">
            <w:pPr>
              <w:pStyle w:val="ListParagraph"/>
              <w:spacing w:after="0"/>
              <w:ind w:left="0" w:right="341"/>
              <w:jc w:val="center"/>
              <w:rPr>
                <w:rFonts w:asciiTheme="majorHAnsi" w:hAnsiTheme="majorHAnsi"/>
              </w:rPr>
            </w:pPr>
            <w:r w:rsidRPr="00586E43">
              <w:rPr>
                <w:rFonts w:asciiTheme="majorHAnsi" w:hAnsiTheme="majorHAnsi"/>
              </w:rPr>
              <w:t>36</w:t>
            </w:r>
          </w:p>
        </w:tc>
      </w:tr>
      <w:tr w:rsidR="0032620E" w:rsidRPr="00586E43" w:rsidTr="009B6965">
        <w:trPr>
          <w:trHeight w:val="416"/>
          <w:jc w:val="center"/>
        </w:trPr>
        <w:tc>
          <w:tcPr>
            <w:tcW w:w="2016" w:type="dxa"/>
            <w:vAlign w:val="center"/>
          </w:tcPr>
          <w:p w:rsidR="0032620E" w:rsidRPr="00586E43" w:rsidRDefault="0032620E" w:rsidP="009B6965">
            <w:pPr>
              <w:pStyle w:val="ListParagraph"/>
              <w:spacing w:after="0"/>
              <w:ind w:left="0" w:right="341"/>
              <w:jc w:val="center"/>
              <w:rPr>
                <w:rFonts w:asciiTheme="majorHAnsi" w:hAnsiTheme="majorHAnsi"/>
              </w:rPr>
            </w:pPr>
          </w:p>
        </w:tc>
        <w:tc>
          <w:tcPr>
            <w:tcW w:w="2016" w:type="dxa"/>
            <w:vAlign w:val="center"/>
          </w:tcPr>
          <w:p w:rsidR="0032620E" w:rsidRPr="00586E43" w:rsidRDefault="0032620E" w:rsidP="009B6965">
            <w:pPr>
              <w:pStyle w:val="ListParagraph"/>
              <w:spacing w:after="0"/>
              <w:ind w:left="0" w:right="341"/>
              <w:jc w:val="center"/>
              <w:rPr>
                <w:rFonts w:asciiTheme="majorHAnsi" w:hAnsiTheme="majorHAnsi"/>
              </w:rPr>
            </w:pPr>
            <w:r w:rsidRPr="00586E43">
              <w:rPr>
                <w:rFonts w:asciiTheme="majorHAnsi" w:hAnsiTheme="majorHAnsi"/>
              </w:rPr>
              <w:t>48</w:t>
            </w:r>
          </w:p>
        </w:tc>
      </w:tr>
      <w:tr w:rsidR="0032620E" w:rsidRPr="00586E43" w:rsidTr="009B6965">
        <w:trPr>
          <w:trHeight w:val="416"/>
          <w:jc w:val="center"/>
        </w:trPr>
        <w:tc>
          <w:tcPr>
            <w:tcW w:w="2016" w:type="dxa"/>
            <w:vAlign w:val="center"/>
          </w:tcPr>
          <w:p w:rsidR="0032620E" w:rsidRPr="00586E43" w:rsidRDefault="0032620E" w:rsidP="009B6965">
            <w:pPr>
              <w:pStyle w:val="ListParagraph"/>
              <w:spacing w:after="0"/>
              <w:ind w:left="0" w:right="341"/>
              <w:jc w:val="center"/>
              <w:rPr>
                <w:rFonts w:asciiTheme="majorHAnsi" w:hAnsiTheme="majorHAnsi"/>
              </w:rPr>
            </w:pPr>
          </w:p>
        </w:tc>
        <w:tc>
          <w:tcPr>
            <w:tcW w:w="2016" w:type="dxa"/>
            <w:vAlign w:val="center"/>
          </w:tcPr>
          <w:p w:rsidR="0032620E" w:rsidRPr="00586E43" w:rsidRDefault="0032620E" w:rsidP="009B6965">
            <w:pPr>
              <w:pStyle w:val="ListParagraph"/>
              <w:spacing w:after="0"/>
              <w:ind w:left="0" w:right="341"/>
              <w:jc w:val="center"/>
              <w:rPr>
                <w:rFonts w:asciiTheme="majorHAnsi" w:hAnsiTheme="majorHAnsi"/>
              </w:rPr>
            </w:pPr>
            <w:r w:rsidRPr="00586E43">
              <w:rPr>
                <w:rFonts w:asciiTheme="majorHAnsi" w:hAnsiTheme="majorHAnsi"/>
              </w:rPr>
              <w:t>60</w:t>
            </w:r>
          </w:p>
        </w:tc>
      </w:tr>
    </w:tbl>
    <w:p w:rsidR="0032620E" w:rsidRPr="00586E43" w:rsidRDefault="0032620E" w:rsidP="009B6965">
      <w:pPr>
        <w:pStyle w:val="ListParagraph"/>
        <w:spacing w:after="0"/>
        <w:ind w:left="1080" w:right="341"/>
        <w:rPr>
          <w:rFonts w:asciiTheme="majorHAnsi" w:hAnsiTheme="majorHAnsi"/>
        </w:rPr>
      </w:pPr>
    </w:p>
    <w:p w:rsidR="0032620E" w:rsidRPr="00586E43" w:rsidRDefault="0032620E" w:rsidP="009B6965">
      <w:pPr>
        <w:pStyle w:val="ListParagraph"/>
        <w:ind w:left="1080" w:right="341"/>
        <w:rPr>
          <w:rFonts w:asciiTheme="majorHAnsi" w:hAnsiTheme="majorHAnsi"/>
        </w:rPr>
      </w:pPr>
    </w:p>
    <w:p w:rsidR="0032620E" w:rsidRPr="00586E43" w:rsidRDefault="0032620E" w:rsidP="00ED7A74">
      <w:pPr>
        <w:pStyle w:val="ListParagraph"/>
        <w:numPr>
          <w:ilvl w:val="1"/>
          <w:numId w:val="35"/>
        </w:numPr>
        <w:ind w:right="341"/>
        <w:rPr>
          <w:rFonts w:asciiTheme="majorHAnsi" w:hAnsiTheme="majorHAnsi"/>
        </w:rPr>
      </w:pPr>
      <w:r w:rsidRPr="00586E43">
        <w:rPr>
          <w:rFonts w:asciiTheme="majorHAnsi" w:hAnsiTheme="majorHAnsi"/>
        </w:rPr>
        <w:t xml:space="preserve"> Use graph paper to plot the values from the data table.  Draw a line that best fits the data points, extending it beyond the first and last data points.</w:t>
      </w:r>
    </w:p>
    <w:p w:rsidR="0032620E" w:rsidRPr="00586E43" w:rsidRDefault="0032620E" w:rsidP="009B6965">
      <w:pPr>
        <w:pStyle w:val="ListParagraph"/>
        <w:ind w:left="1080" w:right="341"/>
        <w:rPr>
          <w:rFonts w:asciiTheme="majorHAnsi" w:hAnsiTheme="majorHAnsi"/>
        </w:rPr>
      </w:pPr>
    </w:p>
    <w:p w:rsidR="0032620E" w:rsidRPr="00586E43" w:rsidRDefault="0032620E" w:rsidP="009B6965">
      <w:pPr>
        <w:pStyle w:val="ListParagraph"/>
        <w:ind w:left="1080" w:right="341"/>
        <w:rPr>
          <w:rFonts w:asciiTheme="majorHAnsi" w:hAnsiTheme="majorHAnsi"/>
        </w:rPr>
      </w:pPr>
    </w:p>
    <w:p w:rsidR="0032620E" w:rsidRPr="00586E43" w:rsidRDefault="0032620E" w:rsidP="00ED7A74">
      <w:pPr>
        <w:pStyle w:val="ListParagraph"/>
        <w:numPr>
          <w:ilvl w:val="1"/>
          <w:numId w:val="35"/>
        </w:numPr>
        <w:ind w:right="341"/>
        <w:rPr>
          <w:rFonts w:asciiTheme="majorHAnsi" w:hAnsiTheme="majorHAnsi"/>
        </w:rPr>
      </w:pPr>
      <w:r w:rsidRPr="00586E43">
        <w:rPr>
          <w:rFonts w:asciiTheme="majorHAnsi" w:hAnsiTheme="majorHAnsi"/>
        </w:rPr>
        <w:t>Use the graph to find the number of pages that can be read in 1 minute.   Circle this point on the graph.</w:t>
      </w:r>
    </w:p>
    <w:p w:rsidR="0032620E" w:rsidRPr="00586E43" w:rsidRDefault="0032620E" w:rsidP="009B6965">
      <w:pPr>
        <w:pStyle w:val="ListParagraph"/>
        <w:ind w:right="341"/>
        <w:rPr>
          <w:rFonts w:asciiTheme="majorHAnsi" w:hAnsiTheme="majorHAnsi"/>
        </w:rPr>
      </w:pPr>
    </w:p>
    <w:p w:rsidR="0032620E" w:rsidRPr="00586E43" w:rsidRDefault="0032620E" w:rsidP="009B6965">
      <w:pPr>
        <w:pStyle w:val="ListParagraph"/>
        <w:ind w:left="1080" w:right="341"/>
        <w:rPr>
          <w:rFonts w:asciiTheme="majorHAnsi" w:hAnsiTheme="majorHAnsi"/>
        </w:rPr>
      </w:pPr>
    </w:p>
    <w:p w:rsidR="0032620E" w:rsidRPr="00586E43" w:rsidRDefault="0032620E" w:rsidP="009B6965">
      <w:pPr>
        <w:pStyle w:val="ListParagraph"/>
        <w:ind w:right="341"/>
        <w:rPr>
          <w:rFonts w:asciiTheme="majorHAnsi" w:hAnsiTheme="majorHAnsi"/>
        </w:rPr>
      </w:pPr>
    </w:p>
    <w:p w:rsidR="0032620E" w:rsidRPr="00586E43" w:rsidRDefault="00583CC8" w:rsidP="00ED7A74">
      <w:pPr>
        <w:pStyle w:val="ListParagraph"/>
        <w:numPr>
          <w:ilvl w:val="1"/>
          <w:numId w:val="35"/>
        </w:numPr>
        <w:ind w:right="341"/>
        <w:rPr>
          <w:rFonts w:asciiTheme="majorHAnsi" w:hAnsiTheme="majorHAnsi"/>
        </w:rPr>
      </w:pPr>
      <w:r>
        <w:rPr>
          <w:rFonts w:asciiTheme="majorHAnsi" w:hAnsiTheme="majorHAnsi"/>
          <w:noProof/>
          <w:lang w:eastAsia="en-US"/>
        </w:rPr>
        <mc:AlternateContent>
          <mc:Choice Requires="wps">
            <w:drawing>
              <wp:anchor distT="0" distB="0" distL="114300" distR="114300" simplePos="0" relativeHeight="251676672" behindDoc="0" locked="0" layoutInCell="1" allowOverlap="1">
                <wp:simplePos x="0" y="0"/>
                <wp:positionH relativeFrom="column">
                  <wp:posOffset>5524500</wp:posOffset>
                </wp:positionH>
                <wp:positionV relativeFrom="paragraph">
                  <wp:posOffset>5715</wp:posOffset>
                </wp:positionV>
                <wp:extent cx="161925" cy="152400"/>
                <wp:effectExtent l="19050" t="15240" r="19050" b="13335"/>
                <wp:wrapNone/>
                <wp:docPr id="101" name="AutoShape 14" descr="tri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triangle">
                          <a:avLst>
                            <a:gd name="adj" fmla="val 4431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4" o:spid="_x0000_s1026" type="#_x0000_t5" alt="Description: triangle" style="position:absolute;margin-left:435pt;margin-top:.45pt;width:12.75pt;height:1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" adj="9572"/>
            </w:pict>
          </mc:Fallback>
        </mc:AlternateContent>
      </w:r>
      <w:r w:rsidR="0032620E" w:rsidRPr="00586E43">
        <w:rPr>
          <w:rFonts w:asciiTheme="majorHAnsi" w:hAnsiTheme="majorHAnsi"/>
        </w:rPr>
        <w:t>Use the graph to find the number of pages that can be read in 20 minutes.  Put a          around this point.</w:t>
      </w:r>
    </w:p>
    <w:p w:rsidR="0032620E" w:rsidRPr="00586E43" w:rsidRDefault="0032620E" w:rsidP="009B6965">
      <w:pPr>
        <w:ind w:right="341"/>
        <w:rPr>
          <w:rFonts w:asciiTheme="majorHAnsi" w:hAnsiTheme="majorHAnsi"/>
        </w:rPr>
      </w:pPr>
    </w:p>
    <w:p w:rsidR="0032620E" w:rsidRPr="00586E43" w:rsidRDefault="0032620E" w:rsidP="00ED7A74">
      <w:pPr>
        <w:pStyle w:val="ListParagraph"/>
        <w:numPr>
          <w:ilvl w:val="1"/>
          <w:numId w:val="35"/>
        </w:numPr>
        <w:ind w:right="341"/>
        <w:rPr>
          <w:rFonts w:asciiTheme="majorHAnsi" w:hAnsiTheme="majorHAnsi"/>
        </w:rPr>
      </w:pPr>
      <w:r w:rsidRPr="00586E43">
        <w:rPr>
          <w:rFonts w:asciiTheme="majorHAnsi" w:hAnsiTheme="majorHAnsi"/>
        </w:rPr>
        <w:t>Does the graph show a ratio</w:t>
      </w:r>
      <w:r w:rsidR="00472C0B" w:rsidRPr="00586E43">
        <w:rPr>
          <w:rFonts w:asciiTheme="majorHAnsi" w:hAnsiTheme="majorHAnsi"/>
        </w:rPr>
        <w:t xml:space="preserve"> relationship between the pages read and the time in minutes</w:t>
      </w:r>
      <w:r w:rsidRPr="00586E43">
        <w:rPr>
          <w:rFonts w:asciiTheme="majorHAnsi" w:hAnsiTheme="majorHAnsi"/>
        </w:rPr>
        <w:t>?   How do you know?  Support your answer with evidence from the table and the graph.</w:t>
      </w:r>
    </w:p>
    <w:p w:rsidR="0032620E" w:rsidRPr="00586E43" w:rsidRDefault="0032620E" w:rsidP="009B6965">
      <w:pPr>
        <w:pStyle w:val="ListParagraph"/>
        <w:ind w:left="1080" w:right="341"/>
        <w:rPr>
          <w:rFonts w:asciiTheme="majorHAnsi" w:hAnsiTheme="majorHAnsi"/>
        </w:rPr>
      </w:pPr>
    </w:p>
    <w:p w:rsidR="0032620E" w:rsidRPr="00586E43" w:rsidRDefault="0032620E" w:rsidP="009B6965">
      <w:pPr>
        <w:pStyle w:val="ListParagraph"/>
        <w:ind w:left="1080" w:right="341"/>
        <w:rPr>
          <w:rFonts w:asciiTheme="majorHAnsi" w:hAnsiTheme="majorHAnsi"/>
        </w:rPr>
      </w:pPr>
    </w:p>
    <w:p w:rsidR="0032620E" w:rsidRPr="00586E43" w:rsidRDefault="0032620E" w:rsidP="009B6965">
      <w:pPr>
        <w:pStyle w:val="ListParagraph"/>
        <w:ind w:left="1080" w:right="341"/>
        <w:rPr>
          <w:rFonts w:asciiTheme="majorHAnsi" w:hAnsiTheme="majorHAnsi"/>
        </w:rPr>
      </w:pPr>
    </w:p>
    <w:p w:rsidR="0032620E" w:rsidRPr="00586E43" w:rsidRDefault="0032620E" w:rsidP="0032620E">
      <w:pPr>
        <w:pStyle w:val="ListParagraph"/>
        <w:ind w:left="1080"/>
        <w:rPr>
          <w:rFonts w:asciiTheme="majorHAnsi" w:hAnsiTheme="majorHAnsi"/>
        </w:rPr>
      </w:pPr>
    </w:p>
    <w:p w:rsidR="0032620E" w:rsidRPr="00586E43" w:rsidRDefault="0032620E" w:rsidP="0032620E">
      <w:pPr>
        <w:pStyle w:val="ListParagraph"/>
        <w:ind w:left="1080"/>
        <w:rPr>
          <w:rFonts w:asciiTheme="majorHAnsi" w:hAnsiTheme="majorHAnsi"/>
        </w:rPr>
      </w:pPr>
    </w:p>
    <w:p w:rsidR="009B6965" w:rsidRPr="00586E43" w:rsidRDefault="009B6965" w:rsidP="0032620E">
      <w:pPr>
        <w:pStyle w:val="ListParagraph"/>
        <w:ind w:left="1080"/>
        <w:rPr>
          <w:rFonts w:asciiTheme="majorHAnsi" w:hAnsiTheme="majorHAnsi"/>
        </w:rPr>
      </w:pPr>
    </w:p>
    <w:p w:rsidR="009B6965" w:rsidRPr="00586E43" w:rsidRDefault="009B6965" w:rsidP="0032620E">
      <w:pPr>
        <w:pStyle w:val="ListParagraph"/>
        <w:ind w:left="1080"/>
        <w:rPr>
          <w:rFonts w:asciiTheme="majorHAnsi" w:hAnsiTheme="majorHAnsi"/>
        </w:rPr>
      </w:pPr>
    </w:p>
    <w:p w:rsidR="009B6965" w:rsidRPr="00586E43" w:rsidRDefault="009B6965" w:rsidP="0032620E">
      <w:pPr>
        <w:pStyle w:val="ListParagraph"/>
        <w:ind w:left="1080"/>
        <w:rPr>
          <w:rFonts w:asciiTheme="majorHAnsi" w:hAnsiTheme="majorHAnsi"/>
        </w:rPr>
      </w:pPr>
    </w:p>
    <w:p w:rsidR="009B6965" w:rsidRPr="00586E43" w:rsidRDefault="009B6965" w:rsidP="0032620E">
      <w:pPr>
        <w:pStyle w:val="ListParagraph"/>
        <w:ind w:left="1080"/>
        <w:rPr>
          <w:rFonts w:asciiTheme="majorHAnsi" w:hAnsiTheme="majorHAnsi"/>
        </w:rPr>
      </w:pPr>
    </w:p>
    <w:p w:rsidR="009B6965" w:rsidRPr="00586E43" w:rsidRDefault="009B6965" w:rsidP="0032620E">
      <w:pPr>
        <w:pStyle w:val="ListParagraph"/>
        <w:ind w:left="1080"/>
        <w:rPr>
          <w:rFonts w:asciiTheme="majorHAnsi" w:hAnsiTheme="majorHAnsi"/>
        </w:rPr>
      </w:pPr>
    </w:p>
    <w:p w:rsidR="0032620E" w:rsidRPr="00586E43" w:rsidRDefault="0032620E" w:rsidP="0032620E">
      <w:pPr>
        <w:pStyle w:val="ListParagraph"/>
        <w:ind w:left="1080"/>
        <w:rPr>
          <w:rFonts w:asciiTheme="majorHAnsi" w:hAnsiTheme="majorHAnsi"/>
        </w:rPr>
      </w:pPr>
    </w:p>
    <w:p w:rsidR="0032620E" w:rsidRPr="00586E43" w:rsidRDefault="0032620E" w:rsidP="0032620E">
      <w:pPr>
        <w:pStyle w:val="ListParagraph"/>
        <w:ind w:left="1080"/>
        <w:rPr>
          <w:rFonts w:asciiTheme="majorHAnsi" w:hAnsiTheme="majorHAnsi"/>
        </w:rPr>
      </w:pPr>
    </w:p>
    <w:p w:rsidR="0032620E" w:rsidRPr="00586E43" w:rsidRDefault="0032620E" w:rsidP="00ED7A74">
      <w:pPr>
        <w:pStyle w:val="ListParagraph"/>
        <w:numPr>
          <w:ilvl w:val="0"/>
          <w:numId w:val="35"/>
        </w:numPr>
        <w:rPr>
          <w:rFonts w:asciiTheme="majorHAnsi" w:hAnsiTheme="majorHAnsi"/>
        </w:rPr>
      </w:pPr>
      <w:r w:rsidRPr="00586E43">
        <w:rPr>
          <w:rFonts w:asciiTheme="majorHAnsi" w:hAnsiTheme="majorHAnsi"/>
        </w:rPr>
        <w:t>Mrs. Baker poured a cup of hot chocolate and set it on the table to cool.  She recorded the temperature of the hot chocolate every 10 minutes.  Here is her data:</w:t>
      </w:r>
    </w:p>
    <w:tbl>
      <w:tblPr>
        <w:tblpPr w:leftFromText="180" w:rightFromText="180" w:vertAnchor="text" w:horzAnchor="margin" w:tblpXSpec="center" w:tblpY="11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77"/>
        <w:gridCol w:w="2958"/>
      </w:tblGrid>
      <w:tr w:rsidR="0032620E" w:rsidRPr="00586E43" w:rsidTr="00096864">
        <w:trPr>
          <w:trHeight w:val="620"/>
        </w:trPr>
        <w:tc>
          <w:tcPr>
            <w:tcW w:w="6835" w:type="dxa"/>
            <w:gridSpan w:val="2"/>
            <w:vAlign w:val="center"/>
          </w:tcPr>
          <w:p w:rsidR="0032620E" w:rsidRPr="00586E43" w:rsidRDefault="0032620E" w:rsidP="00096864">
            <w:pPr>
              <w:spacing w:after="0"/>
              <w:jc w:val="center"/>
              <w:rPr>
                <w:rFonts w:asciiTheme="majorHAnsi" w:hAnsiTheme="majorHAnsi"/>
                <w:b/>
              </w:rPr>
            </w:pPr>
            <w:r w:rsidRPr="00586E43">
              <w:rPr>
                <w:rFonts w:asciiTheme="majorHAnsi" w:hAnsiTheme="majorHAnsi"/>
                <w:b/>
              </w:rPr>
              <w:t>Hot Chocolate Temperature</w:t>
            </w:r>
          </w:p>
        </w:tc>
      </w:tr>
      <w:tr w:rsidR="0032620E" w:rsidRPr="00586E43" w:rsidTr="00096864">
        <w:trPr>
          <w:trHeight w:val="620"/>
        </w:trPr>
        <w:tc>
          <w:tcPr>
            <w:tcW w:w="3877" w:type="dxa"/>
            <w:vAlign w:val="center"/>
          </w:tcPr>
          <w:p w:rsidR="0032620E" w:rsidRPr="00586E43" w:rsidRDefault="0032620E" w:rsidP="00096864">
            <w:pPr>
              <w:spacing w:after="0"/>
              <w:jc w:val="center"/>
              <w:rPr>
                <w:rFonts w:asciiTheme="majorHAnsi" w:hAnsiTheme="majorHAnsi"/>
                <w:b/>
              </w:rPr>
            </w:pPr>
            <w:r w:rsidRPr="00586E43">
              <w:rPr>
                <w:rFonts w:asciiTheme="majorHAnsi" w:hAnsiTheme="majorHAnsi"/>
                <w:b/>
              </w:rPr>
              <w:t>Elapsed Time in Minutes</w:t>
            </w:r>
          </w:p>
        </w:tc>
        <w:tc>
          <w:tcPr>
            <w:tcW w:w="2958" w:type="dxa"/>
            <w:vAlign w:val="center"/>
          </w:tcPr>
          <w:p w:rsidR="0032620E" w:rsidRPr="00586E43" w:rsidRDefault="0032620E" w:rsidP="00096864">
            <w:pPr>
              <w:spacing w:after="0"/>
              <w:jc w:val="center"/>
              <w:rPr>
                <w:rFonts w:asciiTheme="majorHAnsi" w:hAnsiTheme="majorHAnsi"/>
                <w:b/>
              </w:rPr>
            </w:pPr>
            <w:r w:rsidRPr="00586E43">
              <w:rPr>
                <w:rFonts w:asciiTheme="majorHAnsi" w:hAnsiTheme="majorHAnsi"/>
                <w:b/>
              </w:rPr>
              <w:t xml:space="preserve">Temperature </w:t>
            </w:r>
          </w:p>
        </w:tc>
      </w:tr>
      <w:tr w:rsidR="0032620E" w:rsidRPr="00586E43" w:rsidTr="00096864">
        <w:trPr>
          <w:trHeight w:val="620"/>
        </w:trPr>
        <w:tc>
          <w:tcPr>
            <w:tcW w:w="3877" w:type="dxa"/>
            <w:vAlign w:val="center"/>
          </w:tcPr>
          <w:p w:rsidR="0032620E" w:rsidRPr="00586E43" w:rsidRDefault="0032620E" w:rsidP="00096864">
            <w:pPr>
              <w:spacing w:after="0"/>
              <w:jc w:val="center"/>
              <w:rPr>
                <w:rFonts w:asciiTheme="majorHAnsi" w:hAnsiTheme="majorHAnsi"/>
              </w:rPr>
            </w:pPr>
            <w:r w:rsidRPr="00586E43">
              <w:rPr>
                <w:rFonts w:asciiTheme="majorHAnsi" w:hAnsiTheme="majorHAnsi"/>
              </w:rPr>
              <w:t>5</w:t>
            </w:r>
          </w:p>
        </w:tc>
        <w:tc>
          <w:tcPr>
            <w:tcW w:w="2958" w:type="dxa"/>
            <w:vAlign w:val="center"/>
          </w:tcPr>
          <w:p w:rsidR="0032620E" w:rsidRPr="00586E43" w:rsidRDefault="0032620E" w:rsidP="00096864">
            <w:pPr>
              <w:jc w:val="center"/>
              <w:rPr>
                <w:rFonts w:asciiTheme="majorHAnsi" w:hAnsiTheme="majorHAnsi"/>
              </w:rPr>
            </w:pPr>
            <w:r w:rsidRPr="00586E43">
              <w:rPr>
                <w:rFonts w:asciiTheme="majorHAnsi" w:hAnsiTheme="majorHAnsi"/>
              </w:rPr>
              <w:t>180</w:t>
            </w:r>
          </w:p>
        </w:tc>
      </w:tr>
      <w:tr w:rsidR="0032620E" w:rsidRPr="00586E43" w:rsidTr="00096864">
        <w:trPr>
          <w:trHeight w:val="585"/>
        </w:trPr>
        <w:tc>
          <w:tcPr>
            <w:tcW w:w="3877" w:type="dxa"/>
            <w:vAlign w:val="center"/>
          </w:tcPr>
          <w:p w:rsidR="0032620E" w:rsidRPr="00586E43" w:rsidRDefault="0032620E" w:rsidP="00096864">
            <w:pPr>
              <w:jc w:val="center"/>
              <w:rPr>
                <w:rFonts w:asciiTheme="majorHAnsi" w:hAnsiTheme="majorHAnsi"/>
              </w:rPr>
            </w:pPr>
            <w:r w:rsidRPr="00586E43">
              <w:rPr>
                <w:rFonts w:asciiTheme="majorHAnsi" w:hAnsiTheme="majorHAnsi"/>
              </w:rPr>
              <w:t>10</w:t>
            </w:r>
          </w:p>
        </w:tc>
        <w:tc>
          <w:tcPr>
            <w:tcW w:w="2958" w:type="dxa"/>
            <w:vAlign w:val="center"/>
          </w:tcPr>
          <w:p w:rsidR="0032620E" w:rsidRPr="00586E43" w:rsidRDefault="0032620E" w:rsidP="00096864">
            <w:pPr>
              <w:jc w:val="center"/>
              <w:rPr>
                <w:rFonts w:asciiTheme="majorHAnsi" w:hAnsiTheme="majorHAnsi"/>
              </w:rPr>
            </w:pPr>
            <w:r w:rsidRPr="00586E43">
              <w:rPr>
                <w:rFonts w:asciiTheme="majorHAnsi" w:hAnsiTheme="majorHAnsi"/>
              </w:rPr>
              <w:t>165</w:t>
            </w:r>
          </w:p>
        </w:tc>
      </w:tr>
      <w:tr w:rsidR="0032620E" w:rsidRPr="00586E43" w:rsidTr="00096864">
        <w:trPr>
          <w:trHeight w:val="620"/>
        </w:trPr>
        <w:tc>
          <w:tcPr>
            <w:tcW w:w="3877" w:type="dxa"/>
            <w:vAlign w:val="center"/>
          </w:tcPr>
          <w:p w:rsidR="0032620E" w:rsidRPr="00586E43" w:rsidRDefault="0032620E" w:rsidP="00096864">
            <w:pPr>
              <w:jc w:val="center"/>
              <w:rPr>
                <w:rFonts w:asciiTheme="majorHAnsi" w:hAnsiTheme="majorHAnsi"/>
              </w:rPr>
            </w:pPr>
            <w:r w:rsidRPr="00586E43">
              <w:rPr>
                <w:rFonts w:asciiTheme="majorHAnsi" w:hAnsiTheme="majorHAnsi"/>
              </w:rPr>
              <w:t>15</w:t>
            </w:r>
          </w:p>
        </w:tc>
        <w:tc>
          <w:tcPr>
            <w:tcW w:w="2958" w:type="dxa"/>
            <w:vAlign w:val="center"/>
          </w:tcPr>
          <w:p w:rsidR="0032620E" w:rsidRPr="00586E43" w:rsidRDefault="0032620E" w:rsidP="00096864">
            <w:pPr>
              <w:jc w:val="center"/>
              <w:rPr>
                <w:rFonts w:asciiTheme="majorHAnsi" w:hAnsiTheme="majorHAnsi"/>
              </w:rPr>
            </w:pPr>
            <w:r w:rsidRPr="00586E43">
              <w:rPr>
                <w:rFonts w:asciiTheme="majorHAnsi" w:hAnsiTheme="majorHAnsi"/>
              </w:rPr>
              <w:t>140</w:t>
            </w:r>
          </w:p>
        </w:tc>
      </w:tr>
      <w:tr w:rsidR="0032620E" w:rsidRPr="00586E43" w:rsidTr="00096864">
        <w:trPr>
          <w:trHeight w:val="620"/>
        </w:trPr>
        <w:tc>
          <w:tcPr>
            <w:tcW w:w="3877" w:type="dxa"/>
            <w:vAlign w:val="center"/>
          </w:tcPr>
          <w:p w:rsidR="0032620E" w:rsidRPr="00586E43" w:rsidRDefault="0032620E" w:rsidP="00096864">
            <w:pPr>
              <w:jc w:val="center"/>
              <w:rPr>
                <w:rFonts w:asciiTheme="majorHAnsi" w:hAnsiTheme="majorHAnsi"/>
              </w:rPr>
            </w:pPr>
            <w:r w:rsidRPr="00586E43">
              <w:rPr>
                <w:rFonts w:asciiTheme="majorHAnsi" w:hAnsiTheme="majorHAnsi"/>
              </w:rPr>
              <w:t>20</w:t>
            </w:r>
          </w:p>
        </w:tc>
        <w:tc>
          <w:tcPr>
            <w:tcW w:w="2958" w:type="dxa"/>
            <w:vAlign w:val="center"/>
          </w:tcPr>
          <w:p w:rsidR="0032620E" w:rsidRPr="00586E43" w:rsidRDefault="0032620E" w:rsidP="00096864">
            <w:pPr>
              <w:jc w:val="center"/>
              <w:rPr>
                <w:rFonts w:asciiTheme="majorHAnsi" w:hAnsiTheme="majorHAnsi"/>
              </w:rPr>
            </w:pPr>
            <w:r w:rsidRPr="00586E43">
              <w:rPr>
                <w:rFonts w:asciiTheme="majorHAnsi" w:hAnsiTheme="majorHAnsi"/>
              </w:rPr>
              <w:t>130</w:t>
            </w:r>
          </w:p>
        </w:tc>
      </w:tr>
      <w:tr w:rsidR="0032620E" w:rsidRPr="00586E43" w:rsidTr="00096864">
        <w:trPr>
          <w:trHeight w:val="585"/>
        </w:trPr>
        <w:tc>
          <w:tcPr>
            <w:tcW w:w="3877" w:type="dxa"/>
            <w:vAlign w:val="center"/>
          </w:tcPr>
          <w:p w:rsidR="0032620E" w:rsidRPr="00586E43" w:rsidRDefault="0032620E" w:rsidP="00096864">
            <w:pPr>
              <w:jc w:val="center"/>
              <w:rPr>
                <w:rFonts w:asciiTheme="majorHAnsi" w:hAnsiTheme="majorHAnsi"/>
              </w:rPr>
            </w:pPr>
            <w:r w:rsidRPr="00586E43">
              <w:rPr>
                <w:rFonts w:asciiTheme="majorHAnsi" w:hAnsiTheme="majorHAnsi"/>
              </w:rPr>
              <w:t>25</w:t>
            </w:r>
          </w:p>
        </w:tc>
        <w:tc>
          <w:tcPr>
            <w:tcW w:w="2958" w:type="dxa"/>
            <w:vAlign w:val="center"/>
          </w:tcPr>
          <w:p w:rsidR="0032620E" w:rsidRPr="00586E43" w:rsidRDefault="0032620E" w:rsidP="00096864">
            <w:pPr>
              <w:jc w:val="center"/>
              <w:rPr>
                <w:rFonts w:asciiTheme="majorHAnsi" w:hAnsiTheme="majorHAnsi"/>
              </w:rPr>
            </w:pPr>
            <w:r w:rsidRPr="00586E43">
              <w:rPr>
                <w:rFonts w:asciiTheme="majorHAnsi" w:hAnsiTheme="majorHAnsi"/>
              </w:rPr>
              <w:t>125</w:t>
            </w:r>
          </w:p>
        </w:tc>
      </w:tr>
      <w:tr w:rsidR="0032620E" w:rsidRPr="00586E43" w:rsidTr="00096864">
        <w:trPr>
          <w:trHeight w:val="620"/>
        </w:trPr>
        <w:tc>
          <w:tcPr>
            <w:tcW w:w="3877" w:type="dxa"/>
            <w:vAlign w:val="center"/>
          </w:tcPr>
          <w:p w:rsidR="0032620E" w:rsidRPr="00586E43" w:rsidRDefault="0032620E" w:rsidP="00096864">
            <w:pPr>
              <w:jc w:val="center"/>
              <w:rPr>
                <w:rFonts w:asciiTheme="majorHAnsi" w:hAnsiTheme="majorHAnsi"/>
              </w:rPr>
            </w:pPr>
            <w:r w:rsidRPr="00586E43">
              <w:rPr>
                <w:rFonts w:asciiTheme="majorHAnsi" w:hAnsiTheme="majorHAnsi"/>
              </w:rPr>
              <w:t>30</w:t>
            </w:r>
          </w:p>
        </w:tc>
        <w:tc>
          <w:tcPr>
            <w:tcW w:w="2958" w:type="dxa"/>
            <w:vAlign w:val="center"/>
          </w:tcPr>
          <w:p w:rsidR="0032620E" w:rsidRPr="00586E43" w:rsidRDefault="0032620E" w:rsidP="00096864">
            <w:pPr>
              <w:jc w:val="center"/>
              <w:rPr>
                <w:rFonts w:asciiTheme="majorHAnsi" w:hAnsiTheme="majorHAnsi"/>
              </w:rPr>
            </w:pPr>
            <w:r w:rsidRPr="00586E43">
              <w:rPr>
                <w:rFonts w:asciiTheme="majorHAnsi" w:hAnsiTheme="majorHAnsi"/>
              </w:rPr>
              <w:t>120</w:t>
            </w:r>
          </w:p>
        </w:tc>
      </w:tr>
      <w:tr w:rsidR="0032620E" w:rsidRPr="00586E43" w:rsidTr="00096864">
        <w:trPr>
          <w:trHeight w:val="620"/>
        </w:trPr>
        <w:tc>
          <w:tcPr>
            <w:tcW w:w="3877" w:type="dxa"/>
            <w:vAlign w:val="center"/>
          </w:tcPr>
          <w:p w:rsidR="0032620E" w:rsidRPr="00586E43" w:rsidRDefault="0032620E" w:rsidP="00096864">
            <w:pPr>
              <w:jc w:val="center"/>
              <w:rPr>
                <w:rFonts w:asciiTheme="majorHAnsi" w:hAnsiTheme="majorHAnsi"/>
              </w:rPr>
            </w:pPr>
            <w:r w:rsidRPr="00586E43">
              <w:rPr>
                <w:rFonts w:asciiTheme="majorHAnsi" w:hAnsiTheme="majorHAnsi"/>
              </w:rPr>
              <w:t>35</w:t>
            </w:r>
          </w:p>
        </w:tc>
        <w:tc>
          <w:tcPr>
            <w:tcW w:w="2958" w:type="dxa"/>
            <w:vAlign w:val="center"/>
          </w:tcPr>
          <w:p w:rsidR="0032620E" w:rsidRPr="00586E43" w:rsidRDefault="0032620E" w:rsidP="00096864">
            <w:pPr>
              <w:jc w:val="center"/>
              <w:rPr>
                <w:rFonts w:asciiTheme="majorHAnsi" w:hAnsiTheme="majorHAnsi"/>
              </w:rPr>
            </w:pPr>
            <w:r w:rsidRPr="00586E43">
              <w:rPr>
                <w:rFonts w:asciiTheme="majorHAnsi" w:hAnsiTheme="majorHAnsi"/>
              </w:rPr>
              <w:t>115</w:t>
            </w:r>
          </w:p>
        </w:tc>
      </w:tr>
      <w:tr w:rsidR="0032620E" w:rsidRPr="00586E43" w:rsidTr="00096864">
        <w:trPr>
          <w:trHeight w:val="620"/>
        </w:trPr>
        <w:tc>
          <w:tcPr>
            <w:tcW w:w="3877" w:type="dxa"/>
            <w:vAlign w:val="center"/>
          </w:tcPr>
          <w:p w:rsidR="0032620E" w:rsidRPr="00586E43" w:rsidRDefault="0032620E" w:rsidP="00096864">
            <w:pPr>
              <w:jc w:val="center"/>
              <w:rPr>
                <w:rFonts w:asciiTheme="majorHAnsi" w:hAnsiTheme="majorHAnsi"/>
              </w:rPr>
            </w:pPr>
            <w:r w:rsidRPr="00586E43">
              <w:rPr>
                <w:rFonts w:asciiTheme="majorHAnsi" w:hAnsiTheme="majorHAnsi"/>
              </w:rPr>
              <w:t>40</w:t>
            </w:r>
          </w:p>
        </w:tc>
        <w:tc>
          <w:tcPr>
            <w:tcW w:w="2958" w:type="dxa"/>
            <w:vAlign w:val="center"/>
          </w:tcPr>
          <w:p w:rsidR="0032620E" w:rsidRPr="00586E43" w:rsidRDefault="0032620E" w:rsidP="00096864">
            <w:pPr>
              <w:jc w:val="center"/>
              <w:rPr>
                <w:rFonts w:asciiTheme="majorHAnsi" w:hAnsiTheme="majorHAnsi"/>
              </w:rPr>
            </w:pPr>
            <w:r w:rsidRPr="00586E43">
              <w:rPr>
                <w:rFonts w:asciiTheme="majorHAnsi" w:hAnsiTheme="majorHAnsi"/>
              </w:rPr>
              <w:t>112</w:t>
            </w:r>
          </w:p>
        </w:tc>
      </w:tr>
    </w:tbl>
    <w:p w:rsidR="0032620E" w:rsidRPr="00586E43" w:rsidRDefault="0032620E" w:rsidP="0032620E">
      <w:pPr>
        <w:rPr>
          <w:rFonts w:asciiTheme="majorHAnsi" w:hAnsiTheme="majorHAnsi"/>
        </w:rPr>
      </w:pPr>
    </w:p>
    <w:p w:rsidR="0032620E" w:rsidRPr="00586E43" w:rsidRDefault="0032620E" w:rsidP="0032620E">
      <w:pPr>
        <w:rPr>
          <w:rFonts w:asciiTheme="majorHAnsi" w:hAnsiTheme="majorHAnsi"/>
        </w:rPr>
      </w:pPr>
    </w:p>
    <w:p w:rsidR="0032620E" w:rsidRPr="00586E43" w:rsidRDefault="0032620E" w:rsidP="0032620E">
      <w:pPr>
        <w:rPr>
          <w:rFonts w:asciiTheme="majorHAnsi" w:hAnsiTheme="majorHAnsi"/>
        </w:rPr>
      </w:pPr>
    </w:p>
    <w:p w:rsidR="0032620E" w:rsidRPr="00586E43" w:rsidRDefault="0032620E" w:rsidP="0032620E">
      <w:pPr>
        <w:rPr>
          <w:rFonts w:asciiTheme="majorHAnsi" w:hAnsiTheme="majorHAnsi"/>
        </w:rPr>
      </w:pPr>
    </w:p>
    <w:p w:rsidR="0032620E" w:rsidRPr="00586E43" w:rsidRDefault="0032620E" w:rsidP="0032620E">
      <w:pPr>
        <w:rPr>
          <w:rFonts w:asciiTheme="majorHAnsi" w:hAnsiTheme="majorHAnsi"/>
        </w:rPr>
      </w:pPr>
    </w:p>
    <w:p w:rsidR="0032620E" w:rsidRPr="00586E43" w:rsidRDefault="0032620E" w:rsidP="0032620E">
      <w:pPr>
        <w:rPr>
          <w:rFonts w:asciiTheme="majorHAnsi" w:hAnsiTheme="majorHAnsi"/>
        </w:rPr>
      </w:pPr>
    </w:p>
    <w:p w:rsidR="0032620E" w:rsidRPr="00586E43" w:rsidRDefault="0032620E" w:rsidP="0032620E">
      <w:pPr>
        <w:rPr>
          <w:rFonts w:asciiTheme="majorHAnsi" w:hAnsiTheme="majorHAnsi"/>
        </w:rPr>
      </w:pPr>
    </w:p>
    <w:p w:rsidR="0032620E" w:rsidRPr="00586E43" w:rsidRDefault="0032620E" w:rsidP="0032620E">
      <w:pPr>
        <w:rPr>
          <w:rFonts w:asciiTheme="majorHAnsi" w:hAnsiTheme="majorHAnsi"/>
        </w:rPr>
      </w:pPr>
    </w:p>
    <w:p w:rsidR="0032620E" w:rsidRPr="00586E43" w:rsidRDefault="0032620E" w:rsidP="0032620E">
      <w:pPr>
        <w:rPr>
          <w:rFonts w:asciiTheme="majorHAnsi" w:hAnsiTheme="majorHAnsi"/>
        </w:rPr>
      </w:pPr>
    </w:p>
    <w:p w:rsidR="0032620E" w:rsidRPr="00586E43" w:rsidRDefault="0032620E" w:rsidP="0032620E">
      <w:pPr>
        <w:rPr>
          <w:rFonts w:asciiTheme="majorHAnsi" w:hAnsiTheme="majorHAnsi"/>
        </w:rPr>
      </w:pPr>
    </w:p>
    <w:p w:rsidR="0032620E" w:rsidRPr="00586E43" w:rsidRDefault="0032620E" w:rsidP="0032620E">
      <w:pPr>
        <w:rPr>
          <w:rFonts w:asciiTheme="majorHAnsi" w:hAnsiTheme="majorHAnsi"/>
        </w:rPr>
      </w:pPr>
    </w:p>
    <w:p w:rsidR="0032620E" w:rsidRPr="00586E43" w:rsidRDefault="0032620E" w:rsidP="0032620E">
      <w:pPr>
        <w:rPr>
          <w:rFonts w:asciiTheme="majorHAnsi" w:hAnsiTheme="majorHAnsi"/>
        </w:rPr>
      </w:pPr>
    </w:p>
    <w:p w:rsidR="0032620E" w:rsidRPr="00586E43" w:rsidRDefault="0032620E" w:rsidP="0032620E">
      <w:pPr>
        <w:rPr>
          <w:rFonts w:asciiTheme="majorHAnsi" w:hAnsiTheme="majorHAnsi"/>
        </w:rPr>
      </w:pPr>
    </w:p>
    <w:p w:rsidR="0032620E" w:rsidRPr="00586E43" w:rsidRDefault="0032620E" w:rsidP="0032620E">
      <w:pPr>
        <w:rPr>
          <w:rFonts w:asciiTheme="majorHAnsi" w:hAnsiTheme="majorHAnsi"/>
        </w:rPr>
      </w:pPr>
    </w:p>
    <w:p w:rsidR="0032620E" w:rsidRPr="00586E43" w:rsidRDefault="0032620E" w:rsidP="00ED7A74">
      <w:pPr>
        <w:pStyle w:val="ListParagraph"/>
        <w:numPr>
          <w:ilvl w:val="0"/>
          <w:numId w:val="36"/>
        </w:numPr>
        <w:rPr>
          <w:rFonts w:asciiTheme="majorHAnsi" w:hAnsiTheme="majorHAnsi"/>
        </w:rPr>
      </w:pPr>
      <w:r w:rsidRPr="00586E43">
        <w:rPr>
          <w:rFonts w:asciiTheme="majorHAnsi" w:hAnsiTheme="majorHAnsi"/>
        </w:rPr>
        <w:t>Use graph paper to plot the values from the chart.</w:t>
      </w:r>
    </w:p>
    <w:p w:rsidR="0032620E" w:rsidRPr="00586E43" w:rsidRDefault="0032620E" w:rsidP="0032620E">
      <w:pPr>
        <w:pStyle w:val="ListParagraph"/>
        <w:ind w:left="1080"/>
        <w:rPr>
          <w:rFonts w:asciiTheme="majorHAnsi" w:hAnsiTheme="majorHAnsi"/>
        </w:rPr>
      </w:pPr>
    </w:p>
    <w:p w:rsidR="0032620E" w:rsidRPr="00586E43" w:rsidRDefault="0032620E" w:rsidP="00ED7A74">
      <w:pPr>
        <w:pStyle w:val="ListParagraph"/>
        <w:numPr>
          <w:ilvl w:val="0"/>
          <w:numId w:val="36"/>
        </w:numPr>
        <w:rPr>
          <w:rFonts w:asciiTheme="majorHAnsi" w:hAnsiTheme="majorHAnsi"/>
        </w:rPr>
      </w:pPr>
      <w:r w:rsidRPr="00586E43">
        <w:rPr>
          <w:rFonts w:asciiTheme="majorHAnsi" w:hAnsiTheme="majorHAnsi"/>
        </w:rPr>
        <w:t>Does the graph show a ratio?  How do you know?   Support your answer from the table and the graph.</w:t>
      </w:r>
    </w:p>
    <w:p w:rsidR="0032620E" w:rsidRPr="00586E43" w:rsidRDefault="0032620E" w:rsidP="0032620E">
      <w:pPr>
        <w:pStyle w:val="ListParagraph"/>
        <w:ind w:left="1080"/>
        <w:rPr>
          <w:rFonts w:asciiTheme="majorHAnsi" w:hAnsiTheme="majorHAnsi"/>
        </w:rPr>
      </w:pPr>
    </w:p>
    <w:p w:rsidR="009C46D1" w:rsidRPr="00586E43" w:rsidRDefault="009C46D1" w:rsidP="0032620E">
      <w:pPr>
        <w:spacing w:after="0" w:line="240" w:lineRule="auto"/>
        <w:rPr>
          <w:rFonts w:asciiTheme="majorHAnsi" w:hAnsiTheme="majorHAnsi"/>
          <w:b/>
        </w:rPr>
      </w:pPr>
    </w:p>
    <w:p w:rsidR="009C46D1" w:rsidRPr="00586E43" w:rsidRDefault="009C46D1" w:rsidP="0032620E">
      <w:pPr>
        <w:spacing w:after="0" w:line="240" w:lineRule="auto"/>
        <w:rPr>
          <w:rFonts w:asciiTheme="majorHAnsi" w:hAnsiTheme="majorHAnsi"/>
          <w:b/>
        </w:rPr>
      </w:pPr>
    </w:p>
    <w:p w:rsidR="009C46D1" w:rsidRPr="00586E43" w:rsidRDefault="009C46D1" w:rsidP="0032620E">
      <w:pPr>
        <w:spacing w:after="0" w:line="240" w:lineRule="auto"/>
        <w:rPr>
          <w:rFonts w:asciiTheme="majorHAnsi" w:hAnsiTheme="majorHAnsi"/>
          <w:b/>
        </w:rPr>
      </w:pPr>
    </w:p>
    <w:p w:rsidR="009C46D1" w:rsidRPr="00586E43" w:rsidRDefault="009C46D1" w:rsidP="0032620E">
      <w:pPr>
        <w:spacing w:after="0" w:line="240" w:lineRule="auto"/>
        <w:rPr>
          <w:rFonts w:asciiTheme="majorHAnsi" w:hAnsiTheme="majorHAnsi"/>
          <w:b/>
        </w:rPr>
      </w:pPr>
    </w:p>
    <w:p w:rsidR="009C46D1" w:rsidRPr="00586E43" w:rsidRDefault="009C46D1" w:rsidP="0032620E">
      <w:pPr>
        <w:spacing w:after="0" w:line="240" w:lineRule="auto"/>
        <w:rPr>
          <w:rFonts w:asciiTheme="majorHAnsi" w:hAnsiTheme="majorHAnsi"/>
          <w:b/>
        </w:rPr>
      </w:pPr>
    </w:p>
    <w:p w:rsidR="009C46D1" w:rsidRPr="00586E43" w:rsidRDefault="009C46D1" w:rsidP="0032620E">
      <w:pPr>
        <w:spacing w:after="0" w:line="240" w:lineRule="auto"/>
        <w:rPr>
          <w:rFonts w:asciiTheme="majorHAnsi" w:hAnsiTheme="majorHAnsi"/>
          <w:b/>
        </w:rPr>
      </w:pPr>
    </w:p>
    <w:p w:rsidR="009C46D1" w:rsidRPr="00586E43" w:rsidRDefault="009C46D1" w:rsidP="0032620E">
      <w:pPr>
        <w:spacing w:after="0" w:line="240" w:lineRule="auto"/>
        <w:rPr>
          <w:rFonts w:asciiTheme="majorHAnsi" w:hAnsiTheme="majorHAnsi"/>
          <w:b/>
        </w:rPr>
      </w:pPr>
    </w:p>
    <w:p w:rsidR="009C46D1" w:rsidRPr="00586E43" w:rsidRDefault="009C46D1" w:rsidP="0032620E">
      <w:pPr>
        <w:spacing w:after="0" w:line="240" w:lineRule="auto"/>
        <w:rPr>
          <w:rFonts w:asciiTheme="majorHAnsi" w:hAnsiTheme="majorHAnsi"/>
          <w:b/>
        </w:rPr>
      </w:pPr>
    </w:p>
    <w:p w:rsidR="009C46D1" w:rsidRPr="00586E43" w:rsidRDefault="009C46D1" w:rsidP="0032620E">
      <w:pPr>
        <w:spacing w:after="0" w:line="240" w:lineRule="auto"/>
        <w:rPr>
          <w:rFonts w:asciiTheme="majorHAnsi" w:hAnsiTheme="majorHAnsi"/>
          <w:b/>
        </w:rPr>
      </w:pPr>
    </w:p>
    <w:p w:rsidR="009C46D1" w:rsidRPr="00586E43" w:rsidRDefault="009C46D1" w:rsidP="0032620E">
      <w:pPr>
        <w:spacing w:after="0" w:line="240" w:lineRule="auto"/>
        <w:rPr>
          <w:rFonts w:asciiTheme="majorHAnsi" w:hAnsiTheme="majorHAnsi"/>
          <w:b/>
        </w:rPr>
      </w:pPr>
    </w:p>
    <w:p w:rsidR="009C46D1" w:rsidRPr="00586E43" w:rsidRDefault="009C46D1" w:rsidP="0032620E">
      <w:pPr>
        <w:spacing w:after="0" w:line="240" w:lineRule="auto"/>
        <w:rPr>
          <w:rFonts w:asciiTheme="majorHAnsi" w:hAnsiTheme="majorHAnsi"/>
          <w:b/>
        </w:rPr>
      </w:pPr>
    </w:p>
    <w:p w:rsidR="009C46D1" w:rsidRPr="00586E43" w:rsidRDefault="009C46D1" w:rsidP="0032620E">
      <w:pPr>
        <w:spacing w:after="0" w:line="240" w:lineRule="auto"/>
        <w:rPr>
          <w:rFonts w:asciiTheme="majorHAnsi" w:hAnsiTheme="majorHAnsi"/>
          <w:b/>
        </w:rPr>
      </w:pPr>
    </w:p>
    <w:p w:rsidR="009C46D1" w:rsidRPr="00586E43" w:rsidRDefault="009C46D1" w:rsidP="0032620E">
      <w:pPr>
        <w:spacing w:after="0" w:line="240" w:lineRule="auto"/>
        <w:rPr>
          <w:rFonts w:asciiTheme="majorHAnsi" w:hAnsiTheme="majorHAnsi"/>
          <w:b/>
        </w:rPr>
      </w:pPr>
    </w:p>
    <w:p w:rsidR="009C46D1" w:rsidRPr="00586E43" w:rsidRDefault="00D646B8" w:rsidP="009C46D1">
      <w:pPr>
        <w:ind w:right="341"/>
        <w:rPr>
          <w:rFonts w:asciiTheme="majorHAnsi" w:hAnsiTheme="majorHAnsi"/>
          <w:b/>
          <w:sz w:val="28"/>
          <w:szCs w:val="28"/>
        </w:rPr>
      </w:pPr>
      <w:r>
        <w:rPr>
          <w:rFonts w:asciiTheme="majorHAnsi" w:hAnsiTheme="majorHAnsi"/>
          <w:b/>
          <w:sz w:val="28"/>
          <w:szCs w:val="28"/>
        </w:rPr>
        <w:t xml:space="preserve">Lesson 4: In-Class Work </w:t>
      </w:r>
      <w:r w:rsidR="009C46D1" w:rsidRPr="00586E43">
        <w:rPr>
          <w:rFonts w:asciiTheme="majorHAnsi" w:hAnsiTheme="majorHAnsi"/>
          <w:b/>
          <w:sz w:val="28"/>
          <w:szCs w:val="28"/>
        </w:rPr>
        <w:t>ANSWER KEY</w:t>
      </w:r>
    </w:p>
    <w:p w:rsidR="009C46D1" w:rsidRPr="00586E43" w:rsidRDefault="009C46D1" w:rsidP="000432CF">
      <w:pPr>
        <w:pStyle w:val="ListParagraph"/>
        <w:numPr>
          <w:ilvl w:val="0"/>
          <w:numId w:val="35"/>
        </w:numPr>
        <w:ind w:right="341"/>
        <w:rPr>
          <w:rFonts w:asciiTheme="majorHAnsi" w:hAnsiTheme="majorHAnsi"/>
        </w:rPr>
      </w:pPr>
      <w:r w:rsidRPr="00586E43">
        <w:rPr>
          <w:rFonts w:asciiTheme="majorHAnsi" w:hAnsiTheme="majorHAnsi"/>
        </w:rPr>
        <w:t xml:space="preserve"> James can read 12 pages in 4 minutes.   </w:t>
      </w:r>
    </w:p>
    <w:p w:rsidR="009C46D1" w:rsidRPr="00586E43" w:rsidRDefault="009C46D1" w:rsidP="000432CF">
      <w:pPr>
        <w:pStyle w:val="ListParagraph"/>
        <w:ind w:left="360" w:right="341"/>
        <w:rPr>
          <w:rFonts w:asciiTheme="majorHAnsi" w:hAnsiTheme="majorHAnsi"/>
        </w:rPr>
      </w:pPr>
    </w:p>
    <w:p w:rsidR="009C46D1" w:rsidRPr="00586E43" w:rsidRDefault="009C46D1" w:rsidP="000432CF">
      <w:pPr>
        <w:pStyle w:val="ListParagraph"/>
        <w:numPr>
          <w:ilvl w:val="1"/>
          <w:numId w:val="35"/>
        </w:numPr>
        <w:ind w:right="341"/>
        <w:rPr>
          <w:rFonts w:asciiTheme="majorHAnsi" w:hAnsiTheme="majorHAnsi"/>
        </w:rPr>
      </w:pPr>
      <w:r w:rsidRPr="00586E43">
        <w:rPr>
          <w:rFonts w:asciiTheme="majorHAnsi" w:hAnsiTheme="majorHAnsi"/>
        </w:rPr>
        <w:t xml:space="preserve"> Complete the following table:  </w:t>
      </w:r>
    </w:p>
    <w:p w:rsidR="009C46D1" w:rsidRPr="00586E43" w:rsidRDefault="009C46D1" w:rsidP="000432CF">
      <w:pPr>
        <w:pStyle w:val="ListParagraph"/>
        <w:ind w:left="1080" w:right="341"/>
        <w:rPr>
          <w:rFonts w:asciiTheme="majorHAnsi" w:hAnsiTheme="majorHAnsi"/>
        </w:rPr>
      </w:pPr>
    </w:p>
    <w:tbl>
      <w:tblPr>
        <w:tblW w:w="0" w:type="auto"/>
        <w:jc w:val="center"/>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16"/>
        <w:gridCol w:w="2016"/>
      </w:tblGrid>
      <w:tr w:rsidR="009C46D1" w:rsidRPr="00586E43" w:rsidTr="000432CF">
        <w:trPr>
          <w:trHeight w:val="395"/>
          <w:jc w:val="center"/>
        </w:trPr>
        <w:tc>
          <w:tcPr>
            <w:tcW w:w="4032" w:type="dxa"/>
            <w:gridSpan w:val="2"/>
            <w:vAlign w:val="center"/>
          </w:tcPr>
          <w:p w:rsidR="009C46D1" w:rsidRPr="00586E43" w:rsidRDefault="009C46D1" w:rsidP="009C46D1">
            <w:pPr>
              <w:pStyle w:val="ListParagraph"/>
              <w:spacing w:after="0"/>
              <w:ind w:left="0" w:right="341"/>
              <w:jc w:val="center"/>
              <w:rPr>
                <w:rFonts w:asciiTheme="majorHAnsi" w:hAnsiTheme="majorHAnsi"/>
                <w:b/>
              </w:rPr>
            </w:pPr>
            <w:r w:rsidRPr="00586E43">
              <w:rPr>
                <w:rFonts w:asciiTheme="majorHAnsi" w:hAnsiTheme="majorHAnsi"/>
                <w:b/>
              </w:rPr>
              <w:t>Time to Read</w:t>
            </w:r>
          </w:p>
        </w:tc>
      </w:tr>
      <w:tr w:rsidR="009C46D1" w:rsidRPr="00586E43" w:rsidTr="000432CF">
        <w:trPr>
          <w:trHeight w:val="395"/>
          <w:jc w:val="center"/>
        </w:trPr>
        <w:tc>
          <w:tcPr>
            <w:tcW w:w="2016" w:type="dxa"/>
            <w:vAlign w:val="center"/>
          </w:tcPr>
          <w:p w:rsidR="009C46D1" w:rsidRPr="00586E43" w:rsidRDefault="009C46D1" w:rsidP="009C46D1">
            <w:pPr>
              <w:pStyle w:val="ListParagraph"/>
              <w:spacing w:after="0"/>
              <w:ind w:left="0" w:right="341"/>
              <w:jc w:val="center"/>
              <w:rPr>
                <w:rFonts w:asciiTheme="majorHAnsi" w:hAnsiTheme="majorHAnsi"/>
                <w:b/>
              </w:rPr>
            </w:pPr>
            <w:r w:rsidRPr="00586E43">
              <w:rPr>
                <w:rFonts w:asciiTheme="majorHAnsi" w:hAnsiTheme="majorHAnsi"/>
                <w:b/>
              </w:rPr>
              <w:t xml:space="preserve">Time in Minutes </w:t>
            </w:r>
          </w:p>
        </w:tc>
        <w:tc>
          <w:tcPr>
            <w:tcW w:w="2016" w:type="dxa"/>
            <w:vAlign w:val="center"/>
          </w:tcPr>
          <w:p w:rsidR="009C46D1" w:rsidRPr="00586E43" w:rsidRDefault="009C46D1" w:rsidP="009C46D1">
            <w:pPr>
              <w:pStyle w:val="ListParagraph"/>
              <w:spacing w:after="0"/>
              <w:ind w:left="0" w:right="341"/>
              <w:jc w:val="center"/>
              <w:rPr>
                <w:rFonts w:asciiTheme="majorHAnsi" w:hAnsiTheme="majorHAnsi"/>
                <w:b/>
              </w:rPr>
            </w:pPr>
            <w:r w:rsidRPr="00586E43">
              <w:rPr>
                <w:rFonts w:asciiTheme="majorHAnsi" w:hAnsiTheme="majorHAnsi"/>
                <w:b/>
              </w:rPr>
              <w:t>Pages Read</w:t>
            </w:r>
          </w:p>
        </w:tc>
      </w:tr>
      <w:tr w:rsidR="009C46D1" w:rsidRPr="00586E43" w:rsidTr="000432CF">
        <w:trPr>
          <w:trHeight w:val="395"/>
          <w:jc w:val="center"/>
        </w:trPr>
        <w:tc>
          <w:tcPr>
            <w:tcW w:w="2016" w:type="dxa"/>
            <w:vAlign w:val="center"/>
          </w:tcPr>
          <w:p w:rsidR="009C46D1" w:rsidRPr="00586E43" w:rsidRDefault="009C46D1" w:rsidP="009C46D1">
            <w:pPr>
              <w:pStyle w:val="ListParagraph"/>
              <w:spacing w:after="0"/>
              <w:ind w:left="0" w:right="341"/>
              <w:jc w:val="center"/>
              <w:rPr>
                <w:rFonts w:asciiTheme="majorHAnsi" w:hAnsiTheme="majorHAnsi"/>
              </w:rPr>
            </w:pPr>
            <w:r w:rsidRPr="00586E43">
              <w:rPr>
                <w:rFonts w:asciiTheme="majorHAnsi" w:hAnsiTheme="majorHAnsi"/>
              </w:rPr>
              <w:t>4</w:t>
            </w:r>
          </w:p>
        </w:tc>
        <w:tc>
          <w:tcPr>
            <w:tcW w:w="2016" w:type="dxa"/>
            <w:vAlign w:val="center"/>
          </w:tcPr>
          <w:p w:rsidR="009C46D1" w:rsidRPr="00586E43" w:rsidRDefault="009C46D1" w:rsidP="009C46D1">
            <w:pPr>
              <w:pStyle w:val="ListParagraph"/>
              <w:spacing w:after="0"/>
              <w:ind w:left="0" w:right="341"/>
              <w:jc w:val="center"/>
              <w:rPr>
                <w:rFonts w:asciiTheme="majorHAnsi" w:hAnsiTheme="majorHAnsi"/>
              </w:rPr>
            </w:pPr>
            <w:r w:rsidRPr="00586E43">
              <w:rPr>
                <w:rFonts w:asciiTheme="majorHAnsi" w:hAnsiTheme="majorHAnsi"/>
              </w:rPr>
              <w:t>12</w:t>
            </w:r>
          </w:p>
        </w:tc>
      </w:tr>
      <w:tr w:rsidR="009C46D1" w:rsidRPr="00586E43" w:rsidTr="000432CF">
        <w:trPr>
          <w:trHeight w:val="395"/>
          <w:jc w:val="center"/>
        </w:trPr>
        <w:tc>
          <w:tcPr>
            <w:tcW w:w="2016" w:type="dxa"/>
            <w:vAlign w:val="center"/>
          </w:tcPr>
          <w:p w:rsidR="009C46D1" w:rsidRPr="00586E43" w:rsidRDefault="00472C0B" w:rsidP="009C46D1">
            <w:pPr>
              <w:pStyle w:val="ListParagraph"/>
              <w:spacing w:after="0"/>
              <w:ind w:left="0" w:right="341"/>
              <w:jc w:val="center"/>
              <w:rPr>
                <w:rFonts w:asciiTheme="majorHAnsi" w:hAnsiTheme="majorHAnsi"/>
                <w:b/>
                <w:sz w:val="24"/>
                <w:szCs w:val="24"/>
              </w:rPr>
            </w:pPr>
            <w:r w:rsidRPr="00586E43">
              <w:rPr>
                <w:rFonts w:asciiTheme="majorHAnsi" w:hAnsiTheme="majorHAnsi"/>
                <w:b/>
                <w:sz w:val="24"/>
                <w:szCs w:val="24"/>
              </w:rPr>
              <w:t>8</w:t>
            </w:r>
          </w:p>
        </w:tc>
        <w:tc>
          <w:tcPr>
            <w:tcW w:w="2016" w:type="dxa"/>
            <w:vAlign w:val="center"/>
          </w:tcPr>
          <w:p w:rsidR="009C46D1" w:rsidRPr="00586E43" w:rsidRDefault="009C46D1" w:rsidP="009C46D1">
            <w:pPr>
              <w:pStyle w:val="ListParagraph"/>
              <w:spacing w:after="0"/>
              <w:ind w:left="0" w:right="341"/>
              <w:jc w:val="center"/>
              <w:rPr>
                <w:rFonts w:asciiTheme="majorHAnsi" w:hAnsiTheme="majorHAnsi"/>
              </w:rPr>
            </w:pPr>
            <w:r w:rsidRPr="00586E43">
              <w:rPr>
                <w:rFonts w:asciiTheme="majorHAnsi" w:hAnsiTheme="majorHAnsi"/>
              </w:rPr>
              <w:t>24</w:t>
            </w:r>
          </w:p>
        </w:tc>
      </w:tr>
      <w:tr w:rsidR="009C46D1" w:rsidRPr="00586E43" w:rsidTr="000432CF">
        <w:trPr>
          <w:trHeight w:val="372"/>
          <w:jc w:val="center"/>
        </w:trPr>
        <w:tc>
          <w:tcPr>
            <w:tcW w:w="2016" w:type="dxa"/>
            <w:vAlign w:val="center"/>
          </w:tcPr>
          <w:p w:rsidR="009C46D1" w:rsidRPr="00586E43" w:rsidRDefault="00472C0B" w:rsidP="009C46D1">
            <w:pPr>
              <w:pStyle w:val="ListParagraph"/>
              <w:spacing w:after="0"/>
              <w:ind w:left="0" w:right="341"/>
              <w:jc w:val="center"/>
              <w:rPr>
                <w:rFonts w:asciiTheme="majorHAnsi" w:hAnsiTheme="majorHAnsi"/>
                <w:b/>
                <w:sz w:val="24"/>
                <w:szCs w:val="24"/>
              </w:rPr>
            </w:pPr>
            <w:r w:rsidRPr="00586E43">
              <w:rPr>
                <w:rFonts w:asciiTheme="majorHAnsi" w:hAnsiTheme="majorHAnsi"/>
                <w:b/>
                <w:sz w:val="24"/>
                <w:szCs w:val="24"/>
              </w:rPr>
              <w:t>12</w:t>
            </w:r>
          </w:p>
        </w:tc>
        <w:tc>
          <w:tcPr>
            <w:tcW w:w="2016" w:type="dxa"/>
            <w:vAlign w:val="center"/>
          </w:tcPr>
          <w:p w:rsidR="009C46D1" w:rsidRPr="00586E43" w:rsidRDefault="009C46D1" w:rsidP="009C46D1">
            <w:pPr>
              <w:pStyle w:val="ListParagraph"/>
              <w:spacing w:after="0"/>
              <w:ind w:left="0" w:right="341"/>
              <w:jc w:val="center"/>
              <w:rPr>
                <w:rFonts w:asciiTheme="majorHAnsi" w:hAnsiTheme="majorHAnsi"/>
              </w:rPr>
            </w:pPr>
            <w:r w:rsidRPr="00586E43">
              <w:rPr>
                <w:rFonts w:asciiTheme="majorHAnsi" w:hAnsiTheme="majorHAnsi"/>
              </w:rPr>
              <w:t>36</w:t>
            </w:r>
          </w:p>
        </w:tc>
      </w:tr>
      <w:tr w:rsidR="009C46D1" w:rsidRPr="00586E43" w:rsidTr="000432CF">
        <w:trPr>
          <w:trHeight w:val="416"/>
          <w:jc w:val="center"/>
        </w:trPr>
        <w:tc>
          <w:tcPr>
            <w:tcW w:w="2016" w:type="dxa"/>
            <w:vAlign w:val="center"/>
          </w:tcPr>
          <w:p w:rsidR="009C46D1" w:rsidRPr="00586E43" w:rsidRDefault="00472C0B" w:rsidP="009C46D1">
            <w:pPr>
              <w:pStyle w:val="ListParagraph"/>
              <w:spacing w:after="0"/>
              <w:ind w:left="0" w:right="341"/>
              <w:jc w:val="center"/>
              <w:rPr>
                <w:rFonts w:asciiTheme="majorHAnsi" w:hAnsiTheme="majorHAnsi"/>
                <w:b/>
                <w:sz w:val="24"/>
                <w:szCs w:val="24"/>
              </w:rPr>
            </w:pPr>
            <w:r w:rsidRPr="00586E43">
              <w:rPr>
                <w:rFonts w:asciiTheme="majorHAnsi" w:hAnsiTheme="majorHAnsi"/>
                <w:b/>
                <w:sz w:val="24"/>
                <w:szCs w:val="24"/>
              </w:rPr>
              <w:t>16</w:t>
            </w:r>
          </w:p>
        </w:tc>
        <w:tc>
          <w:tcPr>
            <w:tcW w:w="2016" w:type="dxa"/>
            <w:vAlign w:val="center"/>
          </w:tcPr>
          <w:p w:rsidR="009C46D1" w:rsidRPr="00586E43" w:rsidRDefault="009C46D1" w:rsidP="009C46D1">
            <w:pPr>
              <w:pStyle w:val="ListParagraph"/>
              <w:spacing w:after="0"/>
              <w:ind w:left="0" w:right="341"/>
              <w:jc w:val="center"/>
              <w:rPr>
                <w:rFonts w:asciiTheme="majorHAnsi" w:hAnsiTheme="majorHAnsi"/>
              </w:rPr>
            </w:pPr>
            <w:r w:rsidRPr="00586E43">
              <w:rPr>
                <w:rFonts w:asciiTheme="majorHAnsi" w:hAnsiTheme="majorHAnsi"/>
              </w:rPr>
              <w:t>48</w:t>
            </w:r>
          </w:p>
        </w:tc>
      </w:tr>
      <w:tr w:rsidR="009C46D1" w:rsidRPr="00586E43" w:rsidTr="000432CF">
        <w:trPr>
          <w:trHeight w:val="416"/>
          <w:jc w:val="center"/>
        </w:trPr>
        <w:tc>
          <w:tcPr>
            <w:tcW w:w="2016" w:type="dxa"/>
            <w:vAlign w:val="center"/>
          </w:tcPr>
          <w:p w:rsidR="009C46D1" w:rsidRPr="00586E43" w:rsidRDefault="00472C0B" w:rsidP="009C46D1">
            <w:pPr>
              <w:pStyle w:val="ListParagraph"/>
              <w:spacing w:after="0"/>
              <w:ind w:left="0" w:right="341"/>
              <w:jc w:val="center"/>
              <w:rPr>
                <w:rFonts w:asciiTheme="majorHAnsi" w:hAnsiTheme="majorHAnsi"/>
                <w:b/>
                <w:sz w:val="24"/>
                <w:szCs w:val="24"/>
              </w:rPr>
            </w:pPr>
            <w:r w:rsidRPr="00586E43">
              <w:rPr>
                <w:rFonts w:asciiTheme="majorHAnsi" w:hAnsiTheme="majorHAnsi"/>
                <w:b/>
                <w:sz w:val="24"/>
                <w:szCs w:val="24"/>
              </w:rPr>
              <w:t>20</w:t>
            </w:r>
          </w:p>
        </w:tc>
        <w:tc>
          <w:tcPr>
            <w:tcW w:w="2016" w:type="dxa"/>
            <w:vAlign w:val="center"/>
          </w:tcPr>
          <w:p w:rsidR="009C46D1" w:rsidRPr="00586E43" w:rsidRDefault="009C46D1" w:rsidP="009C46D1">
            <w:pPr>
              <w:pStyle w:val="ListParagraph"/>
              <w:spacing w:after="0"/>
              <w:ind w:left="0" w:right="341"/>
              <w:jc w:val="center"/>
              <w:rPr>
                <w:rFonts w:asciiTheme="majorHAnsi" w:hAnsiTheme="majorHAnsi"/>
              </w:rPr>
            </w:pPr>
            <w:r w:rsidRPr="00586E43">
              <w:rPr>
                <w:rFonts w:asciiTheme="majorHAnsi" w:hAnsiTheme="majorHAnsi"/>
              </w:rPr>
              <w:t>60</w:t>
            </w:r>
          </w:p>
        </w:tc>
      </w:tr>
    </w:tbl>
    <w:p w:rsidR="009C46D1" w:rsidRPr="00586E43" w:rsidRDefault="009C46D1" w:rsidP="000432CF">
      <w:pPr>
        <w:pStyle w:val="ListParagraph"/>
        <w:spacing w:after="0"/>
        <w:ind w:left="1080" w:right="341"/>
        <w:rPr>
          <w:rFonts w:asciiTheme="majorHAnsi" w:hAnsiTheme="majorHAnsi"/>
        </w:rPr>
      </w:pPr>
    </w:p>
    <w:p w:rsidR="009C46D1" w:rsidRPr="00586E43" w:rsidRDefault="009C46D1" w:rsidP="000432CF">
      <w:pPr>
        <w:pStyle w:val="ListParagraph"/>
        <w:ind w:left="1080" w:right="341"/>
        <w:rPr>
          <w:rFonts w:asciiTheme="majorHAnsi" w:hAnsiTheme="majorHAnsi"/>
        </w:rPr>
      </w:pPr>
    </w:p>
    <w:p w:rsidR="009C46D1" w:rsidRPr="00586E43" w:rsidRDefault="009C46D1" w:rsidP="000432CF">
      <w:pPr>
        <w:pStyle w:val="ListParagraph"/>
        <w:numPr>
          <w:ilvl w:val="1"/>
          <w:numId w:val="35"/>
        </w:numPr>
        <w:ind w:left="360" w:right="341"/>
        <w:rPr>
          <w:rFonts w:asciiTheme="majorHAnsi" w:hAnsiTheme="majorHAnsi"/>
        </w:rPr>
      </w:pPr>
      <w:r w:rsidRPr="00586E43">
        <w:rPr>
          <w:rFonts w:asciiTheme="majorHAnsi" w:hAnsiTheme="majorHAnsi"/>
        </w:rPr>
        <w:t xml:space="preserve"> Use graph paper to plot the values from the data table.  Draw a line that best fits the data points, extending it beyond the first and last data points.</w:t>
      </w:r>
    </w:p>
    <w:p w:rsidR="009C46D1" w:rsidRPr="00586E43" w:rsidRDefault="009C46D1" w:rsidP="000432CF">
      <w:pPr>
        <w:pStyle w:val="ListParagraph"/>
        <w:ind w:left="360" w:right="341"/>
        <w:rPr>
          <w:rFonts w:asciiTheme="majorHAnsi" w:hAnsiTheme="majorHAnsi"/>
        </w:rPr>
      </w:pPr>
    </w:p>
    <w:p w:rsidR="009C46D1" w:rsidRPr="00586E43" w:rsidRDefault="009C46D1" w:rsidP="000432CF">
      <w:pPr>
        <w:pStyle w:val="ListParagraph"/>
        <w:ind w:left="360" w:right="341"/>
        <w:rPr>
          <w:rFonts w:asciiTheme="majorHAnsi" w:hAnsiTheme="majorHAnsi"/>
        </w:rPr>
      </w:pPr>
    </w:p>
    <w:p w:rsidR="009C46D1" w:rsidRPr="00586E43" w:rsidRDefault="009C46D1" w:rsidP="000432CF">
      <w:pPr>
        <w:pStyle w:val="ListParagraph"/>
        <w:numPr>
          <w:ilvl w:val="1"/>
          <w:numId w:val="35"/>
        </w:numPr>
        <w:ind w:left="360" w:right="341"/>
        <w:rPr>
          <w:rFonts w:asciiTheme="majorHAnsi" w:hAnsiTheme="majorHAnsi"/>
        </w:rPr>
      </w:pPr>
      <w:r w:rsidRPr="00586E43">
        <w:rPr>
          <w:rFonts w:asciiTheme="majorHAnsi" w:hAnsiTheme="majorHAnsi"/>
        </w:rPr>
        <w:t>Use the graph to find the number of pages that can be read in 1 minute.   Circle this point on the graph.</w:t>
      </w:r>
      <w:r w:rsidR="00472C0B" w:rsidRPr="00586E43">
        <w:rPr>
          <w:rFonts w:asciiTheme="majorHAnsi" w:hAnsiTheme="majorHAnsi"/>
        </w:rPr>
        <w:t xml:space="preserve">        </w:t>
      </w:r>
      <w:r w:rsidR="00472C0B" w:rsidRPr="00586E43">
        <w:rPr>
          <w:rFonts w:asciiTheme="majorHAnsi" w:hAnsiTheme="majorHAnsi"/>
          <w:b/>
        </w:rPr>
        <w:t>3 pages</w:t>
      </w:r>
    </w:p>
    <w:p w:rsidR="009C46D1" w:rsidRPr="00586E43" w:rsidRDefault="009C46D1" w:rsidP="000432CF">
      <w:pPr>
        <w:pStyle w:val="ListParagraph"/>
        <w:ind w:left="0" w:right="341"/>
        <w:rPr>
          <w:rFonts w:asciiTheme="majorHAnsi" w:hAnsiTheme="majorHAnsi"/>
        </w:rPr>
      </w:pPr>
    </w:p>
    <w:p w:rsidR="009C46D1" w:rsidRPr="00586E43" w:rsidRDefault="009C46D1" w:rsidP="000432CF">
      <w:pPr>
        <w:pStyle w:val="ListParagraph"/>
        <w:ind w:left="360" w:right="341"/>
        <w:rPr>
          <w:rFonts w:asciiTheme="majorHAnsi" w:hAnsiTheme="majorHAnsi"/>
        </w:rPr>
      </w:pPr>
    </w:p>
    <w:p w:rsidR="009C46D1" w:rsidRPr="00586E43" w:rsidRDefault="009C46D1" w:rsidP="000432CF">
      <w:pPr>
        <w:pStyle w:val="ListParagraph"/>
        <w:ind w:left="0" w:right="341"/>
        <w:rPr>
          <w:rFonts w:asciiTheme="majorHAnsi" w:hAnsiTheme="majorHAnsi"/>
        </w:rPr>
      </w:pPr>
    </w:p>
    <w:p w:rsidR="009C46D1" w:rsidRPr="00586E43" w:rsidRDefault="00583CC8" w:rsidP="000432CF">
      <w:pPr>
        <w:pStyle w:val="ListParagraph"/>
        <w:numPr>
          <w:ilvl w:val="1"/>
          <w:numId w:val="35"/>
        </w:numPr>
        <w:ind w:left="360" w:right="341"/>
        <w:rPr>
          <w:rFonts w:asciiTheme="majorHAnsi" w:hAnsiTheme="majorHAnsi"/>
        </w:rPr>
      </w:pPr>
      <w:r>
        <w:rPr>
          <w:rFonts w:asciiTheme="majorHAnsi" w:hAnsiTheme="majorHAnsi"/>
          <w:noProof/>
          <w:lang w:eastAsia="en-US"/>
        </w:rPr>
        <mc:AlternateContent>
          <mc:Choice Requires="wps">
            <w:drawing>
              <wp:anchor distT="0" distB="0" distL="114300" distR="114300" simplePos="0" relativeHeight="251688960" behindDoc="0" locked="0" layoutInCell="1" allowOverlap="1">
                <wp:simplePos x="0" y="0"/>
                <wp:positionH relativeFrom="column">
                  <wp:posOffset>5021580</wp:posOffset>
                </wp:positionH>
                <wp:positionV relativeFrom="paragraph">
                  <wp:posOffset>5715</wp:posOffset>
                </wp:positionV>
                <wp:extent cx="161925" cy="152400"/>
                <wp:effectExtent l="20955" t="15240" r="17145" b="13335"/>
                <wp:wrapNone/>
                <wp:docPr id="100" name="AutoShape 36" descr="tri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triangle">
                          <a:avLst>
                            <a:gd name="adj" fmla="val 4431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 o:spid="_x0000_s1026" type="#_x0000_t5" alt="Description: triangle" style="position:absolute;margin-left:395.4pt;margin-top:.45pt;width:12.75pt;height:1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" adj="9572"/>
            </w:pict>
          </mc:Fallback>
        </mc:AlternateContent>
      </w:r>
      <w:r w:rsidR="009C46D1" w:rsidRPr="00586E43">
        <w:rPr>
          <w:rFonts w:asciiTheme="majorHAnsi" w:hAnsiTheme="majorHAnsi"/>
        </w:rPr>
        <w:t>Use the graph to find the number of pages that can be read in 20 minutes.  Put a          around this point.</w:t>
      </w:r>
      <w:r w:rsidR="00472C0B" w:rsidRPr="00586E43">
        <w:rPr>
          <w:rFonts w:asciiTheme="majorHAnsi" w:hAnsiTheme="majorHAnsi"/>
        </w:rPr>
        <w:t xml:space="preserve">     </w:t>
      </w:r>
      <w:r w:rsidR="00472C0B" w:rsidRPr="00586E43">
        <w:rPr>
          <w:rFonts w:asciiTheme="majorHAnsi" w:hAnsiTheme="majorHAnsi"/>
          <w:b/>
        </w:rPr>
        <w:t>60 pages</w:t>
      </w:r>
    </w:p>
    <w:p w:rsidR="009C46D1" w:rsidRPr="00586E43" w:rsidRDefault="009C46D1" w:rsidP="000432CF">
      <w:pPr>
        <w:ind w:right="341"/>
        <w:rPr>
          <w:rFonts w:asciiTheme="majorHAnsi" w:hAnsiTheme="majorHAnsi"/>
        </w:rPr>
      </w:pPr>
    </w:p>
    <w:p w:rsidR="009C46D1" w:rsidRPr="00586E43" w:rsidRDefault="009C46D1" w:rsidP="000432CF">
      <w:pPr>
        <w:pStyle w:val="ListParagraph"/>
        <w:numPr>
          <w:ilvl w:val="1"/>
          <w:numId w:val="35"/>
        </w:numPr>
        <w:ind w:left="360" w:right="341"/>
        <w:rPr>
          <w:rFonts w:asciiTheme="majorHAnsi" w:hAnsiTheme="majorHAnsi"/>
        </w:rPr>
      </w:pPr>
      <w:r w:rsidRPr="00586E43">
        <w:rPr>
          <w:rFonts w:asciiTheme="majorHAnsi" w:hAnsiTheme="majorHAnsi"/>
        </w:rPr>
        <w:t>Does the graph show a ratio</w:t>
      </w:r>
      <w:r w:rsidR="00472C0B" w:rsidRPr="00586E43">
        <w:rPr>
          <w:rFonts w:asciiTheme="majorHAnsi" w:hAnsiTheme="majorHAnsi"/>
        </w:rPr>
        <w:t xml:space="preserve"> relationship between the pages read and the time in minutes</w:t>
      </w:r>
      <w:r w:rsidRPr="00586E43">
        <w:rPr>
          <w:rFonts w:asciiTheme="majorHAnsi" w:hAnsiTheme="majorHAnsi"/>
        </w:rPr>
        <w:t>?   How do you know?  Support your answer with evidence from the table and the graph.</w:t>
      </w:r>
    </w:p>
    <w:p w:rsidR="009C46D1" w:rsidRPr="00586E43" w:rsidRDefault="009C46D1" w:rsidP="000432CF">
      <w:pPr>
        <w:pStyle w:val="ListParagraph"/>
        <w:ind w:left="360" w:right="341"/>
        <w:rPr>
          <w:rFonts w:asciiTheme="majorHAnsi" w:hAnsiTheme="majorHAnsi"/>
        </w:rPr>
      </w:pPr>
    </w:p>
    <w:p w:rsidR="009C46D1" w:rsidRPr="00586E43" w:rsidRDefault="00472C0B" w:rsidP="000432CF">
      <w:pPr>
        <w:pStyle w:val="ListParagraph"/>
        <w:ind w:left="360" w:right="341"/>
        <w:rPr>
          <w:rFonts w:asciiTheme="majorHAnsi" w:hAnsiTheme="majorHAnsi"/>
          <w:b/>
        </w:rPr>
      </w:pPr>
      <w:r w:rsidRPr="00586E43">
        <w:rPr>
          <w:rFonts w:asciiTheme="majorHAnsi" w:hAnsiTheme="majorHAnsi"/>
          <w:b/>
        </w:rPr>
        <w:t>Yes, the graph shows a ratio relationship.  Each point on the graph represents the ratio between two quantities.  All points on the graph are equivalent ratios = 3/1.  That is why they form a straight line.  There is a constant change from point to point.</w:t>
      </w:r>
    </w:p>
    <w:p w:rsidR="009C46D1" w:rsidRPr="00586E43" w:rsidRDefault="009C46D1" w:rsidP="000432CF">
      <w:pPr>
        <w:pStyle w:val="ListParagraph"/>
        <w:ind w:left="360" w:right="341"/>
        <w:rPr>
          <w:rFonts w:asciiTheme="majorHAnsi" w:hAnsiTheme="majorHAnsi"/>
        </w:rPr>
      </w:pPr>
    </w:p>
    <w:p w:rsidR="009C46D1" w:rsidRPr="00586E43" w:rsidRDefault="009C46D1" w:rsidP="000432CF">
      <w:pPr>
        <w:pStyle w:val="ListParagraph"/>
        <w:ind w:left="1080"/>
        <w:rPr>
          <w:rFonts w:asciiTheme="majorHAnsi" w:hAnsiTheme="majorHAnsi"/>
        </w:rPr>
      </w:pPr>
    </w:p>
    <w:p w:rsidR="009C46D1" w:rsidRPr="00586E43" w:rsidRDefault="009C46D1" w:rsidP="000432CF">
      <w:pPr>
        <w:pStyle w:val="ListParagraph"/>
        <w:ind w:left="1080"/>
        <w:rPr>
          <w:rFonts w:asciiTheme="majorHAnsi" w:hAnsiTheme="majorHAnsi"/>
        </w:rPr>
      </w:pPr>
    </w:p>
    <w:p w:rsidR="009C46D1" w:rsidRPr="00586E43" w:rsidRDefault="009C46D1" w:rsidP="000432CF">
      <w:pPr>
        <w:pStyle w:val="ListParagraph"/>
        <w:ind w:left="1080"/>
        <w:rPr>
          <w:rFonts w:asciiTheme="majorHAnsi" w:hAnsiTheme="majorHAnsi"/>
        </w:rPr>
      </w:pPr>
    </w:p>
    <w:p w:rsidR="009C46D1" w:rsidRPr="00586E43" w:rsidRDefault="009C46D1" w:rsidP="000432CF">
      <w:pPr>
        <w:pStyle w:val="ListParagraph"/>
        <w:ind w:left="1080"/>
        <w:rPr>
          <w:rFonts w:asciiTheme="majorHAnsi" w:hAnsiTheme="majorHAnsi"/>
        </w:rPr>
      </w:pPr>
    </w:p>
    <w:p w:rsidR="009C46D1" w:rsidRPr="00586E43" w:rsidRDefault="009C46D1" w:rsidP="000432CF">
      <w:pPr>
        <w:pStyle w:val="ListParagraph"/>
        <w:ind w:left="1080"/>
        <w:rPr>
          <w:rFonts w:asciiTheme="majorHAnsi" w:hAnsiTheme="majorHAnsi"/>
        </w:rPr>
      </w:pPr>
    </w:p>
    <w:p w:rsidR="009C46D1" w:rsidRPr="00586E43" w:rsidRDefault="009C46D1" w:rsidP="000432CF">
      <w:pPr>
        <w:pStyle w:val="ListParagraph"/>
        <w:ind w:left="1080"/>
        <w:rPr>
          <w:rFonts w:asciiTheme="majorHAnsi" w:hAnsiTheme="majorHAnsi"/>
        </w:rPr>
      </w:pPr>
    </w:p>
    <w:p w:rsidR="009C46D1" w:rsidRPr="00586E43" w:rsidRDefault="009C46D1" w:rsidP="000432CF">
      <w:pPr>
        <w:pStyle w:val="ListParagraph"/>
        <w:ind w:left="1080"/>
        <w:rPr>
          <w:rFonts w:asciiTheme="majorHAnsi" w:hAnsiTheme="majorHAnsi"/>
        </w:rPr>
      </w:pPr>
    </w:p>
    <w:p w:rsidR="009C46D1" w:rsidRPr="00586E43" w:rsidRDefault="009C46D1" w:rsidP="000432CF">
      <w:pPr>
        <w:pStyle w:val="ListParagraph"/>
        <w:ind w:left="1080"/>
        <w:rPr>
          <w:rFonts w:asciiTheme="majorHAnsi" w:hAnsiTheme="majorHAnsi"/>
        </w:rPr>
      </w:pPr>
    </w:p>
    <w:p w:rsidR="009C46D1" w:rsidRPr="00586E43" w:rsidRDefault="009C46D1" w:rsidP="000432CF">
      <w:pPr>
        <w:pStyle w:val="ListParagraph"/>
        <w:ind w:left="1080"/>
        <w:rPr>
          <w:rFonts w:asciiTheme="majorHAnsi" w:hAnsiTheme="majorHAnsi"/>
        </w:rPr>
      </w:pPr>
    </w:p>
    <w:p w:rsidR="009C46D1" w:rsidRPr="00586E43" w:rsidRDefault="009C46D1" w:rsidP="000432CF">
      <w:pPr>
        <w:pStyle w:val="ListParagraph"/>
        <w:numPr>
          <w:ilvl w:val="0"/>
          <w:numId w:val="35"/>
        </w:numPr>
        <w:rPr>
          <w:rFonts w:asciiTheme="majorHAnsi" w:hAnsiTheme="majorHAnsi"/>
        </w:rPr>
      </w:pPr>
      <w:r w:rsidRPr="00586E43">
        <w:rPr>
          <w:rFonts w:asciiTheme="majorHAnsi" w:hAnsiTheme="majorHAnsi"/>
        </w:rPr>
        <w:t>Mrs. Baker poured a cup of hot chocolate and set it on the table to cool.  She recorded the temperature of the hot chocolate every 10 minutes.  Here is her data:</w:t>
      </w:r>
    </w:p>
    <w:tbl>
      <w:tblPr>
        <w:tblpPr w:leftFromText="180" w:rightFromText="180" w:vertAnchor="text" w:horzAnchor="margin" w:tblpXSpec="center" w:tblpY="11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77"/>
        <w:gridCol w:w="2958"/>
      </w:tblGrid>
      <w:tr w:rsidR="009C46D1" w:rsidRPr="00586E43" w:rsidTr="000432CF">
        <w:trPr>
          <w:trHeight w:val="620"/>
        </w:trPr>
        <w:tc>
          <w:tcPr>
            <w:tcW w:w="6835" w:type="dxa"/>
            <w:gridSpan w:val="2"/>
            <w:vAlign w:val="center"/>
          </w:tcPr>
          <w:p w:rsidR="009C46D1" w:rsidRPr="00586E43" w:rsidRDefault="009C46D1" w:rsidP="009C46D1">
            <w:pPr>
              <w:spacing w:after="0"/>
              <w:jc w:val="center"/>
              <w:rPr>
                <w:rFonts w:asciiTheme="majorHAnsi" w:hAnsiTheme="majorHAnsi"/>
                <w:b/>
              </w:rPr>
            </w:pPr>
            <w:r w:rsidRPr="00586E43">
              <w:rPr>
                <w:rFonts w:asciiTheme="majorHAnsi" w:hAnsiTheme="majorHAnsi"/>
                <w:b/>
              </w:rPr>
              <w:t>Hot Chocolate Temperature</w:t>
            </w:r>
          </w:p>
        </w:tc>
      </w:tr>
      <w:tr w:rsidR="009C46D1" w:rsidRPr="00586E43" w:rsidTr="000432CF">
        <w:trPr>
          <w:trHeight w:val="620"/>
        </w:trPr>
        <w:tc>
          <w:tcPr>
            <w:tcW w:w="3877" w:type="dxa"/>
            <w:vAlign w:val="center"/>
          </w:tcPr>
          <w:p w:rsidR="009C46D1" w:rsidRPr="00586E43" w:rsidRDefault="009C46D1" w:rsidP="009C46D1">
            <w:pPr>
              <w:spacing w:after="0"/>
              <w:jc w:val="center"/>
              <w:rPr>
                <w:rFonts w:asciiTheme="majorHAnsi" w:hAnsiTheme="majorHAnsi"/>
                <w:b/>
              </w:rPr>
            </w:pPr>
            <w:r w:rsidRPr="00586E43">
              <w:rPr>
                <w:rFonts w:asciiTheme="majorHAnsi" w:hAnsiTheme="majorHAnsi"/>
                <w:b/>
              </w:rPr>
              <w:t>Elapsed Time in Minutes</w:t>
            </w:r>
          </w:p>
        </w:tc>
        <w:tc>
          <w:tcPr>
            <w:tcW w:w="2958" w:type="dxa"/>
            <w:vAlign w:val="center"/>
          </w:tcPr>
          <w:p w:rsidR="009C46D1" w:rsidRPr="00586E43" w:rsidRDefault="009C46D1" w:rsidP="009C46D1">
            <w:pPr>
              <w:spacing w:after="0"/>
              <w:jc w:val="center"/>
              <w:rPr>
                <w:rFonts w:asciiTheme="majorHAnsi" w:hAnsiTheme="majorHAnsi"/>
                <w:b/>
              </w:rPr>
            </w:pPr>
            <w:r w:rsidRPr="00586E43">
              <w:rPr>
                <w:rFonts w:asciiTheme="majorHAnsi" w:hAnsiTheme="majorHAnsi"/>
                <w:b/>
              </w:rPr>
              <w:t xml:space="preserve">Temperature </w:t>
            </w:r>
          </w:p>
        </w:tc>
      </w:tr>
      <w:tr w:rsidR="009C46D1" w:rsidRPr="00586E43" w:rsidTr="000432CF">
        <w:trPr>
          <w:trHeight w:val="620"/>
        </w:trPr>
        <w:tc>
          <w:tcPr>
            <w:tcW w:w="3877" w:type="dxa"/>
            <w:vAlign w:val="center"/>
          </w:tcPr>
          <w:p w:rsidR="009C46D1" w:rsidRPr="00586E43" w:rsidRDefault="009C46D1" w:rsidP="009C46D1">
            <w:pPr>
              <w:spacing w:after="0"/>
              <w:jc w:val="center"/>
              <w:rPr>
                <w:rFonts w:asciiTheme="majorHAnsi" w:hAnsiTheme="majorHAnsi"/>
              </w:rPr>
            </w:pPr>
            <w:r w:rsidRPr="00586E43">
              <w:rPr>
                <w:rFonts w:asciiTheme="majorHAnsi" w:hAnsiTheme="majorHAnsi"/>
              </w:rPr>
              <w:t>5</w:t>
            </w:r>
          </w:p>
        </w:tc>
        <w:tc>
          <w:tcPr>
            <w:tcW w:w="2958" w:type="dxa"/>
            <w:vAlign w:val="center"/>
          </w:tcPr>
          <w:p w:rsidR="009C46D1" w:rsidRPr="00586E43" w:rsidRDefault="009C46D1" w:rsidP="009C46D1">
            <w:pPr>
              <w:jc w:val="center"/>
              <w:rPr>
                <w:rFonts w:asciiTheme="majorHAnsi" w:hAnsiTheme="majorHAnsi"/>
              </w:rPr>
            </w:pPr>
            <w:r w:rsidRPr="00586E43">
              <w:rPr>
                <w:rFonts w:asciiTheme="majorHAnsi" w:hAnsiTheme="majorHAnsi"/>
              </w:rPr>
              <w:t>180</w:t>
            </w:r>
          </w:p>
        </w:tc>
      </w:tr>
      <w:tr w:rsidR="009C46D1" w:rsidRPr="00586E43" w:rsidTr="000432CF">
        <w:trPr>
          <w:trHeight w:val="585"/>
        </w:trPr>
        <w:tc>
          <w:tcPr>
            <w:tcW w:w="3877" w:type="dxa"/>
            <w:vAlign w:val="center"/>
          </w:tcPr>
          <w:p w:rsidR="009C46D1" w:rsidRPr="00586E43" w:rsidRDefault="009C46D1" w:rsidP="009C46D1">
            <w:pPr>
              <w:jc w:val="center"/>
              <w:rPr>
                <w:rFonts w:asciiTheme="majorHAnsi" w:hAnsiTheme="majorHAnsi"/>
              </w:rPr>
            </w:pPr>
            <w:r w:rsidRPr="00586E43">
              <w:rPr>
                <w:rFonts w:asciiTheme="majorHAnsi" w:hAnsiTheme="majorHAnsi"/>
              </w:rPr>
              <w:t>10</w:t>
            </w:r>
          </w:p>
        </w:tc>
        <w:tc>
          <w:tcPr>
            <w:tcW w:w="2958" w:type="dxa"/>
            <w:vAlign w:val="center"/>
          </w:tcPr>
          <w:p w:rsidR="009C46D1" w:rsidRPr="00586E43" w:rsidRDefault="009C46D1" w:rsidP="009C46D1">
            <w:pPr>
              <w:jc w:val="center"/>
              <w:rPr>
                <w:rFonts w:asciiTheme="majorHAnsi" w:hAnsiTheme="majorHAnsi"/>
              </w:rPr>
            </w:pPr>
            <w:r w:rsidRPr="00586E43">
              <w:rPr>
                <w:rFonts w:asciiTheme="majorHAnsi" w:hAnsiTheme="majorHAnsi"/>
              </w:rPr>
              <w:t>165</w:t>
            </w:r>
          </w:p>
        </w:tc>
      </w:tr>
      <w:tr w:rsidR="009C46D1" w:rsidRPr="00586E43" w:rsidTr="000432CF">
        <w:trPr>
          <w:trHeight w:val="620"/>
        </w:trPr>
        <w:tc>
          <w:tcPr>
            <w:tcW w:w="3877" w:type="dxa"/>
            <w:vAlign w:val="center"/>
          </w:tcPr>
          <w:p w:rsidR="009C46D1" w:rsidRPr="00586E43" w:rsidRDefault="009C46D1" w:rsidP="009C46D1">
            <w:pPr>
              <w:jc w:val="center"/>
              <w:rPr>
                <w:rFonts w:asciiTheme="majorHAnsi" w:hAnsiTheme="majorHAnsi"/>
              </w:rPr>
            </w:pPr>
            <w:r w:rsidRPr="00586E43">
              <w:rPr>
                <w:rFonts w:asciiTheme="majorHAnsi" w:hAnsiTheme="majorHAnsi"/>
              </w:rPr>
              <w:t>15</w:t>
            </w:r>
          </w:p>
        </w:tc>
        <w:tc>
          <w:tcPr>
            <w:tcW w:w="2958" w:type="dxa"/>
            <w:vAlign w:val="center"/>
          </w:tcPr>
          <w:p w:rsidR="009C46D1" w:rsidRPr="00586E43" w:rsidRDefault="009C46D1" w:rsidP="009C46D1">
            <w:pPr>
              <w:jc w:val="center"/>
              <w:rPr>
                <w:rFonts w:asciiTheme="majorHAnsi" w:hAnsiTheme="majorHAnsi"/>
              </w:rPr>
            </w:pPr>
            <w:r w:rsidRPr="00586E43">
              <w:rPr>
                <w:rFonts w:asciiTheme="majorHAnsi" w:hAnsiTheme="majorHAnsi"/>
              </w:rPr>
              <w:t>140</w:t>
            </w:r>
          </w:p>
        </w:tc>
      </w:tr>
      <w:tr w:rsidR="009C46D1" w:rsidRPr="00586E43" w:rsidTr="000432CF">
        <w:trPr>
          <w:trHeight w:val="620"/>
        </w:trPr>
        <w:tc>
          <w:tcPr>
            <w:tcW w:w="3877" w:type="dxa"/>
            <w:vAlign w:val="center"/>
          </w:tcPr>
          <w:p w:rsidR="009C46D1" w:rsidRPr="00586E43" w:rsidRDefault="009C46D1" w:rsidP="009C46D1">
            <w:pPr>
              <w:jc w:val="center"/>
              <w:rPr>
                <w:rFonts w:asciiTheme="majorHAnsi" w:hAnsiTheme="majorHAnsi"/>
              </w:rPr>
            </w:pPr>
            <w:r w:rsidRPr="00586E43">
              <w:rPr>
                <w:rFonts w:asciiTheme="majorHAnsi" w:hAnsiTheme="majorHAnsi"/>
              </w:rPr>
              <w:t>20</w:t>
            </w:r>
          </w:p>
        </w:tc>
        <w:tc>
          <w:tcPr>
            <w:tcW w:w="2958" w:type="dxa"/>
            <w:vAlign w:val="center"/>
          </w:tcPr>
          <w:p w:rsidR="009C46D1" w:rsidRPr="00586E43" w:rsidRDefault="009C46D1" w:rsidP="009C46D1">
            <w:pPr>
              <w:jc w:val="center"/>
              <w:rPr>
                <w:rFonts w:asciiTheme="majorHAnsi" w:hAnsiTheme="majorHAnsi"/>
              </w:rPr>
            </w:pPr>
            <w:r w:rsidRPr="00586E43">
              <w:rPr>
                <w:rFonts w:asciiTheme="majorHAnsi" w:hAnsiTheme="majorHAnsi"/>
              </w:rPr>
              <w:t>130</w:t>
            </w:r>
          </w:p>
        </w:tc>
      </w:tr>
      <w:tr w:rsidR="009C46D1" w:rsidRPr="00586E43" w:rsidTr="000432CF">
        <w:trPr>
          <w:trHeight w:val="585"/>
        </w:trPr>
        <w:tc>
          <w:tcPr>
            <w:tcW w:w="3877" w:type="dxa"/>
            <w:vAlign w:val="center"/>
          </w:tcPr>
          <w:p w:rsidR="009C46D1" w:rsidRPr="00586E43" w:rsidRDefault="009C46D1" w:rsidP="009C46D1">
            <w:pPr>
              <w:jc w:val="center"/>
              <w:rPr>
                <w:rFonts w:asciiTheme="majorHAnsi" w:hAnsiTheme="majorHAnsi"/>
              </w:rPr>
            </w:pPr>
            <w:r w:rsidRPr="00586E43">
              <w:rPr>
                <w:rFonts w:asciiTheme="majorHAnsi" w:hAnsiTheme="majorHAnsi"/>
              </w:rPr>
              <w:t>25</w:t>
            </w:r>
          </w:p>
        </w:tc>
        <w:tc>
          <w:tcPr>
            <w:tcW w:w="2958" w:type="dxa"/>
            <w:vAlign w:val="center"/>
          </w:tcPr>
          <w:p w:rsidR="009C46D1" w:rsidRPr="00586E43" w:rsidRDefault="009C46D1" w:rsidP="009C46D1">
            <w:pPr>
              <w:jc w:val="center"/>
              <w:rPr>
                <w:rFonts w:asciiTheme="majorHAnsi" w:hAnsiTheme="majorHAnsi"/>
              </w:rPr>
            </w:pPr>
            <w:r w:rsidRPr="00586E43">
              <w:rPr>
                <w:rFonts w:asciiTheme="majorHAnsi" w:hAnsiTheme="majorHAnsi"/>
              </w:rPr>
              <w:t>125</w:t>
            </w:r>
          </w:p>
        </w:tc>
      </w:tr>
      <w:tr w:rsidR="009C46D1" w:rsidRPr="00586E43" w:rsidTr="000432CF">
        <w:trPr>
          <w:trHeight w:val="620"/>
        </w:trPr>
        <w:tc>
          <w:tcPr>
            <w:tcW w:w="3877" w:type="dxa"/>
            <w:vAlign w:val="center"/>
          </w:tcPr>
          <w:p w:rsidR="009C46D1" w:rsidRPr="00586E43" w:rsidRDefault="009C46D1" w:rsidP="009C46D1">
            <w:pPr>
              <w:jc w:val="center"/>
              <w:rPr>
                <w:rFonts w:asciiTheme="majorHAnsi" w:hAnsiTheme="majorHAnsi"/>
              </w:rPr>
            </w:pPr>
            <w:r w:rsidRPr="00586E43">
              <w:rPr>
                <w:rFonts w:asciiTheme="majorHAnsi" w:hAnsiTheme="majorHAnsi"/>
              </w:rPr>
              <w:t>30</w:t>
            </w:r>
          </w:p>
        </w:tc>
        <w:tc>
          <w:tcPr>
            <w:tcW w:w="2958" w:type="dxa"/>
            <w:vAlign w:val="center"/>
          </w:tcPr>
          <w:p w:rsidR="009C46D1" w:rsidRPr="00586E43" w:rsidRDefault="009C46D1" w:rsidP="009C46D1">
            <w:pPr>
              <w:jc w:val="center"/>
              <w:rPr>
                <w:rFonts w:asciiTheme="majorHAnsi" w:hAnsiTheme="majorHAnsi"/>
              </w:rPr>
            </w:pPr>
            <w:r w:rsidRPr="00586E43">
              <w:rPr>
                <w:rFonts w:asciiTheme="majorHAnsi" w:hAnsiTheme="majorHAnsi"/>
              </w:rPr>
              <w:t>120</w:t>
            </w:r>
          </w:p>
        </w:tc>
      </w:tr>
      <w:tr w:rsidR="009C46D1" w:rsidRPr="00586E43" w:rsidTr="000432CF">
        <w:trPr>
          <w:trHeight w:val="620"/>
        </w:trPr>
        <w:tc>
          <w:tcPr>
            <w:tcW w:w="3877" w:type="dxa"/>
            <w:vAlign w:val="center"/>
          </w:tcPr>
          <w:p w:rsidR="009C46D1" w:rsidRPr="00586E43" w:rsidRDefault="009C46D1" w:rsidP="009C46D1">
            <w:pPr>
              <w:jc w:val="center"/>
              <w:rPr>
                <w:rFonts w:asciiTheme="majorHAnsi" w:hAnsiTheme="majorHAnsi"/>
              </w:rPr>
            </w:pPr>
            <w:r w:rsidRPr="00586E43">
              <w:rPr>
                <w:rFonts w:asciiTheme="majorHAnsi" w:hAnsiTheme="majorHAnsi"/>
              </w:rPr>
              <w:t>35</w:t>
            </w:r>
          </w:p>
        </w:tc>
        <w:tc>
          <w:tcPr>
            <w:tcW w:w="2958" w:type="dxa"/>
            <w:vAlign w:val="center"/>
          </w:tcPr>
          <w:p w:rsidR="009C46D1" w:rsidRPr="00586E43" w:rsidRDefault="009C46D1" w:rsidP="009C46D1">
            <w:pPr>
              <w:jc w:val="center"/>
              <w:rPr>
                <w:rFonts w:asciiTheme="majorHAnsi" w:hAnsiTheme="majorHAnsi"/>
              </w:rPr>
            </w:pPr>
            <w:r w:rsidRPr="00586E43">
              <w:rPr>
                <w:rFonts w:asciiTheme="majorHAnsi" w:hAnsiTheme="majorHAnsi"/>
              </w:rPr>
              <w:t>115</w:t>
            </w:r>
          </w:p>
        </w:tc>
      </w:tr>
      <w:tr w:rsidR="009C46D1" w:rsidRPr="00586E43" w:rsidTr="000432CF">
        <w:trPr>
          <w:trHeight w:val="620"/>
        </w:trPr>
        <w:tc>
          <w:tcPr>
            <w:tcW w:w="3877" w:type="dxa"/>
            <w:vAlign w:val="center"/>
          </w:tcPr>
          <w:p w:rsidR="009C46D1" w:rsidRPr="00586E43" w:rsidRDefault="009C46D1" w:rsidP="009C46D1">
            <w:pPr>
              <w:jc w:val="center"/>
              <w:rPr>
                <w:rFonts w:asciiTheme="majorHAnsi" w:hAnsiTheme="majorHAnsi"/>
              </w:rPr>
            </w:pPr>
            <w:r w:rsidRPr="00586E43">
              <w:rPr>
                <w:rFonts w:asciiTheme="majorHAnsi" w:hAnsiTheme="majorHAnsi"/>
              </w:rPr>
              <w:t>40</w:t>
            </w:r>
          </w:p>
        </w:tc>
        <w:tc>
          <w:tcPr>
            <w:tcW w:w="2958" w:type="dxa"/>
            <w:vAlign w:val="center"/>
          </w:tcPr>
          <w:p w:rsidR="009C46D1" w:rsidRPr="00586E43" w:rsidRDefault="009C46D1" w:rsidP="009C46D1">
            <w:pPr>
              <w:jc w:val="center"/>
              <w:rPr>
                <w:rFonts w:asciiTheme="majorHAnsi" w:hAnsiTheme="majorHAnsi"/>
              </w:rPr>
            </w:pPr>
            <w:r w:rsidRPr="00586E43">
              <w:rPr>
                <w:rFonts w:asciiTheme="majorHAnsi" w:hAnsiTheme="majorHAnsi"/>
              </w:rPr>
              <w:t>112</w:t>
            </w:r>
          </w:p>
        </w:tc>
      </w:tr>
    </w:tbl>
    <w:p w:rsidR="009C46D1" w:rsidRPr="00586E43" w:rsidRDefault="009C46D1" w:rsidP="000432CF">
      <w:pPr>
        <w:rPr>
          <w:rFonts w:asciiTheme="majorHAnsi" w:hAnsiTheme="majorHAnsi"/>
        </w:rPr>
      </w:pPr>
    </w:p>
    <w:p w:rsidR="009C46D1" w:rsidRPr="00586E43" w:rsidRDefault="009C46D1" w:rsidP="000432CF">
      <w:pPr>
        <w:rPr>
          <w:rFonts w:asciiTheme="majorHAnsi" w:hAnsiTheme="majorHAnsi"/>
        </w:rPr>
      </w:pPr>
    </w:p>
    <w:p w:rsidR="009C46D1" w:rsidRPr="00586E43" w:rsidRDefault="009C46D1" w:rsidP="000432CF">
      <w:pPr>
        <w:rPr>
          <w:rFonts w:asciiTheme="majorHAnsi" w:hAnsiTheme="majorHAnsi"/>
        </w:rPr>
      </w:pPr>
    </w:p>
    <w:p w:rsidR="009C46D1" w:rsidRPr="00586E43" w:rsidRDefault="009C46D1" w:rsidP="000432CF">
      <w:pPr>
        <w:rPr>
          <w:rFonts w:asciiTheme="majorHAnsi" w:hAnsiTheme="majorHAnsi"/>
        </w:rPr>
      </w:pPr>
    </w:p>
    <w:p w:rsidR="009C46D1" w:rsidRPr="00586E43" w:rsidRDefault="009C46D1" w:rsidP="000432CF">
      <w:pPr>
        <w:rPr>
          <w:rFonts w:asciiTheme="majorHAnsi" w:hAnsiTheme="majorHAnsi"/>
        </w:rPr>
      </w:pPr>
    </w:p>
    <w:p w:rsidR="009C46D1" w:rsidRPr="00586E43" w:rsidRDefault="009C46D1" w:rsidP="000432CF">
      <w:pPr>
        <w:rPr>
          <w:rFonts w:asciiTheme="majorHAnsi" w:hAnsiTheme="majorHAnsi"/>
        </w:rPr>
      </w:pPr>
    </w:p>
    <w:p w:rsidR="009C46D1" w:rsidRPr="00586E43" w:rsidRDefault="009C46D1" w:rsidP="000432CF">
      <w:pPr>
        <w:rPr>
          <w:rFonts w:asciiTheme="majorHAnsi" w:hAnsiTheme="majorHAnsi"/>
        </w:rPr>
      </w:pPr>
    </w:p>
    <w:p w:rsidR="009C46D1" w:rsidRPr="00586E43" w:rsidRDefault="009C46D1" w:rsidP="000432CF">
      <w:pPr>
        <w:rPr>
          <w:rFonts w:asciiTheme="majorHAnsi" w:hAnsiTheme="majorHAnsi"/>
        </w:rPr>
      </w:pPr>
    </w:p>
    <w:p w:rsidR="009C46D1" w:rsidRPr="00586E43" w:rsidRDefault="009C46D1" w:rsidP="000432CF">
      <w:pPr>
        <w:rPr>
          <w:rFonts w:asciiTheme="majorHAnsi" w:hAnsiTheme="majorHAnsi"/>
        </w:rPr>
      </w:pPr>
    </w:p>
    <w:p w:rsidR="009C46D1" w:rsidRPr="00586E43" w:rsidRDefault="009C46D1" w:rsidP="000432CF">
      <w:pPr>
        <w:rPr>
          <w:rFonts w:asciiTheme="majorHAnsi" w:hAnsiTheme="majorHAnsi"/>
        </w:rPr>
      </w:pPr>
    </w:p>
    <w:p w:rsidR="009C46D1" w:rsidRPr="00586E43" w:rsidRDefault="009C46D1" w:rsidP="000432CF">
      <w:pPr>
        <w:rPr>
          <w:rFonts w:asciiTheme="majorHAnsi" w:hAnsiTheme="majorHAnsi"/>
        </w:rPr>
      </w:pPr>
    </w:p>
    <w:p w:rsidR="009C46D1" w:rsidRPr="00586E43" w:rsidRDefault="009C46D1" w:rsidP="000432CF">
      <w:pPr>
        <w:rPr>
          <w:rFonts w:asciiTheme="majorHAnsi" w:hAnsiTheme="majorHAnsi"/>
        </w:rPr>
      </w:pPr>
    </w:p>
    <w:p w:rsidR="009C46D1" w:rsidRPr="00586E43" w:rsidRDefault="009C46D1" w:rsidP="000432CF">
      <w:pPr>
        <w:rPr>
          <w:rFonts w:asciiTheme="majorHAnsi" w:hAnsiTheme="majorHAnsi"/>
        </w:rPr>
      </w:pPr>
    </w:p>
    <w:p w:rsidR="009C46D1" w:rsidRPr="00586E43" w:rsidRDefault="009C46D1" w:rsidP="000432CF">
      <w:pPr>
        <w:rPr>
          <w:rFonts w:asciiTheme="majorHAnsi" w:hAnsiTheme="majorHAnsi"/>
        </w:rPr>
      </w:pPr>
    </w:p>
    <w:p w:rsidR="009C46D1" w:rsidRPr="00586E43" w:rsidRDefault="009C46D1" w:rsidP="000432CF">
      <w:pPr>
        <w:pStyle w:val="ListParagraph"/>
        <w:numPr>
          <w:ilvl w:val="0"/>
          <w:numId w:val="36"/>
        </w:numPr>
        <w:ind w:left="360"/>
        <w:rPr>
          <w:rFonts w:asciiTheme="majorHAnsi" w:hAnsiTheme="majorHAnsi"/>
        </w:rPr>
      </w:pPr>
      <w:r w:rsidRPr="00586E43">
        <w:rPr>
          <w:rFonts w:asciiTheme="majorHAnsi" w:hAnsiTheme="majorHAnsi"/>
        </w:rPr>
        <w:t>Use graph paper to plot the values from the chart.</w:t>
      </w:r>
    </w:p>
    <w:p w:rsidR="009C46D1" w:rsidRPr="00586E43" w:rsidRDefault="009C46D1" w:rsidP="000432CF">
      <w:pPr>
        <w:pStyle w:val="ListParagraph"/>
        <w:ind w:left="360"/>
        <w:rPr>
          <w:rFonts w:asciiTheme="majorHAnsi" w:hAnsiTheme="majorHAnsi"/>
        </w:rPr>
      </w:pPr>
    </w:p>
    <w:p w:rsidR="009C46D1" w:rsidRPr="00586E43" w:rsidRDefault="009C46D1" w:rsidP="000432CF">
      <w:pPr>
        <w:pStyle w:val="ListParagraph"/>
        <w:numPr>
          <w:ilvl w:val="0"/>
          <w:numId w:val="36"/>
        </w:numPr>
        <w:ind w:left="360"/>
        <w:rPr>
          <w:rFonts w:asciiTheme="majorHAnsi" w:hAnsiTheme="majorHAnsi"/>
        </w:rPr>
      </w:pPr>
      <w:r w:rsidRPr="00586E43">
        <w:rPr>
          <w:rFonts w:asciiTheme="majorHAnsi" w:hAnsiTheme="majorHAnsi"/>
        </w:rPr>
        <w:t>Does the graph show a ratio</w:t>
      </w:r>
      <w:r w:rsidR="00472C0B" w:rsidRPr="00586E43">
        <w:rPr>
          <w:rFonts w:asciiTheme="majorHAnsi" w:hAnsiTheme="majorHAnsi"/>
        </w:rPr>
        <w:t xml:space="preserve"> relationship between elapsed time and temperature</w:t>
      </w:r>
      <w:r w:rsidRPr="00586E43">
        <w:rPr>
          <w:rFonts w:asciiTheme="majorHAnsi" w:hAnsiTheme="majorHAnsi"/>
        </w:rPr>
        <w:t>?  How do you know?   Support your answer from the table and the graph.</w:t>
      </w:r>
    </w:p>
    <w:p w:rsidR="00472C0B" w:rsidRPr="00586E43" w:rsidRDefault="00472C0B" w:rsidP="000432CF">
      <w:pPr>
        <w:ind w:left="360" w:hanging="1080"/>
        <w:rPr>
          <w:rFonts w:asciiTheme="majorHAnsi" w:hAnsiTheme="majorHAnsi"/>
          <w:b/>
        </w:rPr>
      </w:pPr>
      <w:r w:rsidRPr="00586E43">
        <w:rPr>
          <w:rFonts w:asciiTheme="majorHAnsi" w:hAnsiTheme="majorHAnsi"/>
        </w:rPr>
        <w:t xml:space="preserve">                     </w:t>
      </w:r>
      <w:r w:rsidRPr="00586E43">
        <w:rPr>
          <w:rFonts w:asciiTheme="majorHAnsi" w:hAnsiTheme="majorHAnsi"/>
          <w:b/>
        </w:rPr>
        <w:t>No, this graph does not show a constant change from one point to the next.  From 5 minutes to 10 minutes, the temperature dropped 15 degrees, but from 10 minutes to 15 minutes, the temperature dropped 25 degrees.</w:t>
      </w:r>
      <w:r w:rsidR="004F51DF" w:rsidRPr="00586E43">
        <w:rPr>
          <w:rFonts w:asciiTheme="majorHAnsi" w:hAnsiTheme="majorHAnsi"/>
          <w:b/>
        </w:rPr>
        <w:t xml:space="preserve">  These ratios are not equal.      The points on the graph do not form a straight line.</w:t>
      </w:r>
    </w:p>
    <w:p w:rsidR="009C46D1" w:rsidRPr="00586E43" w:rsidRDefault="009C46D1" w:rsidP="000432CF">
      <w:pPr>
        <w:spacing w:after="0" w:line="240" w:lineRule="auto"/>
        <w:rPr>
          <w:rFonts w:asciiTheme="majorHAnsi" w:hAnsiTheme="majorHAnsi"/>
          <w:b/>
        </w:rPr>
      </w:pPr>
      <w:r w:rsidRPr="00586E43">
        <w:rPr>
          <w:rFonts w:asciiTheme="majorHAnsi" w:hAnsiTheme="majorHAnsi"/>
          <w:b/>
        </w:rPr>
        <w:br w:type="page"/>
      </w:r>
    </w:p>
    <w:tbl>
      <w:tblPr>
        <w:tblStyle w:val="TableGrid"/>
        <w:tblpPr w:leftFromText="180" w:rightFromText="180" w:vertAnchor="page" w:horzAnchor="page" w:tblpX="897" w:tblpY="2144"/>
        <w:tblW w:w="0" w:type="auto"/>
        <w:tblLook w:val="04A0" w:firstRow="1" w:lastRow="0" w:firstColumn="1" w:lastColumn="0" w:noHBand="0" w:noVBand="1"/>
      </w:tblPr>
      <w:tblGrid>
        <w:gridCol w:w="739"/>
        <w:gridCol w:w="852"/>
        <w:gridCol w:w="852"/>
        <w:gridCol w:w="177"/>
        <w:gridCol w:w="675"/>
        <w:gridCol w:w="135"/>
        <w:gridCol w:w="717"/>
        <w:gridCol w:w="183"/>
        <w:gridCol w:w="670"/>
        <w:gridCol w:w="140"/>
        <w:gridCol w:w="713"/>
        <w:gridCol w:w="187"/>
        <w:gridCol w:w="666"/>
        <w:gridCol w:w="144"/>
        <w:gridCol w:w="709"/>
        <w:gridCol w:w="191"/>
        <w:gridCol w:w="662"/>
        <w:gridCol w:w="191"/>
      </w:tblGrid>
      <w:tr w:rsidR="004D2F2A" w:rsidRPr="00586E43" w:rsidTr="000432CF">
        <w:trPr>
          <w:gridAfter w:val="1"/>
          <w:wAfter w:w="191" w:type="dxa"/>
          <w:trHeight w:val="887"/>
        </w:trPr>
        <w:tc>
          <w:tcPr>
            <w:tcW w:w="739" w:type="dxa"/>
            <w:vMerge w:val="restart"/>
            <w:tcBorders>
              <w:top w:val="nil"/>
              <w:left w:val="nil"/>
              <w:bottom w:val="nil"/>
              <w:right w:val="nil"/>
            </w:tcBorders>
            <w:textDirection w:val="btLr"/>
          </w:tcPr>
          <w:p w:rsidR="004D2F2A" w:rsidRPr="00586E43" w:rsidRDefault="004D2F2A" w:rsidP="000432CF">
            <w:pPr>
              <w:ind w:left="113" w:right="113"/>
              <w:jc w:val="center"/>
              <w:rPr>
                <w:rFonts w:asciiTheme="majorHAnsi" w:hAnsiTheme="majorHAnsi"/>
                <w:b/>
              </w:rPr>
            </w:pPr>
            <w:r w:rsidRPr="00586E43">
              <w:rPr>
                <w:rFonts w:asciiTheme="majorHAnsi" w:hAnsiTheme="majorHAnsi"/>
                <w:b/>
              </w:rPr>
              <w:lastRenderedPageBreak/>
              <w:t>Temperature</w:t>
            </w:r>
          </w:p>
        </w:tc>
        <w:tc>
          <w:tcPr>
            <w:tcW w:w="852" w:type="dxa"/>
            <w:tcBorders>
              <w:top w:val="nil"/>
              <w:left w:val="nil"/>
              <w:bottom w:val="nil"/>
              <w:right w:val="single" w:sz="4" w:space="0" w:color="auto"/>
            </w:tcBorders>
          </w:tcPr>
          <w:p w:rsidR="004D2F2A" w:rsidRPr="00586E43" w:rsidRDefault="004D2F2A" w:rsidP="000432CF">
            <w:pPr>
              <w:jc w:val="right"/>
              <w:rPr>
                <w:rFonts w:asciiTheme="majorHAnsi" w:hAnsiTheme="majorHAnsi"/>
              </w:rPr>
            </w:pPr>
            <w:r w:rsidRPr="00586E43">
              <w:rPr>
                <w:rFonts w:asciiTheme="majorHAnsi" w:hAnsiTheme="majorHAnsi"/>
              </w:rPr>
              <w:t>200</w:t>
            </w:r>
          </w:p>
        </w:tc>
        <w:tc>
          <w:tcPr>
            <w:tcW w:w="852" w:type="dxa"/>
            <w:tcBorders>
              <w:top w:val="single" w:sz="4" w:space="0" w:color="auto"/>
              <w:left w:val="single" w:sz="4" w:space="0" w:color="auto"/>
              <w:bottom w:val="nil"/>
            </w:tcBorders>
          </w:tcPr>
          <w:p w:rsidR="004D2F2A" w:rsidRPr="00586E43" w:rsidRDefault="004D2F2A" w:rsidP="000432CF">
            <w:pPr>
              <w:rPr>
                <w:rFonts w:asciiTheme="majorHAnsi" w:hAnsiTheme="majorHAnsi"/>
              </w:rPr>
            </w:pPr>
          </w:p>
        </w:tc>
        <w:tc>
          <w:tcPr>
            <w:tcW w:w="852" w:type="dxa"/>
            <w:gridSpan w:val="2"/>
            <w:tcBorders>
              <w:top w:val="single" w:sz="4" w:space="0" w:color="auto"/>
              <w:bottom w:val="nil"/>
            </w:tcBorders>
          </w:tcPr>
          <w:p w:rsidR="004D2F2A" w:rsidRPr="00586E43" w:rsidRDefault="004D2F2A" w:rsidP="000432CF">
            <w:pPr>
              <w:rPr>
                <w:rFonts w:asciiTheme="majorHAnsi" w:hAnsiTheme="majorHAnsi"/>
              </w:rPr>
            </w:pPr>
          </w:p>
        </w:tc>
        <w:tc>
          <w:tcPr>
            <w:tcW w:w="852" w:type="dxa"/>
            <w:gridSpan w:val="2"/>
            <w:tcBorders>
              <w:top w:val="single" w:sz="4" w:space="0" w:color="auto"/>
              <w:bottom w:val="nil"/>
            </w:tcBorders>
          </w:tcPr>
          <w:p w:rsidR="004D2F2A" w:rsidRPr="00586E43" w:rsidRDefault="004D2F2A" w:rsidP="000432CF">
            <w:pPr>
              <w:rPr>
                <w:rFonts w:asciiTheme="majorHAnsi" w:hAnsiTheme="majorHAnsi"/>
              </w:rPr>
            </w:pPr>
          </w:p>
        </w:tc>
        <w:tc>
          <w:tcPr>
            <w:tcW w:w="853" w:type="dxa"/>
            <w:gridSpan w:val="2"/>
            <w:tcBorders>
              <w:top w:val="single" w:sz="4" w:space="0" w:color="auto"/>
              <w:bottom w:val="nil"/>
            </w:tcBorders>
          </w:tcPr>
          <w:p w:rsidR="004D2F2A" w:rsidRPr="00586E43" w:rsidRDefault="004D2F2A" w:rsidP="000432CF">
            <w:pPr>
              <w:rPr>
                <w:rFonts w:asciiTheme="majorHAnsi" w:hAnsiTheme="majorHAnsi"/>
              </w:rPr>
            </w:pPr>
          </w:p>
        </w:tc>
        <w:tc>
          <w:tcPr>
            <w:tcW w:w="853" w:type="dxa"/>
            <w:gridSpan w:val="2"/>
            <w:tcBorders>
              <w:top w:val="single" w:sz="4" w:space="0" w:color="auto"/>
              <w:bottom w:val="nil"/>
            </w:tcBorders>
          </w:tcPr>
          <w:p w:rsidR="004D2F2A" w:rsidRPr="00586E43" w:rsidRDefault="004D2F2A" w:rsidP="000432CF">
            <w:pPr>
              <w:rPr>
                <w:rFonts w:asciiTheme="majorHAnsi" w:hAnsiTheme="majorHAnsi"/>
              </w:rPr>
            </w:pPr>
          </w:p>
        </w:tc>
        <w:tc>
          <w:tcPr>
            <w:tcW w:w="853" w:type="dxa"/>
            <w:gridSpan w:val="2"/>
            <w:tcBorders>
              <w:top w:val="single" w:sz="4" w:space="0" w:color="auto"/>
              <w:bottom w:val="nil"/>
            </w:tcBorders>
          </w:tcPr>
          <w:p w:rsidR="004D2F2A" w:rsidRPr="00586E43" w:rsidRDefault="004D2F2A" w:rsidP="000432CF">
            <w:pPr>
              <w:rPr>
                <w:rFonts w:asciiTheme="majorHAnsi" w:hAnsiTheme="majorHAnsi"/>
              </w:rPr>
            </w:pPr>
          </w:p>
        </w:tc>
        <w:tc>
          <w:tcPr>
            <w:tcW w:w="853" w:type="dxa"/>
            <w:gridSpan w:val="2"/>
            <w:tcBorders>
              <w:top w:val="single" w:sz="4" w:space="0" w:color="auto"/>
              <w:bottom w:val="nil"/>
            </w:tcBorders>
          </w:tcPr>
          <w:p w:rsidR="004D2F2A" w:rsidRPr="00586E43" w:rsidRDefault="004D2F2A" w:rsidP="000432CF">
            <w:pPr>
              <w:rPr>
                <w:rFonts w:asciiTheme="majorHAnsi" w:hAnsiTheme="majorHAnsi"/>
              </w:rPr>
            </w:pPr>
          </w:p>
        </w:tc>
        <w:tc>
          <w:tcPr>
            <w:tcW w:w="853" w:type="dxa"/>
            <w:gridSpan w:val="2"/>
            <w:tcBorders>
              <w:top w:val="single" w:sz="4" w:space="0" w:color="auto"/>
              <w:bottom w:val="nil"/>
            </w:tcBorders>
          </w:tcPr>
          <w:p w:rsidR="004D2F2A" w:rsidRPr="00586E43" w:rsidRDefault="004D2F2A" w:rsidP="000432CF">
            <w:pPr>
              <w:rPr>
                <w:rFonts w:asciiTheme="majorHAnsi" w:hAnsiTheme="majorHAnsi"/>
              </w:rPr>
            </w:pPr>
          </w:p>
        </w:tc>
      </w:tr>
      <w:tr w:rsidR="004D2F2A" w:rsidRPr="00586E43" w:rsidTr="000432CF">
        <w:trPr>
          <w:gridAfter w:val="1"/>
          <w:wAfter w:w="191" w:type="dxa"/>
          <w:trHeight w:val="887"/>
        </w:trPr>
        <w:tc>
          <w:tcPr>
            <w:tcW w:w="739" w:type="dxa"/>
            <w:vMerge/>
            <w:tcBorders>
              <w:top w:val="nil"/>
              <w:left w:val="nil"/>
              <w:bottom w:val="nil"/>
              <w:right w:val="nil"/>
            </w:tcBorders>
          </w:tcPr>
          <w:p w:rsidR="004D2F2A" w:rsidRPr="00586E43" w:rsidRDefault="004D2F2A" w:rsidP="000432CF">
            <w:pPr>
              <w:jc w:val="center"/>
              <w:rPr>
                <w:rFonts w:asciiTheme="majorHAnsi" w:hAnsiTheme="majorHAnsi"/>
                <w:b/>
              </w:rPr>
            </w:pPr>
          </w:p>
        </w:tc>
        <w:tc>
          <w:tcPr>
            <w:tcW w:w="852" w:type="dxa"/>
            <w:tcBorders>
              <w:top w:val="nil"/>
              <w:left w:val="nil"/>
              <w:bottom w:val="nil"/>
              <w:right w:val="single" w:sz="4" w:space="0" w:color="auto"/>
            </w:tcBorders>
          </w:tcPr>
          <w:p w:rsidR="004D2F2A" w:rsidRPr="00586E43" w:rsidRDefault="004D2F2A" w:rsidP="000432CF">
            <w:pPr>
              <w:jc w:val="right"/>
              <w:rPr>
                <w:rFonts w:asciiTheme="majorHAnsi" w:hAnsiTheme="majorHAnsi"/>
              </w:rPr>
            </w:pPr>
            <w:r w:rsidRPr="00586E43">
              <w:rPr>
                <w:rFonts w:asciiTheme="majorHAnsi" w:hAnsiTheme="majorHAnsi"/>
              </w:rPr>
              <w:t>180</w:t>
            </w:r>
          </w:p>
        </w:tc>
        <w:tc>
          <w:tcPr>
            <w:tcW w:w="852" w:type="dxa"/>
            <w:tcBorders>
              <w:top w:val="nil"/>
              <w:left w:val="single" w:sz="4" w:space="0" w:color="auto"/>
              <w:bottom w:val="nil"/>
            </w:tcBorders>
          </w:tcPr>
          <w:p w:rsidR="004D2F2A" w:rsidRPr="00586E43" w:rsidRDefault="00583CC8" w:rsidP="000432CF">
            <w:pPr>
              <w:rPr>
                <w:rFonts w:asciiTheme="majorHAnsi" w:hAnsiTheme="majorHAnsi"/>
              </w:rPr>
            </w:pPr>
            <w:r>
              <w:rPr>
                <w:rFonts w:asciiTheme="majorHAnsi" w:hAnsiTheme="majorHAnsi"/>
                <w:noProof/>
                <w:lang w:eastAsia="en-US"/>
              </w:rPr>
              <mc:AlternateContent>
                <mc:Choice Requires="wps">
                  <w:drawing>
                    <wp:anchor distT="0" distB="0" distL="114300" distR="114300" simplePos="0" relativeHeight="251656192" behindDoc="0" locked="0" layoutInCell="1" allowOverlap="1">
                      <wp:simplePos x="0" y="0"/>
                      <wp:positionH relativeFrom="column">
                        <wp:posOffset>-67945</wp:posOffset>
                      </wp:positionH>
                      <wp:positionV relativeFrom="paragraph">
                        <wp:posOffset>81915</wp:posOffset>
                      </wp:positionV>
                      <wp:extent cx="4324350" cy="0"/>
                      <wp:effectExtent l="8255" t="5715" r="10795" b="13335"/>
                      <wp:wrapNone/>
                      <wp:docPr id="99"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4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0" o:spid="_x0000_s1026" type="#_x0000_t32" style="position:absolute;margin-left:-5.35pt;margin-top:6.45pt;width:340.5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"/>
                  </w:pict>
                </mc:Fallback>
              </mc:AlternateContent>
            </w:r>
          </w:p>
        </w:tc>
        <w:tc>
          <w:tcPr>
            <w:tcW w:w="852" w:type="dxa"/>
            <w:gridSpan w:val="2"/>
            <w:tcBorders>
              <w:top w:val="nil"/>
              <w:bottom w:val="nil"/>
            </w:tcBorders>
          </w:tcPr>
          <w:p w:rsidR="004D2F2A" w:rsidRPr="00586E43" w:rsidRDefault="004D2F2A" w:rsidP="000432CF">
            <w:pPr>
              <w:rPr>
                <w:rFonts w:asciiTheme="majorHAnsi" w:hAnsiTheme="majorHAnsi"/>
              </w:rPr>
            </w:pPr>
          </w:p>
        </w:tc>
        <w:tc>
          <w:tcPr>
            <w:tcW w:w="852" w:type="dxa"/>
            <w:gridSpan w:val="2"/>
            <w:tcBorders>
              <w:top w:val="nil"/>
              <w:bottom w:val="nil"/>
            </w:tcBorders>
          </w:tcPr>
          <w:p w:rsidR="004D2F2A" w:rsidRPr="00586E43" w:rsidRDefault="004D2F2A" w:rsidP="000432CF">
            <w:pPr>
              <w:rPr>
                <w:rFonts w:asciiTheme="majorHAnsi" w:hAnsiTheme="majorHAnsi"/>
              </w:rPr>
            </w:pPr>
          </w:p>
        </w:tc>
        <w:tc>
          <w:tcPr>
            <w:tcW w:w="853" w:type="dxa"/>
            <w:gridSpan w:val="2"/>
            <w:tcBorders>
              <w:top w:val="nil"/>
              <w:bottom w:val="nil"/>
            </w:tcBorders>
          </w:tcPr>
          <w:p w:rsidR="004D2F2A" w:rsidRPr="00586E43" w:rsidRDefault="004D2F2A" w:rsidP="000432CF">
            <w:pPr>
              <w:rPr>
                <w:rFonts w:asciiTheme="majorHAnsi" w:hAnsiTheme="majorHAnsi"/>
              </w:rPr>
            </w:pPr>
          </w:p>
        </w:tc>
        <w:tc>
          <w:tcPr>
            <w:tcW w:w="853" w:type="dxa"/>
            <w:gridSpan w:val="2"/>
            <w:tcBorders>
              <w:top w:val="nil"/>
              <w:bottom w:val="nil"/>
            </w:tcBorders>
          </w:tcPr>
          <w:p w:rsidR="004D2F2A" w:rsidRPr="00586E43" w:rsidRDefault="004D2F2A" w:rsidP="000432CF">
            <w:pPr>
              <w:rPr>
                <w:rFonts w:asciiTheme="majorHAnsi" w:hAnsiTheme="majorHAnsi"/>
              </w:rPr>
            </w:pPr>
          </w:p>
        </w:tc>
        <w:tc>
          <w:tcPr>
            <w:tcW w:w="853" w:type="dxa"/>
            <w:gridSpan w:val="2"/>
            <w:tcBorders>
              <w:top w:val="nil"/>
              <w:bottom w:val="nil"/>
            </w:tcBorders>
          </w:tcPr>
          <w:p w:rsidR="004D2F2A" w:rsidRPr="00586E43" w:rsidRDefault="004D2F2A" w:rsidP="000432CF">
            <w:pPr>
              <w:rPr>
                <w:rFonts w:asciiTheme="majorHAnsi" w:hAnsiTheme="majorHAnsi"/>
              </w:rPr>
            </w:pPr>
          </w:p>
        </w:tc>
        <w:tc>
          <w:tcPr>
            <w:tcW w:w="853" w:type="dxa"/>
            <w:gridSpan w:val="2"/>
            <w:tcBorders>
              <w:top w:val="nil"/>
              <w:bottom w:val="nil"/>
            </w:tcBorders>
          </w:tcPr>
          <w:p w:rsidR="004D2F2A" w:rsidRPr="00586E43" w:rsidRDefault="004D2F2A" w:rsidP="000432CF">
            <w:pPr>
              <w:rPr>
                <w:rFonts w:asciiTheme="majorHAnsi" w:hAnsiTheme="majorHAnsi"/>
              </w:rPr>
            </w:pPr>
          </w:p>
        </w:tc>
        <w:tc>
          <w:tcPr>
            <w:tcW w:w="853" w:type="dxa"/>
            <w:gridSpan w:val="2"/>
            <w:tcBorders>
              <w:top w:val="nil"/>
              <w:bottom w:val="nil"/>
            </w:tcBorders>
          </w:tcPr>
          <w:p w:rsidR="004D2F2A" w:rsidRPr="00586E43" w:rsidRDefault="004D2F2A" w:rsidP="000432CF">
            <w:pPr>
              <w:rPr>
                <w:rFonts w:asciiTheme="majorHAnsi" w:hAnsiTheme="majorHAnsi"/>
              </w:rPr>
            </w:pPr>
          </w:p>
        </w:tc>
      </w:tr>
      <w:tr w:rsidR="004D2F2A" w:rsidRPr="00586E43" w:rsidTr="000432CF">
        <w:trPr>
          <w:gridAfter w:val="1"/>
          <w:wAfter w:w="191" w:type="dxa"/>
          <w:trHeight w:val="887"/>
        </w:trPr>
        <w:tc>
          <w:tcPr>
            <w:tcW w:w="739" w:type="dxa"/>
            <w:vMerge/>
            <w:tcBorders>
              <w:top w:val="nil"/>
              <w:left w:val="nil"/>
              <w:bottom w:val="nil"/>
              <w:right w:val="nil"/>
            </w:tcBorders>
          </w:tcPr>
          <w:p w:rsidR="004D2F2A" w:rsidRPr="00586E43" w:rsidRDefault="004D2F2A" w:rsidP="000432CF">
            <w:pPr>
              <w:jc w:val="center"/>
              <w:rPr>
                <w:rFonts w:asciiTheme="majorHAnsi" w:hAnsiTheme="majorHAnsi"/>
                <w:b/>
              </w:rPr>
            </w:pPr>
          </w:p>
        </w:tc>
        <w:tc>
          <w:tcPr>
            <w:tcW w:w="852" w:type="dxa"/>
            <w:tcBorders>
              <w:top w:val="nil"/>
              <w:left w:val="nil"/>
              <w:bottom w:val="nil"/>
              <w:right w:val="single" w:sz="4" w:space="0" w:color="auto"/>
            </w:tcBorders>
          </w:tcPr>
          <w:p w:rsidR="004D2F2A" w:rsidRPr="00586E43" w:rsidRDefault="004D2F2A" w:rsidP="000432CF">
            <w:pPr>
              <w:jc w:val="right"/>
              <w:rPr>
                <w:rFonts w:asciiTheme="majorHAnsi" w:hAnsiTheme="majorHAnsi"/>
              </w:rPr>
            </w:pPr>
            <w:r w:rsidRPr="00586E43">
              <w:rPr>
                <w:rFonts w:asciiTheme="majorHAnsi" w:hAnsiTheme="majorHAnsi"/>
              </w:rPr>
              <w:t>160</w:t>
            </w:r>
          </w:p>
        </w:tc>
        <w:tc>
          <w:tcPr>
            <w:tcW w:w="852" w:type="dxa"/>
            <w:tcBorders>
              <w:top w:val="nil"/>
              <w:left w:val="single" w:sz="4" w:space="0" w:color="auto"/>
              <w:bottom w:val="nil"/>
            </w:tcBorders>
          </w:tcPr>
          <w:p w:rsidR="004D2F2A" w:rsidRPr="00586E43" w:rsidRDefault="00583CC8" w:rsidP="000432CF">
            <w:pPr>
              <w:rPr>
                <w:rFonts w:asciiTheme="majorHAnsi" w:hAnsiTheme="majorHAnsi"/>
              </w:rPr>
            </w:pPr>
            <w:r>
              <w:rPr>
                <w:rFonts w:asciiTheme="majorHAnsi" w:hAnsiTheme="majorHAnsi"/>
                <w:noProof/>
                <w:lang w:eastAsia="en-US"/>
              </w:rPr>
              <mc:AlternateContent>
                <mc:Choice Requires="wps">
                  <w:drawing>
                    <wp:anchor distT="0" distB="0" distL="114300" distR="114300" simplePos="0" relativeHeight="251657216" behindDoc="0" locked="0" layoutInCell="1" allowOverlap="1">
                      <wp:simplePos x="0" y="0"/>
                      <wp:positionH relativeFrom="column">
                        <wp:posOffset>-67945</wp:posOffset>
                      </wp:positionH>
                      <wp:positionV relativeFrom="paragraph">
                        <wp:posOffset>102870</wp:posOffset>
                      </wp:positionV>
                      <wp:extent cx="4324350" cy="0"/>
                      <wp:effectExtent l="8255" t="7620" r="10795" b="11430"/>
                      <wp:wrapNone/>
                      <wp:docPr id="98"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4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9" o:spid="_x0000_s1026" type="#_x0000_t32" style="position:absolute;margin-left:-5.35pt;margin-top:8.1pt;width:340.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"/>
                  </w:pict>
                </mc:Fallback>
              </mc:AlternateContent>
            </w:r>
          </w:p>
        </w:tc>
        <w:tc>
          <w:tcPr>
            <w:tcW w:w="852" w:type="dxa"/>
            <w:gridSpan w:val="2"/>
            <w:tcBorders>
              <w:top w:val="nil"/>
              <w:bottom w:val="nil"/>
            </w:tcBorders>
          </w:tcPr>
          <w:p w:rsidR="004D2F2A" w:rsidRPr="00586E43" w:rsidRDefault="004D2F2A" w:rsidP="000432CF">
            <w:pPr>
              <w:rPr>
                <w:rFonts w:asciiTheme="majorHAnsi" w:hAnsiTheme="majorHAnsi"/>
              </w:rPr>
            </w:pPr>
          </w:p>
        </w:tc>
        <w:tc>
          <w:tcPr>
            <w:tcW w:w="852" w:type="dxa"/>
            <w:gridSpan w:val="2"/>
            <w:tcBorders>
              <w:top w:val="nil"/>
              <w:bottom w:val="nil"/>
            </w:tcBorders>
          </w:tcPr>
          <w:p w:rsidR="004D2F2A" w:rsidRPr="00586E43" w:rsidRDefault="004D2F2A" w:rsidP="000432CF">
            <w:pPr>
              <w:rPr>
                <w:rFonts w:asciiTheme="majorHAnsi" w:hAnsiTheme="majorHAnsi"/>
              </w:rPr>
            </w:pPr>
          </w:p>
        </w:tc>
        <w:tc>
          <w:tcPr>
            <w:tcW w:w="853" w:type="dxa"/>
            <w:gridSpan w:val="2"/>
            <w:tcBorders>
              <w:top w:val="nil"/>
              <w:bottom w:val="nil"/>
            </w:tcBorders>
          </w:tcPr>
          <w:p w:rsidR="004D2F2A" w:rsidRPr="00586E43" w:rsidRDefault="004D2F2A" w:rsidP="000432CF">
            <w:pPr>
              <w:rPr>
                <w:rFonts w:asciiTheme="majorHAnsi" w:hAnsiTheme="majorHAnsi"/>
              </w:rPr>
            </w:pPr>
          </w:p>
        </w:tc>
        <w:tc>
          <w:tcPr>
            <w:tcW w:w="853" w:type="dxa"/>
            <w:gridSpan w:val="2"/>
            <w:tcBorders>
              <w:top w:val="nil"/>
              <w:bottom w:val="nil"/>
            </w:tcBorders>
          </w:tcPr>
          <w:p w:rsidR="004D2F2A" w:rsidRPr="00586E43" w:rsidRDefault="004D2F2A" w:rsidP="000432CF">
            <w:pPr>
              <w:rPr>
                <w:rFonts w:asciiTheme="majorHAnsi" w:hAnsiTheme="majorHAnsi"/>
              </w:rPr>
            </w:pPr>
          </w:p>
        </w:tc>
        <w:tc>
          <w:tcPr>
            <w:tcW w:w="853" w:type="dxa"/>
            <w:gridSpan w:val="2"/>
            <w:tcBorders>
              <w:top w:val="nil"/>
              <w:bottom w:val="nil"/>
            </w:tcBorders>
          </w:tcPr>
          <w:p w:rsidR="004D2F2A" w:rsidRPr="00586E43" w:rsidRDefault="004D2F2A" w:rsidP="000432CF">
            <w:pPr>
              <w:rPr>
                <w:rFonts w:asciiTheme="majorHAnsi" w:hAnsiTheme="majorHAnsi"/>
              </w:rPr>
            </w:pPr>
          </w:p>
        </w:tc>
        <w:tc>
          <w:tcPr>
            <w:tcW w:w="853" w:type="dxa"/>
            <w:gridSpan w:val="2"/>
            <w:tcBorders>
              <w:top w:val="nil"/>
              <w:bottom w:val="nil"/>
            </w:tcBorders>
          </w:tcPr>
          <w:p w:rsidR="004D2F2A" w:rsidRPr="00586E43" w:rsidRDefault="004D2F2A" w:rsidP="000432CF">
            <w:pPr>
              <w:rPr>
                <w:rFonts w:asciiTheme="majorHAnsi" w:hAnsiTheme="majorHAnsi"/>
              </w:rPr>
            </w:pPr>
          </w:p>
        </w:tc>
        <w:tc>
          <w:tcPr>
            <w:tcW w:w="853" w:type="dxa"/>
            <w:gridSpan w:val="2"/>
            <w:tcBorders>
              <w:top w:val="nil"/>
              <w:bottom w:val="nil"/>
            </w:tcBorders>
          </w:tcPr>
          <w:p w:rsidR="004D2F2A" w:rsidRPr="00586E43" w:rsidRDefault="004D2F2A" w:rsidP="000432CF">
            <w:pPr>
              <w:rPr>
                <w:rFonts w:asciiTheme="majorHAnsi" w:hAnsiTheme="majorHAnsi"/>
              </w:rPr>
            </w:pPr>
          </w:p>
        </w:tc>
      </w:tr>
      <w:tr w:rsidR="004D2F2A" w:rsidRPr="00586E43" w:rsidTr="000432CF">
        <w:trPr>
          <w:gridAfter w:val="1"/>
          <w:wAfter w:w="191" w:type="dxa"/>
          <w:trHeight w:val="887"/>
        </w:trPr>
        <w:tc>
          <w:tcPr>
            <w:tcW w:w="739" w:type="dxa"/>
            <w:vMerge/>
            <w:tcBorders>
              <w:top w:val="nil"/>
              <w:left w:val="nil"/>
              <w:bottom w:val="nil"/>
              <w:right w:val="nil"/>
            </w:tcBorders>
          </w:tcPr>
          <w:p w:rsidR="004D2F2A" w:rsidRPr="00586E43" w:rsidRDefault="004D2F2A" w:rsidP="000432CF">
            <w:pPr>
              <w:jc w:val="center"/>
              <w:rPr>
                <w:rFonts w:asciiTheme="majorHAnsi" w:hAnsiTheme="majorHAnsi"/>
                <w:b/>
              </w:rPr>
            </w:pPr>
          </w:p>
        </w:tc>
        <w:tc>
          <w:tcPr>
            <w:tcW w:w="852" w:type="dxa"/>
            <w:tcBorders>
              <w:top w:val="nil"/>
              <w:left w:val="nil"/>
              <w:bottom w:val="nil"/>
              <w:right w:val="single" w:sz="4" w:space="0" w:color="auto"/>
            </w:tcBorders>
          </w:tcPr>
          <w:p w:rsidR="004D2F2A" w:rsidRPr="00586E43" w:rsidRDefault="004D2F2A" w:rsidP="000432CF">
            <w:pPr>
              <w:jc w:val="right"/>
              <w:rPr>
                <w:rFonts w:asciiTheme="majorHAnsi" w:hAnsiTheme="majorHAnsi"/>
              </w:rPr>
            </w:pPr>
            <w:r w:rsidRPr="00586E43">
              <w:rPr>
                <w:rFonts w:asciiTheme="majorHAnsi" w:hAnsiTheme="majorHAnsi"/>
              </w:rPr>
              <w:t>140</w:t>
            </w:r>
          </w:p>
        </w:tc>
        <w:tc>
          <w:tcPr>
            <w:tcW w:w="852" w:type="dxa"/>
            <w:tcBorders>
              <w:top w:val="nil"/>
              <w:left w:val="single" w:sz="4" w:space="0" w:color="auto"/>
              <w:bottom w:val="nil"/>
            </w:tcBorders>
          </w:tcPr>
          <w:p w:rsidR="004D2F2A" w:rsidRPr="00586E43" w:rsidRDefault="00583CC8" w:rsidP="000432CF">
            <w:pPr>
              <w:rPr>
                <w:rFonts w:asciiTheme="majorHAnsi" w:hAnsiTheme="majorHAnsi"/>
              </w:rPr>
            </w:pPr>
            <w:r>
              <w:rPr>
                <w:rFonts w:asciiTheme="majorHAnsi" w:hAnsiTheme="majorHAnsi"/>
                <w:noProof/>
                <w:lang w:eastAsia="en-US"/>
              </w:rPr>
              <mc:AlternateContent>
                <mc:Choice Requires="wps">
                  <w:drawing>
                    <wp:anchor distT="0" distB="0" distL="114300" distR="114300" simplePos="0" relativeHeight="251658240" behindDoc="0" locked="0" layoutInCell="1" allowOverlap="1">
                      <wp:simplePos x="0" y="0"/>
                      <wp:positionH relativeFrom="column">
                        <wp:posOffset>-67945</wp:posOffset>
                      </wp:positionH>
                      <wp:positionV relativeFrom="paragraph">
                        <wp:posOffset>95250</wp:posOffset>
                      </wp:positionV>
                      <wp:extent cx="4324350" cy="0"/>
                      <wp:effectExtent l="8255" t="9525" r="10795" b="9525"/>
                      <wp:wrapNone/>
                      <wp:docPr id="97"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4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8" o:spid="_x0000_s1026" type="#_x0000_t32" style="position:absolute;margin-left:-5.35pt;margin-top:7.5pt;width:340.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gNEIAIAAD0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"/>
                  </w:pict>
                </mc:Fallback>
              </mc:AlternateContent>
            </w:r>
          </w:p>
        </w:tc>
        <w:tc>
          <w:tcPr>
            <w:tcW w:w="852" w:type="dxa"/>
            <w:gridSpan w:val="2"/>
            <w:tcBorders>
              <w:top w:val="nil"/>
              <w:bottom w:val="nil"/>
            </w:tcBorders>
          </w:tcPr>
          <w:p w:rsidR="004D2F2A" w:rsidRPr="00586E43" w:rsidRDefault="004D2F2A" w:rsidP="000432CF">
            <w:pPr>
              <w:rPr>
                <w:rFonts w:asciiTheme="majorHAnsi" w:hAnsiTheme="majorHAnsi"/>
              </w:rPr>
            </w:pPr>
          </w:p>
        </w:tc>
        <w:tc>
          <w:tcPr>
            <w:tcW w:w="852" w:type="dxa"/>
            <w:gridSpan w:val="2"/>
            <w:tcBorders>
              <w:top w:val="nil"/>
              <w:bottom w:val="nil"/>
            </w:tcBorders>
          </w:tcPr>
          <w:p w:rsidR="004D2F2A" w:rsidRPr="00586E43" w:rsidRDefault="004D2F2A" w:rsidP="000432CF">
            <w:pPr>
              <w:rPr>
                <w:rFonts w:asciiTheme="majorHAnsi" w:hAnsiTheme="majorHAnsi"/>
              </w:rPr>
            </w:pPr>
          </w:p>
        </w:tc>
        <w:tc>
          <w:tcPr>
            <w:tcW w:w="853" w:type="dxa"/>
            <w:gridSpan w:val="2"/>
            <w:tcBorders>
              <w:top w:val="nil"/>
              <w:bottom w:val="nil"/>
            </w:tcBorders>
          </w:tcPr>
          <w:p w:rsidR="004D2F2A" w:rsidRPr="00586E43" w:rsidRDefault="004D2F2A" w:rsidP="000432CF">
            <w:pPr>
              <w:rPr>
                <w:rFonts w:asciiTheme="majorHAnsi" w:hAnsiTheme="majorHAnsi"/>
              </w:rPr>
            </w:pPr>
          </w:p>
        </w:tc>
        <w:tc>
          <w:tcPr>
            <w:tcW w:w="853" w:type="dxa"/>
            <w:gridSpan w:val="2"/>
            <w:tcBorders>
              <w:top w:val="nil"/>
              <w:bottom w:val="nil"/>
            </w:tcBorders>
          </w:tcPr>
          <w:p w:rsidR="004D2F2A" w:rsidRPr="00586E43" w:rsidRDefault="004D2F2A" w:rsidP="000432CF">
            <w:pPr>
              <w:rPr>
                <w:rFonts w:asciiTheme="majorHAnsi" w:hAnsiTheme="majorHAnsi"/>
              </w:rPr>
            </w:pPr>
          </w:p>
        </w:tc>
        <w:tc>
          <w:tcPr>
            <w:tcW w:w="853" w:type="dxa"/>
            <w:gridSpan w:val="2"/>
            <w:tcBorders>
              <w:top w:val="nil"/>
              <w:bottom w:val="nil"/>
            </w:tcBorders>
          </w:tcPr>
          <w:p w:rsidR="004D2F2A" w:rsidRPr="00586E43" w:rsidRDefault="004D2F2A" w:rsidP="000432CF">
            <w:pPr>
              <w:rPr>
                <w:rFonts w:asciiTheme="majorHAnsi" w:hAnsiTheme="majorHAnsi"/>
              </w:rPr>
            </w:pPr>
          </w:p>
        </w:tc>
        <w:tc>
          <w:tcPr>
            <w:tcW w:w="853" w:type="dxa"/>
            <w:gridSpan w:val="2"/>
            <w:tcBorders>
              <w:top w:val="nil"/>
              <w:bottom w:val="nil"/>
            </w:tcBorders>
          </w:tcPr>
          <w:p w:rsidR="004D2F2A" w:rsidRPr="00586E43" w:rsidRDefault="004D2F2A" w:rsidP="000432CF">
            <w:pPr>
              <w:rPr>
                <w:rFonts w:asciiTheme="majorHAnsi" w:hAnsiTheme="majorHAnsi"/>
              </w:rPr>
            </w:pPr>
          </w:p>
        </w:tc>
        <w:tc>
          <w:tcPr>
            <w:tcW w:w="853" w:type="dxa"/>
            <w:gridSpan w:val="2"/>
            <w:tcBorders>
              <w:top w:val="nil"/>
              <w:bottom w:val="nil"/>
            </w:tcBorders>
          </w:tcPr>
          <w:p w:rsidR="004D2F2A" w:rsidRPr="00586E43" w:rsidRDefault="004D2F2A" w:rsidP="000432CF">
            <w:pPr>
              <w:rPr>
                <w:rFonts w:asciiTheme="majorHAnsi" w:hAnsiTheme="majorHAnsi"/>
              </w:rPr>
            </w:pPr>
          </w:p>
        </w:tc>
      </w:tr>
      <w:tr w:rsidR="004D2F2A" w:rsidRPr="00586E43" w:rsidTr="000432CF">
        <w:trPr>
          <w:gridAfter w:val="1"/>
          <w:wAfter w:w="191" w:type="dxa"/>
          <w:trHeight w:val="887"/>
        </w:trPr>
        <w:tc>
          <w:tcPr>
            <w:tcW w:w="739" w:type="dxa"/>
            <w:vMerge/>
            <w:tcBorders>
              <w:top w:val="nil"/>
              <w:left w:val="nil"/>
              <w:bottom w:val="nil"/>
              <w:right w:val="nil"/>
            </w:tcBorders>
          </w:tcPr>
          <w:p w:rsidR="004D2F2A" w:rsidRPr="00586E43" w:rsidRDefault="004D2F2A" w:rsidP="000432CF">
            <w:pPr>
              <w:jc w:val="center"/>
              <w:rPr>
                <w:rFonts w:asciiTheme="majorHAnsi" w:hAnsiTheme="majorHAnsi"/>
                <w:b/>
              </w:rPr>
            </w:pPr>
          </w:p>
        </w:tc>
        <w:tc>
          <w:tcPr>
            <w:tcW w:w="852" w:type="dxa"/>
            <w:tcBorders>
              <w:top w:val="nil"/>
              <w:left w:val="nil"/>
              <w:bottom w:val="nil"/>
              <w:right w:val="single" w:sz="4" w:space="0" w:color="auto"/>
            </w:tcBorders>
          </w:tcPr>
          <w:p w:rsidR="004D2F2A" w:rsidRPr="00586E43" w:rsidRDefault="004D2F2A" w:rsidP="000432CF">
            <w:pPr>
              <w:jc w:val="right"/>
              <w:rPr>
                <w:rFonts w:asciiTheme="majorHAnsi" w:hAnsiTheme="majorHAnsi"/>
              </w:rPr>
            </w:pPr>
            <w:r w:rsidRPr="00586E43">
              <w:rPr>
                <w:rFonts w:asciiTheme="majorHAnsi" w:hAnsiTheme="majorHAnsi"/>
              </w:rPr>
              <w:t>120</w:t>
            </w:r>
          </w:p>
        </w:tc>
        <w:tc>
          <w:tcPr>
            <w:tcW w:w="852" w:type="dxa"/>
            <w:tcBorders>
              <w:top w:val="nil"/>
              <w:left w:val="single" w:sz="4" w:space="0" w:color="auto"/>
              <w:bottom w:val="nil"/>
            </w:tcBorders>
          </w:tcPr>
          <w:p w:rsidR="004D2F2A" w:rsidRPr="00586E43" w:rsidRDefault="00583CC8" w:rsidP="000432CF">
            <w:pPr>
              <w:rPr>
                <w:rFonts w:asciiTheme="majorHAnsi" w:hAnsiTheme="majorHAnsi"/>
              </w:rPr>
            </w:pPr>
            <w:r>
              <w:rPr>
                <w:rFonts w:asciiTheme="majorHAnsi" w:hAnsiTheme="majorHAnsi"/>
                <w:noProof/>
                <w:lang w:eastAsia="en-US"/>
              </w:rPr>
              <mc:AlternateContent>
                <mc:Choice Requires="wps">
                  <w:drawing>
                    <wp:anchor distT="0" distB="0" distL="114300" distR="114300" simplePos="0" relativeHeight="251659264" behindDoc="0" locked="0" layoutInCell="1" allowOverlap="1">
                      <wp:simplePos x="0" y="0"/>
                      <wp:positionH relativeFrom="column">
                        <wp:posOffset>-67945</wp:posOffset>
                      </wp:positionH>
                      <wp:positionV relativeFrom="paragraph">
                        <wp:posOffset>87630</wp:posOffset>
                      </wp:positionV>
                      <wp:extent cx="4324350" cy="0"/>
                      <wp:effectExtent l="8255" t="11430" r="10795" b="7620"/>
                      <wp:wrapNone/>
                      <wp:docPr id="96"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4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7" o:spid="_x0000_s1026" type="#_x0000_t32" style="position:absolute;margin-left:-5.35pt;margin-top:6.9pt;width:340.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bqnIAIAAD0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"/>
                  </w:pict>
                </mc:Fallback>
              </mc:AlternateContent>
            </w:r>
          </w:p>
        </w:tc>
        <w:tc>
          <w:tcPr>
            <w:tcW w:w="852" w:type="dxa"/>
            <w:gridSpan w:val="2"/>
            <w:tcBorders>
              <w:top w:val="nil"/>
              <w:bottom w:val="nil"/>
            </w:tcBorders>
          </w:tcPr>
          <w:p w:rsidR="004D2F2A" w:rsidRPr="00586E43" w:rsidRDefault="004D2F2A" w:rsidP="000432CF">
            <w:pPr>
              <w:rPr>
                <w:rFonts w:asciiTheme="majorHAnsi" w:hAnsiTheme="majorHAnsi"/>
              </w:rPr>
            </w:pPr>
          </w:p>
        </w:tc>
        <w:tc>
          <w:tcPr>
            <w:tcW w:w="852" w:type="dxa"/>
            <w:gridSpan w:val="2"/>
            <w:tcBorders>
              <w:top w:val="nil"/>
              <w:bottom w:val="nil"/>
            </w:tcBorders>
          </w:tcPr>
          <w:p w:rsidR="004D2F2A" w:rsidRPr="00586E43" w:rsidRDefault="004D2F2A" w:rsidP="000432CF">
            <w:pPr>
              <w:rPr>
                <w:rFonts w:asciiTheme="majorHAnsi" w:hAnsiTheme="majorHAnsi"/>
              </w:rPr>
            </w:pPr>
          </w:p>
        </w:tc>
        <w:tc>
          <w:tcPr>
            <w:tcW w:w="853" w:type="dxa"/>
            <w:gridSpan w:val="2"/>
            <w:tcBorders>
              <w:top w:val="nil"/>
              <w:bottom w:val="nil"/>
            </w:tcBorders>
          </w:tcPr>
          <w:p w:rsidR="004D2F2A" w:rsidRPr="00586E43" w:rsidRDefault="004D2F2A" w:rsidP="000432CF">
            <w:pPr>
              <w:rPr>
                <w:rFonts w:asciiTheme="majorHAnsi" w:hAnsiTheme="majorHAnsi"/>
              </w:rPr>
            </w:pPr>
          </w:p>
        </w:tc>
        <w:tc>
          <w:tcPr>
            <w:tcW w:w="853" w:type="dxa"/>
            <w:gridSpan w:val="2"/>
            <w:tcBorders>
              <w:top w:val="nil"/>
              <w:bottom w:val="nil"/>
            </w:tcBorders>
          </w:tcPr>
          <w:p w:rsidR="004D2F2A" w:rsidRPr="00586E43" w:rsidRDefault="004D2F2A" w:rsidP="000432CF">
            <w:pPr>
              <w:rPr>
                <w:rFonts w:asciiTheme="majorHAnsi" w:hAnsiTheme="majorHAnsi"/>
              </w:rPr>
            </w:pPr>
          </w:p>
        </w:tc>
        <w:tc>
          <w:tcPr>
            <w:tcW w:w="853" w:type="dxa"/>
            <w:gridSpan w:val="2"/>
            <w:tcBorders>
              <w:top w:val="nil"/>
              <w:bottom w:val="nil"/>
            </w:tcBorders>
          </w:tcPr>
          <w:p w:rsidR="004D2F2A" w:rsidRPr="00586E43" w:rsidRDefault="004D2F2A" w:rsidP="000432CF">
            <w:pPr>
              <w:rPr>
                <w:rFonts w:asciiTheme="majorHAnsi" w:hAnsiTheme="majorHAnsi"/>
              </w:rPr>
            </w:pPr>
          </w:p>
        </w:tc>
        <w:tc>
          <w:tcPr>
            <w:tcW w:w="853" w:type="dxa"/>
            <w:gridSpan w:val="2"/>
            <w:tcBorders>
              <w:top w:val="nil"/>
              <w:bottom w:val="nil"/>
            </w:tcBorders>
          </w:tcPr>
          <w:p w:rsidR="004D2F2A" w:rsidRPr="00586E43" w:rsidRDefault="004D2F2A" w:rsidP="000432CF">
            <w:pPr>
              <w:rPr>
                <w:rFonts w:asciiTheme="majorHAnsi" w:hAnsiTheme="majorHAnsi"/>
              </w:rPr>
            </w:pPr>
          </w:p>
        </w:tc>
        <w:tc>
          <w:tcPr>
            <w:tcW w:w="853" w:type="dxa"/>
            <w:gridSpan w:val="2"/>
            <w:tcBorders>
              <w:top w:val="nil"/>
              <w:bottom w:val="nil"/>
            </w:tcBorders>
          </w:tcPr>
          <w:p w:rsidR="004D2F2A" w:rsidRPr="00586E43" w:rsidRDefault="004D2F2A" w:rsidP="000432CF">
            <w:pPr>
              <w:rPr>
                <w:rFonts w:asciiTheme="majorHAnsi" w:hAnsiTheme="majorHAnsi"/>
              </w:rPr>
            </w:pPr>
          </w:p>
        </w:tc>
      </w:tr>
      <w:tr w:rsidR="004D2F2A" w:rsidRPr="00586E43" w:rsidTr="000432CF">
        <w:trPr>
          <w:gridAfter w:val="1"/>
          <w:wAfter w:w="191" w:type="dxa"/>
          <w:trHeight w:val="887"/>
        </w:trPr>
        <w:tc>
          <w:tcPr>
            <w:tcW w:w="739" w:type="dxa"/>
            <w:vMerge/>
            <w:tcBorders>
              <w:top w:val="nil"/>
              <w:left w:val="nil"/>
              <w:bottom w:val="nil"/>
              <w:right w:val="nil"/>
            </w:tcBorders>
          </w:tcPr>
          <w:p w:rsidR="004D2F2A" w:rsidRPr="00586E43" w:rsidRDefault="004D2F2A" w:rsidP="000432CF">
            <w:pPr>
              <w:jc w:val="center"/>
              <w:rPr>
                <w:rFonts w:asciiTheme="majorHAnsi" w:hAnsiTheme="majorHAnsi"/>
                <w:b/>
              </w:rPr>
            </w:pPr>
          </w:p>
        </w:tc>
        <w:tc>
          <w:tcPr>
            <w:tcW w:w="852" w:type="dxa"/>
            <w:tcBorders>
              <w:top w:val="nil"/>
              <w:left w:val="nil"/>
              <w:bottom w:val="nil"/>
              <w:right w:val="single" w:sz="4" w:space="0" w:color="auto"/>
            </w:tcBorders>
          </w:tcPr>
          <w:p w:rsidR="004D2F2A" w:rsidRPr="00586E43" w:rsidRDefault="004D2F2A" w:rsidP="000432CF">
            <w:pPr>
              <w:jc w:val="right"/>
              <w:rPr>
                <w:rFonts w:asciiTheme="majorHAnsi" w:hAnsiTheme="majorHAnsi"/>
              </w:rPr>
            </w:pPr>
            <w:r w:rsidRPr="00586E43">
              <w:rPr>
                <w:rFonts w:asciiTheme="majorHAnsi" w:hAnsiTheme="majorHAnsi"/>
              </w:rPr>
              <w:t>110</w:t>
            </w:r>
          </w:p>
        </w:tc>
        <w:tc>
          <w:tcPr>
            <w:tcW w:w="852" w:type="dxa"/>
            <w:tcBorders>
              <w:top w:val="nil"/>
              <w:left w:val="single" w:sz="4" w:space="0" w:color="auto"/>
              <w:bottom w:val="nil"/>
            </w:tcBorders>
          </w:tcPr>
          <w:p w:rsidR="004D2F2A" w:rsidRPr="00586E43" w:rsidRDefault="00583CC8" w:rsidP="000432CF">
            <w:pPr>
              <w:rPr>
                <w:rFonts w:asciiTheme="majorHAnsi" w:hAnsiTheme="majorHAnsi"/>
              </w:rPr>
            </w:pPr>
            <w:r>
              <w:rPr>
                <w:rFonts w:asciiTheme="majorHAnsi" w:hAnsiTheme="majorHAnsi"/>
                <w:noProof/>
                <w:lang w:eastAsia="en-US"/>
              </w:rPr>
              <mc:AlternateContent>
                <mc:Choice Requires="wps">
                  <w:drawing>
                    <wp:anchor distT="0" distB="0" distL="114300" distR="114300" simplePos="0" relativeHeight="251660288" behindDoc="0" locked="0" layoutInCell="1" allowOverlap="1">
                      <wp:simplePos x="0" y="0"/>
                      <wp:positionH relativeFrom="column">
                        <wp:posOffset>-67945</wp:posOffset>
                      </wp:positionH>
                      <wp:positionV relativeFrom="paragraph">
                        <wp:posOffset>99060</wp:posOffset>
                      </wp:positionV>
                      <wp:extent cx="4324350" cy="0"/>
                      <wp:effectExtent l="8255" t="13335" r="10795" b="5715"/>
                      <wp:wrapNone/>
                      <wp:docPr id="95"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4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6" o:spid="_x0000_s1026" type="#_x0000_t32" style="position:absolute;margin-left:-5.35pt;margin-top:7.8pt;width:340.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mWHwIAAD0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"/>
                  </w:pict>
                </mc:Fallback>
              </mc:AlternateContent>
            </w:r>
          </w:p>
        </w:tc>
        <w:tc>
          <w:tcPr>
            <w:tcW w:w="852" w:type="dxa"/>
            <w:gridSpan w:val="2"/>
            <w:tcBorders>
              <w:top w:val="nil"/>
              <w:bottom w:val="nil"/>
            </w:tcBorders>
          </w:tcPr>
          <w:p w:rsidR="004D2F2A" w:rsidRPr="00586E43" w:rsidRDefault="004D2F2A" w:rsidP="000432CF">
            <w:pPr>
              <w:rPr>
                <w:rFonts w:asciiTheme="majorHAnsi" w:hAnsiTheme="majorHAnsi"/>
              </w:rPr>
            </w:pPr>
          </w:p>
        </w:tc>
        <w:tc>
          <w:tcPr>
            <w:tcW w:w="852" w:type="dxa"/>
            <w:gridSpan w:val="2"/>
            <w:tcBorders>
              <w:top w:val="nil"/>
              <w:bottom w:val="nil"/>
            </w:tcBorders>
          </w:tcPr>
          <w:p w:rsidR="004D2F2A" w:rsidRPr="00586E43" w:rsidRDefault="004D2F2A" w:rsidP="000432CF">
            <w:pPr>
              <w:rPr>
                <w:rFonts w:asciiTheme="majorHAnsi" w:hAnsiTheme="majorHAnsi"/>
              </w:rPr>
            </w:pPr>
          </w:p>
        </w:tc>
        <w:tc>
          <w:tcPr>
            <w:tcW w:w="853" w:type="dxa"/>
            <w:gridSpan w:val="2"/>
            <w:tcBorders>
              <w:top w:val="nil"/>
              <w:bottom w:val="nil"/>
            </w:tcBorders>
          </w:tcPr>
          <w:p w:rsidR="004D2F2A" w:rsidRPr="00586E43" w:rsidRDefault="004D2F2A" w:rsidP="000432CF">
            <w:pPr>
              <w:rPr>
                <w:rFonts w:asciiTheme="majorHAnsi" w:hAnsiTheme="majorHAnsi"/>
              </w:rPr>
            </w:pPr>
          </w:p>
        </w:tc>
        <w:tc>
          <w:tcPr>
            <w:tcW w:w="853" w:type="dxa"/>
            <w:gridSpan w:val="2"/>
            <w:tcBorders>
              <w:top w:val="nil"/>
              <w:bottom w:val="nil"/>
            </w:tcBorders>
          </w:tcPr>
          <w:p w:rsidR="004D2F2A" w:rsidRPr="00586E43" w:rsidRDefault="004D2F2A" w:rsidP="000432CF">
            <w:pPr>
              <w:rPr>
                <w:rFonts w:asciiTheme="majorHAnsi" w:hAnsiTheme="majorHAnsi"/>
              </w:rPr>
            </w:pPr>
          </w:p>
        </w:tc>
        <w:tc>
          <w:tcPr>
            <w:tcW w:w="853" w:type="dxa"/>
            <w:gridSpan w:val="2"/>
            <w:tcBorders>
              <w:top w:val="nil"/>
              <w:bottom w:val="nil"/>
            </w:tcBorders>
          </w:tcPr>
          <w:p w:rsidR="004D2F2A" w:rsidRPr="00586E43" w:rsidRDefault="004D2F2A" w:rsidP="000432CF">
            <w:pPr>
              <w:rPr>
                <w:rFonts w:asciiTheme="majorHAnsi" w:hAnsiTheme="majorHAnsi"/>
              </w:rPr>
            </w:pPr>
          </w:p>
        </w:tc>
        <w:tc>
          <w:tcPr>
            <w:tcW w:w="853" w:type="dxa"/>
            <w:gridSpan w:val="2"/>
            <w:tcBorders>
              <w:top w:val="nil"/>
              <w:bottom w:val="nil"/>
            </w:tcBorders>
          </w:tcPr>
          <w:p w:rsidR="004D2F2A" w:rsidRPr="00586E43" w:rsidRDefault="004D2F2A" w:rsidP="000432CF">
            <w:pPr>
              <w:rPr>
                <w:rFonts w:asciiTheme="majorHAnsi" w:hAnsiTheme="majorHAnsi"/>
              </w:rPr>
            </w:pPr>
          </w:p>
        </w:tc>
        <w:tc>
          <w:tcPr>
            <w:tcW w:w="853" w:type="dxa"/>
            <w:gridSpan w:val="2"/>
            <w:tcBorders>
              <w:top w:val="nil"/>
              <w:bottom w:val="nil"/>
            </w:tcBorders>
          </w:tcPr>
          <w:p w:rsidR="004D2F2A" w:rsidRPr="00586E43" w:rsidRDefault="004D2F2A" w:rsidP="000432CF">
            <w:pPr>
              <w:rPr>
                <w:rFonts w:asciiTheme="majorHAnsi" w:hAnsiTheme="majorHAnsi"/>
              </w:rPr>
            </w:pPr>
          </w:p>
        </w:tc>
      </w:tr>
      <w:tr w:rsidR="004D2F2A" w:rsidRPr="00586E43" w:rsidTr="000432CF">
        <w:trPr>
          <w:gridAfter w:val="1"/>
          <w:wAfter w:w="191" w:type="dxa"/>
          <w:trHeight w:val="887"/>
        </w:trPr>
        <w:tc>
          <w:tcPr>
            <w:tcW w:w="739" w:type="dxa"/>
            <w:vMerge/>
            <w:tcBorders>
              <w:top w:val="nil"/>
              <w:left w:val="nil"/>
              <w:bottom w:val="nil"/>
              <w:right w:val="nil"/>
            </w:tcBorders>
          </w:tcPr>
          <w:p w:rsidR="004D2F2A" w:rsidRPr="00586E43" w:rsidRDefault="004D2F2A" w:rsidP="000432CF">
            <w:pPr>
              <w:jc w:val="center"/>
              <w:rPr>
                <w:rFonts w:asciiTheme="majorHAnsi" w:hAnsiTheme="majorHAnsi"/>
                <w:b/>
              </w:rPr>
            </w:pPr>
          </w:p>
        </w:tc>
        <w:tc>
          <w:tcPr>
            <w:tcW w:w="852" w:type="dxa"/>
            <w:tcBorders>
              <w:top w:val="nil"/>
              <w:left w:val="nil"/>
              <w:bottom w:val="nil"/>
              <w:right w:val="single" w:sz="4" w:space="0" w:color="auto"/>
            </w:tcBorders>
          </w:tcPr>
          <w:p w:rsidR="004D2F2A" w:rsidRPr="00586E43" w:rsidRDefault="004D2F2A" w:rsidP="000432CF">
            <w:pPr>
              <w:jc w:val="right"/>
              <w:rPr>
                <w:rFonts w:asciiTheme="majorHAnsi" w:hAnsiTheme="majorHAnsi"/>
              </w:rPr>
            </w:pPr>
            <w:r w:rsidRPr="00586E43">
              <w:rPr>
                <w:rFonts w:asciiTheme="majorHAnsi" w:hAnsiTheme="majorHAnsi"/>
              </w:rPr>
              <w:t>100</w:t>
            </w:r>
          </w:p>
        </w:tc>
        <w:tc>
          <w:tcPr>
            <w:tcW w:w="852" w:type="dxa"/>
            <w:tcBorders>
              <w:top w:val="nil"/>
              <w:left w:val="single" w:sz="4" w:space="0" w:color="auto"/>
              <w:bottom w:val="nil"/>
            </w:tcBorders>
          </w:tcPr>
          <w:p w:rsidR="004D2F2A" w:rsidRPr="00586E43" w:rsidRDefault="00583CC8" w:rsidP="000432CF">
            <w:pPr>
              <w:rPr>
                <w:rFonts w:asciiTheme="majorHAnsi" w:hAnsiTheme="majorHAnsi"/>
              </w:rPr>
            </w:pPr>
            <w:r>
              <w:rPr>
                <w:rFonts w:asciiTheme="majorHAnsi" w:hAnsiTheme="majorHAnsi"/>
                <w:noProof/>
                <w:lang w:eastAsia="en-US"/>
              </w:rPr>
              <mc:AlternateContent>
                <mc:Choice Requires="wps">
                  <w:drawing>
                    <wp:anchor distT="0" distB="0" distL="114300" distR="114300" simplePos="0" relativeHeight="251661312" behindDoc="0" locked="0" layoutInCell="1" allowOverlap="1">
                      <wp:simplePos x="0" y="0"/>
                      <wp:positionH relativeFrom="column">
                        <wp:posOffset>-67945</wp:posOffset>
                      </wp:positionH>
                      <wp:positionV relativeFrom="paragraph">
                        <wp:posOffset>72390</wp:posOffset>
                      </wp:positionV>
                      <wp:extent cx="4324350" cy="0"/>
                      <wp:effectExtent l="8255" t="5715" r="10795" b="13335"/>
                      <wp:wrapNone/>
                      <wp:docPr id="94"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4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 o:spid="_x0000_s1026" type="#_x0000_t32" style="position:absolute;margin-left:-5.35pt;margin-top:5.7pt;width:340.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d66IAIAAD0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"/>
                  </w:pict>
                </mc:Fallback>
              </mc:AlternateContent>
            </w:r>
          </w:p>
        </w:tc>
        <w:tc>
          <w:tcPr>
            <w:tcW w:w="852" w:type="dxa"/>
            <w:gridSpan w:val="2"/>
            <w:tcBorders>
              <w:top w:val="nil"/>
              <w:bottom w:val="nil"/>
            </w:tcBorders>
          </w:tcPr>
          <w:p w:rsidR="004D2F2A" w:rsidRPr="00586E43" w:rsidRDefault="004D2F2A" w:rsidP="000432CF">
            <w:pPr>
              <w:rPr>
                <w:rFonts w:asciiTheme="majorHAnsi" w:hAnsiTheme="majorHAnsi"/>
              </w:rPr>
            </w:pPr>
          </w:p>
        </w:tc>
        <w:tc>
          <w:tcPr>
            <w:tcW w:w="852" w:type="dxa"/>
            <w:gridSpan w:val="2"/>
            <w:tcBorders>
              <w:top w:val="nil"/>
              <w:bottom w:val="nil"/>
            </w:tcBorders>
          </w:tcPr>
          <w:p w:rsidR="004D2F2A" w:rsidRPr="00586E43" w:rsidRDefault="004D2F2A" w:rsidP="000432CF">
            <w:pPr>
              <w:rPr>
                <w:rFonts w:asciiTheme="majorHAnsi" w:hAnsiTheme="majorHAnsi"/>
              </w:rPr>
            </w:pPr>
          </w:p>
        </w:tc>
        <w:tc>
          <w:tcPr>
            <w:tcW w:w="853" w:type="dxa"/>
            <w:gridSpan w:val="2"/>
            <w:tcBorders>
              <w:top w:val="nil"/>
              <w:bottom w:val="nil"/>
            </w:tcBorders>
          </w:tcPr>
          <w:p w:rsidR="004D2F2A" w:rsidRPr="00586E43" w:rsidRDefault="004D2F2A" w:rsidP="000432CF">
            <w:pPr>
              <w:rPr>
                <w:rFonts w:asciiTheme="majorHAnsi" w:hAnsiTheme="majorHAnsi"/>
              </w:rPr>
            </w:pPr>
          </w:p>
        </w:tc>
        <w:tc>
          <w:tcPr>
            <w:tcW w:w="853" w:type="dxa"/>
            <w:gridSpan w:val="2"/>
            <w:tcBorders>
              <w:top w:val="nil"/>
              <w:bottom w:val="nil"/>
            </w:tcBorders>
          </w:tcPr>
          <w:p w:rsidR="004D2F2A" w:rsidRPr="00586E43" w:rsidRDefault="004D2F2A" w:rsidP="000432CF">
            <w:pPr>
              <w:rPr>
                <w:rFonts w:asciiTheme="majorHAnsi" w:hAnsiTheme="majorHAnsi"/>
              </w:rPr>
            </w:pPr>
          </w:p>
        </w:tc>
        <w:tc>
          <w:tcPr>
            <w:tcW w:w="853" w:type="dxa"/>
            <w:gridSpan w:val="2"/>
            <w:tcBorders>
              <w:top w:val="nil"/>
              <w:bottom w:val="nil"/>
            </w:tcBorders>
          </w:tcPr>
          <w:p w:rsidR="004D2F2A" w:rsidRPr="00586E43" w:rsidRDefault="004D2F2A" w:rsidP="000432CF">
            <w:pPr>
              <w:rPr>
                <w:rFonts w:asciiTheme="majorHAnsi" w:hAnsiTheme="majorHAnsi"/>
              </w:rPr>
            </w:pPr>
          </w:p>
        </w:tc>
        <w:tc>
          <w:tcPr>
            <w:tcW w:w="853" w:type="dxa"/>
            <w:gridSpan w:val="2"/>
            <w:tcBorders>
              <w:top w:val="nil"/>
              <w:bottom w:val="nil"/>
            </w:tcBorders>
          </w:tcPr>
          <w:p w:rsidR="004D2F2A" w:rsidRPr="00586E43" w:rsidRDefault="004D2F2A" w:rsidP="000432CF">
            <w:pPr>
              <w:rPr>
                <w:rFonts w:asciiTheme="majorHAnsi" w:hAnsiTheme="majorHAnsi"/>
              </w:rPr>
            </w:pPr>
          </w:p>
        </w:tc>
        <w:tc>
          <w:tcPr>
            <w:tcW w:w="853" w:type="dxa"/>
            <w:gridSpan w:val="2"/>
            <w:tcBorders>
              <w:top w:val="nil"/>
              <w:bottom w:val="nil"/>
            </w:tcBorders>
          </w:tcPr>
          <w:p w:rsidR="004D2F2A" w:rsidRPr="00586E43" w:rsidRDefault="004D2F2A" w:rsidP="000432CF">
            <w:pPr>
              <w:rPr>
                <w:rFonts w:asciiTheme="majorHAnsi" w:hAnsiTheme="majorHAnsi"/>
              </w:rPr>
            </w:pPr>
          </w:p>
        </w:tc>
      </w:tr>
      <w:tr w:rsidR="004D2F2A" w:rsidRPr="00586E43" w:rsidTr="000432CF">
        <w:trPr>
          <w:gridAfter w:val="1"/>
          <w:wAfter w:w="191" w:type="dxa"/>
          <w:trHeight w:val="887"/>
        </w:trPr>
        <w:tc>
          <w:tcPr>
            <w:tcW w:w="739" w:type="dxa"/>
            <w:vMerge/>
            <w:tcBorders>
              <w:top w:val="nil"/>
              <w:left w:val="nil"/>
              <w:bottom w:val="nil"/>
              <w:right w:val="nil"/>
            </w:tcBorders>
          </w:tcPr>
          <w:p w:rsidR="004D2F2A" w:rsidRPr="00586E43" w:rsidRDefault="004D2F2A" w:rsidP="000432CF">
            <w:pPr>
              <w:jc w:val="center"/>
              <w:rPr>
                <w:rFonts w:asciiTheme="majorHAnsi" w:hAnsiTheme="majorHAnsi"/>
                <w:b/>
              </w:rPr>
            </w:pPr>
          </w:p>
        </w:tc>
        <w:tc>
          <w:tcPr>
            <w:tcW w:w="852" w:type="dxa"/>
            <w:tcBorders>
              <w:top w:val="nil"/>
              <w:left w:val="nil"/>
              <w:bottom w:val="nil"/>
              <w:right w:val="single" w:sz="4" w:space="0" w:color="auto"/>
            </w:tcBorders>
          </w:tcPr>
          <w:p w:rsidR="004D2F2A" w:rsidRPr="00586E43" w:rsidRDefault="004D2F2A" w:rsidP="000432CF">
            <w:pPr>
              <w:jc w:val="right"/>
              <w:rPr>
                <w:rFonts w:asciiTheme="majorHAnsi" w:hAnsiTheme="majorHAnsi"/>
              </w:rPr>
            </w:pPr>
            <w:r w:rsidRPr="00586E43">
              <w:rPr>
                <w:rFonts w:asciiTheme="majorHAnsi" w:hAnsiTheme="majorHAnsi"/>
              </w:rPr>
              <w:t>80</w:t>
            </w:r>
          </w:p>
        </w:tc>
        <w:tc>
          <w:tcPr>
            <w:tcW w:w="852" w:type="dxa"/>
            <w:tcBorders>
              <w:top w:val="nil"/>
              <w:left w:val="single" w:sz="4" w:space="0" w:color="auto"/>
              <w:bottom w:val="nil"/>
            </w:tcBorders>
          </w:tcPr>
          <w:p w:rsidR="004D2F2A" w:rsidRPr="00586E43" w:rsidRDefault="00583CC8" w:rsidP="000432CF">
            <w:pPr>
              <w:rPr>
                <w:rFonts w:asciiTheme="majorHAnsi" w:hAnsiTheme="majorHAnsi"/>
              </w:rPr>
            </w:pPr>
            <w:r>
              <w:rPr>
                <w:rFonts w:asciiTheme="majorHAnsi" w:hAnsiTheme="majorHAnsi"/>
                <w:noProof/>
                <w:lang w:eastAsia="en-US"/>
              </w:rPr>
              <mc:AlternateContent>
                <mc:Choice Requires="wps">
                  <w:drawing>
                    <wp:anchor distT="0" distB="0" distL="114300" distR="114300" simplePos="0" relativeHeight="251662336" behindDoc="0" locked="0" layoutInCell="1" allowOverlap="1">
                      <wp:simplePos x="0" y="0"/>
                      <wp:positionH relativeFrom="column">
                        <wp:posOffset>-67945</wp:posOffset>
                      </wp:positionH>
                      <wp:positionV relativeFrom="paragraph">
                        <wp:posOffset>102870</wp:posOffset>
                      </wp:positionV>
                      <wp:extent cx="4324350" cy="0"/>
                      <wp:effectExtent l="8255" t="7620" r="10795" b="11430"/>
                      <wp:wrapNone/>
                      <wp:docPr id="93"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4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 o:spid="_x0000_s1026" type="#_x0000_t32" style="position:absolute;margin-left:-5.35pt;margin-top:8.1pt;width:340.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x/0IAIAAD0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"/>
                  </w:pict>
                </mc:Fallback>
              </mc:AlternateContent>
            </w:r>
          </w:p>
        </w:tc>
        <w:tc>
          <w:tcPr>
            <w:tcW w:w="852" w:type="dxa"/>
            <w:gridSpan w:val="2"/>
            <w:tcBorders>
              <w:top w:val="nil"/>
              <w:bottom w:val="nil"/>
            </w:tcBorders>
          </w:tcPr>
          <w:p w:rsidR="004D2F2A" w:rsidRPr="00586E43" w:rsidRDefault="004D2F2A" w:rsidP="000432CF">
            <w:pPr>
              <w:rPr>
                <w:rFonts w:asciiTheme="majorHAnsi" w:hAnsiTheme="majorHAnsi"/>
              </w:rPr>
            </w:pPr>
          </w:p>
        </w:tc>
        <w:tc>
          <w:tcPr>
            <w:tcW w:w="852" w:type="dxa"/>
            <w:gridSpan w:val="2"/>
            <w:tcBorders>
              <w:top w:val="nil"/>
              <w:bottom w:val="nil"/>
            </w:tcBorders>
          </w:tcPr>
          <w:p w:rsidR="004D2F2A" w:rsidRPr="00586E43" w:rsidRDefault="004D2F2A" w:rsidP="000432CF">
            <w:pPr>
              <w:rPr>
                <w:rFonts w:asciiTheme="majorHAnsi" w:hAnsiTheme="majorHAnsi"/>
              </w:rPr>
            </w:pPr>
          </w:p>
        </w:tc>
        <w:tc>
          <w:tcPr>
            <w:tcW w:w="853" w:type="dxa"/>
            <w:gridSpan w:val="2"/>
            <w:tcBorders>
              <w:top w:val="nil"/>
              <w:bottom w:val="nil"/>
            </w:tcBorders>
          </w:tcPr>
          <w:p w:rsidR="004D2F2A" w:rsidRPr="00586E43" w:rsidRDefault="004D2F2A" w:rsidP="000432CF">
            <w:pPr>
              <w:rPr>
                <w:rFonts w:asciiTheme="majorHAnsi" w:hAnsiTheme="majorHAnsi"/>
              </w:rPr>
            </w:pPr>
          </w:p>
        </w:tc>
        <w:tc>
          <w:tcPr>
            <w:tcW w:w="853" w:type="dxa"/>
            <w:gridSpan w:val="2"/>
            <w:tcBorders>
              <w:top w:val="nil"/>
              <w:bottom w:val="nil"/>
            </w:tcBorders>
          </w:tcPr>
          <w:p w:rsidR="004D2F2A" w:rsidRPr="00586E43" w:rsidRDefault="004D2F2A" w:rsidP="000432CF">
            <w:pPr>
              <w:rPr>
                <w:rFonts w:asciiTheme="majorHAnsi" w:hAnsiTheme="majorHAnsi"/>
              </w:rPr>
            </w:pPr>
          </w:p>
        </w:tc>
        <w:tc>
          <w:tcPr>
            <w:tcW w:w="853" w:type="dxa"/>
            <w:gridSpan w:val="2"/>
            <w:tcBorders>
              <w:top w:val="nil"/>
              <w:bottom w:val="nil"/>
            </w:tcBorders>
          </w:tcPr>
          <w:p w:rsidR="004D2F2A" w:rsidRPr="00586E43" w:rsidRDefault="004D2F2A" w:rsidP="000432CF">
            <w:pPr>
              <w:rPr>
                <w:rFonts w:asciiTheme="majorHAnsi" w:hAnsiTheme="majorHAnsi"/>
              </w:rPr>
            </w:pPr>
          </w:p>
        </w:tc>
        <w:tc>
          <w:tcPr>
            <w:tcW w:w="853" w:type="dxa"/>
            <w:gridSpan w:val="2"/>
            <w:tcBorders>
              <w:top w:val="nil"/>
              <w:bottom w:val="nil"/>
            </w:tcBorders>
          </w:tcPr>
          <w:p w:rsidR="004D2F2A" w:rsidRPr="00586E43" w:rsidRDefault="004D2F2A" w:rsidP="000432CF">
            <w:pPr>
              <w:rPr>
                <w:rFonts w:asciiTheme="majorHAnsi" w:hAnsiTheme="majorHAnsi"/>
              </w:rPr>
            </w:pPr>
          </w:p>
        </w:tc>
        <w:tc>
          <w:tcPr>
            <w:tcW w:w="853" w:type="dxa"/>
            <w:gridSpan w:val="2"/>
            <w:tcBorders>
              <w:top w:val="nil"/>
              <w:bottom w:val="nil"/>
            </w:tcBorders>
          </w:tcPr>
          <w:p w:rsidR="004D2F2A" w:rsidRPr="00586E43" w:rsidRDefault="004D2F2A" w:rsidP="000432CF">
            <w:pPr>
              <w:rPr>
                <w:rFonts w:asciiTheme="majorHAnsi" w:hAnsiTheme="majorHAnsi"/>
              </w:rPr>
            </w:pPr>
          </w:p>
        </w:tc>
      </w:tr>
      <w:tr w:rsidR="004D2F2A" w:rsidRPr="00586E43" w:rsidTr="000432CF">
        <w:trPr>
          <w:gridAfter w:val="1"/>
          <w:wAfter w:w="191" w:type="dxa"/>
          <w:trHeight w:val="887"/>
        </w:trPr>
        <w:tc>
          <w:tcPr>
            <w:tcW w:w="739" w:type="dxa"/>
            <w:vMerge/>
            <w:tcBorders>
              <w:top w:val="nil"/>
              <w:left w:val="nil"/>
              <w:bottom w:val="nil"/>
              <w:right w:val="nil"/>
            </w:tcBorders>
          </w:tcPr>
          <w:p w:rsidR="004D2F2A" w:rsidRPr="00586E43" w:rsidRDefault="004D2F2A" w:rsidP="000432CF">
            <w:pPr>
              <w:jc w:val="center"/>
              <w:rPr>
                <w:rFonts w:asciiTheme="majorHAnsi" w:hAnsiTheme="majorHAnsi"/>
                <w:b/>
              </w:rPr>
            </w:pPr>
          </w:p>
        </w:tc>
        <w:tc>
          <w:tcPr>
            <w:tcW w:w="852" w:type="dxa"/>
            <w:tcBorders>
              <w:top w:val="nil"/>
              <w:left w:val="nil"/>
              <w:bottom w:val="nil"/>
              <w:right w:val="single" w:sz="4" w:space="0" w:color="auto"/>
            </w:tcBorders>
          </w:tcPr>
          <w:p w:rsidR="004D2F2A" w:rsidRPr="00586E43" w:rsidRDefault="004D2F2A" w:rsidP="000432CF">
            <w:pPr>
              <w:jc w:val="right"/>
              <w:rPr>
                <w:rFonts w:asciiTheme="majorHAnsi" w:hAnsiTheme="majorHAnsi"/>
              </w:rPr>
            </w:pPr>
            <w:r w:rsidRPr="00586E43">
              <w:rPr>
                <w:rFonts w:asciiTheme="majorHAnsi" w:hAnsiTheme="majorHAnsi"/>
              </w:rPr>
              <w:t>60</w:t>
            </w:r>
          </w:p>
        </w:tc>
        <w:tc>
          <w:tcPr>
            <w:tcW w:w="852" w:type="dxa"/>
            <w:tcBorders>
              <w:top w:val="nil"/>
              <w:left w:val="single" w:sz="4" w:space="0" w:color="auto"/>
              <w:bottom w:val="nil"/>
            </w:tcBorders>
          </w:tcPr>
          <w:p w:rsidR="004D2F2A" w:rsidRPr="00586E43" w:rsidRDefault="00583CC8" w:rsidP="000432CF">
            <w:pPr>
              <w:rPr>
                <w:rFonts w:asciiTheme="majorHAnsi" w:hAnsiTheme="majorHAnsi"/>
              </w:rPr>
            </w:pPr>
            <w:r>
              <w:rPr>
                <w:rFonts w:asciiTheme="majorHAnsi" w:hAnsiTheme="majorHAnsi"/>
                <w:noProof/>
                <w:lang w:eastAsia="en-US"/>
              </w:rPr>
              <mc:AlternateContent>
                <mc:Choice Requires="wps">
                  <w:drawing>
                    <wp:anchor distT="0" distB="0" distL="114300" distR="114300" simplePos="0" relativeHeight="251663360" behindDoc="0" locked="0" layoutInCell="1" allowOverlap="1">
                      <wp:simplePos x="0" y="0"/>
                      <wp:positionH relativeFrom="column">
                        <wp:posOffset>-67945</wp:posOffset>
                      </wp:positionH>
                      <wp:positionV relativeFrom="paragraph">
                        <wp:posOffset>76200</wp:posOffset>
                      </wp:positionV>
                      <wp:extent cx="4324350" cy="0"/>
                      <wp:effectExtent l="8255" t="9525" r="10795" b="9525"/>
                      <wp:wrapNone/>
                      <wp:docPr id="92"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4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3" o:spid="_x0000_s1026" type="#_x0000_t32" style="position:absolute;margin-left:-5.35pt;margin-top:6pt;width:340.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"/>
                  </w:pict>
                </mc:Fallback>
              </mc:AlternateContent>
            </w:r>
          </w:p>
        </w:tc>
        <w:tc>
          <w:tcPr>
            <w:tcW w:w="852" w:type="dxa"/>
            <w:gridSpan w:val="2"/>
            <w:tcBorders>
              <w:top w:val="nil"/>
              <w:bottom w:val="nil"/>
            </w:tcBorders>
          </w:tcPr>
          <w:p w:rsidR="004D2F2A" w:rsidRPr="00586E43" w:rsidRDefault="004D2F2A" w:rsidP="000432CF">
            <w:pPr>
              <w:rPr>
                <w:rFonts w:asciiTheme="majorHAnsi" w:hAnsiTheme="majorHAnsi"/>
              </w:rPr>
            </w:pPr>
          </w:p>
        </w:tc>
        <w:tc>
          <w:tcPr>
            <w:tcW w:w="852" w:type="dxa"/>
            <w:gridSpan w:val="2"/>
            <w:tcBorders>
              <w:top w:val="nil"/>
              <w:bottom w:val="nil"/>
            </w:tcBorders>
          </w:tcPr>
          <w:p w:rsidR="004D2F2A" w:rsidRPr="00586E43" w:rsidRDefault="004D2F2A" w:rsidP="000432CF">
            <w:pPr>
              <w:rPr>
                <w:rFonts w:asciiTheme="majorHAnsi" w:hAnsiTheme="majorHAnsi"/>
              </w:rPr>
            </w:pPr>
          </w:p>
        </w:tc>
        <w:tc>
          <w:tcPr>
            <w:tcW w:w="853" w:type="dxa"/>
            <w:gridSpan w:val="2"/>
            <w:tcBorders>
              <w:top w:val="nil"/>
              <w:bottom w:val="nil"/>
            </w:tcBorders>
          </w:tcPr>
          <w:p w:rsidR="004D2F2A" w:rsidRPr="00586E43" w:rsidRDefault="004D2F2A" w:rsidP="000432CF">
            <w:pPr>
              <w:rPr>
                <w:rFonts w:asciiTheme="majorHAnsi" w:hAnsiTheme="majorHAnsi"/>
              </w:rPr>
            </w:pPr>
          </w:p>
        </w:tc>
        <w:tc>
          <w:tcPr>
            <w:tcW w:w="853" w:type="dxa"/>
            <w:gridSpan w:val="2"/>
            <w:tcBorders>
              <w:top w:val="nil"/>
              <w:bottom w:val="nil"/>
            </w:tcBorders>
          </w:tcPr>
          <w:p w:rsidR="004D2F2A" w:rsidRPr="00586E43" w:rsidRDefault="004D2F2A" w:rsidP="000432CF">
            <w:pPr>
              <w:rPr>
                <w:rFonts w:asciiTheme="majorHAnsi" w:hAnsiTheme="majorHAnsi"/>
              </w:rPr>
            </w:pPr>
          </w:p>
        </w:tc>
        <w:tc>
          <w:tcPr>
            <w:tcW w:w="853" w:type="dxa"/>
            <w:gridSpan w:val="2"/>
            <w:tcBorders>
              <w:top w:val="nil"/>
              <w:bottom w:val="nil"/>
            </w:tcBorders>
          </w:tcPr>
          <w:p w:rsidR="004D2F2A" w:rsidRPr="00586E43" w:rsidRDefault="004D2F2A" w:rsidP="000432CF">
            <w:pPr>
              <w:rPr>
                <w:rFonts w:asciiTheme="majorHAnsi" w:hAnsiTheme="majorHAnsi"/>
              </w:rPr>
            </w:pPr>
          </w:p>
        </w:tc>
        <w:tc>
          <w:tcPr>
            <w:tcW w:w="853" w:type="dxa"/>
            <w:gridSpan w:val="2"/>
            <w:tcBorders>
              <w:top w:val="nil"/>
              <w:bottom w:val="nil"/>
            </w:tcBorders>
          </w:tcPr>
          <w:p w:rsidR="004D2F2A" w:rsidRPr="00586E43" w:rsidRDefault="004D2F2A" w:rsidP="000432CF">
            <w:pPr>
              <w:rPr>
                <w:rFonts w:asciiTheme="majorHAnsi" w:hAnsiTheme="majorHAnsi"/>
              </w:rPr>
            </w:pPr>
          </w:p>
        </w:tc>
        <w:tc>
          <w:tcPr>
            <w:tcW w:w="853" w:type="dxa"/>
            <w:gridSpan w:val="2"/>
            <w:tcBorders>
              <w:top w:val="nil"/>
              <w:bottom w:val="nil"/>
            </w:tcBorders>
          </w:tcPr>
          <w:p w:rsidR="004D2F2A" w:rsidRPr="00586E43" w:rsidRDefault="004D2F2A" w:rsidP="000432CF">
            <w:pPr>
              <w:rPr>
                <w:rFonts w:asciiTheme="majorHAnsi" w:hAnsiTheme="majorHAnsi"/>
              </w:rPr>
            </w:pPr>
          </w:p>
        </w:tc>
      </w:tr>
      <w:tr w:rsidR="004D2F2A" w:rsidRPr="00586E43" w:rsidTr="000432CF">
        <w:trPr>
          <w:gridAfter w:val="1"/>
          <w:wAfter w:w="191" w:type="dxa"/>
          <w:trHeight w:val="887"/>
        </w:trPr>
        <w:tc>
          <w:tcPr>
            <w:tcW w:w="739" w:type="dxa"/>
            <w:vMerge/>
            <w:tcBorders>
              <w:top w:val="nil"/>
              <w:left w:val="nil"/>
              <w:bottom w:val="nil"/>
              <w:right w:val="nil"/>
            </w:tcBorders>
          </w:tcPr>
          <w:p w:rsidR="004D2F2A" w:rsidRPr="00586E43" w:rsidRDefault="004D2F2A" w:rsidP="000432CF">
            <w:pPr>
              <w:jc w:val="center"/>
              <w:rPr>
                <w:rFonts w:asciiTheme="majorHAnsi" w:hAnsiTheme="majorHAnsi"/>
                <w:b/>
              </w:rPr>
            </w:pPr>
          </w:p>
        </w:tc>
        <w:tc>
          <w:tcPr>
            <w:tcW w:w="852" w:type="dxa"/>
            <w:tcBorders>
              <w:top w:val="nil"/>
              <w:left w:val="nil"/>
              <w:bottom w:val="nil"/>
              <w:right w:val="single" w:sz="4" w:space="0" w:color="auto"/>
            </w:tcBorders>
          </w:tcPr>
          <w:p w:rsidR="004D2F2A" w:rsidRPr="00586E43" w:rsidRDefault="004D2F2A" w:rsidP="000432CF">
            <w:pPr>
              <w:jc w:val="right"/>
              <w:rPr>
                <w:rFonts w:asciiTheme="majorHAnsi" w:hAnsiTheme="majorHAnsi"/>
              </w:rPr>
            </w:pPr>
            <w:r w:rsidRPr="00586E43">
              <w:rPr>
                <w:rFonts w:asciiTheme="majorHAnsi" w:hAnsiTheme="majorHAnsi"/>
              </w:rPr>
              <w:t>40</w:t>
            </w:r>
          </w:p>
        </w:tc>
        <w:tc>
          <w:tcPr>
            <w:tcW w:w="852" w:type="dxa"/>
            <w:tcBorders>
              <w:top w:val="nil"/>
              <w:left w:val="single" w:sz="4" w:space="0" w:color="auto"/>
              <w:bottom w:val="nil"/>
            </w:tcBorders>
          </w:tcPr>
          <w:p w:rsidR="004D2F2A" w:rsidRPr="00586E43" w:rsidRDefault="00583CC8" w:rsidP="000432CF">
            <w:pPr>
              <w:rPr>
                <w:rFonts w:asciiTheme="majorHAnsi" w:hAnsiTheme="majorHAnsi"/>
              </w:rPr>
            </w:pPr>
            <w:r>
              <w:rPr>
                <w:rFonts w:asciiTheme="majorHAnsi" w:hAnsiTheme="majorHAnsi"/>
                <w:noProof/>
                <w:lang w:eastAsia="en-US"/>
              </w:rPr>
              <mc:AlternateContent>
                <mc:Choice Requires="wps">
                  <w:drawing>
                    <wp:anchor distT="0" distB="0" distL="114300" distR="114300" simplePos="0" relativeHeight="251664384" behindDoc="0" locked="0" layoutInCell="1" allowOverlap="1">
                      <wp:simplePos x="0" y="0"/>
                      <wp:positionH relativeFrom="column">
                        <wp:posOffset>-67945</wp:posOffset>
                      </wp:positionH>
                      <wp:positionV relativeFrom="paragraph">
                        <wp:posOffset>87630</wp:posOffset>
                      </wp:positionV>
                      <wp:extent cx="4324350" cy="0"/>
                      <wp:effectExtent l="8255" t="11430" r="10795" b="7620"/>
                      <wp:wrapNone/>
                      <wp:docPr id="91"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4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2" o:spid="_x0000_s1026" type="#_x0000_t32" style="position:absolute;margin-left:-5.35pt;margin-top:6.9pt;width:340.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"/>
                  </w:pict>
                </mc:Fallback>
              </mc:AlternateContent>
            </w:r>
          </w:p>
        </w:tc>
        <w:tc>
          <w:tcPr>
            <w:tcW w:w="852" w:type="dxa"/>
            <w:gridSpan w:val="2"/>
            <w:tcBorders>
              <w:top w:val="nil"/>
              <w:bottom w:val="nil"/>
            </w:tcBorders>
          </w:tcPr>
          <w:p w:rsidR="004D2F2A" w:rsidRPr="00586E43" w:rsidRDefault="004D2F2A" w:rsidP="000432CF">
            <w:pPr>
              <w:rPr>
                <w:rFonts w:asciiTheme="majorHAnsi" w:hAnsiTheme="majorHAnsi"/>
              </w:rPr>
            </w:pPr>
          </w:p>
        </w:tc>
        <w:tc>
          <w:tcPr>
            <w:tcW w:w="852" w:type="dxa"/>
            <w:gridSpan w:val="2"/>
            <w:tcBorders>
              <w:top w:val="nil"/>
              <w:bottom w:val="nil"/>
            </w:tcBorders>
          </w:tcPr>
          <w:p w:rsidR="004D2F2A" w:rsidRPr="00586E43" w:rsidRDefault="004D2F2A" w:rsidP="000432CF">
            <w:pPr>
              <w:rPr>
                <w:rFonts w:asciiTheme="majorHAnsi" w:hAnsiTheme="majorHAnsi"/>
              </w:rPr>
            </w:pPr>
          </w:p>
        </w:tc>
        <w:tc>
          <w:tcPr>
            <w:tcW w:w="853" w:type="dxa"/>
            <w:gridSpan w:val="2"/>
            <w:tcBorders>
              <w:top w:val="nil"/>
              <w:bottom w:val="nil"/>
            </w:tcBorders>
          </w:tcPr>
          <w:p w:rsidR="004D2F2A" w:rsidRPr="00586E43" w:rsidRDefault="004D2F2A" w:rsidP="000432CF">
            <w:pPr>
              <w:rPr>
                <w:rFonts w:asciiTheme="majorHAnsi" w:hAnsiTheme="majorHAnsi"/>
              </w:rPr>
            </w:pPr>
          </w:p>
        </w:tc>
        <w:tc>
          <w:tcPr>
            <w:tcW w:w="853" w:type="dxa"/>
            <w:gridSpan w:val="2"/>
            <w:tcBorders>
              <w:top w:val="nil"/>
              <w:bottom w:val="nil"/>
            </w:tcBorders>
          </w:tcPr>
          <w:p w:rsidR="004D2F2A" w:rsidRPr="00586E43" w:rsidRDefault="004D2F2A" w:rsidP="000432CF">
            <w:pPr>
              <w:rPr>
                <w:rFonts w:asciiTheme="majorHAnsi" w:hAnsiTheme="majorHAnsi"/>
              </w:rPr>
            </w:pPr>
          </w:p>
        </w:tc>
        <w:tc>
          <w:tcPr>
            <w:tcW w:w="853" w:type="dxa"/>
            <w:gridSpan w:val="2"/>
            <w:tcBorders>
              <w:top w:val="nil"/>
              <w:bottom w:val="nil"/>
            </w:tcBorders>
          </w:tcPr>
          <w:p w:rsidR="004D2F2A" w:rsidRPr="00586E43" w:rsidRDefault="004D2F2A" w:rsidP="000432CF">
            <w:pPr>
              <w:rPr>
                <w:rFonts w:asciiTheme="majorHAnsi" w:hAnsiTheme="majorHAnsi"/>
              </w:rPr>
            </w:pPr>
          </w:p>
        </w:tc>
        <w:tc>
          <w:tcPr>
            <w:tcW w:w="853" w:type="dxa"/>
            <w:gridSpan w:val="2"/>
            <w:tcBorders>
              <w:top w:val="nil"/>
              <w:bottom w:val="nil"/>
            </w:tcBorders>
          </w:tcPr>
          <w:p w:rsidR="004D2F2A" w:rsidRPr="00586E43" w:rsidRDefault="004D2F2A" w:rsidP="000432CF">
            <w:pPr>
              <w:rPr>
                <w:rFonts w:asciiTheme="majorHAnsi" w:hAnsiTheme="majorHAnsi"/>
              </w:rPr>
            </w:pPr>
          </w:p>
        </w:tc>
        <w:tc>
          <w:tcPr>
            <w:tcW w:w="853" w:type="dxa"/>
            <w:gridSpan w:val="2"/>
            <w:tcBorders>
              <w:top w:val="nil"/>
              <w:bottom w:val="nil"/>
            </w:tcBorders>
          </w:tcPr>
          <w:p w:rsidR="004D2F2A" w:rsidRPr="00586E43" w:rsidRDefault="004D2F2A" w:rsidP="000432CF">
            <w:pPr>
              <w:rPr>
                <w:rFonts w:asciiTheme="majorHAnsi" w:hAnsiTheme="majorHAnsi"/>
              </w:rPr>
            </w:pPr>
          </w:p>
        </w:tc>
      </w:tr>
      <w:tr w:rsidR="004D2F2A" w:rsidRPr="00586E43" w:rsidTr="000432CF">
        <w:trPr>
          <w:gridAfter w:val="1"/>
          <w:wAfter w:w="191" w:type="dxa"/>
          <w:trHeight w:val="887"/>
        </w:trPr>
        <w:tc>
          <w:tcPr>
            <w:tcW w:w="739" w:type="dxa"/>
            <w:tcBorders>
              <w:top w:val="nil"/>
              <w:left w:val="nil"/>
              <w:bottom w:val="nil"/>
              <w:right w:val="nil"/>
            </w:tcBorders>
          </w:tcPr>
          <w:p w:rsidR="004D2F2A" w:rsidRPr="00586E43" w:rsidRDefault="004D2F2A" w:rsidP="000432CF">
            <w:pPr>
              <w:jc w:val="center"/>
              <w:rPr>
                <w:rFonts w:asciiTheme="majorHAnsi" w:hAnsiTheme="majorHAnsi"/>
                <w:b/>
              </w:rPr>
            </w:pPr>
          </w:p>
        </w:tc>
        <w:tc>
          <w:tcPr>
            <w:tcW w:w="852" w:type="dxa"/>
            <w:tcBorders>
              <w:top w:val="nil"/>
              <w:left w:val="nil"/>
              <w:bottom w:val="nil"/>
              <w:right w:val="single" w:sz="4" w:space="0" w:color="auto"/>
            </w:tcBorders>
          </w:tcPr>
          <w:p w:rsidR="004D2F2A" w:rsidRPr="00586E43" w:rsidRDefault="004D2F2A" w:rsidP="000432CF">
            <w:pPr>
              <w:jc w:val="right"/>
              <w:rPr>
                <w:rFonts w:asciiTheme="majorHAnsi" w:hAnsiTheme="majorHAnsi"/>
              </w:rPr>
            </w:pPr>
            <w:r w:rsidRPr="00586E43">
              <w:rPr>
                <w:rFonts w:asciiTheme="majorHAnsi" w:hAnsiTheme="majorHAnsi"/>
              </w:rPr>
              <w:t>20</w:t>
            </w:r>
          </w:p>
        </w:tc>
        <w:tc>
          <w:tcPr>
            <w:tcW w:w="852" w:type="dxa"/>
            <w:tcBorders>
              <w:top w:val="nil"/>
              <w:left w:val="single" w:sz="4" w:space="0" w:color="auto"/>
            </w:tcBorders>
          </w:tcPr>
          <w:p w:rsidR="004D2F2A" w:rsidRPr="00586E43" w:rsidRDefault="00583CC8" w:rsidP="000432CF">
            <w:pPr>
              <w:rPr>
                <w:rFonts w:asciiTheme="majorHAnsi" w:hAnsiTheme="majorHAnsi"/>
              </w:rPr>
            </w:pPr>
            <w:r>
              <w:rPr>
                <w:rFonts w:asciiTheme="majorHAnsi" w:hAnsiTheme="majorHAnsi"/>
                <w:noProof/>
                <w:lang w:eastAsia="en-US"/>
              </w:rPr>
              <mc:AlternateContent>
                <mc:Choice Requires="wps">
                  <w:drawing>
                    <wp:anchor distT="0" distB="0" distL="114300" distR="114300" simplePos="0" relativeHeight="251665408" behindDoc="0" locked="0" layoutInCell="1" allowOverlap="1">
                      <wp:simplePos x="0" y="0"/>
                      <wp:positionH relativeFrom="column">
                        <wp:posOffset>-67945</wp:posOffset>
                      </wp:positionH>
                      <wp:positionV relativeFrom="paragraph">
                        <wp:posOffset>70485</wp:posOffset>
                      </wp:positionV>
                      <wp:extent cx="4324350" cy="0"/>
                      <wp:effectExtent l="8255" t="13335" r="10795" b="5715"/>
                      <wp:wrapNone/>
                      <wp:docPr id="90"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4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1" o:spid="_x0000_s1026" type="#_x0000_t32" style="position:absolute;margin-left:-5.35pt;margin-top:5.55pt;width:340.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"/>
                  </w:pict>
                </mc:Fallback>
              </mc:AlternateContent>
            </w:r>
          </w:p>
        </w:tc>
        <w:tc>
          <w:tcPr>
            <w:tcW w:w="852" w:type="dxa"/>
            <w:gridSpan w:val="2"/>
            <w:tcBorders>
              <w:top w:val="nil"/>
            </w:tcBorders>
          </w:tcPr>
          <w:p w:rsidR="004D2F2A" w:rsidRPr="00586E43" w:rsidRDefault="004D2F2A" w:rsidP="000432CF">
            <w:pPr>
              <w:rPr>
                <w:rFonts w:asciiTheme="majorHAnsi" w:hAnsiTheme="majorHAnsi"/>
              </w:rPr>
            </w:pPr>
          </w:p>
        </w:tc>
        <w:tc>
          <w:tcPr>
            <w:tcW w:w="852" w:type="dxa"/>
            <w:gridSpan w:val="2"/>
            <w:tcBorders>
              <w:top w:val="nil"/>
            </w:tcBorders>
          </w:tcPr>
          <w:p w:rsidR="004D2F2A" w:rsidRPr="00586E43" w:rsidRDefault="004D2F2A" w:rsidP="000432CF">
            <w:pPr>
              <w:rPr>
                <w:rFonts w:asciiTheme="majorHAnsi" w:hAnsiTheme="majorHAnsi"/>
              </w:rPr>
            </w:pPr>
          </w:p>
        </w:tc>
        <w:tc>
          <w:tcPr>
            <w:tcW w:w="853" w:type="dxa"/>
            <w:gridSpan w:val="2"/>
            <w:tcBorders>
              <w:top w:val="nil"/>
            </w:tcBorders>
          </w:tcPr>
          <w:p w:rsidR="004D2F2A" w:rsidRPr="00586E43" w:rsidRDefault="004D2F2A" w:rsidP="000432CF">
            <w:pPr>
              <w:rPr>
                <w:rFonts w:asciiTheme="majorHAnsi" w:hAnsiTheme="majorHAnsi"/>
              </w:rPr>
            </w:pPr>
          </w:p>
        </w:tc>
        <w:tc>
          <w:tcPr>
            <w:tcW w:w="853" w:type="dxa"/>
            <w:gridSpan w:val="2"/>
            <w:tcBorders>
              <w:top w:val="nil"/>
            </w:tcBorders>
          </w:tcPr>
          <w:p w:rsidR="004D2F2A" w:rsidRPr="00586E43" w:rsidRDefault="004D2F2A" w:rsidP="000432CF">
            <w:pPr>
              <w:rPr>
                <w:rFonts w:asciiTheme="majorHAnsi" w:hAnsiTheme="majorHAnsi"/>
              </w:rPr>
            </w:pPr>
          </w:p>
        </w:tc>
        <w:tc>
          <w:tcPr>
            <w:tcW w:w="853" w:type="dxa"/>
            <w:gridSpan w:val="2"/>
            <w:tcBorders>
              <w:top w:val="nil"/>
            </w:tcBorders>
          </w:tcPr>
          <w:p w:rsidR="004D2F2A" w:rsidRPr="00586E43" w:rsidRDefault="004D2F2A" w:rsidP="000432CF">
            <w:pPr>
              <w:rPr>
                <w:rFonts w:asciiTheme="majorHAnsi" w:hAnsiTheme="majorHAnsi"/>
              </w:rPr>
            </w:pPr>
          </w:p>
        </w:tc>
        <w:tc>
          <w:tcPr>
            <w:tcW w:w="853" w:type="dxa"/>
            <w:gridSpan w:val="2"/>
            <w:tcBorders>
              <w:top w:val="nil"/>
            </w:tcBorders>
          </w:tcPr>
          <w:p w:rsidR="004D2F2A" w:rsidRPr="00586E43" w:rsidRDefault="004D2F2A" w:rsidP="000432CF">
            <w:pPr>
              <w:rPr>
                <w:rFonts w:asciiTheme="majorHAnsi" w:hAnsiTheme="majorHAnsi"/>
              </w:rPr>
            </w:pPr>
          </w:p>
        </w:tc>
        <w:tc>
          <w:tcPr>
            <w:tcW w:w="853" w:type="dxa"/>
            <w:gridSpan w:val="2"/>
            <w:tcBorders>
              <w:top w:val="nil"/>
            </w:tcBorders>
          </w:tcPr>
          <w:p w:rsidR="004D2F2A" w:rsidRPr="00586E43" w:rsidRDefault="004D2F2A" w:rsidP="000432CF">
            <w:pPr>
              <w:rPr>
                <w:rFonts w:asciiTheme="majorHAnsi" w:hAnsiTheme="majorHAnsi"/>
              </w:rPr>
            </w:pPr>
          </w:p>
        </w:tc>
      </w:tr>
      <w:tr w:rsidR="004D2F2A" w:rsidRPr="00586E43" w:rsidTr="000432CF">
        <w:trPr>
          <w:trHeight w:val="377"/>
        </w:trPr>
        <w:tc>
          <w:tcPr>
            <w:tcW w:w="739" w:type="dxa"/>
            <w:tcBorders>
              <w:top w:val="nil"/>
              <w:left w:val="nil"/>
              <w:bottom w:val="nil"/>
              <w:right w:val="nil"/>
            </w:tcBorders>
          </w:tcPr>
          <w:p w:rsidR="004D2F2A" w:rsidRPr="00586E43" w:rsidRDefault="004D2F2A" w:rsidP="000432CF">
            <w:pPr>
              <w:jc w:val="center"/>
              <w:rPr>
                <w:rFonts w:asciiTheme="majorHAnsi" w:hAnsiTheme="majorHAnsi"/>
                <w:b/>
              </w:rPr>
            </w:pPr>
          </w:p>
        </w:tc>
        <w:tc>
          <w:tcPr>
            <w:tcW w:w="852" w:type="dxa"/>
            <w:tcBorders>
              <w:top w:val="nil"/>
              <w:left w:val="nil"/>
              <w:bottom w:val="nil"/>
              <w:right w:val="nil"/>
            </w:tcBorders>
          </w:tcPr>
          <w:p w:rsidR="004D2F2A" w:rsidRPr="00586E43" w:rsidRDefault="004D2F2A" w:rsidP="000432CF">
            <w:pPr>
              <w:jc w:val="right"/>
              <w:rPr>
                <w:rFonts w:asciiTheme="majorHAnsi" w:hAnsiTheme="majorHAnsi"/>
              </w:rPr>
            </w:pPr>
            <w:r w:rsidRPr="00586E43">
              <w:rPr>
                <w:rFonts w:asciiTheme="majorHAnsi" w:hAnsiTheme="majorHAnsi"/>
              </w:rPr>
              <w:t xml:space="preserve"> 0</w:t>
            </w:r>
          </w:p>
        </w:tc>
        <w:tc>
          <w:tcPr>
            <w:tcW w:w="1029" w:type="dxa"/>
            <w:gridSpan w:val="2"/>
            <w:tcBorders>
              <w:top w:val="nil"/>
              <w:left w:val="nil"/>
              <w:bottom w:val="nil"/>
              <w:right w:val="nil"/>
            </w:tcBorders>
          </w:tcPr>
          <w:p w:rsidR="004D2F2A" w:rsidRPr="00586E43" w:rsidRDefault="004D2F2A" w:rsidP="000432CF">
            <w:pPr>
              <w:jc w:val="right"/>
              <w:rPr>
                <w:rFonts w:asciiTheme="majorHAnsi" w:hAnsiTheme="majorHAnsi"/>
              </w:rPr>
            </w:pPr>
            <w:r w:rsidRPr="00586E43">
              <w:rPr>
                <w:rFonts w:asciiTheme="majorHAnsi" w:hAnsiTheme="majorHAnsi"/>
              </w:rPr>
              <w:t>5</w:t>
            </w:r>
          </w:p>
        </w:tc>
        <w:tc>
          <w:tcPr>
            <w:tcW w:w="810" w:type="dxa"/>
            <w:gridSpan w:val="2"/>
            <w:tcBorders>
              <w:top w:val="nil"/>
              <w:left w:val="nil"/>
              <w:bottom w:val="nil"/>
              <w:right w:val="nil"/>
            </w:tcBorders>
          </w:tcPr>
          <w:p w:rsidR="004D2F2A" w:rsidRPr="00586E43" w:rsidRDefault="004D2F2A" w:rsidP="000432CF">
            <w:pPr>
              <w:jc w:val="right"/>
              <w:rPr>
                <w:rFonts w:asciiTheme="majorHAnsi" w:hAnsiTheme="majorHAnsi"/>
              </w:rPr>
            </w:pPr>
            <w:r w:rsidRPr="00586E43">
              <w:rPr>
                <w:rFonts w:asciiTheme="majorHAnsi" w:hAnsiTheme="majorHAnsi"/>
              </w:rPr>
              <w:t>10</w:t>
            </w:r>
          </w:p>
        </w:tc>
        <w:tc>
          <w:tcPr>
            <w:tcW w:w="900" w:type="dxa"/>
            <w:gridSpan w:val="2"/>
            <w:tcBorders>
              <w:top w:val="nil"/>
              <w:left w:val="nil"/>
              <w:bottom w:val="nil"/>
              <w:right w:val="nil"/>
            </w:tcBorders>
          </w:tcPr>
          <w:p w:rsidR="004D2F2A" w:rsidRPr="00586E43" w:rsidRDefault="004D2F2A" w:rsidP="000432CF">
            <w:pPr>
              <w:jc w:val="right"/>
              <w:rPr>
                <w:rFonts w:asciiTheme="majorHAnsi" w:hAnsiTheme="majorHAnsi"/>
              </w:rPr>
            </w:pPr>
            <w:r w:rsidRPr="00586E43">
              <w:rPr>
                <w:rFonts w:asciiTheme="majorHAnsi" w:hAnsiTheme="majorHAnsi"/>
              </w:rPr>
              <w:t>15</w:t>
            </w:r>
          </w:p>
        </w:tc>
        <w:tc>
          <w:tcPr>
            <w:tcW w:w="810" w:type="dxa"/>
            <w:gridSpan w:val="2"/>
            <w:tcBorders>
              <w:top w:val="nil"/>
              <w:left w:val="nil"/>
              <w:bottom w:val="nil"/>
              <w:right w:val="nil"/>
            </w:tcBorders>
          </w:tcPr>
          <w:p w:rsidR="004D2F2A" w:rsidRPr="00586E43" w:rsidRDefault="004D2F2A" w:rsidP="000432CF">
            <w:pPr>
              <w:jc w:val="right"/>
              <w:rPr>
                <w:rFonts w:asciiTheme="majorHAnsi" w:hAnsiTheme="majorHAnsi"/>
              </w:rPr>
            </w:pPr>
            <w:r w:rsidRPr="00586E43">
              <w:rPr>
                <w:rFonts w:asciiTheme="majorHAnsi" w:hAnsiTheme="majorHAnsi"/>
              </w:rPr>
              <w:t>20</w:t>
            </w:r>
          </w:p>
        </w:tc>
        <w:tc>
          <w:tcPr>
            <w:tcW w:w="900" w:type="dxa"/>
            <w:gridSpan w:val="2"/>
            <w:tcBorders>
              <w:top w:val="nil"/>
              <w:left w:val="nil"/>
              <w:bottom w:val="nil"/>
              <w:right w:val="nil"/>
            </w:tcBorders>
          </w:tcPr>
          <w:p w:rsidR="004D2F2A" w:rsidRPr="00586E43" w:rsidRDefault="004D2F2A" w:rsidP="000432CF">
            <w:pPr>
              <w:jc w:val="right"/>
              <w:rPr>
                <w:rFonts w:asciiTheme="majorHAnsi" w:hAnsiTheme="majorHAnsi"/>
              </w:rPr>
            </w:pPr>
            <w:r w:rsidRPr="00586E43">
              <w:rPr>
                <w:rFonts w:asciiTheme="majorHAnsi" w:hAnsiTheme="majorHAnsi"/>
              </w:rPr>
              <w:t>25</w:t>
            </w:r>
          </w:p>
        </w:tc>
        <w:tc>
          <w:tcPr>
            <w:tcW w:w="810" w:type="dxa"/>
            <w:gridSpan w:val="2"/>
            <w:tcBorders>
              <w:top w:val="nil"/>
              <w:left w:val="nil"/>
              <w:bottom w:val="nil"/>
              <w:right w:val="nil"/>
            </w:tcBorders>
          </w:tcPr>
          <w:p w:rsidR="004D2F2A" w:rsidRPr="00586E43" w:rsidRDefault="004D2F2A" w:rsidP="000432CF">
            <w:pPr>
              <w:jc w:val="right"/>
              <w:rPr>
                <w:rFonts w:asciiTheme="majorHAnsi" w:hAnsiTheme="majorHAnsi"/>
              </w:rPr>
            </w:pPr>
            <w:r w:rsidRPr="00586E43">
              <w:rPr>
                <w:rFonts w:asciiTheme="majorHAnsi" w:hAnsiTheme="majorHAnsi"/>
              </w:rPr>
              <w:t>30</w:t>
            </w:r>
          </w:p>
        </w:tc>
        <w:tc>
          <w:tcPr>
            <w:tcW w:w="900" w:type="dxa"/>
            <w:gridSpan w:val="2"/>
            <w:tcBorders>
              <w:top w:val="nil"/>
              <w:left w:val="nil"/>
              <w:bottom w:val="nil"/>
              <w:right w:val="nil"/>
            </w:tcBorders>
          </w:tcPr>
          <w:p w:rsidR="004D2F2A" w:rsidRPr="00586E43" w:rsidRDefault="004D2F2A" w:rsidP="000432CF">
            <w:pPr>
              <w:jc w:val="right"/>
              <w:rPr>
                <w:rFonts w:asciiTheme="majorHAnsi" w:hAnsiTheme="majorHAnsi"/>
              </w:rPr>
            </w:pPr>
            <w:r w:rsidRPr="00586E43">
              <w:rPr>
                <w:rFonts w:asciiTheme="majorHAnsi" w:hAnsiTheme="majorHAnsi"/>
              </w:rPr>
              <w:t>35</w:t>
            </w:r>
          </w:p>
        </w:tc>
        <w:tc>
          <w:tcPr>
            <w:tcW w:w="853" w:type="dxa"/>
            <w:gridSpan w:val="2"/>
            <w:tcBorders>
              <w:top w:val="nil"/>
              <w:left w:val="nil"/>
              <w:bottom w:val="nil"/>
              <w:right w:val="nil"/>
            </w:tcBorders>
          </w:tcPr>
          <w:p w:rsidR="004D2F2A" w:rsidRPr="00586E43" w:rsidRDefault="004D2F2A" w:rsidP="000432CF">
            <w:pPr>
              <w:jc w:val="right"/>
              <w:rPr>
                <w:rFonts w:asciiTheme="majorHAnsi" w:hAnsiTheme="majorHAnsi"/>
              </w:rPr>
            </w:pPr>
            <w:r w:rsidRPr="00586E43">
              <w:rPr>
                <w:rFonts w:asciiTheme="majorHAnsi" w:hAnsiTheme="majorHAnsi"/>
              </w:rPr>
              <w:t>40</w:t>
            </w:r>
          </w:p>
        </w:tc>
      </w:tr>
      <w:tr w:rsidR="004D2F2A" w:rsidRPr="00586E43" w:rsidTr="000432CF">
        <w:trPr>
          <w:trHeight w:val="377"/>
        </w:trPr>
        <w:tc>
          <w:tcPr>
            <w:tcW w:w="739" w:type="dxa"/>
            <w:tcBorders>
              <w:top w:val="nil"/>
              <w:left w:val="nil"/>
              <w:bottom w:val="nil"/>
              <w:right w:val="nil"/>
            </w:tcBorders>
          </w:tcPr>
          <w:p w:rsidR="004D2F2A" w:rsidRPr="00586E43" w:rsidRDefault="004D2F2A" w:rsidP="000432CF">
            <w:pPr>
              <w:jc w:val="center"/>
              <w:rPr>
                <w:rFonts w:asciiTheme="majorHAnsi" w:hAnsiTheme="majorHAnsi"/>
                <w:b/>
              </w:rPr>
            </w:pPr>
          </w:p>
        </w:tc>
        <w:tc>
          <w:tcPr>
            <w:tcW w:w="7864" w:type="dxa"/>
            <w:gridSpan w:val="17"/>
            <w:tcBorders>
              <w:top w:val="nil"/>
              <w:left w:val="nil"/>
              <w:bottom w:val="nil"/>
              <w:right w:val="nil"/>
            </w:tcBorders>
            <w:vAlign w:val="center"/>
          </w:tcPr>
          <w:p w:rsidR="004D2F2A" w:rsidRPr="00586E43" w:rsidRDefault="004D2F2A" w:rsidP="000432CF">
            <w:pPr>
              <w:jc w:val="center"/>
              <w:rPr>
                <w:rFonts w:asciiTheme="majorHAnsi" w:hAnsiTheme="majorHAnsi"/>
                <w:b/>
              </w:rPr>
            </w:pPr>
            <w:r w:rsidRPr="00586E43">
              <w:rPr>
                <w:rFonts w:asciiTheme="majorHAnsi" w:hAnsiTheme="majorHAnsi"/>
                <w:b/>
              </w:rPr>
              <w:t>Elapsed Time in Minutes</w:t>
            </w:r>
          </w:p>
        </w:tc>
      </w:tr>
    </w:tbl>
    <w:p w:rsidR="00472771" w:rsidRPr="00586E43" w:rsidRDefault="00472771" w:rsidP="0032620E">
      <w:pPr>
        <w:rPr>
          <w:rFonts w:asciiTheme="majorHAnsi" w:hAnsiTheme="majorHAnsi"/>
          <w:b/>
          <w:sz w:val="28"/>
          <w:szCs w:val="28"/>
        </w:rPr>
      </w:pPr>
      <w:r w:rsidRPr="00586E43">
        <w:rPr>
          <w:rFonts w:asciiTheme="majorHAnsi" w:hAnsiTheme="majorHAnsi"/>
          <w:b/>
          <w:sz w:val="28"/>
          <w:szCs w:val="28"/>
        </w:rPr>
        <w:t xml:space="preserve">Lesson 4:  Hot Chocolate </w:t>
      </w:r>
      <w:r w:rsidR="00342FB4" w:rsidRPr="00586E43">
        <w:rPr>
          <w:rFonts w:asciiTheme="majorHAnsi" w:hAnsiTheme="majorHAnsi"/>
          <w:b/>
          <w:sz w:val="28"/>
          <w:szCs w:val="28"/>
        </w:rPr>
        <w:t xml:space="preserve">Temperature </w:t>
      </w:r>
      <w:r w:rsidRPr="00586E43">
        <w:rPr>
          <w:rFonts w:asciiTheme="majorHAnsi" w:hAnsiTheme="majorHAnsi"/>
          <w:b/>
          <w:sz w:val="28"/>
          <w:szCs w:val="28"/>
        </w:rPr>
        <w:t>Graph</w:t>
      </w:r>
    </w:p>
    <w:p w:rsidR="00472771" w:rsidRPr="00586E43" w:rsidRDefault="00472771" w:rsidP="0032620E">
      <w:pPr>
        <w:rPr>
          <w:rFonts w:asciiTheme="majorHAnsi" w:hAnsiTheme="majorHAnsi"/>
          <w:b/>
          <w:sz w:val="28"/>
          <w:szCs w:val="28"/>
        </w:rPr>
      </w:pPr>
    </w:p>
    <w:p w:rsidR="00472771" w:rsidRPr="00586E43" w:rsidRDefault="00472771" w:rsidP="0032620E">
      <w:pPr>
        <w:rPr>
          <w:rFonts w:asciiTheme="majorHAnsi" w:hAnsiTheme="majorHAnsi"/>
          <w:b/>
          <w:sz w:val="28"/>
          <w:szCs w:val="28"/>
        </w:rPr>
      </w:pPr>
    </w:p>
    <w:p w:rsidR="00472771" w:rsidRPr="00586E43" w:rsidRDefault="00472771" w:rsidP="0032620E">
      <w:pPr>
        <w:rPr>
          <w:rFonts w:asciiTheme="majorHAnsi" w:hAnsiTheme="majorHAnsi"/>
          <w:b/>
          <w:sz w:val="28"/>
          <w:szCs w:val="28"/>
        </w:rPr>
      </w:pPr>
    </w:p>
    <w:p w:rsidR="00472771" w:rsidRPr="00586E43" w:rsidRDefault="00472771" w:rsidP="0032620E">
      <w:pPr>
        <w:rPr>
          <w:rFonts w:asciiTheme="majorHAnsi" w:hAnsiTheme="majorHAnsi"/>
          <w:b/>
          <w:sz w:val="28"/>
          <w:szCs w:val="28"/>
        </w:rPr>
      </w:pPr>
    </w:p>
    <w:p w:rsidR="00472771" w:rsidRPr="00586E43" w:rsidRDefault="00472771" w:rsidP="0032620E">
      <w:pPr>
        <w:rPr>
          <w:rFonts w:asciiTheme="majorHAnsi" w:hAnsiTheme="majorHAnsi"/>
          <w:b/>
          <w:sz w:val="28"/>
          <w:szCs w:val="28"/>
        </w:rPr>
      </w:pPr>
    </w:p>
    <w:p w:rsidR="00472771" w:rsidRPr="00586E43" w:rsidRDefault="00472771" w:rsidP="0032620E">
      <w:pPr>
        <w:rPr>
          <w:rFonts w:asciiTheme="majorHAnsi" w:hAnsiTheme="majorHAnsi"/>
          <w:b/>
          <w:sz w:val="28"/>
          <w:szCs w:val="28"/>
        </w:rPr>
      </w:pPr>
    </w:p>
    <w:p w:rsidR="004D2F2A" w:rsidRPr="00586E43" w:rsidRDefault="004D2F2A" w:rsidP="0032620E">
      <w:pPr>
        <w:rPr>
          <w:rFonts w:asciiTheme="majorHAnsi" w:hAnsiTheme="majorHAnsi"/>
          <w:b/>
          <w:sz w:val="28"/>
          <w:szCs w:val="28"/>
        </w:rPr>
      </w:pPr>
    </w:p>
    <w:p w:rsidR="004D2F2A" w:rsidRPr="00586E43" w:rsidRDefault="004D2F2A" w:rsidP="0032620E">
      <w:pPr>
        <w:rPr>
          <w:rFonts w:asciiTheme="majorHAnsi" w:hAnsiTheme="majorHAnsi"/>
          <w:b/>
          <w:sz w:val="28"/>
          <w:szCs w:val="28"/>
        </w:rPr>
      </w:pPr>
    </w:p>
    <w:p w:rsidR="004D2F2A" w:rsidRPr="00586E43" w:rsidRDefault="004D2F2A" w:rsidP="0032620E">
      <w:pPr>
        <w:rPr>
          <w:rFonts w:asciiTheme="majorHAnsi" w:hAnsiTheme="majorHAnsi"/>
          <w:b/>
          <w:sz w:val="28"/>
          <w:szCs w:val="28"/>
        </w:rPr>
      </w:pPr>
    </w:p>
    <w:p w:rsidR="004D2F2A" w:rsidRPr="00586E43" w:rsidRDefault="004D2F2A" w:rsidP="0032620E">
      <w:pPr>
        <w:rPr>
          <w:rFonts w:asciiTheme="majorHAnsi" w:hAnsiTheme="majorHAnsi"/>
          <w:b/>
          <w:sz w:val="28"/>
          <w:szCs w:val="28"/>
        </w:rPr>
      </w:pPr>
    </w:p>
    <w:p w:rsidR="004D2F2A" w:rsidRPr="00586E43" w:rsidRDefault="004D2F2A" w:rsidP="0032620E">
      <w:pPr>
        <w:rPr>
          <w:rFonts w:asciiTheme="majorHAnsi" w:hAnsiTheme="majorHAnsi"/>
          <w:b/>
          <w:sz w:val="28"/>
          <w:szCs w:val="28"/>
        </w:rPr>
      </w:pPr>
    </w:p>
    <w:p w:rsidR="004D2F2A" w:rsidRPr="00586E43" w:rsidRDefault="004D2F2A" w:rsidP="0032620E">
      <w:pPr>
        <w:rPr>
          <w:rFonts w:asciiTheme="majorHAnsi" w:hAnsiTheme="majorHAnsi"/>
          <w:b/>
          <w:sz w:val="28"/>
          <w:szCs w:val="28"/>
        </w:rPr>
      </w:pPr>
    </w:p>
    <w:p w:rsidR="004D2F2A" w:rsidRPr="00586E43" w:rsidRDefault="004D2F2A" w:rsidP="0032620E">
      <w:pPr>
        <w:rPr>
          <w:rFonts w:asciiTheme="majorHAnsi" w:hAnsiTheme="majorHAnsi"/>
          <w:b/>
          <w:sz w:val="28"/>
          <w:szCs w:val="28"/>
        </w:rPr>
      </w:pPr>
    </w:p>
    <w:p w:rsidR="004D2F2A" w:rsidRPr="00586E43" w:rsidRDefault="004D2F2A" w:rsidP="0032620E">
      <w:pPr>
        <w:rPr>
          <w:rFonts w:asciiTheme="majorHAnsi" w:hAnsiTheme="majorHAnsi"/>
          <w:b/>
          <w:sz w:val="28"/>
          <w:szCs w:val="28"/>
        </w:rPr>
      </w:pPr>
    </w:p>
    <w:p w:rsidR="004D2F2A" w:rsidRPr="00586E43" w:rsidRDefault="004D2F2A" w:rsidP="0032620E">
      <w:pPr>
        <w:rPr>
          <w:rFonts w:asciiTheme="majorHAnsi" w:hAnsiTheme="majorHAnsi"/>
          <w:b/>
          <w:sz w:val="28"/>
          <w:szCs w:val="28"/>
        </w:rPr>
      </w:pPr>
    </w:p>
    <w:p w:rsidR="004D2F2A" w:rsidRPr="00586E43" w:rsidRDefault="004D2F2A" w:rsidP="0032620E">
      <w:pPr>
        <w:rPr>
          <w:rFonts w:asciiTheme="majorHAnsi" w:hAnsiTheme="majorHAnsi"/>
          <w:b/>
          <w:sz w:val="28"/>
          <w:szCs w:val="28"/>
        </w:rPr>
      </w:pPr>
    </w:p>
    <w:p w:rsidR="004D2F2A" w:rsidRPr="00586E43" w:rsidRDefault="004D2F2A" w:rsidP="0032620E">
      <w:pPr>
        <w:rPr>
          <w:rFonts w:asciiTheme="majorHAnsi" w:hAnsiTheme="majorHAnsi"/>
          <w:b/>
          <w:sz w:val="28"/>
          <w:szCs w:val="28"/>
        </w:rPr>
      </w:pPr>
    </w:p>
    <w:p w:rsidR="004D2F2A" w:rsidRPr="00586E43" w:rsidRDefault="004D2F2A" w:rsidP="0032620E">
      <w:pPr>
        <w:rPr>
          <w:rFonts w:asciiTheme="majorHAnsi" w:hAnsiTheme="majorHAnsi"/>
          <w:b/>
          <w:sz w:val="28"/>
          <w:szCs w:val="28"/>
        </w:rPr>
      </w:pPr>
    </w:p>
    <w:p w:rsidR="004D2F2A" w:rsidRPr="00586E43" w:rsidRDefault="004D2F2A" w:rsidP="0032620E">
      <w:pPr>
        <w:rPr>
          <w:rFonts w:asciiTheme="majorHAnsi" w:hAnsiTheme="majorHAnsi"/>
          <w:b/>
          <w:sz w:val="28"/>
          <w:szCs w:val="28"/>
        </w:rPr>
      </w:pPr>
    </w:p>
    <w:p w:rsidR="004D2F2A" w:rsidRPr="00586E43" w:rsidRDefault="004D2F2A" w:rsidP="0032620E">
      <w:pPr>
        <w:rPr>
          <w:rFonts w:asciiTheme="majorHAnsi" w:hAnsiTheme="majorHAnsi"/>
          <w:b/>
          <w:sz w:val="28"/>
          <w:szCs w:val="28"/>
        </w:rPr>
      </w:pPr>
    </w:p>
    <w:p w:rsidR="000432CF" w:rsidRDefault="000432CF">
      <w:pPr>
        <w:spacing w:after="0" w:line="240" w:lineRule="auto"/>
        <w:rPr>
          <w:rFonts w:asciiTheme="majorHAnsi" w:hAnsiTheme="majorHAnsi"/>
          <w:b/>
          <w:sz w:val="28"/>
          <w:szCs w:val="28"/>
        </w:rPr>
      </w:pPr>
      <w:r>
        <w:rPr>
          <w:rFonts w:asciiTheme="majorHAnsi" w:hAnsiTheme="majorHAnsi"/>
          <w:b/>
          <w:sz w:val="28"/>
          <w:szCs w:val="28"/>
        </w:rPr>
        <w:br w:type="page"/>
      </w:r>
    </w:p>
    <w:p w:rsidR="009C46D1" w:rsidRPr="00586E43" w:rsidRDefault="009C46D1" w:rsidP="009C46D1">
      <w:pPr>
        <w:rPr>
          <w:rFonts w:asciiTheme="majorHAnsi" w:hAnsiTheme="majorHAnsi"/>
          <w:b/>
          <w:sz w:val="28"/>
          <w:szCs w:val="28"/>
        </w:rPr>
      </w:pPr>
      <w:r w:rsidRPr="00586E43">
        <w:rPr>
          <w:rFonts w:asciiTheme="majorHAnsi" w:hAnsiTheme="majorHAnsi"/>
          <w:b/>
          <w:sz w:val="28"/>
          <w:szCs w:val="28"/>
        </w:rPr>
        <w:lastRenderedPageBreak/>
        <w:t xml:space="preserve">Lesson 4: Homework </w:t>
      </w:r>
    </w:p>
    <w:p w:rsidR="009C46D1" w:rsidRPr="00D065AC" w:rsidRDefault="000432CF" w:rsidP="00922F7B">
      <w:pPr>
        <w:pStyle w:val="ListParagraph"/>
        <w:numPr>
          <w:ilvl w:val="0"/>
          <w:numId w:val="146"/>
        </w:numPr>
        <w:tabs>
          <w:tab w:val="left" w:pos="270"/>
          <w:tab w:val="left" w:pos="360"/>
        </w:tabs>
        <w:ind w:left="0" w:firstLine="0"/>
        <w:rPr>
          <w:rFonts w:asciiTheme="majorHAnsi" w:hAnsiTheme="majorHAnsi"/>
        </w:rPr>
      </w:pPr>
      <w:r>
        <w:rPr>
          <w:rFonts w:asciiTheme="majorHAnsi" w:hAnsiTheme="majorHAnsi"/>
          <w:noProof/>
          <w:lang w:eastAsia="en-US"/>
        </w:rPr>
        <w:drawing>
          <wp:anchor distT="0" distB="0" distL="114300" distR="114300" simplePos="0" relativeHeight="251700224" behindDoc="1" locked="0" layoutInCell="1" allowOverlap="1">
            <wp:simplePos x="0" y="0"/>
            <wp:positionH relativeFrom="column">
              <wp:posOffset>3157855</wp:posOffset>
            </wp:positionH>
            <wp:positionV relativeFrom="paragraph">
              <wp:posOffset>288290</wp:posOffset>
            </wp:positionV>
            <wp:extent cx="2905125" cy="2628900"/>
            <wp:effectExtent l="19050" t="0" r="9525" b="0"/>
            <wp:wrapTight wrapText="bothSides">
              <wp:wrapPolygon edited="0">
                <wp:start x="-142" y="0"/>
                <wp:lineTo x="-142" y="21443"/>
                <wp:lineTo x="21671" y="21443"/>
                <wp:lineTo x="21671" y="0"/>
                <wp:lineTo x="-142" y="0"/>
              </wp:wrapPolygon>
            </wp:wrapTight>
            <wp:docPr id="43" name="Picture 31" descr="a blank grid with the vertical axis representing non-fiction books and horizontal axis representing fiction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905125" cy="2628900"/>
                    </a:xfrm>
                    <a:prstGeom prst="rect">
                      <a:avLst/>
                    </a:prstGeom>
                    <a:noFill/>
                  </pic:spPr>
                </pic:pic>
              </a:graphicData>
            </a:graphic>
          </wp:anchor>
        </w:drawing>
      </w:r>
      <w:r w:rsidR="009C46D1" w:rsidRPr="00D065AC">
        <w:rPr>
          <w:rFonts w:asciiTheme="majorHAnsi" w:hAnsiTheme="majorHAnsi"/>
        </w:rPr>
        <w:t>Complete the table and graph for the following situation:</w:t>
      </w:r>
      <w:r w:rsidR="00D065AC" w:rsidRPr="00D065AC">
        <w:rPr>
          <w:rFonts w:asciiTheme="majorHAnsi" w:hAnsiTheme="majorHAnsi"/>
        </w:rPr>
        <w:t xml:space="preserve"> The library has 5 fiction books for every 3non-fiction books.</w:t>
      </w:r>
    </w:p>
    <w:p w:rsidR="009C46D1" w:rsidRPr="00586E43" w:rsidRDefault="009C46D1" w:rsidP="009C46D1">
      <w:pPr>
        <w:pStyle w:val="ListParagraph"/>
        <w:rPr>
          <w:rFonts w:asciiTheme="majorHAnsi" w:hAnsiTheme="majorHAnsi"/>
        </w:rPr>
      </w:pPr>
    </w:p>
    <w:p w:rsidR="009C46D1" w:rsidRPr="00586E43" w:rsidRDefault="009C46D1" w:rsidP="009C46D1">
      <w:pPr>
        <w:ind w:left="720"/>
        <w:rPr>
          <w:rFonts w:asciiTheme="majorHAnsi" w:hAnsiTheme="majorHAnsi"/>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19"/>
        <w:gridCol w:w="1719"/>
      </w:tblGrid>
      <w:tr w:rsidR="009C46D1" w:rsidRPr="00586E43" w:rsidTr="009C46D1">
        <w:trPr>
          <w:trHeight w:val="540"/>
        </w:trPr>
        <w:tc>
          <w:tcPr>
            <w:tcW w:w="3438" w:type="dxa"/>
            <w:gridSpan w:val="2"/>
            <w:vAlign w:val="center"/>
          </w:tcPr>
          <w:p w:rsidR="009C46D1" w:rsidRPr="00586E43" w:rsidRDefault="009C46D1" w:rsidP="009C46D1">
            <w:pPr>
              <w:spacing w:after="0"/>
              <w:jc w:val="center"/>
              <w:rPr>
                <w:rFonts w:asciiTheme="majorHAnsi" w:hAnsiTheme="majorHAnsi"/>
                <w:b/>
                <w:sz w:val="24"/>
                <w:szCs w:val="24"/>
              </w:rPr>
            </w:pPr>
            <w:r w:rsidRPr="00586E43">
              <w:rPr>
                <w:rFonts w:asciiTheme="majorHAnsi" w:hAnsiTheme="majorHAnsi"/>
                <w:b/>
                <w:sz w:val="24"/>
                <w:szCs w:val="24"/>
              </w:rPr>
              <w:t>Books in the Library</w:t>
            </w:r>
          </w:p>
        </w:tc>
      </w:tr>
      <w:tr w:rsidR="009C46D1" w:rsidRPr="00586E43" w:rsidTr="009C46D1">
        <w:trPr>
          <w:trHeight w:val="540"/>
        </w:trPr>
        <w:tc>
          <w:tcPr>
            <w:tcW w:w="1719" w:type="dxa"/>
            <w:vAlign w:val="center"/>
          </w:tcPr>
          <w:p w:rsidR="009C46D1" w:rsidRPr="00586E43" w:rsidRDefault="009C46D1" w:rsidP="009C46D1">
            <w:pPr>
              <w:spacing w:after="0"/>
              <w:jc w:val="center"/>
              <w:rPr>
                <w:rFonts w:asciiTheme="majorHAnsi" w:hAnsiTheme="majorHAnsi"/>
                <w:b/>
                <w:sz w:val="24"/>
                <w:szCs w:val="24"/>
              </w:rPr>
            </w:pPr>
            <w:r w:rsidRPr="00586E43">
              <w:rPr>
                <w:rFonts w:asciiTheme="majorHAnsi" w:hAnsiTheme="majorHAnsi"/>
                <w:b/>
                <w:sz w:val="24"/>
                <w:szCs w:val="24"/>
              </w:rPr>
              <w:t xml:space="preserve">Fiction </w:t>
            </w:r>
          </w:p>
        </w:tc>
        <w:tc>
          <w:tcPr>
            <w:tcW w:w="1719" w:type="dxa"/>
            <w:vAlign w:val="center"/>
          </w:tcPr>
          <w:p w:rsidR="009C46D1" w:rsidRPr="00586E43" w:rsidRDefault="009C46D1" w:rsidP="009C46D1">
            <w:pPr>
              <w:spacing w:after="0"/>
              <w:jc w:val="center"/>
              <w:rPr>
                <w:rFonts w:asciiTheme="majorHAnsi" w:hAnsiTheme="majorHAnsi"/>
                <w:b/>
                <w:sz w:val="24"/>
                <w:szCs w:val="24"/>
              </w:rPr>
            </w:pPr>
            <w:r w:rsidRPr="00586E43">
              <w:rPr>
                <w:rFonts w:asciiTheme="majorHAnsi" w:hAnsiTheme="majorHAnsi"/>
                <w:b/>
                <w:sz w:val="24"/>
                <w:szCs w:val="24"/>
              </w:rPr>
              <w:t xml:space="preserve">Nonfiction </w:t>
            </w:r>
          </w:p>
        </w:tc>
      </w:tr>
      <w:tr w:rsidR="009C46D1" w:rsidRPr="00586E43" w:rsidTr="009C46D1">
        <w:trPr>
          <w:trHeight w:val="540"/>
        </w:trPr>
        <w:tc>
          <w:tcPr>
            <w:tcW w:w="1719" w:type="dxa"/>
            <w:vAlign w:val="center"/>
          </w:tcPr>
          <w:p w:rsidR="009C46D1" w:rsidRPr="00586E43" w:rsidRDefault="009C46D1" w:rsidP="009C46D1">
            <w:pPr>
              <w:spacing w:after="0"/>
              <w:jc w:val="center"/>
              <w:rPr>
                <w:rFonts w:asciiTheme="majorHAnsi" w:hAnsiTheme="majorHAnsi"/>
                <w:sz w:val="28"/>
                <w:szCs w:val="28"/>
              </w:rPr>
            </w:pPr>
            <w:r w:rsidRPr="00586E43">
              <w:rPr>
                <w:rFonts w:asciiTheme="majorHAnsi" w:hAnsiTheme="majorHAnsi"/>
                <w:sz w:val="28"/>
                <w:szCs w:val="28"/>
              </w:rPr>
              <w:t xml:space="preserve"> 5</w:t>
            </w:r>
          </w:p>
        </w:tc>
        <w:tc>
          <w:tcPr>
            <w:tcW w:w="1719" w:type="dxa"/>
            <w:vAlign w:val="center"/>
          </w:tcPr>
          <w:p w:rsidR="009C46D1" w:rsidRPr="00586E43" w:rsidRDefault="009C46D1" w:rsidP="009C46D1">
            <w:pPr>
              <w:spacing w:after="0"/>
              <w:jc w:val="center"/>
              <w:rPr>
                <w:rFonts w:asciiTheme="majorHAnsi" w:hAnsiTheme="majorHAnsi"/>
                <w:sz w:val="28"/>
                <w:szCs w:val="28"/>
              </w:rPr>
            </w:pPr>
            <w:r w:rsidRPr="00586E43">
              <w:rPr>
                <w:rFonts w:asciiTheme="majorHAnsi" w:hAnsiTheme="majorHAnsi"/>
                <w:sz w:val="28"/>
                <w:szCs w:val="28"/>
              </w:rPr>
              <w:t>3</w:t>
            </w:r>
          </w:p>
        </w:tc>
      </w:tr>
      <w:tr w:rsidR="009C46D1" w:rsidRPr="00586E43" w:rsidTr="009C46D1">
        <w:trPr>
          <w:trHeight w:val="509"/>
        </w:trPr>
        <w:tc>
          <w:tcPr>
            <w:tcW w:w="1719" w:type="dxa"/>
            <w:vAlign w:val="center"/>
          </w:tcPr>
          <w:p w:rsidR="009C46D1" w:rsidRPr="00586E43" w:rsidRDefault="009C46D1" w:rsidP="009C46D1">
            <w:pPr>
              <w:spacing w:after="0"/>
              <w:jc w:val="center"/>
              <w:rPr>
                <w:rFonts w:asciiTheme="majorHAnsi" w:hAnsiTheme="majorHAnsi"/>
              </w:rPr>
            </w:pPr>
          </w:p>
        </w:tc>
        <w:tc>
          <w:tcPr>
            <w:tcW w:w="1719" w:type="dxa"/>
            <w:vAlign w:val="center"/>
          </w:tcPr>
          <w:p w:rsidR="009C46D1" w:rsidRPr="00586E43" w:rsidRDefault="009C46D1" w:rsidP="009C46D1">
            <w:pPr>
              <w:spacing w:after="0"/>
              <w:jc w:val="center"/>
              <w:rPr>
                <w:rFonts w:asciiTheme="majorHAnsi" w:hAnsiTheme="majorHAnsi"/>
              </w:rPr>
            </w:pPr>
          </w:p>
        </w:tc>
      </w:tr>
      <w:tr w:rsidR="009C46D1" w:rsidRPr="00586E43" w:rsidTr="009C46D1">
        <w:trPr>
          <w:trHeight w:val="509"/>
        </w:trPr>
        <w:tc>
          <w:tcPr>
            <w:tcW w:w="1719" w:type="dxa"/>
            <w:vAlign w:val="center"/>
          </w:tcPr>
          <w:p w:rsidR="009C46D1" w:rsidRPr="00586E43" w:rsidRDefault="009C46D1" w:rsidP="009C46D1">
            <w:pPr>
              <w:spacing w:after="0"/>
              <w:jc w:val="center"/>
              <w:rPr>
                <w:rFonts w:asciiTheme="majorHAnsi" w:hAnsiTheme="majorHAnsi"/>
              </w:rPr>
            </w:pPr>
          </w:p>
        </w:tc>
        <w:tc>
          <w:tcPr>
            <w:tcW w:w="1719" w:type="dxa"/>
            <w:vAlign w:val="center"/>
          </w:tcPr>
          <w:p w:rsidR="009C46D1" w:rsidRPr="00586E43" w:rsidRDefault="009C46D1" w:rsidP="009C46D1">
            <w:pPr>
              <w:spacing w:after="0"/>
              <w:jc w:val="center"/>
              <w:rPr>
                <w:rFonts w:asciiTheme="majorHAnsi" w:hAnsiTheme="majorHAnsi"/>
              </w:rPr>
            </w:pPr>
          </w:p>
        </w:tc>
      </w:tr>
    </w:tbl>
    <w:p w:rsidR="009C46D1" w:rsidRPr="00586E43" w:rsidRDefault="009C46D1" w:rsidP="009C46D1">
      <w:pPr>
        <w:spacing w:after="0"/>
        <w:ind w:left="720"/>
        <w:rPr>
          <w:rFonts w:asciiTheme="majorHAnsi" w:hAnsiTheme="majorHAnsi"/>
        </w:rPr>
      </w:pPr>
    </w:p>
    <w:p w:rsidR="00D065AC" w:rsidRDefault="00D065AC" w:rsidP="00D065AC">
      <w:pPr>
        <w:tabs>
          <w:tab w:val="left" w:pos="0"/>
        </w:tabs>
        <w:spacing w:after="0"/>
        <w:rPr>
          <w:rFonts w:asciiTheme="majorHAnsi" w:hAnsiTheme="majorHAnsi"/>
        </w:rPr>
      </w:pPr>
    </w:p>
    <w:p w:rsidR="009C46D1" w:rsidRPr="00D065AC" w:rsidRDefault="009C46D1" w:rsidP="00922F7B">
      <w:pPr>
        <w:pStyle w:val="ListParagraph"/>
        <w:numPr>
          <w:ilvl w:val="0"/>
          <w:numId w:val="148"/>
        </w:numPr>
        <w:tabs>
          <w:tab w:val="left" w:pos="0"/>
        </w:tabs>
        <w:spacing w:after="0"/>
        <w:ind w:left="-180" w:hanging="180"/>
        <w:rPr>
          <w:rFonts w:asciiTheme="majorHAnsi" w:hAnsiTheme="majorHAnsi"/>
        </w:rPr>
      </w:pPr>
      <w:r w:rsidRPr="00D065AC">
        <w:rPr>
          <w:rFonts w:asciiTheme="majorHAnsi" w:hAnsiTheme="majorHAnsi"/>
        </w:rPr>
        <w:t>In April 2012, the U.S. dollar could buy 1.30 Euros.  Make a table showing what $1, $5, $10, $15, $20, $50, and $100 would purchase in Euros.  Graph this relationship.  (Note:  A “Euro” is a unit of money used in many European countries.)</w:t>
      </w:r>
    </w:p>
    <w:p w:rsidR="009C46D1" w:rsidRPr="00586E43" w:rsidRDefault="009C46D1" w:rsidP="00D065AC">
      <w:pPr>
        <w:pStyle w:val="ListParagraph"/>
        <w:spacing w:after="0"/>
        <w:ind w:left="360"/>
        <w:rPr>
          <w:rFonts w:asciiTheme="majorHAnsi" w:hAnsiTheme="majorHAnsi"/>
        </w:rPr>
      </w:pPr>
    </w:p>
    <w:p w:rsidR="009C46D1" w:rsidRPr="00D065AC" w:rsidRDefault="009C46D1" w:rsidP="00D065AC">
      <w:pPr>
        <w:spacing w:after="0"/>
        <w:ind w:left="-360"/>
        <w:rPr>
          <w:rFonts w:asciiTheme="majorHAnsi" w:hAnsiTheme="majorHAnsi"/>
        </w:rPr>
      </w:pPr>
    </w:p>
    <w:p w:rsidR="009C46D1" w:rsidRPr="00586E43" w:rsidRDefault="009C46D1" w:rsidP="00D065AC">
      <w:pPr>
        <w:pStyle w:val="ListParagraph"/>
        <w:spacing w:after="0"/>
        <w:ind w:left="360"/>
        <w:rPr>
          <w:rFonts w:asciiTheme="majorHAnsi" w:hAnsiTheme="majorHAnsi"/>
        </w:rPr>
      </w:pPr>
    </w:p>
    <w:p w:rsidR="009C46D1" w:rsidRPr="00586E43" w:rsidRDefault="009C46D1" w:rsidP="00D065AC">
      <w:pPr>
        <w:pStyle w:val="ListParagraph"/>
        <w:spacing w:after="0"/>
        <w:ind w:left="360"/>
        <w:rPr>
          <w:rFonts w:asciiTheme="majorHAnsi" w:hAnsiTheme="majorHAnsi"/>
        </w:rPr>
      </w:pPr>
    </w:p>
    <w:p w:rsidR="009C46D1" w:rsidRPr="00586E43" w:rsidRDefault="009C46D1" w:rsidP="00922F7B">
      <w:pPr>
        <w:pStyle w:val="ListParagraph"/>
        <w:numPr>
          <w:ilvl w:val="0"/>
          <w:numId w:val="147"/>
        </w:numPr>
        <w:spacing w:after="0"/>
        <w:ind w:left="0"/>
        <w:rPr>
          <w:rFonts w:asciiTheme="majorHAnsi" w:hAnsiTheme="majorHAnsi"/>
        </w:rPr>
      </w:pPr>
      <w:r w:rsidRPr="00586E43">
        <w:rPr>
          <w:rFonts w:asciiTheme="majorHAnsi" w:hAnsiTheme="majorHAnsi"/>
        </w:rPr>
        <w:t>Complete the following data table.  Then make a graph that shows this relationship.  How far can a car travel on 1 gallon of gasoline?  Circle this point on your graph.</w:t>
      </w:r>
    </w:p>
    <w:p w:rsidR="009C46D1" w:rsidRPr="00586E43" w:rsidRDefault="009C46D1" w:rsidP="009C46D1">
      <w:pPr>
        <w:pStyle w:val="ListParagraph"/>
        <w:spacing w:after="0"/>
        <w:ind w:left="0"/>
        <w:rPr>
          <w:rFonts w:asciiTheme="majorHAnsi" w:hAnsiTheme="majorHAns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06"/>
        <w:gridCol w:w="2806"/>
      </w:tblGrid>
      <w:tr w:rsidR="009C46D1" w:rsidRPr="00586E43" w:rsidTr="009C46D1">
        <w:trPr>
          <w:trHeight w:val="32"/>
          <w:jc w:val="center"/>
        </w:trPr>
        <w:tc>
          <w:tcPr>
            <w:tcW w:w="5612" w:type="dxa"/>
            <w:gridSpan w:val="2"/>
            <w:vAlign w:val="center"/>
          </w:tcPr>
          <w:p w:rsidR="009C46D1" w:rsidRPr="00586E43" w:rsidRDefault="009C46D1" w:rsidP="009C46D1">
            <w:pPr>
              <w:spacing w:after="0" w:line="360" w:lineRule="auto"/>
              <w:jc w:val="center"/>
              <w:rPr>
                <w:rFonts w:asciiTheme="majorHAnsi" w:hAnsiTheme="majorHAnsi"/>
                <w:b/>
                <w:sz w:val="28"/>
              </w:rPr>
            </w:pPr>
            <w:r w:rsidRPr="00586E43">
              <w:rPr>
                <w:rFonts w:asciiTheme="majorHAnsi" w:hAnsiTheme="majorHAnsi"/>
                <w:b/>
                <w:sz w:val="28"/>
              </w:rPr>
              <w:t>Gas Mileage</w:t>
            </w:r>
          </w:p>
        </w:tc>
      </w:tr>
      <w:tr w:rsidR="009C46D1" w:rsidRPr="00586E43" w:rsidTr="009C46D1">
        <w:trPr>
          <w:trHeight w:val="30"/>
          <w:jc w:val="center"/>
        </w:trPr>
        <w:tc>
          <w:tcPr>
            <w:tcW w:w="2806" w:type="dxa"/>
            <w:vAlign w:val="center"/>
          </w:tcPr>
          <w:p w:rsidR="009C46D1" w:rsidRPr="00586E43" w:rsidRDefault="009C46D1" w:rsidP="009C46D1">
            <w:pPr>
              <w:spacing w:after="0" w:line="360" w:lineRule="auto"/>
              <w:jc w:val="center"/>
              <w:rPr>
                <w:rFonts w:asciiTheme="majorHAnsi" w:hAnsiTheme="majorHAnsi"/>
                <w:sz w:val="24"/>
                <w:szCs w:val="24"/>
              </w:rPr>
            </w:pPr>
            <w:r w:rsidRPr="00586E43">
              <w:rPr>
                <w:rFonts w:asciiTheme="majorHAnsi" w:hAnsiTheme="majorHAnsi"/>
                <w:sz w:val="24"/>
                <w:szCs w:val="24"/>
              </w:rPr>
              <w:t>Miles</w:t>
            </w:r>
          </w:p>
        </w:tc>
        <w:tc>
          <w:tcPr>
            <w:tcW w:w="2806" w:type="dxa"/>
            <w:vAlign w:val="center"/>
          </w:tcPr>
          <w:p w:rsidR="009C46D1" w:rsidRPr="00586E43" w:rsidRDefault="009C46D1" w:rsidP="009C46D1">
            <w:pPr>
              <w:spacing w:after="0" w:line="360" w:lineRule="auto"/>
              <w:jc w:val="center"/>
              <w:rPr>
                <w:rFonts w:asciiTheme="majorHAnsi" w:hAnsiTheme="majorHAnsi"/>
                <w:sz w:val="24"/>
                <w:szCs w:val="24"/>
              </w:rPr>
            </w:pPr>
            <w:r w:rsidRPr="00586E43">
              <w:rPr>
                <w:rFonts w:asciiTheme="majorHAnsi" w:hAnsiTheme="majorHAnsi"/>
                <w:sz w:val="24"/>
                <w:szCs w:val="24"/>
              </w:rPr>
              <w:t>Gallons of Gas</w:t>
            </w:r>
          </w:p>
        </w:tc>
      </w:tr>
      <w:tr w:rsidR="009C46D1" w:rsidRPr="00586E43" w:rsidTr="009C46D1">
        <w:trPr>
          <w:trHeight w:val="32"/>
          <w:jc w:val="center"/>
        </w:trPr>
        <w:tc>
          <w:tcPr>
            <w:tcW w:w="2806" w:type="dxa"/>
            <w:vAlign w:val="center"/>
          </w:tcPr>
          <w:p w:rsidR="009C46D1" w:rsidRPr="00586E43" w:rsidRDefault="009C46D1" w:rsidP="009C46D1">
            <w:pPr>
              <w:spacing w:after="0" w:line="360" w:lineRule="auto"/>
              <w:jc w:val="center"/>
              <w:rPr>
                <w:rFonts w:asciiTheme="majorHAnsi" w:hAnsiTheme="majorHAnsi"/>
                <w:sz w:val="24"/>
                <w:szCs w:val="24"/>
              </w:rPr>
            </w:pPr>
          </w:p>
        </w:tc>
        <w:tc>
          <w:tcPr>
            <w:tcW w:w="2806" w:type="dxa"/>
            <w:vAlign w:val="center"/>
          </w:tcPr>
          <w:p w:rsidR="009C46D1" w:rsidRPr="00586E43" w:rsidRDefault="009C46D1" w:rsidP="009C46D1">
            <w:pPr>
              <w:spacing w:after="0" w:line="360" w:lineRule="auto"/>
              <w:jc w:val="center"/>
              <w:rPr>
                <w:rFonts w:asciiTheme="majorHAnsi" w:hAnsiTheme="majorHAnsi"/>
                <w:sz w:val="24"/>
                <w:szCs w:val="24"/>
              </w:rPr>
            </w:pPr>
            <w:r w:rsidRPr="00586E43">
              <w:rPr>
                <w:rFonts w:asciiTheme="majorHAnsi" w:hAnsiTheme="majorHAnsi"/>
                <w:sz w:val="24"/>
                <w:szCs w:val="24"/>
              </w:rPr>
              <w:t>1</w:t>
            </w:r>
          </w:p>
        </w:tc>
      </w:tr>
      <w:tr w:rsidR="009C46D1" w:rsidRPr="00586E43" w:rsidTr="009C46D1">
        <w:trPr>
          <w:trHeight w:val="32"/>
          <w:jc w:val="center"/>
        </w:trPr>
        <w:tc>
          <w:tcPr>
            <w:tcW w:w="2806" w:type="dxa"/>
            <w:vAlign w:val="center"/>
          </w:tcPr>
          <w:p w:rsidR="009C46D1" w:rsidRPr="00586E43" w:rsidRDefault="009C46D1" w:rsidP="009C46D1">
            <w:pPr>
              <w:spacing w:after="0" w:line="360" w:lineRule="auto"/>
              <w:jc w:val="center"/>
              <w:rPr>
                <w:rFonts w:asciiTheme="majorHAnsi" w:hAnsiTheme="majorHAnsi"/>
                <w:sz w:val="24"/>
                <w:szCs w:val="24"/>
              </w:rPr>
            </w:pPr>
            <w:r w:rsidRPr="00586E43">
              <w:rPr>
                <w:rFonts w:asciiTheme="majorHAnsi" w:hAnsiTheme="majorHAnsi"/>
                <w:sz w:val="24"/>
                <w:szCs w:val="24"/>
              </w:rPr>
              <w:t>50</w:t>
            </w:r>
          </w:p>
        </w:tc>
        <w:tc>
          <w:tcPr>
            <w:tcW w:w="2806" w:type="dxa"/>
            <w:vAlign w:val="center"/>
          </w:tcPr>
          <w:p w:rsidR="009C46D1" w:rsidRPr="00586E43" w:rsidRDefault="009C46D1" w:rsidP="009C46D1">
            <w:pPr>
              <w:spacing w:after="0" w:line="360" w:lineRule="auto"/>
              <w:jc w:val="center"/>
              <w:rPr>
                <w:rFonts w:asciiTheme="majorHAnsi" w:hAnsiTheme="majorHAnsi"/>
                <w:sz w:val="24"/>
                <w:szCs w:val="24"/>
              </w:rPr>
            </w:pPr>
            <w:r w:rsidRPr="00586E43">
              <w:rPr>
                <w:rFonts w:asciiTheme="majorHAnsi" w:hAnsiTheme="majorHAnsi"/>
                <w:sz w:val="24"/>
                <w:szCs w:val="24"/>
              </w:rPr>
              <w:t>2</w:t>
            </w:r>
          </w:p>
        </w:tc>
      </w:tr>
      <w:tr w:rsidR="009C46D1" w:rsidRPr="00586E43" w:rsidTr="009C46D1">
        <w:trPr>
          <w:trHeight w:val="32"/>
          <w:jc w:val="center"/>
        </w:trPr>
        <w:tc>
          <w:tcPr>
            <w:tcW w:w="2806" w:type="dxa"/>
            <w:vAlign w:val="center"/>
          </w:tcPr>
          <w:p w:rsidR="009C46D1" w:rsidRPr="00586E43" w:rsidRDefault="009C46D1" w:rsidP="009C46D1">
            <w:pPr>
              <w:spacing w:after="0" w:line="360" w:lineRule="auto"/>
              <w:jc w:val="center"/>
              <w:rPr>
                <w:rFonts w:asciiTheme="majorHAnsi" w:hAnsiTheme="majorHAnsi"/>
                <w:sz w:val="24"/>
                <w:szCs w:val="24"/>
              </w:rPr>
            </w:pPr>
            <w:r w:rsidRPr="00586E43">
              <w:rPr>
                <w:rFonts w:asciiTheme="majorHAnsi" w:hAnsiTheme="majorHAnsi"/>
                <w:sz w:val="24"/>
                <w:szCs w:val="24"/>
              </w:rPr>
              <w:t>75</w:t>
            </w:r>
          </w:p>
        </w:tc>
        <w:tc>
          <w:tcPr>
            <w:tcW w:w="2806" w:type="dxa"/>
            <w:vAlign w:val="center"/>
          </w:tcPr>
          <w:p w:rsidR="009C46D1" w:rsidRPr="00586E43" w:rsidRDefault="009C46D1" w:rsidP="009C46D1">
            <w:pPr>
              <w:spacing w:after="0" w:line="360" w:lineRule="auto"/>
              <w:jc w:val="center"/>
              <w:rPr>
                <w:rFonts w:asciiTheme="majorHAnsi" w:hAnsiTheme="majorHAnsi"/>
                <w:sz w:val="24"/>
                <w:szCs w:val="24"/>
              </w:rPr>
            </w:pPr>
          </w:p>
        </w:tc>
      </w:tr>
      <w:tr w:rsidR="009C46D1" w:rsidRPr="00586E43" w:rsidTr="009C46D1">
        <w:trPr>
          <w:trHeight w:val="32"/>
          <w:jc w:val="center"/>
        </w:trPr>
        <w:tc>
          <w:tcPr>
            <w:tcW w:w="2806" w:type="dxa"/>
            <w:vAlign w:val="center"/>
          </w:tcPr>
          <w:p w:rsidR="009C46D1" w:rsidRPr="00586E43" w:rsidRDefault="009C46D1" w:rsidP="009C46D1">
            <w:pPr>
              <w:spacing w:after="0" w:line="360" w:lineRule="auto"/>
              <w:jc w:val="center"/>
              <w:rPr>
                <w:rFonts w:asciiTheme="majorHAnsi" w:hAnsiTheme="majorHAnsi"/>
                <w:sz w:val="24"/>
                <w:szCs w:val="24"/>
              </w:rPr>
            </w:pPr>
            <w:r w:rsidRPr="00586E43">
              <w:rPr>
                <w:rFonts w:asciiTheme="majorHAnsi" w:hAnsiTheme="majorHAnsi"/>
                <w:sz w:val="24"/>
                <w:szCs w:val="24"/>
              </w:rPr>
              <w:t>100</w:t>
            </w:r>
          </w:p>
        </w:tc>
        <w:tc>
          <w:tcPr>
            <w:tcW w:w="2806" w:type="dxa"/>
            <w:vAlign w:val="center"/>
          </w:tcPr>
          <w:p w:rsidR="009C46D1" w:rsidRPr="00586E43" w:rsidRDefault="009C46D1" w:rsidP="009C46D1">
            <w:pPr>
              <w:spacing w:after="0" w:line="360" w:lineRule="auto"/>
              <w:jc w:val="center"/>
              <w:rPr>
                <w:rFonts w:asciiTheme="majorHAnsi" w:hAnsiTheme="majorHAnsi"/>
                <w:sz w:val="24"/>
                <w:szCs w:val="24"/>
              </w:rPr>
            </w:pPr>
            <w:r w:rsidRPr="00586E43">
              <w:rPr>
                <w:rFonts w:asciiTheme="majorHAnsi" w:hAnsiTheme="majorHAnsi"/>
                <w:sz w:val="24"/>
                <w:szCs w:val="24"/>
              </w:rPr>
              <w:t>6</w:t>
            </w:r>
          </w:p>
        </w:tc>
      </w:tr>
    </w:tbl>
    <w:p w:rsidR="000432CF" w:rsidRDefault="000432CF" w:rsidP="009C46D1">
      <w:pPr>
        <w:spacing w:after="0" w:line="240" w:lineRule="auto"/>
        <w:rPr>
          <w:rFonts w:asciiTheme="majorHAnsi" w:hAnsiTheme="majorHAnsi"/>
        </w:rPr>
      </w:pPr>
    </w:p>
    <w:p w:rsidR="009C46D1" w:rsidRPr="000432CF" w:rsidRDefault="009C46D1" w:rsidP="00922F7B">
      <w:pPr>
        <w:pStyle w:val="ListParagraph"/>
        <w:numPr>
          <w:ilvl w:val="0"/>
          <w:numId w:val="149"/>
        </w:numPr>
        <w:spacing w:after="0" w:line="240" w:lineRule="auto"/>
        <w:rPr>
          <w:rFonts w:asciiTheme="majorHAnsi" w:hAnsiTheme="majorHAnsi"/>
        </w:rPr>
      </w:pPr>
      <w:r w:rsidRPr="000432CF">
        <w:rPr>
          <w:rFonts w:asciiTheme="majorHAnsi" w:hAnsiTheme="majorHAnsi"/>
        </w:rPr>
        <w:t>The recipe for Pumpkin Dog Biscuits is 2 eggs, ½ cup canned pumpkin, ½ teaspoon salt, 2 tablespoons dry milk, and 2 ½ cups wheat flour.  This recipe makes about 20 treats.  Rewrite the recipe for 10 biscuits. 50 biscuits.  100 biscuits. Show your work. What method did you use to rewrite the recipe?  (Equivalent fractions, tape diagram, double line diagram?)  Why did you cho</w:t>
      </w:r>
      <w:r w:rsidR="0030086B" w:rsidRPr="000432CF">
        <w:rPr>
          <w:rFonts w:asciiTheme="majorHAnsi" w:hAnsiTheme="majorHAnsi"/>
        </w:rPr>
        <w:t>ose that method?</w:t>
      </w:r>
    </w:p>
    <w:p w:rsidR="0030086B" w:rsidRPr="00586E43" w:rsidRDefault="0030086B" w:rsidP="009C46D1">
      <w:pPr>
        <w:spacing w:after="0" w:line="240" w:lineRule="auto"/>
        <w:rPr>
          <w:rFonts w:asciiTheme="majorHAnsi" w:hAnsiTheme="majorHAnsi"/>
        </w:rPr>
      </w:pPr>
    </w:p>
    <w:p w:rsidR="0030086B" w:rsidRPr="00586E43" w:rsidRDefault="0030086B" w:rsidP="009C46D1">
      <w:pPr>
        <w:spacing w:after="0" w:line="240" w:lineRule="auto"/>
        <w:rPr>
          <w:rFonts w:asciiTheme="majorHAnsi" w:hAnsiTheme="majorHAnsi"/>
        </w:rPr>
      </w:pPr>
    </w:p>
    <w:p w:rsidR="0030086B" w:rsidRPr="00586E43" w:rsidRDefault="0030086B" w:rsidP="009C46D1">
      <w:pPr>
        <w:spacing w:after="0" w:line="240" w:lineRule="auto"/>
        <w:rPr>
          <w:rFonts w:asciiTheme="majorHAnsi" w:hAnsiTheme="majorHAnsi"/>
        </w:rPr>
      </w:pPr>
    </w:p>
    <w:p w:rsidR="0030086B" w:rsidRPr="00586E43" w:rsidRDefault="00E6782D" w:rsidP="0030086B">
      <w:pPr>
        <w:rPr>
          <w:rFonts w:asciiTheme="majorHAnsi" w:hAnsiTheme="majorHAnsi"/>
          <w:b/>
          <w:sz w:val="28"/>
          <w:szCs w:val="28"/>
        </w:rPr>
      </w:pPr>
      <w:r>
        <w:rPr>
          <w:rFonts w:asciiTheme="majorHAnsi" w:hAnsiTheme="majorHAnsi"/>
          <w:b/>
          <w:sz w:val="28"/>
          <w:szCs w:val="28"/>
        </w:rPr>
        <w:lastRenderedPageBreak/>
        <w:t xml:space="preserve">Lesson 4: Homework </w:t>
      </w:r>
      <w:r w:rsidR="0030086B" w:rsidRPr="00586E43">
        <w:rPr>
          <w:rFonts w:asciiTheme="majorHAnsi" w:hAnsiTheme="majorHAnsi"/>
          <w:b/>
          <w:sz w:val="28"/>
          <w:szCs w:val="28"/>
        </w:rPr>
        <w:t>ANSWER KEY</w:t>
      </w:r>
    </w:p>
    <w:p w:rsidR="0030086B" w:rsidRPr="0003462D" w:rsidRDefault="0030086B" w:rsidP="0003462D">
      <w:pPr>
        <w:pStyle w:val="ListParagraph"/>
        <w:numPr>
          <w:ilvl w:val="0"/>
          <w:numId w:val="34"/>
        </w:numPr>
        <w:spacing w:after="0"/>
        <w:rPr>
          <w:rFonts w:asciiTheme="majorHAnsi" w:hAnsiTheme="majorHAnsi"/>
        </w:rPr>
      </w:pPr>
      <w:r w:rsidRPr="00586E43">
        <w:rPr>
          <w:rFonts w:asciiTheme="majorHAnsi" w:hAnsiTheme="majorHAnsi"/>
        </w:rPr>
        <w:t>Complete the table and graph for the following situation:</w:t>
      </w:r>
    </w:p>
    <w:p w:rsidR="0030086B" w:rsidRPr="00586E43" w:rsidRDefault="0030086B" w:rsidP="0030086B">
      <w:pPr>
        <w:ind w:left="720"/>
        <w:rPr>
          <w:rFonts w:asciiTheme="majorHAnsi" w:hAnsiTheme="majorHAnsi"/>
        </w:rPr>
      </w:pPr>
      <w:r w:rsidRPr="00586E43">
        <w:rPr>
          <w:rFonts w:asciiTheme="majorHAnsi" w:hAnsiTheme="majorHAnsi"/>
        </w:rPr>
        <w:t>The library has 5 fiction books for every 3 non-fiction books.</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19"/>
        <w:gridCol w:w="1719"/>
      </w:tblGrid>
      <w:tr w:rsidR="0030086B" w:rsidRPr="00586E43" w:rsidTr="004937B6">
        <w:trPr>
          <w:trHeight w:val="540"/>
        </w:trPr>
        <w:tc>
          <w:tcPr>
            <w:tcW w:w="3438" w:type="dxa"/>
            <w:gridSpan w:val="2"/>
            <w:vAlign w:val="center"/>
          </w:tcPr>
          <w:p w:rsidR="0030086B" w:rsidRPr="00586E43" w:rsidRDefault="0030086B" w:rsidP="004937B6">
            <w:pPr>
              <w:spacing w:after="0"/>
              <w:jc w:val="center"/>
              <w:rPr>
                <w:rFonts w:asciiTheme="majorHAnsi" w:hAnsiTheme="majorHAnsi"/>
                <w:b/>
                <w:sz w:val="24"/>
                <w:szCs w:val="24"/>
              </w:rPr>
            </w:pPr>
            <w:r w:rsidRPr="00586E43">
              <w:rPr>
                <w:rFonts w:asciiTheme="majorHAnsi" w:hAnsiTheme="majorHAnsi"/>
                <w:b/>
                <w:sz w:val="24"/>
                <w:szCs w:val="24"/>
              </w:rPr>
              <w:t>Books in the Library</w:t>
            </w:r>
          </w:p>
        </w:tc>
      </w:tr>
      <w:tr w:rsidR="0030086B" w:rsidRPr="00586E43" w:rsidTr="004937B6">
        <w:trPr>
          <w:trHeight w:val="540"/>
        </w:trPr>
        <w:tc>
          <w:tcPr>
            <w:tcW w:w="1719" w:type="dxa"/>
            <w:vAlign w:val="center"/>
          </w:tcPr>
          <w:p w:rsidR="0030086B" w:rsidRPr="00586E43" w:rsidRDefault="0030086B" w:rsidP="004937B6">
            <w:pPr>
              <w:spacing w:after="0"/>
              <w:jc w:val="center"/>
              <w:rPr>
                <w:rFonts w:asciiTheme="majorHAnsi" w:hAnsiTheme="majorHAnsi"/>
                <w:b/>
                <w:sz w:val="24"/>
                <w:szCs w:val="24"/>
              </w:rPr>
            </w:pPr>
            <w:r w:rsidRPr="00586E43">
              <w:rPr>
                <w:rFonts w:asciiTheme="majorHAnsi" w:hAnsiTheme="majorHAnsi"/>
                <w:b/>
                <w:sz w:val="24"/>
                <w:szCs w:val="24"/>
              </w:rPr>
              <w:t xml:space="preserve">Fiction </w:t>
            </w:r>
          </w:p>
        </w:tc>
        <w:tc>
          <w:tcPr>
            <w:tcW w:w="1719" w:type="dxa"/>
            <w:vAlign w:val="center"/>
          </w:tcPr>
          <w:p w:rsidR="0030086B" w:rsidRPr="00586E43" w:rsidRDefault="0030086B" w:rsidP="004937B6">
            <w:pPr>
              <w:spacing w:after="0"/>
              <w:jc w:val="center"/>
              <w:rPr>
                <w:rFonts w:asciiTheme="majorHAnsi" w:hAnsiTheme="majorHAnsi"/>
                <w:b/>
                <w:sz w:val="24"/>
                <w:szCs w:val="24"/>
              </w:rPr>
            </w:pPr>
            <w:r w:rsidRPr="00586E43">
              <w:rPr>
                <w:rFonts w:asciiTheme="majorHAnsi" w:hAnsiTheme="majorHAnsi"/>
                <w:b/>
                <w:sz w:val="24"/>
                <w:szCs w:val="24"/>
              </w:rPr>
              <w:t xml:space="preserve">Nonfiction </w:t>
            </w:r>
          </w:p>
        </w:tc>
      </w:tr>
      <w:tr w:rsidR="0030086B" w:rsidRPr="00586E43" w:rsidTr="004937B6">
        <w:trPr>
          <w:trHeight w:val="540"/>
        </w:trPr>
        <w:tc>
          <w:tcPr>
            <w:tcW w:w="1719" w:type="dxa"/>
            <w:vAlign w:val="center"/>
          </w:tcPr>
          <w:p w:rsidR="0030086B" w:rsidRPr="00586E43" w:rsidRDefault="0030086B" w:rsidP="004937B6">
            <w:pPr>
              <w:spacing w:after="0"/>
              <w:jc w:val="center"/>
              <w:rPr>
                <w:rFonts w:asciiTheme="majorHAnsi" w:hAnsiTheme="majorHAnsi"/>
                <w:b/>
                <w:sz w:val="28"/>
                <w:szCs w:val="28"/>
              </w:rPr>
            </w:pPr>
            <w:r w:rsidRPr="00586E43">
              <w:rPr>
                <w:rFonts w:asciiTheme="majorHAnsi" w:hAnsiTheme="majorHAnsi"/>
                <w:b/>
                <w:sz w:val="28"/>
                <w:szCs w:val="28"/>
              </w:rPr>
              <w:t xml:space="preserve"> 5</w:t>
            </w:r>
          </w:p>
        </w:tc>
        <w:tc>
          <w:tcPr>
            <w:tcW w:w="1719" w:type="dxa"/>
            <w:vAlign w:val="center"/>
          </w:tcPr>
          <w:p w:rsidR="0030086B" w:rsidRPr="00586E43" w:rsidRDefault="0030086B" w:rsidP="004937B6">
            <w:pPr>
              <w:spacing w:after="0"/>
              <w:jc w:val="center"/>
              <w:rPr>
                <w:rFonts w:asciiTheme="majorHAnsi" w:hAnsiTheme="majorHAnsi"/>
                <w:b/>
                <w:sz w:val="28"/>
                <w:szCs w:val="28"/>
              </w:rPr>
            </w:pPr>
            <w:r w:rsidRPr="00586E43">
              <w:rPr>
                <w:rFonts w:asciiTheme="majorHAnsi" w:hAnsiTheme="majorHAnsi"/>
                <w:b/>
                <w:sz w:val="28"/>
                <w:szCs w:val="28"/>
              </w:rPr>
              <w:t>3</w:t>
            </w:r>
          </w:p>
        </w:tc>
      </w:tr>
      <w:tr w:rsidR="0030086B" w:rsidRPr="00586E43" w:rsidTr="004937B6">
        <w:trPr>
          <w:trHeight w:val="509"/>
        </w:trPr>
        <w:tc>
          <w:tcPr>
            <w:tcW w:w="1719" w:type="dxa"/>
            <w:vAlign w:val="center"/>
          </w:tcPr>
          <w:p w:rsidR="0030086B" w:rsidRPr="00586E43" w:rsidRDefault="0030086B" w:rsidP="004937B6">
            <w:pPr>
              <w:spacing w:after="0"/>
              <w:jc w:val="center"/>
              <w:rPr>
                <w:rFonts w:asciiTheme="majorHAnsi" w:hAnsiTheme="majorHAnsi"/>
                <w:b/>
                <w:sz w:val="28"/>
                <w:szCs w:val="28"/>
              </w:rPr>
            </w:pPr>
            <w:r w:rsidRPr="00586E43">
              <w:rPr>
                <w:rFonts w:asciiTheme="majorHAnsi" w:hAnsiTheme="majorHAnsi"/>
                <w:b/>
                <w:sz w:val="28"/>
                <w:szCs w:val="28"/>
              </w:rPr>
              <w:t>10</w:t>
            </w:r>
          </w:p>
        </w:tc>
        <w:tc>
          <w:tcPr>
            <w:tcW w:w="1719" w:type="dxa"/>
            <w:vAlign w:val="center"/>
          </w:tcPr>
          <w:p w:rsidR="0030086B" w:rsidRPr="00586E43" w:rsidRDefault="0030086B" w:rsidP="004937B6">
            <w:pPr>
              <w:spacing w:after="0"/>
              <w:jc w:val="center"/>
              <w:rPr>
                <w:rFonts w:asciiTheme="majorHAnsi" w:hAnsiTheme="majorHAnsi"/>
                <w:b/>
                <w:sz w:val="28"/>
                <w:szCs w:val="28"/>
              </w:rPr>
            </w:pPr>
            <w:r w:rsidRPr="00586E43">
              <w:rPr>
                <w:rFonts w:asciiTheme="majorHAnsi" w:hAnsiTheme="majorHAnsi"/>
                <w:b/>
                <w:sz w:val="28"/>
                <w:szCs w:val="28"/>
              </w:rPr>
              <w:t>6</w:t>
            </w:r>
          </w:p>
        </w:tc>
      </w:tr>
      <w:tr w:rsidR="0030086B" w:rsidRPr="00586E43" w:rsidTr="004937B6">
        <w:trPr>
          <w:trHeight w:val="509"/>
        </w:trPr>
        <w:tc>
          <w:tcPr>
            <w:tcW w:w="1719" w:type="dxa"/>
            <w:vAlign w:val="center"/>
          </w:tcPr>
          <w:p w:rsidR="0030086B" w:rsidRPr="00586E43" w:rsidRDefault="0030086B" w:rsidP="004937B6">
            <w:pPr>
              <w:spacing w:after="0"/>
              <w:jc w:val="center"/>
              <w:rPr>
                <w:rFonts w:asciiTheme="majorHAnsi" w:hAnsiTheme="majorHAnsi"/>
                <w:b/>
                <w:sz w:val="28"/>
                <w:szCs w:val="28"/>
              </w:rPr>
            </w:pPr>
            <w:r w:rsidRPr="00586E43">
              <w:rPr>
                <w:rFonts w:asciiTheme="majorHAnsi" w:hAnsiTheme="majorHAnsi"/>
                <w:b/>
                <w:sz w:val="28"/>
                <w:szCs w:val="28"/>
              </w:rPr>
              <w:t>15</w:t>
            </w:r>
          </w:p>
        </w:tc>
        <w:tc>
          <w:tcPr>
            <w:tcW w:w="1719" w:type="dxa"/>
            <w:vAlign w:val="center"/>
          </w:tcPr>
          <w:p w:rsidR="0030086B" w:rsidRPr="00586E43" w:rsidRDefault="0030086B" w:rsidP="004937B6">
            <w:pPr>
              <w:spacing w:after="0"/>
              <w:jc w:val="center"/>
              <w:rPr>
                <w:rFonts w:asciiTheme="majorHAnsi" w:hAnsiTheme="majorHAnsi"/>
                <w:b/>
                <w:sz w:val="28"/>
                <w:szCs w:val="28"/>
              </w:rPr>
            </w:pPr>
            <w:r w:rsidRPr="00586E43">
              <w:rPr>
                <w:rFonts w:asciiTheme="majorHAnsi" w:hAnsiTheme="majorHAnsi"/>
                <w:b/>
                <w:sz w:val="28"/>
                <w:szCs w:val="28"/>
              </w:rPr>
              <w:t>9</w:t>
            </w:r>
          </w:p>
        </w:tc>
      </w:tr>
    </w:tbl>
    <w:p w:rsidR="0030086B" w:rsidRPr="00586E43" w:rsidRDefault="0030086B" w:rsidP="0030086B">
      <w:pPr>
        <w:spacing w:after="0"/>
        <w:ind w:left="720"/>
        <w:rPr>
          <w:rFonts w:asciiTheme="majorHAnsi" w:hAnsiTheme="majorHAnsi"/>
        </w:rPr>
      </w:pPr>
    </w:p>
    <w:p w:rsidR="000A04E1" w:rsidRDefault="006B754F" w:rsidP="0030086B">
      <w:pPr>
        <w:rPr>
          <w:rFonts w:asciiTheme="majorHAnsi" w:hAnsiTheme="majorHAnsi"/>
        </w:rPr>
      </w:pPr>
      <w:r>
        <w:rPr>
          <w:rFonts w:asciiTheme="majorHAnsi" w:hAnsiTheme="majorHAnsi"/>
          <w:noProof/>
          <w:lang w:eastAsia="en-US"/>
        </w:rPr>
        <w:drawing>
          <wp:inline distT="0" distB="0" distL="0" distR="0">
            <wp:extent cx="3413760" cy="2438400"/>
            <wp:effectExtent l="19050" t="0" r="0" b="0"/>
            <wp:docPr id="42" name="Picture 6" descr="Graph showing the number of nonfiction books in relation to the fiction books. The vertical axis is numbered 0,2,4,6,8,10 and the horizontal axis is numbered 0,10,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srcRect/>
                    <a:stretch>
                      <a:fillRect/>
                    </a:stretch>
                  </pic:blipFill>
                  <pic:spPr bwMode="auto">
                    <a:xfrm>
                      <a:off x="0" y="0"/>
                      <a:ext cx="3413760" cy="2438400"/>
                    </a:xfrm>
                    <a:prstGeom prst="rect">
                      <a:avLst/>
                    </a:prstGeom>
                    <a:noFill/>
                    <a:ln w="9525">
                      <a:noFill/>
                      <a:miter lim="800000"/>
                      <a:headEnd/>
                      <a:tailEnd/>
                    </a:ln>
                  </pic:spPr>
                </pic:pic>
              </a:graphicData>
            </a:graphic>
          </wp:inline>
        </w:drawing>
      </w:r>
    </w:p>
    <w:p w:rsidR="0030086B" w:rsidRPr="0003462D" w:rsidRDefault="0030086B" w:rsidP="0003462D">
      <w:pPr>
        <w:pStyle w:val="ListParagraph"/>
        <w:numPr>
          <w:ilvl w:val="0"/>
          <w:numId w:val="34"/>
        </w:numPr>
        <w:spacing w:after="0"/>
        <w:ind w:left="360" w:firstLine="0"/>
        <w:rPr>
          <w:rFonts w:asciiTheme="majorHAnsi" w:hAnsiTheme="majorHAnsi"/>
        </w:rPr>
      </w:pPr>
      <w:r w:rsidRPr="00586E43">
        <w:rPr>
          <w:rFonts w:asciiTheme="majorHAnsi" w:hAnsiTheme="majorHAnsi"/>
        </w:rPr>
        <w:t>In April 2012, the U.S. dollar could buy 1.30 Euros.  Make a table showing what $1, $5, $10, $15, $20, $50, and $100 would purchase in Euros.  Graph this relationship.  (Note:  A “Euro” is a unit of money used in many European countries.)</w:t>
      </w:r>
    </w:p>
    <w:p w:rsidR="0030086B" w:rsidRPr="00586E43" w:rsidRDefault="0030086B" w:rsidP="0030086B">
      <w:pPr>
        <w:pStyle w:val="ListParagraph"/>
        <w:spacing w:after="0"/>
        <w:rPr>
          <w:rFonts w:asciiTheme="majorHAnsi" w:hAnsiTheme="majorHAnsi"/>
        </w:rPr>
      </w:pPr>
    </w:p>
    <w:tbl>
      <w:tblPr>
        <w:tblStyle w:val="TableGrid"/>
        <w:tblW w:w="0" w:type="auto"/>
        <w:tblInd w:w="720" w:type="dxa"/>
        <w:tblLook w:val="04A0" w:firstRow="1" w:lastRow="0" w:firstColumn="1" w:lastColumn="0" w:noHBand="0" w:noVBand="1"/>
      </w:tblPr>
      <w:tblGrid>
        <w:gridCol w:w="1278"/>
        <w:gridCol w:w="1278"/>
      </w:tblGrid>
      <w:tr w:rsidR="0030086B" w:rsidRPr="00586E43" w:rsidTr="004937B6">
        <w:trPr>
          <w:trHeight w:val="392"/>
        </w:trPr>
        <w:tc>
          <w:tcPr>
            <w:tcW w:w="1278" w:type="dxa"/>
          </w:tcPr>
          <w:p w:rsidR="0030086B" w:rsidRPr="00586E43" w:rsidRDefault="0030086B" w:rsidP="004937B6">
            <w:pPr>
              <w:pStyle w:val="ListParagraph"/>
              <w:spacing w:after="0"/>
              <w:ind w:left="0"/>
              <w:jc w:val="center"/>
              <w:rPr>
                <w:rFonts w:asciiTheme="majorHAnsi" w:hAnsiTheme="majorHAnsi"/>
                <w:b/>
              </w:rPr>
            </w:pPr>
            <w:r w:rsidRPr="00586E43">
              <w:rPr>
                <w:rFonts w:asciiTheme="majorHAnsi" w:hAnsiTheme="majorHAnsi"/>
                <w:b/>
              </w:rPr>
              <w:t>US Dollars</w:t>
            </w:r>
          </w:p>
        </w:tc>
        <w:tc>
          <w:tcPr>
            <w:tcW w:w="1278" w:type="dxa"/>
          </w:tcPr>
          <w:p w:rsidR="0030086B" w:rsidRPr="00586E43" w:rsidRDefault="0030086B" w:rsidP="004937B6">
            <w:pPr>
              <w:pStyle w:val="ListParagraph"/>
              <w:spacing w:after="0"/>
              <w:ind w:left="0"/>
              <w:jc w:val="center"/>
              <w:rPr>
                <w:rFonts w:asciiTheme="majorHAnsi" w:hAnsiTheme="majorHAnsi"/>
                <w:b/>
              </w:rPr>
            </w:pPr>
            <w:r w:rsidRPr="00586E43">
              <w:rPr>
                <w:rFonts w:asciiTheme="majorHAnsi" w:hAnsiTheme="majorHAnsi"/>
                <w:b/>
              </w:rPr>
              <w:t>Euros</w:t>
            </w:r>
          </w:p>
        </w:tc>
      </w:tr>
      <w:tr w:rsidR="0030086B" w:rsidRPr="00586E43" w:rsidTr="004937B6">
        <w:trPr>
          <w:trHeight w:val="392"/>
        </w:trPr>
        <w:tc>
          <w:tcPr>
            <w:tcW w:w="1278" w:type="dxa"/>
          </w:tcPr>
          <w:p w:rsidR="0030086B" w:rsidRPr="00586E43" w:rsidRDefault="0030086B" w:rsidP="004937B6">
            <w:pPr>
              <w:pStyle w:val="ListParagraph"/>
              <w:spacing w:after="0"/>
              <w:ind w:left="0"/>
              <w:jc w:val="center"/>
              <w:rPr>
                <w:rFonts w:asciiTheme="majorHAnsi" w:hAnsiTheme="majorHAnsi"/>
                <w:b/>
              </w:rPr>
            </w:pPr>
            <w:r w:rsidRPr="00586E43">
              <w:rPr>
                <w:rFonts w:asciiTheme="majorHAnsi" w:hAnsiTheme="majorHAnsi"/>
                <w:b/>
              </w:rPr>
              <w:t>1</w:t>
            </w:r>
          </w:p>
        </w:tc>
        <w:tc>
          <w:tcPr>
            <w:tcW w:w="1278" w:type="dxa"/>
          </w:tcPr>
          <w:p w:rsidR="0030086B" w:rsidRPr="00586E43" w:rsidRDefault="0030086B" w:rsidP="004937B6">
            <w:pPr>
              <w:pStyle w:val="ListParagraph"/>
              <w:spacing w:after="0"/>
              <w:ind w:left="0"/>
              <w:jc w:val="center"/>
              <w:rPr>
                <w:rFonts w:asciiTheme="majorHAnsi" w:hAnsiTheme="majorHAnsi"/>
                <w:b/>
              </w:rPr>
            </w:pPr>
            <w:r w:rsidRPr="00586E43">
              <w:rPr>
                <w:rFonts w:asciiTheme="majorHAnsi" w:hAnsiTheme="majorHAnsi"/>
                <w:b/>
              </w:rPr>
              <w:t>1.30</w:t>
            </w:r>
          </w:p>
        </w:tc>
      </w:tr>
      <w:tr w:rsidR="0030086B" w:rsidRPr="00586E43" w:rsidTr="004937B6">
        <w:trPr>
          <w:trHeight w:val="411"/>
        </w:trPr>
        <w:tc>
          <w:tcPr>
            <w:tcW w:w="1278" w:type="dxa"/>
          </w:tcPr>
          <w:p w:rsidR="0030086B" w:rsidRPr="00586E43" w:rsidRDefault="0030086B" w:rsidP="004937B6">
            <w:pPr>
              <w:pStyle w:val="ListParagraph"/>
              <w:spacing w:after="0"/>
              <w:ind w:left="0"/>
              <w:jc w:val="center"/>
              <w:rPr>
                <w:rFonts w:asciiTheme="majorHAnsi" w:hAnsiTheme="majorHAnsi"/>
                <w:b/>
              </w:rPr>
            </w:pPr>
            <w:r w:rsidRPr="00586E43">
              <w:rPr>
                <w:rFonts w:asciiTheme="majorHAnsi" w:hAnsiTheme="majorHAnsi"/>
                <w:b/>
              </w:rPr>
              <w:t>5</w:t>
            </w:r>
          </w:p>
        </w:tc>
        <w:tc>
          <w:tcPr>
            <w:tcW w:w="1278" w:type="dxa"/>
          </w:tcPr>
          <w:p w:rsidR="0030086B" w:rsidRPr="00586E43" w:rsidRDefault="0030086B" w:rsidP="004937B6">
            <w:pPr>
              <w:pStyle w:val="ListParagraph"/>
              <w:spacing w:after="0"/>
              <w:ind w:left="0"/>
              <w:jc w:val="center"/>
              <w:rPr>
                <w:rFonts w:asciiTheme="majorHAnsi" w:hAnsiTheme="majorHAnsi"/>
                <w:b/>
              </w:rPr>
            </w:pPr>
            <w:r w:rsidRPr="00586E43">
              <w:rPr>
                <w:rFonts w:asciiTheme="majorHAnsi" w:hAnsiTheme="majorHAnsi"/>
                <w:b/>
              </w:rPr>
              <w:t>6.50</w:t>
            </w:r>
          </w:p>
        </w:tc>
      </w:tr>
      <w:tr w:rsidR="0030086B" w:rsidRPr="00586E43" w:rsidTr="004937B6">
        <w:trPr>
          <w:trHeight w:val="392"/>
        </w:trPr>
        <w:tc>
          <w:tcPr>
            <w:tcW w:w="1278" w:type="dxa"/>
          </w:tcPr>
          <w:p w:rsidR="0030086B" w:rsidRPr="00586E43" w:rsidRDefault="0030086B" w:rsidP="004937B6">
            <w:pPr>
              <w:pStyle w:val="ListParagraph"/>
              <w:spacing w:after="0"/>
              <w:ind w:left="0"/>
              <w:jc w:val="center"/>
              <w:rPr>
                <w:rFonts w:asciiTheme="majorHAnsi" w:hAnsiTheme="majorHAnsi"/>
                <w:b/>
              </w:rPr>
            </w:pPr>
            <w:r w:rsidRPr="00586E43">
              <w:rPr>
                <w:rFonts w:asciiTheme="majorHAnsi" w:hAnsiTheme="majorHAnsi"/>
                <w:b/>
              </w:rPr>
              <w:t>10</w:t>
            </w:r>
          </w:p>
        </w:tc>
        <w:tc>
          <w:tcPr>
            <w:tcW w:w="1278" w:type="dxa"/>
          </w:tcPr>
          <w:p w:rsidR="0030086B" w:rsidRPr="00586E43" w:rsidRDefault="0030086B" w:rsidP="004937B6">
            <w:pPr>
              <w:pStyle w:val="ListParagraph"/>
              <w:spacing w:after="0"/>
              <w:ind w:left="0"/>
              <w:jc w:val="center"/>
              <w:rPr>
                <w:rFonts w:asciiTheme="majorHAnsi" w:hAnsiTheme="majorHAnsi"/>
                <w:b/>
              </w:rPr>
            </w:pPr>
            <w:r w:rsidRPr="00586E43">
              <w:rPr>
                <w:rFonts w:asciiTheme="majorHAnsi" w:hAnsiTheme="majorHAnsi"/>
                <w:b/>
              </w:rPr>
              <w:t>13.00</w:t>
            </w:r>
          </w:p>
        </w:tc>
      </w:tr>
      <w:tr w:rsidR="0030086B" w:rsidRPr="00586E43" w:rsidTr="004937B6">
        <w:trPr>
          <w:trHeight w:val="411"/>
        </w:trPr>
        <w:tc>
          <w:tcPr>
            <w:tcW w:w="1278" w:type="dxa"/>
          </w:tcPr>
          <w:p w:rsidR="0030086B" w:rsidRPr="00586E43" w:rsidRDefault="0030086B" w:rsidP="004937B6">
            <w:pPr>
              <w:pStyle w:val="ListParagraph"/>
              <w:spacing w:after="0"/>
              <w:ind w:left="0"/>
              <w:jc w:val="center"/>
              <w:rPr>
                <w:rFonts w:asciiTheme="majorHAnsi" w:hAnsiTheme="majorHAnsi"/>
                <w:b/>
              </w:rPr>
            </w:pPr>
            <w:r w:rsidRPr="00586E43">
              <w:rPr>
                <w:rFonts w:asciiTheme="majorHAnsi" w:hAnsiTheme="majorHAnsi"/>
                <w:b/>
              </w:rPr>
              <w:t>15</w:t>
            </w:r>
          </w:p>
        </w:tc>
        <w:tc>
          <w:tcPr>
            <w:tcW w:w="1278" w:type="dxa"/>
          </w:tcPr>
          <w:p w:rsidR="0030086B" w:rsidRPr="00586E43" w:rsidRDefault="0030086B" w:rsidP="004937B6">
            <w:pPr>
              <w:pStyle w:val="ListParagraph"/>
              <w:spacing w:after="0"/>
              <w:ind w:left="0"/>
              <w:jc w:val="center"/>
              <w:rPr>
                <w:rFonts w:asciiTheme="majorHAnsi" w:hAnsiTheme="majorHAnsi"/>
                <w:b/>
              </w:rPr>
            </w:pPr>
            <w:r w:rsidRPr="00586E43">
              <w:rPr>
                <w:rFonts w:asciiTheme="majorHAnsi" w:hAnsiTheme="majorHAnsi"/>
                <w:b/>
              </w:rPr>
              <w:t>19.50</w:t>
            </w:r>
          </w:p>
        </w:tc>
      </w:tr>
      <w:tr w:rsidR="0030086B" w:rsidRPr="00586E43" w:rsidTr="004937B6">
        <w:trPr>
          <w:trHeight w:val="411"/>
        </w:trPr>
        <w:tc>
          <w:tcPr>
            <w:tcW w:w="1278" w:type="dxa"/>
          </w:tcPr>
          <w:p w:rsidR="0030086B" w:rsidRPr="00586E43" w:rsidRDefault="0030086B" w:rsidP="004937B6">
            <w:pPr>
              <w:pStyle w:val="ListParagraph"/>
              <w:spacing w:after="0"/>
              <w:ind w:left="0"/>
              <w:jc w:val="center"/>
              <w:rPr>
                <w:rFonts w:asciiTheme="majorHAnsi" w:hAnsiTheme="majorHAnsi"/>
                <w:b/>
              </w:rPr>
            </w:pPr>
            <w:r w:rsidRPr="00586E43">
              <w:rPr>
                <w:rFonts w:asciiTheme="majorHAnsi" w:hAnsiTheme="majorHAnsi"/>
                <w:b/>
              </w:rPr>
              <w:t>20</w:t>
            </w:r>
          </w:p>
        </w:tc>
        <w:tc>
          <w:tcPr>
            <w:tcW w:w="1278" w:type="dxa"/>
          </w:tcPr>
          <w:p w:rsidR="0030086B" w:rsidRPr="00586E43" w:rsidRDefault="0030086B" w:rsidP="004937B6">
            <w:pPr>
              <w:pStyle w:val="ListParagraph"/>
              <w:spacing w:after="0"/>
              <w:ind w:left="0"/>
              <w:jc w:val="center"/>
              <w:rPr>
                <w:rFonts w:asciiTheme="majorHAnsi" w:hAnsiTheme="majorHAnsi"/>
                <w:b/>
              </w:rPr>
            </w:pPr>
            <w:r w:rsidRPr="00586E43">
              <w:rPr>
                <w:rFonts w:asciiTheme="majorHAnsi" w:hAnsiTheme="majorHAnsi"/>
                <w:b/>
              </w:rPr>
              <w:t>26.00</w:t>
            </w:r>
          </w:p>
        </w:tc>
      </w:tr>
      <w:tr w:rsidR="0030086B" w:rsidRPr="00586E43" w:rsidTr="004937B6">
        <w:trPr>
          <w:trHeight w:val="411"/>
        </w:trPr>
        <w:tc>
          <w:tcPr>
            <w:tcW w:w="1278" w:type="dxa"/>
          </w:tcPr>
          <w:p w:rsidR="0030086B" w:rsidRPr="00586E43" w:rsidRDefault="0030086B" w:rsidP="004937B6">
            <w:pPr>
              <w:pStyle w:val="ListParagraph"/>
              <w:spacing w:after="0"/>
              <w:ind w:left="0"/>
              <w:jc w:val="center"/>
              <w:rPr>
                <w:rFonts w:asciiTheme="majorHAnsi" w:hAnsiTheme="majorHAnsi"/>
                <w:b/>
              </w:rPr>
            </w:pPr>
            <w:r w:rsidRPr="00586E43">
              <w:rPr>
                <w:rFonts w:asciiTheme="majorHAnsi" w:hAnsiTheme="majorHAnsi"/>
                <w:b/>
              </w:rPr>
              <w:t>50</w:t>
            </w:r>
          </w:p>
        </w:tc>
        <w:tc>
          <w:tcPr>
            <w:tcW w:w="1278" w:type="dxa"/>
          </w:tcPr>
          <w:p w:rsidR="0030086B" w:rsidRPr="00586E43" w:rsidRDefault="0030086B" w:rsidP="004937B6">
            <w:pPr>
              <w:pStyle w:val="ListParagraph"/>
              <w:spacing w:after="0"/>
              <w:ind w:left="0"/>
              <w:jc w:val="center"/>
              <w:rPr>
                <w:rFonts w:asciiTheme="majorHAnsi" w:hAnsiTheme="majorHAnsi"/>
                <w:b/>
              </w:rPr>
            </w:pPr>
            <w:r w:rsidRPr="00586E43">
              <w:rPr>
                <w:rFonts w:asciiTheme="majorHAnsi" w:hAnsiTheme="majorHAnsi"/>
                <w:b/>
              </w:rPr>
              <w:t>65.00</w:t>
            </w:r>
          </w:p>
        </w:tc>
      </w:tr>
      <w:tr w:rsidR="0030086B" w:rsidRPr="00586E43" w:rsidTr="004937B6">
        <w:trPr>
          <w:trHeight w:val="392"/>
        </w:trPr>
        <w:tc>
          <w:tcPr>
            <w:tcW w:w="1278" w:type="dxa"/>
          </w:tcPr>
          <w:p w:rsidR="0030086B" w:rsidRPr="00586E43" w:rsidRDefault="0030086B" w:rsidP="004937B6">
            <w:pPr>
              <w:pStyle w:val="ListParagraph"/>
              <w:spacing w:after="0"/>
              <w:ind w:left="0"/>
              <w:jc w:val="center"/>
              <w:rPr>
                <w:rFonts w:asciiTheme="majorHAnsi" w:hAnsiTheme="majorHAnsi"/>
                <w:b/>
              </w:rPr>
            </w:pPr>
            <w:r w:rsidRPr="00586E43">
              <w:rPr>
                <w:rFonts w:asciiTheme="majorHAnsi" w:hAnsiTheme="majorHAnsi"/>
                <w:b/>
              </w:rPr>
              <w:t>100</w:t>
            </w:r>
          </w:p>
        </w:tc>
        <w:tc>
          <w:tcPr>
            <w:tcW w:w="1278" w:type="dxa"/>
          </w:tcPr>
          <w:p w:rsidR="0030086B" w:rsidRPr="00586E43" w:rsidRDefault="0030086B" w:rsidP="004937B6">
            <w:pPr>
              <w:pStyle w:val="ListParagraph"/>
              <w:spacing w:after="0"/>
              <w:ind w:left="0"/>
              <w:jc w:val="center"/>
              <w:rPr>
                <w:rFonts w:asciiTheme="majorHAnsi" w:hAnsiTheme="majorHAnsi"/>
                <w:b/>
              </w:rPr>
            </w:pPr>
            <w:r w:rsidRPr="00586E43">
              <w:rPr>
                <w:rFonts w:asciiTheme="majorHAnsi" w:hAnsiTheme="majorHAnsi"/>
                <w:b/>
              </w:rPr>
              <w:t>130.00</w:t>
            </w:r>
          </w:p>
        </w:tc>
      </w:tr>
    </w:tbl>
    <w:p w:rsidR="0030086B" w:rsidRPr="00586E43" w:rsidRDefault="0030086B" w:rsidP="0030086B">
      <w:pPr>
        <w:pStyle w:val="ListParagraph"/>
        <w:spacing w:after="0"/>
        <w:rPr>
          <w:rFonts w:asciiTheme="majorHAnsi" w:hAnsiTheme="majorHAnsi"/>
        </w:rPr>
      </w:pPr>
    </w:p>
    <w:p w:rsidR="0030086B" w:rsidRPr="00586E43" w:rsidRDefault="0030086B" w:rsidP="0030086B">
      <w:pPr>
        <w:pStyle w:val="ListParagraph"/>
        <w:spacing w:after="0"/>
        <w:rPr>
          <w:rFonts w:asciiTheme="majorHAnsi" w:hAnsiTheme="majorHAnsi"/>
        </w:rPr>
      </w:pPr>
    </w:p>
    <w:p w:rsidR="0030086B" w:rsidRPr="00BC081A" w:rsidRDefault="0030086B" w:rsidP="00BC081A">
      <w:pPr>
        <w:pStyle w:val="ListParagraph"/>
        <w:numPr>
          <w:ilvl w:val="0"/>
          <w:numId w:val="34"/>
        </w:numPr>
        <w:spacing w:after="0"/>
        <w:rPr>
          <w:rFonts w:asciiTheme="majorHAnsi" w:hAnsiTheme="majorHAnsi"/>
        </w:rPr>
      </w:pPr>
      <w:r w:rsidRPr="00BC081A">
        <w:rPr>
          <w:rFonts w:asciiTheme="majorHAnsi" w:hAnsiTheme="majorHAnsi"/>
        </w:rPr>
        <w:t>Complete the following data table.  Then make a graph that shows this relationship.  How far can a car travel on 1 gallon of gasoline?  Circle this point on your graph.</w:t>
      </w:r>
    </w:p>
    <w:p w:rsidR="0030086B" w:rsidRPr="00586E43" w:rsidRDefault="0030086B" w:rsidP="0030086B">
      <w:pPr>
        <w:pStyle w:val="ListParagraph"/>
        <w:spacing w:after="0"/>
        <w:ind w:left="0"/>
        <w:rPr>
          <w:rFonts w:asciiTheme="majorHAnsi" w:hAnsiTheme="majorHAns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06"/>
        <w:gridCol w:w="2806"/>
      </w:tblGrid>
      <w:tr w:rsidR="0030086B" w:rsidRPr="00586E43" w:rsidTr="004937B6">
        <w:trPr>
          <w:trHeight w:val="32"/>
          <w:jc w:val="center"/>
        </w:trPr>
        <w:tc>
          <w:tcPr>
            <w:tcW w:w="5612" w:type="dxa"/>
            <w:gridSpan w:val="2"/>
            <w:vAlign w:val="center"/>
          </w:tcPr>
          <w:p w:rsidR="0030086B" w:rsidRPr="00586E43" w:rsidRDefault="0030086B" w:rsidP="004937B6">
            <w:pPr>
              <w:spacing w:after="0" w:line="360" w:lineRule="auto"/>
              <w:jc w:val="center"/>
              <w:rPr>
                <w:rFonts w:asciiTheme="majorHAnsi" w:hAnsiTheme="majorHAnsi"/>
                <w:b/>
                <w:sz w:val="28"/>
              </w:rPr>
            </w:pPr>
            <w:r w:rsidRPr="00586E43">
              <w:rPr>
                <w:rFonts w:asciiTheme="majorHAnsi" w:hAnsiTheme="majorHAnsi"/>
                <w:b/>
                <w:sz w:val="28"/>
              </w:rPr>
              <w:t>Gas Mileage</w:t>
            </w:r>
          </w:p>
        </w:tc>
      </w:tr>
      <w:tr w:rsidR="0030086B" w:rsidRPr="00586E43" w:rsidTr="004937B6">
        <w:trPr>
          <w:trHeight w:val="30"/>
          <w:jc w:val="center"/>
        </w:trPr>
        <w:tc>
          <w:tcPr>
            <w:tcW w:w="2806" w:type="dxa"/>
            <w:vAlign w:val="center"/>
          </w:tcPr>
          <w:p w:rsidR="0030086B" w:rsidRPr="00586E43" w:rsidRDefault="0030086B" w:rsidP="004937B6">
            <w:pPr>
              <w:spacing w:after="0" w:line="360" w:lineRule="auto"/>
              <w:jc w:val="center"/>
              <w:rPr>
                <w:rFonts w:asciiTheme="majorHAnsi" w:hAnsiTheme="majorHAnsi"/>
                <w:sz w:val="24"/>
                <w:szCs w:val="24"/>
              </w:rPr>
            </w:pPr>
            <w:r w:rsidRPr="00586E43">
              <w:rPr>
                <w:rFonts w:asciiTheme="majorHAnsi" w:hAnsiTheme="majorHAnsi"/>
                <w:sz w:val="24"/>
                <w:szCs w:val="24"/>
              </w:rPr>
              <w:t>Miles</w:t>
            </w:r>
          </w:p>
        </w:tc>
        <w:tc>
          <w:tcPr>
            <w:tcW w:w="2806" w:type="dxa"/>
            <w:vAlign w:val="center"/>
          </w:tcPr>
          <w:p w:rsidR="0030086B" w:rsidRPr="00586E43" w:rsidRDefault="0030086B" w:rsidP="004937B6">
            <w:pPr>
              <w:spacing w:after="0" w:line="360" w:lineRule="auto"/>
              <w:jc w:val="center"/>
              <w:rPr>
                <w:rFonts w:asciiTheme="majorHAnsi" w:hAnsiTheme="majorHAnsi"/>
                <w:sz w:val="24"/>
                <w:szCs w:val="24"/>
              </w:rPr>
            </w:pPr>
            <w:r w:rsidRPr="00586E43">
              <w:rPr>
                <w:rFonts w:asciiTheme="majorHAnsi" w:hAnsiTheme="majorHAnsi"/>
                <w:sz w:val="24"/>
                <w:szCs w:val="24"/>
              </w:rPr>
              <w:t>Gallons of Gas</w:t>
            </w:r>
          </w:p>
        </w:tc>
      </w:tr>
      <w:tr w:rsidR="0030086B" w:rsidRPr="00586E43" w:rsidTr="004937B6">
        <w:trPr>
          <w:trHeight w:val="32"/>
          <w:jc w:val="center"/>
        </w:trPr>
        <w:tc>
          <w:tcPr>
            <w:tcW w:w="2806" w:type="dxa"/>
            <w:vAlign w:val="center"/>
          </w:tcPr>
          <w:p w:rsidR="0030086B" w:rsidRPr="00586E43" w:rsidRDefault="0030086B" w:rsidP="004937B6">
            <w:pPr>
              <w:spacing w:after="0" w:line="360" w:lineRule="auto"/>
              <w:jc w:val="center"/>
              <w:rPr>
                <w:rFonts w:asciiTheme="majorHAnsi" w:hAnsiTheme="majorHAnsi"/>
                <w:b/>
                <w:sz w:val="24"/>
                <w:szCs w:val="24"/>
              </w:rPr>
            </w:pPr>
            <w:r w:rsidRPr="00586E43">
              <w:rPr>
                <w:rFonts w:asciiTheme="majorHAnsi" w:hAnsiTheme="majorHAnsi"/>
                <w:b/>
                <w:sz w:val="24"/>
                <w:szCs w:val="24"/>
              </w:rPr>
              <w:t>25</w:t>
            </w:r>
          </w:p>
        </w:tc>
        <w:tc>
          <w:tcPr>
            <w:tcW w:w="2806" w:type="dxa"/>
            <w:vAlign w:val="center"/>
          </w:tcPr>
          <w:p w:rsidR="0030086B" w:rsidRPr="00586E43" w:rsidRDefault="0030086B" w:rsidP="004937B6">
            <w:pPr>
              <w:spacing w:after="0" w:line="360" w:lineRule="auto"/>
              <w:jc w:val="center"/>
              <w:rPr>
                <w:rFonts w:asciiTheme="majorHAnsi" w:hAnsiTheme="majorHAnsi"/>
                <w:sz w:val="24"/>
                <w:szCs w:val="24"/>
              </w:rPr>
            </w:pPr>
            <w:r w:rsidRPr="00586E43">
              <w:rPr>
                <w:rFonts w:asciiTheme="majorHAnsi" w:hAnsiTheme="majorHAnsi"/>
                <w:sz w:val="24"/>
                <w:szCs w:val="24"/>
              </w:rPr>
              <w:t>1</w:t>
            </w:r>
          </w:p>
        </w:tc>
      </w:tr>
      <w:tr w:rsidR="0030086B" w:rsidRPr="00586E43" w:rsidTr="004937B6">
        <w:trPr>
          <w:trHeight w:val="32"/>
          <w:jc w:val="center"/>
        </w:trPr>
        <w:tc>
          <w:tcPr>
            <w:tcW w:w="2806" w:type="dxa"/>
            <w:vAlign w:val="center"/>
          </w:tcPr>
          <w:p w:rsidR="0030086B" w:rsidRPr="00586E43" w:rsidRDefault="0030086B" w:rsidP="004937B6">
            <w:pPr>
              <w:spacing w:after="0" w:line="360" w:lineRule="auto"/>
              <w:jc w:val="center"/>
              <w:rPr>
                <w:rFonts w:asciiTheme="majorHAnsi" w:hAnsiTheme="majorHAnsi"/>
                <w:sz w:val="24"/>
                <w:szCs w:val="24"/>
              </w:rPr>
            </w:pPr>
            <w:r w:rsidRPr="00586E43">
              <w:rPr>
                <w:rFonts w:asciiTheme="majorHAnsi" w:hAnsiTheme="majorHAnsi"/>
                <w:sz w:val="24"/>
                <w:szCs w:val="24"/>
              </w:rPr>
              <w:t>50</w:t>
            </w:r>
          </w:p>
        </w:tc>
        <w:tc>
          <w:tcPr>
            <w:tcW w:w="2806" w:type="dxa"/>
            <w:vAlign w:val="center"/>
          </w:tcPr>
          <w:p w:rsidR="0030086B" w:rsidRPr="00586E43" w:rsidRDefault="0030086B" w:rsidP="004937B6">
            <w:pPr>
              <w:spacing w:after="0" w:line="360" w:lineRule="auto"/>
              <w:jc w:val="center"/>
              <w:rPr>
                <w:rFonts w:asciiTheme="majorHAnsi" w:hAnsiTheme="majorHAnsi"/>
                <w:sz w:val="24"/>
                <w:szCs w:val="24"/>
              </w:rPr>
            </w:pPr>
            <w:r w:rsidRPr="00586E43">
              <w:rPr>
                <w:rFonts w:asciiTheme="majorHAnsi" w:hAnsiTheme="majorHAnsi"/>
                <w:sz w:val="24"/>
                <w:szCs w:val="24"/>
              </w:rPr>
              <w:t>2</w:t>
            </w:r>
          </w:p>
        </w:tc>
      </w:tr>
      <w:tr w:rsidR="0030086B" w:rsidRPr="00586E43" w:rsidTr="004937B6">
        <w:trPr>
          <w:trHeight w:val="32"/>
          <w:jc w:val="center"/>
        </w:trPr>
        <w:tc>
          <w:tcPr>
            <w:tcW w:w="2806" w:type="dxa"/>
            <w:vAlign w:val="center"/>
          </w:tcPr>
          <w:p w:rsidR="0030086B" w:rsidRPr="00586E43" w:rsidRDefault="0030086B" w:rsidP="004937B6">
            <w:pPr>
              <w:spacing w:after="0" w:line="360" w:lineRule="auto"/>
              <w:jc w:val="center"/>
              <w:rPr>
                <w:rFonts w:asciiTheme="majorHAnsi" w:hAnsiTheme="majorHAnsi"/>
                <w:sz w:val="24"/>
                <w:szCs w:val="24"/>
              </w:rPr>
            </w:pPr>
            <w:r w:rsidRPr="00586E43">
              <w:rPr>
                <w:rFonts w:asciiTheme="majorHAnsi" w:hAnsiTheme="majorHAnsi"/>
                <w:sz w:val="24"/>
                <w:szCs w:val="24"/>
              </w:rPr>
              <w:t>75</w:t>
            </w:r>
          </w:p>
        </w:tc>
        <w:tc>
          <w:tcPr>
            <w:tcW w:w="2806" w:type="dxa"/>
            <w:vAlign w:val="center"/>
          </w:tcPr>
          <w:p w:rsidR="0030086B" w:rsidRPr="00586E43" w:rsidRDefault="0030086B" w:rsidP="004937B6">
            <w:pPr>
              <w:spacing w:after="0" w:line="360" w:lineRule="auto"/>
              <w:jc w:val="center"/>
              <w:rPr>
                <w:rFonts w:asciiTheme="majorHAnsi" w:hAnsiTheme="majorHAnsi"/>
                <w:b/>
                <w:sz w:val="24"/>
                <w:szCs w:val="24"/>
              </w:rPr>
            </w:pPr>
            <w:r w:rsidRPr="00586E43">
              <w:rPr>
                <w:rFonts w:asciiTheme="majorHAnsi" w:hAnsiTheme="majorHAnsi"/>
                <w:b/>
                <w:sz w:val="24"/>
                <w:szCs w:val="24"/>
              </w:rPr>
              <w:t>3</w:t>
            </w:r>
          </w:p>
        </w:tc>
      </w:tr>
      <w:tr w:rsidR="0030086B" w:rsidRPr="00586E43" w:rsidTr="004937B6">
        <w:trPr>
          <w:trHeight w:val="32"/>
          <w:jc w:val="center"/>
        </w:trPr>
        <w:tc>
          <w:tcPr>
            <w:tcW w:w="2806" w:type="dxa"/>
            <w:vAlign w:val="center"/>
          </w:tcPr>
          <w:p w:rsidR="0030086B" w:rsidRPr="00586E43" w:rsidRDefault="0030086B" w:rsidP="004937B6">
            <w:pPr>
              <w:spacing w:after="0" w:line="360" w:lineRule="auto"/>
              <w:jc w:val="center"/>
              <w:rPr>
                <w:rFonts w:asciiTheme="majorHAnsi" w:hAnsiTheme="majorHAnsi"/>
                <w:sz w:val="24"/>
                <w:szCs w:val="24"/>
              </w:rPr>
            </w:pPr>
            <w:r w:rsidRPr="00586E43">
              <w:rPr>
                <w:rFonts w:asciiTheme="majorHAnsi" w:hAnsiTheme="majorHAnsi"/>
                <w:sz w:val="24"/>
                <w:szCs w:val="24"/>
              </w:rPr>
              <w:t>100</w:t>
            </w:r>
          </w:p>
        </w:tc>
        <w:tc>
          <w:tcPr>
            <w:tcW w:w="2806" w:type="dxa"/>
            <w:vAlign w:val="center"/>
          </w:tcPr>
          <w:p w:rsidR="0030086B" w:rsidRPr="00586E43" w:rsidRDefault="0030086B" w:rsidP="004937B6">
            <w:pPr>
              <w:spacing w:after="0" w:line="360" w:lineRule="auto"/>
              <w:jc w:val="center"/>
              <w:rPr>
                <w:rFonts w:asciiTheme="majorHAnsi" w:hAnsiTheme="majorHAnsi"/>
                <w:sz w:val="24"/>
                <w:szCs w:val="24"/>
              </w:rPr>
            </w:pPr>
            <w:r w:rsidRPr="00586E43">
              <w:rPr>
                <w:rFonts w:asciiTheme="majorHAnsi" w:hAnsiTheme="majorHAnsi"/>
                <w:sz w:val="24"/>
                <w:szCs w:val="24"/>
              </w:rPr>
              <w:t>6</w:t>
            </w:r>
          </w:p>
        </w:tc>
      </w:tr>
    </w:tbl>
    <w:p w:rsidR="0030086B" w:rsidRPr="00586E43" w:rsidRDefault="0030086B" w:rsidP="0030086B">
      <w:pPr>
        <w:spacing w:after="0" w:line="360" w:lineRule="auto"/>
        <w:rPr>
          <w:rFonts w:asciiTheme="majorHAnsi" w:hAnsiTheme="majorHAnsi"/>
        </w:rPr>
      </w:pPr>
    </w:p>
    <w:p w:rsidR="0030086B" w:rsidRPr="00BC081A" w:rsidRDefault="0030086B" w:rsidP="00BC081A">
      <w:pPr>
        <w:pStyle w:val="ListParagraph"/>
        <w:numPr>
          <w:ilvl w:val="0"/>
          <w:numId w:val="34"/>
        </w:numPr>
        <w:spacing w:after="0"/>
        <w:rPr>
          <w:rFonts w:asciiTheme="majorHAnsi" w:hAnsiTheme="majorHAnsi"/>
        </w:rPr>
      </w:pPr>
      <w:r w:rsidRPr="00BC081A">
        <w:rPr>
          <w:rFonts w:asciiTheme="majorHAnsi" w:hAnsiTheme="majorHAnsi"/>
        </w:rPr>
        <w:t>The recipe for Pumpkin Dog Biscuits is 2 eggs, ½ cup canned pumpkin, ½ teaspoon salt, 2 tablespoons dry milk, and 2 ½ cups wheat flour.  This recipe makes about 20 treats.  Rewrite the recipe for 10 biscuits. 50 biscuits.  100 biscuits. Show your work. What method did you use to rewrite the recipe?  (Equivalent fractions, tape diagram, double line diagram?)  Why did you choose that method?</w:t>
      </w:r>
    </w:p>
    <w:p w:rsidR="0030086B" w:rsidRPr="00586E43" w:rsidRDefault="0030086B" w:rsidP="0030086B">
      <w:pPr>
        <w:spacing w:after="0" w:line="240" w:lineRule="auto"/>
        <w:rPr>
          <w:rFonts w:asciiTheme="majorHAnsi" w:hAnsiTheme="majorHAnsi" w:cs="Arial"/>
        </w:rPr>
      </w:pPr>
    </w:p>
    <w:p w:rsidR="0030086B" w:rsidRPr="00586E43" w:rsidRDefault="0030086B" w:rsidP="0030086B">
      <w:pPr>
        <w:spacing w:after="0" w:line="240" w:lineRule="auto"/>
        <w:rPr>
          <w:rFonts w:asciiTheme="majorHAnsi" w:hAnsiTheme="majorHAnsi" w:cs="Arial"/>
        </w:rPr>
      </w:pPr>
    </w:p>
    <w:tbl>
      <w:tblPr>
        <w:tblStyle w:val="TableGrid"/>
        <w:tblW w:w="0" w:type="auto"/>
        <w:tblLook w:val="04A0" w:firstRow="1" w:lastRow="0" w:firstColumn="1" w:lastColumn="0" w:noHBand="0" w:noVBand="1"/>
      </w:tblPr>
      <w:tblGrid>
        <w:gridCol w:w="1697"/>
        <w:gridCol w:w="1698"/>
        <w:gridCol w:w="1698"/>
        <w:gridCol w:w="1698"/>
        <w:gridCol w:w="1698"/>
        <w:gridCol w:w="1698"/>
      </w:tblGrid>
      <w:tr w:rsidR="0030086B" w:rsidRPr="00586E43" w:rsidTr="004937B6">
        <w:trPr>
          <w:trHeight w:val="709"/>
        </w:trPr>
        <w:tc>
          <w:tcPr>
            <w:tcW w:w="1697" w:type="dxa"/>
          </w:tcPr>
          <w:p w:rsidR="0030086B" w:rsidRPr="00586E43" w:rsidRDefault="0030086B" w:rsidP="004937B6">
            <w:pPr>
              <w:spacing w:after="0" w:line="240" w:lineRule="auto"/>
              <w:jc w:val="center"/>
              <w:rPr>
                <w:rFonts w:asciiTheme="majorHAnsi" w:hAnsiTheme="majorHAnsi" w:cs="Arial"/>
                <w:b/>
              </w:rPr>
            </w:pPr>
            <w:r w:rsidRPr="00586E43">
              <w:rPr>
                <w:rFonts w:asciiTheme="majorHAnsi" w:hAnsiTheme="majorHAnsi" w:cs="Arial"/>
                <w:b/>
              </w:rPr>
              <w:t># of BISCUITS</w:t>
            </w:r>
          </w:p>
        </w:tc>
        <w:tc>
          <w:tcPr>
            <w:tcW w:w="1698" w:type="dxa"/>
          </w:tcPr>
          <w:p w:rsidR="0030086B" w:rsidRPr="00586E43" w:rsidRDefault="0030086B" w:rsidP="004937B6">
            <w:pPr>
              <w:spacing w:after="0" w:line="240" w:lineRule="auto"/>
              <w:jc w:val="center"/>
              <w:rPr>
                <w:rFonts w:asciiTheme="majorHAnsi" w:hAnsiTheme="majorHAnsi" w:cs="Arial"/>
                <w:b/>
              </w:rPr>
            </w:pPr>
            <w:r w:rsidRPr="00586E43">
              <w:rPr>
                <w:rFonts w:asciiTheme="majorHAnsi" w:hAnsiTheme="majorHAnsi" w:cs="Arial"/>
                <w:b/>
              </w:rPr>
              <w:t>EGGS</w:t>
            </w:r>
          </w:p>
        </w:tc>
        <w:tc>
          <w:tcPr>
            <w:tcW w:w="1698" w:type="dxa"/>
          </w:tcPr>
          <w:p w:rsidR="0030086B" w:rsidRPr="00586E43" w:rsidRDefault="0030086B" w:rsidP="004937B6">
            <w:pPr>
              <w:spacing w:after="0" w:line="240" w:lineRule="auto"/>
              <w:jc w:val="center"/>
              <w:rPr>
                <w:rFonts w:asciiTheme="majorHAnsi" w:hAnsiTheme="majorHAnsi" w:cs="Arial"/>
                <w:b/>
              </w:rPr>
            </w:pPr>
            <w:r w:rsidRPr="00586E43">
              <w:rPr>
                <w:rFonts w:asciiTheme="majorHAnsi" w:hAnsiTheme="majorHAnsi" w:cs="Arial"/>
                <w:b/>
              </w:rPr>
              <w:t>CANNED PUMPKIN</w:t>
            </w:r>
          </w:p>
          <w:p w:rsidR="0030086B" w:rsidRPr="00586E43" w:rsidRDefault="0030086B" w:rsidP="004937B6">
            <w:pPr>
              <w:spacing w:after="0" w:line="240" w:lineRule="auto"/>
              <w:jc w:val="center"/>
              <w:rPr>
                <w:rFonts w:asciiTheme="majorHAnsi" w:hAnsiTheme="majorHAnsi" w:cs="Arial"/>
                <w:b/>
              </w:rPr>
            </w:pPr>
            <w:r w:rsidRPr="00586E43">
              <w:rPr>
                <w:rFonts w:asciiTheme="majorHAnsi" w:hAnsiTheme="majorHAnsi" w:cs="Arial"/>
                <w:b/>
              </w:rPr>
              <w:t>(cups)</w:t>
            </w:r>
          </w:p>
        </w:tc>
        <w:tc>
          <w:tcPr>
            <w:tcW w:w="1698" w:type="dxa"/>
          </w:tcPr>
          <w:p w:rsidR="0030086B" w:rsidRPr="00586E43" w:rsidRDefault="0030086B" w:rsidP="004937B6">
            <w:pPr>
              <w:spacing w:after="0" w:line="240" w:lineRule="auto"/>
              <w:jc w:val="center"/>
              <w:rPr>
                <w:rFonts w:asciiTheme="majorHAnsi" w:hAnsiTheme="majorHAnsi" w:cs="Arial"/>
                <w:b/>
              </w:rPr>
            </w:pPr>
            <w:r w:rsidRPr="00586E43">
              <w:rPr>
                <w:rFonts w:asciiTheme="majorHAnsi" w:hAnsiTheme="majorHAnsi" w:cs="Arial"/>
                <w:b/>
              </w:rPr>
              <w:t>SALT</w:t>
            </w:r>
          </w:p>
          <w:p w:rsidR="0030086B" w:rsidRPr="00586E43" w:rsidRDefault="0030086B" w:rsidP="004937B6">
            <w:pPr>
              <w:spacing w:after="0" w:line="240" w:lineRule="auto"/>
              <w:jc w:val="center"/>
              <w:rPr>
                <w:rFonts w:asciiTheme="majorHAnsi" w:hAnsiTheme="majorHAnsi" w:cs="Arial"/>
                <w:b/>
              </w:rPr>
            </w:pPr>
            <w:r w:rsidRPr="00586E43">
              <w:rPr>
                <w:rFonts w:asciiTheme="majorHAnsi" w:hAnsiTheme="majorHAnsi" w:cs="Arial"/>
                <w:b/>
              </w:rPr>
              <w:t>(teaspoons)</w:t>
            </w:r>
          </w:p>
        </w:tc>
        <w:tc>
          <w:tcPr>
            <w:tcW w:w="1698" w:type="dxa"/>
          </w:tcPr>
          <w:p w:rsidR="0030086B" w:rsidRPr="00586E43" w:rsidRDefault="0030086B" w:rsidP="004937B6">
            <w:pPr>
              <w:spacing w:after="0" w:line="240" w:lineRule="auto"/>
              <w:jc w:val="center"/>
              <w:rPr>
                <w:rFonts w:asciiTheme="majorHAnsi" w:hAnsiTheme="majorHAnsi" w:cs="Arial"/>
                <w:b/>
              </w:rPr>
            </w:pPr>
            <w:r w:rsidRPr="00586E43">
              <w:rPr>
                <w:rFonts w:asciiTheme="majorHAnsi" w:hAnsiTheme="majorHAnsi" w:cs="Arial"/>
                <w:b/>
              </w:rPr>
              <w:t>DRY MILK</w:t>
            </w:r>
          </w:p>
          <w:p w:rsidR="0030086B" w:rsidRPr="00586E43" w:rsidRDefault="0030086B" w:rsidP="004937B6">
            <w:pPr>
              <w:spacing w:after="0" w:line="240" w:lineRule="auto"/>
              <w:jc w:val="center"/>
              <w:rPr>
                <w:rFonts w:asciiTheme="majorHAnsi" w:hAnsiTheme="majorHAnsi" w:cs="Arial"/>
                <w:b/>
              </w:rPr>
            </w:pPr>
            <w:r w:rsidRPr="00586E43">
              <w:rPr>
                <w:rFonts w:asciiTheme="majorHAnsi" w:hAnsiTheme="majorHAnsi" w:cs="Arial"/>
                <w:b/>
              </w:rPr>
              <w:t>(tablespoons)</w:t>
            </w:r>
          </w:p>
        </w:tc>
        <w:tc>
          <w:tcPr>
            <w:tcW w:w="1698" w:type="dxa"/>
          </w:tcPr>
          <w:p w:rsidR="0030086B" w:rsidRPr="00586E43" w:rsidRDefault="0030086B" w:rsidP="004937B6">
            <w:pPr>
              <w:spacing w:after="0" w:line="240" w:lineRule="auto"/>
              <w:jc w:val="center"/>
              <w:rPr>
                <w:rFonts w:asciiTheme="majorHAnsi" w:hAnsiTheme="majorHAnsi" w:cs="Arial"/>
                <w:b/>
              </w:rPr>
            </w:pPr>
            <w:r w:rsidRPr="00586E43">
              <w:rPr>
                <w:rFonts w:asciiTheme="majorHAnsi" w:hAnsiTheme="majorHAnsi" w:cs="Arial"/>
                <w:b/>
              </w:rPr>
              <w:t>WHEAT FLOUR</w:t>
            </w:r>
          </w:p>
          <w:p w:rsidR="0030086B" w:rsidRPr="00586E43" w:rsidRDefault="0030086B" w:rsidP="004937B6">
            <w:pPr>
              <w:spacing w:after="0" w:line="240" w:lineRule="auto"/>
              <w:jc w:val="center"/>
              <w:rPr>
                <w:rFonts w:asciiTheme="majorHAnsi" w:hAnsiTheme="majorHAnsi" w:cs="Arial"/>
                <w:b/>
              </w:rPr>
            </w:pPr>
            <w:r w:rsidRPr="00586E43">
              <w:rPr>
                <w:rFonts w:asciiTheme="majorHAnsi" w:hAnsiTheme="majorHAnsi" w:cs="Arial"/>
                <w:b/>
              </w:rPr>
              <w:t>(cups)</w:t>
            </w:r>
          </w:p>
        </w:tc>
      </w:tr>
      <w:tr w:rsidR="0030086B" w:rsidRPr="00586E43" w:rsidTr="004937B6">
        <w:trPr>
          <w:trHeight w:val="365"/>
        </w:trPr>
        <w:tc>
          <w:tcPr>
            <w:tcW w:w="1697" w:type="dxa"/>
            <w:vAlign w:val="center"/>
          </w:tcPr>
          <w:p w:rsidR="0030086B" w:rsidRPr="00586E43" w:rsidRDefault="0030086B" w:rsidP="004937B6">
            <w:pPr>
              <w:spacing w:after="0" w:line="240" w:lineRule="auto"/>
              <w:jc w:val="center"/>
              <w:rPr>
                <w:rFonts w:asciiTheme="majorHAnsi" w:hAnsiTheme="majorHAnsi" w:cs="Arial"/>
              </w:rPr>
            </w:pPr>
            <w:r w:rsidRPr="00586E43">
              <w:rPr>
                <w:rFonts w:asciiTheme="majorHAnsi" w:hAnsiTheme="majorHAnsi" w:cs="Arial"/>
              </w:rPr>
              <w:t>10 dog biscuits</w:t>
            </w:r>
          </w:p>
        </w:tc>
        <w:tc>
          <w:tcPr>
            <w:tcW w:w="1698" w:type="dxa"/>
            <w:vAlign w:val="center"/>
          </w:tcPr>
          <w:p w:rsidR="0030086B" w:rsidRPr="00586E43" w:rsidRDefault="0030086B" w:rsidP="004937B6">
            <w:pPr>
              <w:spacing w:after="0" w:line="240" w:lineRule="auto"/>
              <w:jc w:val="center"/>
              <w:rPr>
                <w:rFonts w:asciiTheme="majorHAnsi" w:hAnsiTheme="majorHAnsi" w:cs="Arial"/>
              </w:rPr>
            </w:pPr>
            <w:r w:rsidRPr="00586E43">
              <w:rPr>
                <w:rFonts w:asciiTheme="majorHAnsi" w:hAnsiTheme="majorHAnsi" w:cs="Arial"/>
              </w:rPr>
              <w:t>2</w:t>
            </w:r>
          </w:p>
        </w:tc>
        <w:tc>
          <w:tcPr>
            <w:tcW w:w="1698" w:type="dxa"/>
            <w:vAlign w:val="center"/>
          </w:tcPr>
          <w:p w:rsidR="0030086B" w:rsidRPr="00586E43" w:rsidRDefault="0030086B" w:rsidP="004937B6">
            <w:pPr>
              <w:spacing w:after="0" w:line="240" w:lineRule="auto"/>
              <w:jc w:val="center"/>
              <w:rPr>
                <w:rFonts w:asciiTheme="majorHAnsi" w:hAnsiTheme="majorHAnsi" w:cs="Arial"/>
              </w:rPr>
            </w:pPr>
            <w:r w:rsidRPr="00586E43">
              <w:rPr>
                <w:rFonts w:asciiTheme="majorHAnsi" w:hAnsiTheme="majorHAnsi" w:cs="Arial"/>
              </w:rPr>
              <w:t>1/2</w:t>
            </w:r>
          </w:p>
        </w:tc>
        <w:tc>
          <w:tcPr>
            <w:tcW w:w="1698" w:type="dxa"/>
            <w:vAlign w:val="center"/>
          </w:tcPr>
          <w:p w:rsidR="0030086B" w:rsidRPr="00586E43" w:rsidRDefault="0030086B" w:rsidP="004937B6">
            <w:pPr>
              <w:spacing w:after="0" w:line="240" w:lineRule="auto"/>
              <w:jc w:val="center"/>
              <w:rPr>
                <w:rFonts w:asciiTheme="majorHAnsi" w:hAnsiTheme="majorHAnsi" w:cs="Arial"/>
              </w:rPr>
            </w:pPr>
            <w:r w:rsidRPr="00586E43">
              <w:rPr>
                <w:rFonts w:asciiTheme="majorHAnsi" w:hAnsiTheme="majorHAnsi" w:cs="Arial"/>
              </w:rPr>
              <w:t>1/2</w:t>
            </w:r>
          </w:p>
        </w:tc>
        <w:tc>
          <w:tcPr>
            <w:tcW w:w="1698" w:type="dxa"/>
            <w:vAlign w:val="center"/>
          </w:tcPr>
          <w:p w:rsidR="0030086B" w:rsidRPr="00586E43" w:rsidRDefault="0030086B" w:rsidP="004937B6">
            <w:pPr>
              <w:spacing w:after="0" w:line="240" w:lineRule="auto"/>
              <w:jc w:val="center"/>
              <w:rPr>
                <w:rFonts w:asciiTheme="majorHAnsi" w:hAnsiTheme="majorHAnsi" w:cs="Arial"/>
              </w:rPr>
            </w:pPr>
            <w:r w:rsidRPr="00586E43">
              <w:rPr>
                <w:rFonts w:asciiTheme="majorHAnsi" w:hAnsiTheme="majorHAnsi" w:cs="Arial"/>
              </w:rPr>
              <w:t>2</w:t>
            </w:r>
          </w:p>
        </w:tc>
        <w:tc>
          <w:tcPr>
            <w:tcW w:w="1698" w:type="dxa"/>
            <w:vAlign w:val="center"/>
          </w:tcPr>
          <w:p w:rsidR="0030086B" w:rsidRPr="00586E43" w:rsidRDefault="0030086B" w:rsidP="004937B6">
            <w:pPr>
              <w:spacing w:after="0" w:line="240" w:lineRule="auto"/>
              <w:jc w:val="center"/>
              <w:rPr>
                <w:rFonts w:asciiTheme="majorHAnsi" w:hAnsiTheme="majorHAnsi" w:cs="Arial"/>
              </w:rPr>
            </w:pPr>
            <w:r w:rsidRPr="00586E43">
              <w:rPr>
                <w:rFonts w:asciiTheme="majorHAnsi" w:hAnsiTheme="majorHAnsi" w:cs="Arial"/>
              </w:rPr>
              <w:t>2 1/2</w:t>
            </w:r>
          </w:p>
        </w:tc>
      </w:tr>
      <w:tr w:rsidR="0030086B" w:rsidRPr="00586E43" w:rsidTr="004937B6">
        <w:trPr>
          <w:trHeight w:val="365"/>
        </w:trPr>
        <w:tc>
          <w:tcPr>
            <w:tcW w:w="1697" w:type="dxa"/>
            <w:vAlign w:val="center"/>
          </w:tcPr>
          <w:p w:rsidR="0030086B" w:rsidRPr="00586E43" w:rsidRDefault="0030086B" w:rsidP="004937B6">
            <w:pPr>
              <w:spacing w:after="0" w:line="240" w:lineRule="auto"/>
              <w:jc w:val="center"/>
              <w:rPr>
                <w:rFonts w:asciiTheme="majorHAnsi" w:hAnsiTheme="majorHAnsi" w:cs="Arial"/>
              </w:rPr>
            </w:pPr>
            <w:r w:rsidRPr="00586E43">
              <w:rPr>
                <w:rFonts w:asciiTheme="majorHAnsi" w:hAnsiTheme="majorHAnsi" w:cs="Arial"/>
              </w:rPr>
              <w:t>20 dog biscuits</w:t>
            </w:r>
          </w:p>
        </w:tc>
        <w:tc>
          <w:tcPr>
            <w:tcW w:w="1698" w:type="dxa"/>
            <w:vAlign w:val="center"/>
          </w:tcPr>
          <w:p w:rsidR="0030086B" w:rsidRPr="00586E43" w:rsidRDefault="0030086B" w:rsidP="004937B6">
            <w:pPr>
              <w:spacing w:after="0" w:line="240" w:lineRule="auto"/>
              <w:jc w:val="center"/>
              <w:rPr>
                <w:rFonts w:asciiTheme="majorHAnsi" w:hAnsiTheme="majorHAnsi" w:cs="Arial"/>
              </w:rPr>
            </w:pPr>
            <w:r w:rsidRPr="00586E43">
              <w:rPr>
                <w:rFonts w:asciiTheme="majorHAnsi" w:hAnsiTheme="majorHAnsi" w:cs="Arial"/>
              </w:rPr>
              <w:t>4</w:t>
            </w:r>
          </w:p>
        </w:tc>
        <w:tc>
          <w:tcPr>
            <w:tcW w:w="1698" w:type="dxa"/>
            <w:vAlign w:val="center"/>
          </w:tcPr>
          <w:p w:rsidR="0030086B" w:rsidRPr="00586E43" w:rsidRDefault="0030086B" w:rsidP="004937B6">
            <w:pPr>
              <w:spacing w:after="0" w:line="240" w:lineRule="auto"/>
              <w:jc w:val="center"/>
              <w:rPr>
                <w:rFonts w:asciiTheme="majorHAnsi" w:hAnsiTheme="majorHAnsi" w:cs="Arial"/>
              </w:rPr>
            </w:pPr>
            <w:r w:rsidRPr="00586E43">
              <w:rPr>
                <w:rFonts w:asciiTheme="majorHAnsi" w:hAnsiTheme="majorHAnsi" w:cs="Arial"/>
              </w:rPr>
              <w:t>1</w:t>
            </w:r>
          </w:p>
        </w:tc>
        <w:tc>
          <w:tcPr>
            <w:tcW w:w="1698" w:type="dxa"/>
            <w:vAlign w:val="center"/>
          </w:tcPr>
          <w:p w:rsidR="0030086B" w:rsidRPr="00586E43" w:rsidRDefault="0030086B" w:rsidP="004937B6">
            <w:pPr>
              <w:spacing w:after="0" w:line="240" w:lineRule="auto"/>
              <w:jc w:val="center"/>
              <w:rPr>
                <w:rFonts w:asciiTheme="majorHAnsi" w:hAnsiTheme="majorHAnsi" w:cs="Arial"/>
              </w:rPr>
            </w:pPr>
            <w:r w:rsidRPr="00586E43">
              <w:rPr>
                <w:rFonts w:asciiTheme="majorHAnsi" w:hAnsiTheme="majorHAnsi" w:cs="Arial"/>
              </w:rPr>
              <w:t>1</w:t>
            </w:r>
          </w:p>
        </w:tc>
        <w:tc>
          <w:tcPr>
            <w:tcW w:w="1698" w:type="dxa"/>
            <w:vAlign w:val="center"/>
          </w:tcPr>
          <w:p w:rsidR="0030086B" w:rsidRPr="00586E43" w:rsidRDefault="0030086B" w:rsidP="004937B6">
            <w:pPr>
              <w:spacing w:after="0" w:line="240" w:lineRule="auto"/>
              <w:jc w:val="center"/>
              <w:rPr>
                <w:rFonts w:asciiTheme="majorHAnsi" w:hAnsiTheme="majorHAnsi" w:cs="Arial"/>
              </w:rPr>
            </w:pPr>
            <w:r w:rsidRPr="00586E43">
              <w:rPr>
                <w:rFonts w:asciiTheme="majorHAnsi" w:hAnsiTheme="majorHAnsi" w:cs="Arial"/>
              </w:rPr>
              <w:t>4</w:t>
            </w:r>
          </w:p>
        </w:tc>
        <w:tc>
          <w:tcPr>
            <w:tcW w:w="1698" w:type="dxa"/>
            <w:vAlign w:val="center"/>
          </w:tcPr>
          <w:p w:rsidR="0030086B" w:rsidRPr="00586E43" w:rsidRDefault="0030086B" w:rsidP="004937B6">
            <w:pPr>
              <w:spacing w:after="0" w:line="240" w:lineRule="auto"/>
              <w:jc w:val="center"/>
              <w:rPr>
                <w:rFonts w:asciiTheme="majorHAnsi" w:hAnsiTheme="majorHAnsi" w:cs="Arial"/>
              </w:rPr>
            </w:pPr>
            <w:r w:rsidRPr="00586E43">
              <w:rPr>
                <w:rFonts w:asciiTheme="majorHAnsi" w:hAnsiTheme="majorHAnsi" w:cs="Arial"/>
              </w:rPr>
              <w:t>5</w:t>
            </w:r>
          </w:p>
        </w:tc>
      </w:tr>
      <w:tr w:rsidR="0030086B" w:rsidRPr="00586E43" w:rsidTr="004937B6">
        <w:trPr>
          <w:trHeight w:val="365"/>
        </w:trPr>
        <w:tc>
          <w:tcPr>
            <w:tcW w:w="1697" w:type="dxa"/>
            <w:vAlign w:val="center"/>
          </w:tcPr>
          <w:p w:rsidR="0030086B" w:rsidRPr="00586E43" w:rsidRDefault="0030086B" w:rsidP="004937B6">
            <w:pPr>
              <w:spacing w:after="0" w:line="240" w:lineRule="auto"/>
              <w:jc w:val="center"/>
              <w:rPr>
                <w:rFonts w:asciiTheme="majorHAnsi" w:hAnsiTheme="majorHAnsi" w:cs="Arial"/>
              </w:rPr>
            </w:pPr>
            <w:r w:rsidRPr="00586E43">
              <w:rPr>
                <w:rFonts w:asciiTheme="majorHAnsi" w:hAnsiTheme="majorHAnsi" w:cs="Arial"/>
              </w:rPr>
              <w:t>50 biscuits</w:t>
            </w:r>
          </w:p>
        </w:tc>
        <w:tc>
          <w:tcPr>
            <w:tcW w:w="1698" w:type="dxa"/>
            <w:vAlign w:val="center"/>
          </w:tcPr>
          <w:p w:rsidR="0030086B" w:rsidRPr="00586E43" w:rsidRDefault="0030086B" w:rsidP="004937B6">
            <w:pPr>
              <w:spacing w:after="0" w:line="240" w:lineRule="auto"/>
              <w:jc w:val="center"/>
              <w:rPr>
                <w:rFonts w:asciiTheme="majorHAnsi" w:hAnsiTheme="majorHAnsi" w:cs="Arial"/>
              </w:rPr>
            </w:pPr>
            <w:r w:rsidRPr="00586E43">
              <w:rPr>
                <w:rFonts w:asciiTheme="majorHAnsi" w:hAnsiTheme="majorHAnsi" w:cs="Arial"/>
              </w:rPr>
              <w:t>10</w:t>
            </w:r>
          </w:p>
        </w:tc>
        <w:tc>
          <w:tcPr>
            <w:tcW w:w="1698" w:type="dxa"/>
            <w:vAlign w:val="center"/>
          </w:tcPr>
          <w:p w:rsidR="0030086B" w:rsidRPr="00586E43" w:rsidRDefault="0030086B" w:rsidP="004937B6">
            <w:pPr>
              <w:spacing w:after="0" w:line="240" w:lineRule="auto"/>
              <w:jc w:val="center"/>
              <w:rPr>
                <w:rFonts w:asciiTheme="majorHAnsi" w:hAnsiTheme="majorHAnsi" w:cs="Arial"/>
              </w:rPr>
            </w:pPr>
            <w:r w:rsidRPr="00586E43">
              <w:rPr>
                <w:rFonts w:asciiTheme="majorHAnsi" w:hAnsiTheme="majorHAnsi" w:cs="Arial"/>
              </w:rPr>
              <w:t>2 1/2</w:t>
            </w:r>
          </w:p>
        </w:tc>
        <w:tc>
          <w:tcPr>
            <w:tcW w:w="1698" w:type="dxa"/>
            <w:vAlign w:val="center"/>
          </w:tcPr>
          <w:p w:rsidR="0030086B" w:rsidRPr="00586E43" w:rsidRDefault="0030086B" w:rsidP="004937B6">
            <w:pPr>
              <w:spacing w:after="0" w:line="240" w:lineRule="auto"/>
              <w:jc w:val="center"/>
              <w:rPr>
                <w:rFonts w:asciiTheme="majorHAnsi" w:hAnsiTheme="majorHAnsi" w:cs="Arial"/>
              </w:rPr>
            </w:pPr>
            <w:r w:rsidRPr="00586E43">
              <w:rPr>
                <w:rFonts w:asciiTheme="majorHAnsi" w:hAnsiTheme="majorHAnsi" w:cs="Arial"/>
              </w:rPr>
              <w:t>2 1/2</w:t>
            </w:r>
          </w:p>
        </w:tc>
        <w:tc>
          <w:tcPr>
            <w:tcW w:w="1698" w:type="dxa"/>
            <w:vAlign w:val="center"/>
          </w:tcPr>
          <w:p w:rsidR="0030086B" w:rsidRPr="00586E43" w:rsidRDefault="0030086B" w:rsidP="004937B6">
            <w:pPr>
              <w:spacing w:after="0" w:line="240" w:lineRule="auto"/>
              <w:jc w:val="center"/>
              <w:rPr>
                <w:rFonts w:asciiTheme="majorHAnsi" w:hAnsiTheme="majorHAnsi" w:cs="Arial"/>
              </w:rPr>
            </w:pPr>
            <w:r w:rsidRPr="00586E43">
              <w:rPr>
                <w:rFonts w:asciiTheme="majorHAnsi" w:hAnsiTheme="majorHAnsi" w:cs="Arial"/>
              </w:rPr>
              <w:t>10</w:t>
            </w:r>
          </w:p>
        </w:tc>
        <w:tc>
          <w:tcPr>
            <w:tcW w:w="1698" w:type="dxa"/>
            <w:vAlign w:val="center"/>
          </w:tcPr>
          <w:p w:rsidR="0030086B" w:rsidRPr="00586E43" w:rsidRDefault="0030086B" w:rsidP="004937B6">
            <w:pPr>
              <w:spacing w:after="0" w:line="240" w:lineRule="auto"/>
              <w:jc w:val="center"/>
              <w:rPr>
                <w:rFonts w:asciiTheme="majorHAnsi" w:hAnsiTheme="majorHAnsi" w:cs="Arial"/>
              </w:rPr>
            </w:pPr>
            <w:r w:rsidRPr="00586E43">
              <w:rPr>
                <w:rFonts w:asciiTheme="majorHAnsi" w:hAnsiTheme="majorHAnsi" w:cs="Arial"/>
              </w:rPr>
              <w:t>17 1/2</w:t>
            </w:r>
          </w:p>
        </w:tc>
      </w:tr>
      <w:tr w:rsidR="0030086B" w:rsidRPr="00586E43" w:rsidTr="004937B6">
        <w:trPr>
          <w:trHeight w:val="365"/>
        </w:trPr>
        <w:tc>
          <w:tcPr>
            <w:tcW w:w="1697" w:type="dxa"/>
            <w:vAlign w:val="center"/>
          </w:tcPr>
          <w:p w:rsidR="0030086B" w:rsidRPr="00586E43" w:rsidRDefault="0030086B" w:rsidP="004937B6">
            <w:pPr>
              <w:spacing w:after="0" w:line="240" w:lineRule="auto"/>
              <w:jc w:val="center"/>
              <w:rPr>
                <w:rFonts w:asciiTheme="majorHAnsi" w:hAnsiTheme="majorHAnsi" w:cs="Arial"/>
              </w:rPr>
            </w:pPr>
            <w:r w:rsidRPr="00586E43">
              <w:rPr>
                <w:rFonts w:asciiTheme="majorHAnsi" w:hAnsiTheme="majorHAnsi" w:cs="Arial"/>
              </w:rPr>
              <w:t>100 biscuits</w:t>
            </w:r>
          </w:p>
        </w:tc>
        <w:tc>
          <w:tcPr>
            <w:tcW w:w="1698" w:type="dxa"/>
            <w:vAlign w:val="center"/>
          </w:tcPr>
          <w:p w:rsidR="0030086B" w:rsidRPr="00586E43" w:rsidRDefault="0030086B" w:rsidP="004937B6">
            <w:pPr>
              <w:spacing w:after="0" w:line="240" w:lineRule="auto"/>
              <w:jc w:val="center"/>
              <w:rPr>
                <w:rFonts w:asciiTheme="majorHAnsi" w:hAnsiTheme="majorHAnsi" w:cs="Arial"/>
              </w:rPr>
            </w:pPr>
            <w:r w:rsidRPr="00586E43">
              <w:rPr>
                <w:rFonts w:asciiTheme="majorHAnsi" w:hAnsiTheme="majorHAnsi" w:cs="Arial"/>
              </w:rPr>
              <w:t>20</w:t>
            </w:r>
          </w:p>
        </w:tc>
        <w:tc>
          <w:tcPr>
            <w:tcW w:w="1698" w:type="dxa"/>
            <w:vAlign w:val="center"/>
          </w:tcPr>
          <w:p w:rsidR="0030086B" w:rsidRPr="00586E43" w:rsidRDefault="0030086B" w:rsidP="004937B6">
            <w:pPr>
              <w:spacing w:after="0" w:line="240" w:lineRule="auto"/>
              <w:jc w:val="center"/>
              <w:rPr>
                <w:rFonts w:asciiTheme="majorHAnsi" w:hAnsiTheme="majorHAnsi" w:cs="Arial"/>
              </w:rPr>
            </w:pPr>
            <w:r w:rsidRPr="00586E43">
              <w:rPr>
                <w:rFonts w:asciiTheme="majorHAnsi" w:hAnsiTheme="majorHAnsi" w:cs="Arial"/>
              </w:rPr>
              <w:t>5</w:t>
            </w:r>
          </w:p>
        </w:tc>
        <w:tc>
          <w:tcPr>
            <w:tcW w:w="1698" w:type="dxa"/>
            <w:vAlign w:val="center"/>
          </w:tcPr>
          <w:p w:rsidR="0030086B" w:rsidRPr="00586E43" w:rsidRDefault="0030086B" w:rsidP="004937B6">
            <w:pPr>
              <w:spacing w:after="0" w:line="240" w:lineRule="auto"/>
              <w:jc w:val="center"/>
              <w:rPr>
                <w:rFonts w:asciiTheme="majorHAnsi" w:hAnsiTheme="majorHAnsi" w:cs="Arial"/>
              </w:rPr>
            </w:pPr>
            <w:r w:rsidRPr="00586E43">
              <w:rPr>
                <w:rFonts w:asciiTheme="majorHAnsi" w:hAnsiTheme="majorHAnsi" w:cs="Arial"/>
              </w:rPr>
              <w:t>5</w:t>
            </w:r>
          </w:p>
        </w:tc>
        <w:tc>
          <w:tcPr>
            <w:tcW w:w="1698" w:type="dxa"/>
            <w:vAlign w:val="center"/>
          </w:tcPr>
          <w:p w:rsidR="0030086B" w:rsidRPr="00586E43" w:rsidRDefault="0030086B" w:rsidP="004937B6">
            <w:pPr>
              <w:spacing w:after="0" w:line="240" w:lineRule="auto"/>
              <w:jc w:val="center"/>
              <w:rPr>
                <w:rFonts w:asciiTheme="majorHAnsi" w:hAnsiTheme="majorHAnsi" w:cs="Arial"/>
              </w:rPr>
            </w:pPr>
            <w:r w:rsidRPr="00586E43">
              <w:rPr>
                <w:rFonts w:asciiTheme="majorHAnsi" w:hAnsiTheme="majorHAnsi" w:cs="Arial"/>
              </w:rPr>
              <w:t>20</w:t>
            </w:r>
          </w:p>
        </w:tc>
        <w:tc>
          <w:tcPr>
            <w:tcW w:w="1698" w:type="dxa"/>
            <w:vAlign w:val="center"/>
          </w:tcPr>
          <w:p w:rsidR="0030086B" w:rsidRPr="00586E43" w:rsidRDefault="0030086B" w:rsidP="004937B6">
            <w:pPr>
              <w:spacing w:after="0" w:line="240" w:lineRule="auto"/>
              <w:jc w:val="center"/>
              <w:rPr>
                <w:rFonts w:asciiTheme="majorHAnsi" w:hAnsiTheme="majorHAnsi" w:cs="Arial"/>
              </w:rPr>
            </w:pPr>
            <w:r w:rsidRPr="00586E43">
              <w:rPr>
                <w:rFonts w:asciiTheme="majorHAnsi" w:hAnsiTheme="majorHAnsi" w:cs="Arial"/>
              </w:rPr>
              <w:t>25</w:t>
            </w:r>
          </w:p>
        </w:tc>
      </w:tr>
    </w:tbl>
    <w:p w:rsidR="0030086B" w:rsidRPr="00586E43" w:rsidRDefault="0030086B" w:rsidP="0030086B">
      <w:pPr>
        <w:spacing w:after="0" w:line="240" w:lineRule="auto"/>
        <w:rPr>
          <w:rFonts w:asciiTheme="majorHAnsi" w:hAnsiTheme="majorHAnsi" w:cs="Arial"/>
        </w:rPr>
      </w:pPr>
    </w:p>
    <w:p w:rsidR="0030086B" w:rsidRPr="00586E43" w:rsidRDefault="0030086B" w:rsidP="009C46D1">
      <w:pPr>
        <w:spacing w:after="0" w:line="240" w:lineRule="auto"/>
        <w:rPr>
          <w:rFonts w:asciiTheme="majorHAnsi" w:hAnsiTheme="majorHAnsi" w:cs="Arial"/>
        </w:rPr>
        <w:sectPr w:rsidR="0030086B" w:rsidRPr="00586E43" w:rsidSect="009B6965">
          <w:pgSz w:w="12240" w:h="15840"/>
          <w:pgMar w:top="720" w:right="720" w:bottom="720" w:left="1549" w:header="576" w:footer="576" w:gutter="0"/>
          <w:cols w:space="720"/>
          <w:titlePg/>
          <w:docGrid w:linePitch="360"/>
        </w:sectPr>
      </w:pPr>
    </w:p>
    <w:p w:rsidR="005C4F3D" w:rsidRPr="00724AC0" w:rsidRDefault="005C4F3D" w:rsidP="00724AC0">
      <w:pPr>
        <w:pStyle w:val="Heading2"/>
        <w:jc w:val="center"/>
        <w:rPr>
          <w:color w:val="auto"/>
          <w:sz w:val="52"/>
          <w:szCs w:val="52"/>
          <w:lang w:eastAsia="en-US"/>
        </w:rPr>
      </w:pPr>
      <w:bookmarkStart w:id="18" w:name="_Toc365024032"/>
      <w:r w:rsidRPr="00724AC0">
        <w:rPr>
          <w:color w:val="auto"/>
          <w:sz w:val="52"/>
          <w:szCs w:val="52"/>
          <w:lang w:eastAsia="en-US"/>
        </w:rPr>
        <w:lastRenderedPageBreak/>
        <w:t>Lesson 5</w:t>
      </w:r>
      <w:bookmarkEnd w:id="18"/>
    </w:p>
    <w:p w:rsidR="00AF2A31" w:rsidRPr="00724AC0" w:rsidRDefault="00151D63" w:rsidP="00724AC0">
      <w:pPr>
        <w:pStyle w:val="Heading2"/>
        <w:jc w:val="center"/>
        <w:rPr>
          <w:color w:val="auto"/>
          <w:sz w:val="52"/>
          <w:szCs w:val="52"/>
        </w:rPr>
      </w:pPr>
      <w:bookmarkStart w:id="19" w:name="_Toc365024033"/>
      <w:r w:rsidRPr="00724AC0">
        <w:rPr>
          <w:color w:val="auto"/>
          <w:sz w:val="52"/>
          <w:szCs w:val="52"/>
          <w:lang w:eastAsia="en-US"/>
        </w:rPr>
        <w:t>Solving Mathematical and Real-Life Problems with Ratios</w:t>
      </w:r>
      <w:bookmarkEnd w:id="19"/>
    </w:p>
    <w:p w:rsidR="00AF2A31" w:rsidRPr="00586E43" w:rsidRDefault="00AF2A31" w:rsidP="00AF2A31">
      <w:pPr>
        <w:spacing w:line="360" w:lineRule="auto"/>
        <w:rPr>
          <w:rFonts w:asciiTheme="majorHAnsi" w:hAnsiTheme="majorHAnsi"/>
          <w:b/>
          <w:sz w:val="28"/>
          <w:szCs w:val="80"/>
          <w:lang w:eastAsia="en-US"/>
        </w:rPr>
      </w:pPr>
    </w:p>
    <w:p w:rsidR="00AF2A31" w:rsidRPr="005C4F3D" w:rsidRDefault="00AF2A31" w:rsidP="0030086B">
      <w:pPr>
        <w:rPr>
          <w:rFonts w:asciiTheme="majorHAnsi" w:hAnsiTheme="majorHAnsi"/>
          <w:b/>
          <w:sz w:val="28"/>
          <w:szCs w:val="28"/>
          <w:lang w:eastAsia="en-US"/>
        </w:rPr>
      </w:pPr>
      <w:r w:rsidRPr="005C4F3D">
        <w:rPr>
          <w:rFonts w:asciiTheme="majorHAnsi" w:hAnsiTheme="majorHAnsi"/>
          <w:b/>
          <w:sz w:val="28"/>
          <w:szCs w:val="28"/>
          <w:lang w:eastAsia="en-US"/>
        </w:rPr>
        <w:t>Brief Overview of Lesson</w:t>
      </w:r>
      <w:r w:rsidR="00151D63" w:rsidRPr="005C4F3D">
        <w:rPr>
          <w:rFonts w:asciiTheme="majorHAnsi" w:hAnsiTheme="majorHAnsi"/>
          <w:b/>
          <w:sz w:val="28"/>
          <w:szCs w:val="28"/>
          <w:lang w:eastAsia="en-US"/>
        </w:rPr>
        <w:t>:</w:t>
      </w:r>
    </w:p>
    <w:p w:rsidR="0030086B" w:rsidRPr="005C4F3D" w:rsidRDefault="0030086B" w:rsidP="0030086B">
      <w:pPr>
        <w:rPr>
          <w:rFonts w:asciiTheme="majorHAnsi" w:hAnsiTheme="majorHAnsi"/>
          <w:b/>
          <w:sz w:val="28"/>
          <w:szCs w:val="28"/>
          <w:lang w:eastAsia="en-US"/>
        </w:rPr>
      </w:pPr>
      <w:r w:rsidRPr="005C4F3D">
        <w:rPr>
          <w:rFonts w:asciiTheme="majorHAnsi" w:hAnsiTheme="majorHAnsi" w:cs="Arial"/>
          <w:sz w:val="28"/>
          <w:szCs w:val="28"/>
        </w:rPr>
        <w:t>Students use multiple representations such as tables of equivalent fractions, graphs, tape diagrams, and double line diagrams to solve ratio problems, including measurement conversion problems.</w:t>
      </w:r>
      <w:r w:rsidR="005C4F3D">
        <w:rPr>
          <w:rFonts w:asciiTheme="majorHAnsi" w:hAnsiTheme="majorHAnsi" w:cs="Arial"/>
          <w:sz w:val="28"/>
          <w:szCs w:val="28"/>
        </w:rPr>
        <w:t xml:space="preserve"> </w:t>
      </w:r>
      <w:r w:rsidR="005C4F3D" w:rsidRPr="00982C73">
        <w:rPr>
          <w:rFonts w:asciiTheme="majorHAnsi" w:hAnsiTheme="majorHAnsi"/>
          <w:sz w:val="28"/>
          <w:szCs w:val="28"/>
        </w:rPr>
        <w:t>As you plan, consider the variability of learners in your class and make adaptations as necessary.</w:t>
      </w:r>
    </w:p>
    <w:p w:rsidR="00AF2A31" w:rsidRPr="005C4F3D" w:rsidRDefault="00AF2A31" w:rsidP="00AF2A31">
      <w:pPr>
        <w:spacing w:line="360" w:lineRule="auto"/>
        <w:rPr>
          <w:rFonts w:asciiTheme="majorHAnsi" w:hAnsiTheme="majorHAnsi"/>
          <w:sz w:val="28"/>
          <w:szCs w:val="28"/>
          <w:lang w:eastAsia="en-US"/>
        </w:rPr>
      </w:pPr>
      <w:r w:rsidRPr="005C4F3D">
        <w:rPr>
          <w:rFonts w:asciiTheme="majorHAnsi" w:hAnsiTheme="majorHAnsi"/>
          <w:b/>
          <w:sz w:val="28"/>
          <w:szCs w:val="28"/>
          <w:lang w:eastAsia="en-US"/>
        </w:rPr>
        <w:t>Prior Knowledge Required:</w:t>
      </w:r>
      <w:r w:rsidRPr="005C4F3D">
        <w:rPr>
          <w:rFonts w:asciiTheme="majorHAnsi" w:hAnsiTheme="majorHAnsi"/>
          <w:sz w:val="28"/>
          <w:szCs w:val="28"/>
          <w:lang w:eastAsia="en-US"/>
        </w:rPr>
        <w:t xml:space="preserve">  </w:t>
      </w:r>
    </w:p>
    <w:p w:rsidR="00151D63" w:rsidRPr="005C4F3D" w:rsidRDefault="00151D63" w:rsidP="0030086B">
      <w:pPr>
        <w:pStyle w:val="ListParagraph"/>
        <w:numPr>
          <w:ilvl w:val="0"/>
          <w:numId w:val="31"/>
        </w:numPr>
        <w:rPr>
          <w:rFonts w:asciiTheme="majorHAnsi" w:hAnsiTheme="majorHAnsi" w:cs="Arial"/>
          <w:sz w:val="28"/>
          <w:szCs w:val="28"/>
        </w:rPr>
      </w:pPr>
      <w:r w:rsidRPr="005C4F3D">
        <w:rPr>
          <w:rFonts w:asciiTheme="majorHAnsi" w:hAnsiTheme="majorHAnsi" w:cs="Arial"/>
          <w:sz w:val="28"/>
          <w:szCs w:val="28"/>
        </w:rPr>
        <w:t xml:space="preserve">Assumptions about what students know and are able to do coming into this lesson (including language needs):  </w:t>
      </w:r>
    </w:p>
    <w:p w:rsidR="00151D63" w:rsidRPr="005C4F3D" w:rsidRDefault="00151D63" w:rsidP="0030086B">
      <w:pPr>
        <w:pStyle w:val="ListParagraph"/>
        <w:numPr>
          <w:ilvl w:val="0"/>
          <w:numId w:val="31"/>
        </w:numPr>
        <w:rPr>
          <w:rFonts w:asciiTheme="majorHAnsi" w:hAnsiTheme="majorHAnsi" w:cs="Arial"/>
          <w:sz w:val="28"/>
          <w:szCs w:val="28"/>
        </w:rPr>
      </w:pPr>
      <w:r w:rsidRPr="005C4F3D">
        <w:rPr>
          <w:rFonts w:asciiTheme="majorHAnsi" w:hAnsiTheme="majorHAnsi" w:cs="Arial"/>
          <w:sz w:val="28"/>
          <w:szCs w:val="28"/>
        </w:rPr>
        <w:t>Students should know basic unit measurement conversions for length (e.g., 12 inches in a foot; 3 feet in a yard; 100 cm in a meter), mass (e.g. 1000 grams in a kilogram), and volume (e.g., 1000 ml in a liter).  For students who are not secure in this knowledge, it is helpful to provide a chart of conversions.</w:t>
      </w:r>
    </w:p>
    <w:p w:rsidR="00AF2A31" w:rsidRPr="005C4F3D" w:rsidRDefault="00AF2A31" w:rsidP="00AF2A31">
      <w:pPr>
        <w:spacing w:line="360" w:lineRule="auto"/>
        <w:rPr>
          <w:rFonts w:asciiTheme="majorHAnsi" w:hAnsiTheme="majorHAnsi"/>
          <w:sz w:val="28"/>
          <w:szCs w:val="28"/>
          <w:lang w:eastAsia="en-US"/>
        </w:rPr>
      </w:pPr>
      <w:r w:rsidRPr="005C4F3D">
        <w:rPr>
          <w:rFonts w:asciiTheme="majorHAnsi" w:hAnsiTheme="majorHAnsi"/>
          <w:b/>
          <w:sz w:val="28"/>
          <w:szCs w:val="28"/>
          <w:lang w:eastAsia="en-US"/>
        </w:rPr>
        <w:t>Estimated Time (minutes):</w:t>
      </w:r>
      <w:r w:rsidRPr="005C4F3D">
        <w:rPr>
          <w:rFonts w:asciiTheme="majorHAnsi" w:hAnsiTheme="majorHAnsi"/>
          <w:sz w:val="28"/>
          <w:szCs w:val="28"/>
          <w:lang w:eastAsia="en-US"/>
        </w:rPr>
        <w:t xml:space="preserve"> </w:t>
      </w:r>
      <w:r w:rsidR="000838C2" w:rsidRPr="005C4F3D">
        <w:rPr>
          <w:rFonts w:asciiTheme="majorHAnsi" w:hAnsiTheme="majorHAnsi"/>
          <w:sz w:val="28"/>
          <w:szCs w:val="28"/>
          <w:lang w:eastAsia="en-US"/>
        </w:rPr>
        <w:t xml:space="preserve">  </w:t>
      </w:r>
      <w:r w:rsidR="000838C2" w:rsidRPr="005C4F3D">
        <w:rPr>
          <w:rFonts w:asciiTheme="majorHAnsi" w:hAnsiTheme="majorHAnsi" w:cs="Arial"/>
          <w:sz w:val="28"/>
          <w:szCs w:val="28"/>
        </w:rPr>
        <w:t>Two 50 minute lessons</w:t>
      </w:r>
    </w:p>
    <w:p w:rsidR="00AF2A31" w:rsidRPr="005C4F3D" w:rsidRDefault="00AF2A31" w:rsidP="00AF2A31">
      <w:pPr>
        <w:spacing w:line="360" w:lineRule="auto"/>
        <w:rPr>
          <w:rFonts w:asciiTheme="majorHAnsi" w:hAnsiTheme="majorHAnsi"/>
          <w:b/>
          <w:sz w:val="28"/>
          <w:szCs w:val="28"/>
          <w:lang w:eastAsia="en-US"/>
        </w:rPr>
      </w:pPr>
      <w:r w:rsidRPr="005C4F3D">
        <w:rPr>
          <w:rFonts w:asciiTheme="majorHAnsi" w:hAnsiTheme="majorHAnsi"/>
          <w:b/>
          <w:sz w:val="28"/>
          <w:szCs w:val="28"/>
          <w:lang w:eastAsia="en-US"/>
        </w:rPr>
        <w:t>Resources for Lesson</w:t>
      </w:r>
      <w:r w:rsidR="000838C2" w:rsidRPr="005C4F3D">
        <w:rPr>
          <w:rFonts w:asciiTheme="majorHAnsi" w:hAnsiTheme="majorHAnsi"/>
          <w:b/>
          <w:sz w:val="28"/>
          <w:szCs w:val="28"/>
          <w:lang w:eastAsia="en-US"/>
        </w:rPr>
        <w:t>:</w:t>
      </w:r>
    </w:p>
    <w:p w:rsidR="0030086B" w:rsidRPr="005C4F3D" w:rsidRDefault="0030086B" w:rsidP="0030086B">
      <w:pPr>
        <w:pStyle w:val="ListParagraph"/>
        <w:numPr>
          <w:ilvl w:val="0"/>
          <w:numId w:val="31"/>
        </w:numPr>
        <w:rPr>
          <w:rFonts w:asciiTheme="majorHAnsi" w:hAnsiTheme="majorHAnsi" w:cs="Arial"/>
          <w:sz w:val="28"/>
          <w:szCs w:val="28"/>
        </w:rPr>
      </w:pPr>
      <w:r w:rsidRPr="005C4F3D">
        <w:rPr>
          <w:rFonts w:asciiTheme="majorHAnsi" w:hAnsiTheme="majorHAnsi" w:cs="Arial"/>
          <w:sz w:val="28"/>
          <w:szCs w:val="28"/>
        </w:rPr>
        <w:t>Lesson 5: In-Class Practice</w:t>
      </w:r>
    </w:p>
    <w:p w:rsidR="0030086B" w:rsidRPr="005C4F3D" w:rsidRDefault="0030086B" w:rsidP="0030086B">
      <w:pPr>
        <w:pStyle w:val="ListParagraph"/>
        <w:numPr>
          <w:ilvl w:val="0"/>
          <w:numId w:val="31"/>
        </w:numPr>
        <w:rPr>
          <w:rFonts w:asciiTheme="majorHAnsi" w:hAnsiTheme="majorHAnsi" w:cs="Arial"/>
          <w:sz w:val="28"/>
          <w:szCs w:val="28"/>
        </w:rPr>
      </w:pPr>
      <w:r w:rsidRPr="005C4F3D">
        <w:rPr>
          <w:rFonts w:asciiTheme="majorHAnsi" w:hAnsiTheme="majorHAnsi" w:cs="Arial"/>
          <w:sz w:val="28"/>
          <w:szCs w:val="28"/>
        </w:rPr>
        <w:t>Top-Down Web</w:t>
      </w:r>
    </w:p>
    <w:p w:rsidR="0030086B" w:rsidRPr="00586E43" w:rsidRDefault="0030086B" w:rsidP="00AF2A31">
      <w:pPr>
        <w:spacing w:line="360" w:lineRule="auto"/>
        <w:rPr>
          <w:rFonts w:asciiTheme="majorHAnsi" w:hAnsiTheme="majorHAnsi"/>
          <w:sz w:val="28"/>
          <w:szCs w:val="80"/>
          <w:lang w:eastAsia="en-US"/>
        </w:rPr>
      </w:pPr>
    </w:p>
    <w:p w:rsidR="00AF2A31" w:rsidRPr="00586E43" w:rsidRDefault="00AF2A31" w:rsidP="00AF2A31">
      <w:pPr>
        <w:spacing w:after="0" w:line="240" w:lineRule="auto"/>
        <w:rPr>
          <w:rFonts w:asciiTheme="majorHAnsi" w:hAnsiTheme="majorHAnsi" w:cs="Arial"/>
          <w:b/>
        </w:rPr>
        <w:sectPr w:rsidR="00AF2A31" w:rsidRPr="00586E43" w:rsidSect="00791744">
          <w:footerReference w:type="default" r:id="rId51"/>
          <w:footerReference w:type="first" r:id="rId52"/>
          <w:pgSz w:w="15840" w:h="12240" w:orient="landscape"/>
          <w:pgMar w:top="722" w:right="720" w:bottom="720" w:left="720" w:header="576" w:footer="576" w:gutter="0"/>
          <w:cols w:space="720"/>
          <w:titlePg/>
          <w:docGrid w:linePitch="360"/>
        </w:sectPr>
      </w:pPr>
    </w:p>
    <w:p w:rsidR="00AF2A31" w:rsidRPr="00586E43" w:rsidRDefault="00AF2A31" w:rsidP="00AF2A31">
      <w:pPr>
        <w:spacing w:after="0" w:line="240" w:lineRule="auto"/>
        <w:rPr>
          <w:rFonts w:asciiTheme="majorHAnsi" w:hAnsiTheme="majorHAnsi" w:cs="Arial"/>
          <w:b/>
        </w:rPr>
      </w:pPr>
      <w:r w:rsidRPr="00586E43">
        <w:rPr>
          <w:rFonts w:asciiTheme="majorHAnsi" w:hAnsiTheme="majorHAnsi" w:cs="Arial"/>
          <w:b/>
        </w:rPr>
        <w:lastRenderedPageBreak/>
        <w:t>Unit:</w:t>
      </w:r>
      <w:r w:rsidR="000838C2" w:rsidRPr="00586E43">
        <w:rPr>
          <w:rFonts w:asciiTheme="majorHAnsi" w:hAnsiTheme="majorHAnsi" w:cs="Arial"/>
          <w:b/>
        </w:rPr>
        <w:t xml:space="preserve">  Ratios, Rates, and Percents</w:t>
      </w:r>
    </w:p>
    <w:p w:rsidR="00AF2A31" w:rsidRPr="00586E43" w:rsidRDefault="00AF2A31" w:rsidP="00AF2A31">
      <w:pPr>
        <w:spacing w:after="0" w:line="240" w:lineRule="auto"/>
        <w:rPr>
          <w:rFonts w:asciiTheme="majorHAnsi" w:hAnsiTheme="majorHAnsi" w:cs="Arial"/>
        </w:rPr>
      </w:pPr>
      <w:r w:rsidRPr="00586E43">
        <w:rPr>
          <w:rFonts w:asciiTheme="majorHAnsi" w:hAnsiTheme="majorHAnsi" w:cs="Arial"/>
          <w:b/>
        </w:rPr>
        <w:t xml:space="preserve">Content Area/Course: </w:t>
      </w:r>
      <w:r w:rsidR="000838C2" w:rsidRPr="00586E43">
        <w:rPr>
          <w:rFonts w:asciiTheme="majorHAnsi" w:hAnsiTheme="majorHAnsi" w:cs="Arial"/>
          <w:b/>
        </w:rPr>
        <w:t xml:space="preserve"> Mathematics Grade 8</w:t>
      </w:r>
    </w:p>
    <w:p w:rsidR="00AF2A31" w:rsidRPr="00586E43" w:rsidRDefault="00AF2A31" w:rsidP="00AF2A31">
      <w:pPr>
        <w:spacing w:after="0" w:line="240" w:lineRule="auto"/>
        <w:rPr>
          <w:rFonts w:asciiTheme="majorHAnsi" w:hAnsiTheme="majorHAnsi" w:cs="Arial"/>
        </w:rPr>
      </w:pPr>
      <w:r w:rsidRPr="00586E43">
        <w:rPr>
          <w:rFonts w:asciiTheme="majorHAnsi" w:hAnsiTheme="majorHAnsi" w:cs="Arial"/>
          <w:b/>
        </w:rPr>
        <w:t xml:space="preserve">Lesson </w:t>
      </w:r>
      <w:r w:rsidR="000838C2" w:rsidRPr="00586E43">
        <w:rPr>
          <w:rFonts w:asciiTheme="majorHAnsi" w:hAnsiTheme="majorHAnsi" w:cs="Arial"/>
          <w:b/>
        </w:rPr>
        <w:t>5:  Solving Mathematical and Real-Life Problems with Ratios</w:t>
      </w:r>
      <w:r w:rsidRPr="00586E43">
        <w:rPr>
          <w:rFonts w:asciiTheme="majorHAnsi" w:hAnsiTheme="majorHAnsi" w:cs="Arial"/>
        </w:rPr>
        <w:tab/>
      </w:r>
    </w:p>
    <w:p w:rsidR="00AF2A31" w:rsidRPr="00586E43" w:rsidRDefault="00AF2A31" w:rsidP="00AF2A31">
      <w:pPr>
        <w:spacing w:after="0" w:line="240" w:lineRule="auto"/>
        <w:rPr>
          <w:rFonts w:asciiTheme="majorHAnsi" w:hAnsiTheme="majorHAnsi" w:cs="Arial"/>
        </w:rPr>
      </w:pPr>
      <w:r w:rsidRPr="00586E43">
        <w:rPr>
          <w:rFonts w:asciiTheme="majorHAnsi" w:hAnsiTheme="majorHAnsi" w:cs="Arial"/>
          <w:b/>
        </w:rPr>
        <w:t>Time (minutes):</w:t>
      </w:r>
      <w:r w:rsidRPr="00586E43">
        <w:rPr>
          <w:rFonts w:asciiTheme="majorHAnsi" w:hAnsiTheme="majorHAnsi" w:cs="Arial"/>
        </w:rPr>
        <w:t xml:space="preserve"> </w:t>
      </w:r>
      <w:r w:rsidR="000838C2" w:rsidRPr="00586E43">
        <w:rPr>
          <w:rFonts w:asciiTheme="majorHAnsi" w:hAnsiTheme="majorHAnsi" w:cs="Arial"/>
        </w:rPr>
        <w:t xml:space="preserve"> Two 50 minute lessons</w:t>
      </w:r>
    </w:p>
    <w:p w:rsidR="00AF2A31" w:rsidRPr="00586E43" w:rsidRDefault="00AF2A31" w:rsidP="00AF2A31">
      <w:pPr>
        <w:spacing w:after="0" w:line="240" w:lineRule="auto"/>
        <w:rPr>
          <w:rFonts w:asciiTheme="majorHAnsi" w:hAnsiTheme="majorHAnsi" w:cs="Arial"/>
          <w:b/>
        </w:rPr>
      </w:pPr>
    </w:p>
    <w:p w:rsidR="00AF2A31" w:rsidRPr="00586E43" w:rsidRDefault="00AF2A31" w:rsidP="00AF2A31">
      <w:pPr>
        <w:spacing w:after="0" w:line="240" w:lineRule="auto"/>
        <w:rPr>
          <w:rFonts w:asciiTheme="majorHAnsi" w:hAnsiTheme="majorHAnsi" w:cs="Arial"/>
          <w:b/>
        </w:rPr>
      </w:pPr>
      <w:r w:rsidRPr="00586E43">
        <w:rPr>
          <w:rFonts w:asciiTheme="majorHAnsi" w:hAnsiTheme="majorHAnsi" w:cs="Arial"/>
          <w:b/>
        </w:rPr>
        <w:t xml:space="preserve">By the end of this lesson students will know and be able to: </w:t>
      </w:r>
    </w:p>
    <w:p w:rsidR="000838C2" w:rsidRPr="00586E43" w:rsidRDefault="000838C2" w:rsidP="00AF2A31">
      <w:pPr>
        <w:spacing w:after="0" w:line="240" w:lineRule="auto"/>
        <w:rPr>
          <w:rFonts w:asciiTheme="majorHAnsi" w:hAnsiTheme="majorHAnsi" w:cs="Arial"/>
          <w:b/>
        </w:rPr>
      </w:pPr>
    </w:p>
    <w:p w:rsidR="000838C2" w:rsidRPr="00586E43" w:rsidRDefault="000838C2" w:rsidP="000838C2">
      <w:pPr>
        <w:rPr>
          <w:rFonts w:asciiTheme="majorHAnsi" w:hAnsiTheme="majorHAnsi" w:cs="Arial"/>
          <w:i/>
        </w:rPr>
      </w:pPr>
      <w:r w:rsidRPr="00586E43">
        <w:rPr>
          <w:rFonts w:asciiTheme="majorHAnsi" w:hAnsiTheme="majorHAnsi" w:cs="Arial"/>
          <w:i/>
        </w:rPr>
        <w:t>By the end of this lesson students will know:</w:t>
      </w:r>
    </w:p>
    <w:p w:rsidR="000838C2" w:rsidRPr="00586E43" w:rsidRDefault="000838C2" w:rsidP="00ED7A74">
      <w:pPr>
        <w:pStyle w:val="ListParagraph"/>
        <w:numPr>
          <w:ilvl w:val="0"/>
          <w:numId w:val="31"/>
        </w:numPr>
        <w:rPr>
          <w:rFonts w:asciiTheme="majorHAnsi" w:hAnsiTheme="majorHAnsi" w:cs="Arial"/>
        </w:rPr>
      </w:pPr>
      <w:r w:rsidRPr="00586E43">
        <w:rPr>
          <w:rFonts w:asciiTheme="majorHAnsi" w:hAnsiTheme="majorHAnsi" w:cs="Arial"/>
        </w:rPr>
        <w:t>When it is appropriate to use ratios to solve mathematical or real-world problems.</w:t>
      </w:r>
    </w:p>
    <w:p w:rsidR="000838C2" w:rsidRPr="00586E43" w:rsidRDefault="000838C2" w:rsidP="00ED7A74">
      <w:pPr>
        <w:pStyle w:val="ListParagraph"/>
        <w:numPr>
          <w:ilvl w:val="0"/>
          <w:numId w:val="31"/>
        </w:numPr>
        <w:rPr>
          <w:rFonts w:asciiTheme="majorHAnsi" w:hAnsiTheme="majorHAnsi" w:cs="Arial"/>
        </w:rPr>
      </w:pPr>
      <w:r w:rsidRPr="00586E43">
        <w:rPr>
          <w:rFonts w:asciiTheme="majorHAnsi" w:hAnsiTheme="majorHAnsi" w:cs="Arial"/>
        </w:rPr>
        <w:t>Mathematical strategies for solving problems involving ratios, including tape diagrams and double line diagrams.</w:t>
      </w:r>
    </w:p>
    <w:p w:rsidR="000838C2" w:rsidRPr="00586E43" w:rsidRDefault="000838C2" w:rsidP="000838C2">
      <w:pPr>
        <w:rPr>
          <w:rFonts w:asciiTheme="majorHAnsi" w:hAnsiTheme="majorHAnsi" w:cs="Arial"/>
          <w:i/>
        </w:rPr>
      </w:pPr>
      <w:r w:rsidRPr="00586E43">
        <w:rPr>
          <w:rFonts w:asciiTheme="majorHAnsi" w:hAnsiTheme="majorHAnsi" w:cs="Arial"/>
          <w:i/>
        </w:rPr>
        <w:t>By the end of this lesson students will be able to:</w:t>
      </w:r>
    </w:p>
    <w:p w:rsidR="000838C2" w:rsidRPr="00586E43" w:rsidRDefault="000838C2" w:rsidP="00ED7A74">
      <w:pPr>
        <w:pStyle w:val="ListParagraph"/>
        <w:numPr>
          <w:ilvl w:val="0"/>
          <w:numId w:val="38"/>
        </w:numPr>
        <w:rPr>
          <w:rFonts w:asciiTheme="majorHAnsi" w:hAnsiTheme="majorHAnsi" w:cs="Arial"/>
        </w:rPr>
      </w:pPr>
      <w:r w:rsidRPr="00586E43">
        <w:rPr>
          <w:rFonts w:asciiTheme="majorHAnsi" w:hAnsiTheme="majorHAnsi" w:cs="Arial"/>
        </w:rPr>
        <w:t>Use ratio reasoning to solve real-world and mathematical problems.</w:t>
      </w:r>
    </w:p>
    <w:p w:rsidR="000838C2" w:rsidRPr="00586E43" w:rsidRDefault="000838C2" w:rsidP="00ED7A74">
      <w:pPr>
        <w:pStyle w:val="ListParagraph"/>
        <w:numPr>
          <w:ilvl w:val="0"/>
          <w:numId w:val="38"/>
        </w:numPr>
        <w:rPr>
          <w:rFonts w:asciiTheme="majorHAnsi" w:hAnsiTheme="majorHAnsi" w:cs="Arial"/>
        </w:rPr>
      </w:pPr>
      <w:r w:rsidRPr="00586E43">
        <w:rPr>
          <w:rFonts w:asciiTheme="majorHAnsi" w:hAnsiTheme="majorHAnsi" w:cs="Arial"/>
        </w:rPr>
        <w:t>Use multiple representations such as tape diagrams and double line diagrams to solve ratio problems.</w:t>
      </w:r>
    </w:p>
    <w:p w:rsidR="00AF2A31" w:rsidRPr="005C4F3D" w:rsidRDefault="000838C2" w:rsidP="00AF2A31">
      <w:pPr>
        <w:pStyle w:val="ListParagraph"/>
        <w:numPr>
          <w:ilvl w:val="0"/>
          <w:numId w:val="38"/>
        </w:numPr>
        <w:spacing w:after="0" w:line="240" w:lineRule="auto"/>
        <w:rPr>
          <w:rFonts w:asciiTheme="majorHAnsi" w:hAnsiTheme="majorHAnsi" w:cs="Arial"/>
          <w:b/>
        </w:rPr>
      </w:pPr>
      <w:r w:rsidRPr="00586E43">
        <w:rPr>
          <w:rFonts w:asciiTheme="majorHAnsi" w:hAnsiTheme="majorHAnsi" w:cs="Arial"/>
        </w:rPr>
        <w:t>Convert measurement units using ratio reasoning</w:t>
      </w:r>
    </w:p>
    <w:p w:rsidR="00AF2A31" w:rsidRPr="00586E43" w:rsidRDefault="00AF2A31" w:rsidP="00AF2A31">
      <w:pPr>
        <w:spacing w:after="0" w:line="240" w:lineRule="auto"/>
        <w:rPr>
          <w:rFonts w:asciiTheme="majorHAnsi" w:hAnsiTheme="majorHAnsi" w:cs="Arial"/>
          <w:b/>
        </w:rPr>
      </w:pPr>
    </w:p>
    <w:p w:rsidR="00AF2A31" w:rsidRPr="00586E43" w:rsidRDefault="00AF2A31" w:rsidP="00AF2A31">
      <w:pPr>
        <w:spacing w:line="240" w:lineRule="auto"/>
        <w:rPr>
          <w:rFonts w:asciiTheme="majorHAnsi" w:hAnsiTheme="majorHAnsi" w:cs="Arial"/>
        </w:rPr>
      </w:pPr>
      <w:r w:rsidRPr="00586E43">
        <w:rPr>
          <w:rFonts w:asciiTheme="majorHAnsi" w:hAnsiTheme="majorHAnsi" w:cs="Arial"/>
          <w:b/>
        </w:rPr>
        <w:t xml:space="preserve">Essential Question(s) addressed in this lesson: </w:t>
      </w:r>
    </w:p>
    <w:p w:rsidR="00151D63" w:rsidRPr="00586E43" w:rsidRDefault="00151D63" w:rsidP="00ED7A74">
      <w:pPr>
        <w:pStyle w:val="ListParagraph"/>
        <w:numPr>
          <w:ilvl w:val="0"/>
          <w:numId w:val="39"/>
        </w:numPr>
        <w:rPr>
          <w:rFonts w:asciiTheme="majorHAnsi" w:hAnsiTheme="majorHAnsi" w:cs="Arial"/>
        </w:rPr>
      </w:pPr>
      <w:r w:rsidRPr="00586E43">
        <w:rPr>
          <w:rFonts w:asciiTheme="majorHAnsi" w:hAnsiTheme="majorHAnsi" w:cs="Arial"/>
        </w:rPr>
        <w:t>How are ratios used in everyday life?</w:t>
      </w:r>
    </w:p>
    <w:p w:rsidR="00151D63" w:rsidRPr="00586E43" w:rsidRDefault="00151D63" w:rsidP="00ED7A74">
      <w:pPr>
        <w:pStyle w:val="ListParagraph"/>
        <w:numPr>
          <w:ilvl w:val="0"/>
          <w:numId w:val="39"/>
        </w:numPr>
        <w:rPr>
          <w:rFonts w:asciiTheme="majorHAnsi" w:hAnsiTheme="majorHAnsi" w:cs="Arial"/>
        </w:rPr>
      </w:pPr>
      <w:r w:rsidRPr="00586E43">
        <w:rPr>
          <w:rFonts w:asciiTheme="majorHAnsi" w:hAnsiTheme="majorHAnsi" w:cs="Arial"/>
        </w:rPr>
        <w:t>What strategies can we use to solve ratio problems?</w:t>
      </w:r>
    </w:p>
    <w:p w:rsidR="00151D63" w:rsidRPr="00586E43" w:rsidRDefault="00151D63" w:rsidP="00ED7A74">
      <w:pPr>
        <w:pStyle w:val="ListParagraph"/>
        <w:numPr>
          <w:ilvl w:val="0"/>
          <w:numId w:val="39"/>
        </w:numPr>
        <w:rPr>
          <w:rFonts w:asciiTheme="majorHAnsi" w:hAnsiTheme="majorHAnsi" w:cs="Arial"/>
        </w:rPr>
      </w:pPr>
      <w:r w:rsidRPr="00586E43">
        <w:rPr>
          <w:rFonts w:asciiTheme="majorHAnsi" w:hAnsiTheme="majorHAnsi" w:cs="Arial"/>
        </w:rPr>
        <w:t>What is the best way to communicate solutions of ratio problems?</w:t>
      </w:r>
    </w:p>
    <w:p w:rsidR="00AF2A31" w:rsidRPr="00586E43" w:rsidRDefault="00AF2A31" w:rsidP="00AF2A31">
      <w:pPr>
        <w:spacing w:after="0" w:line="240" w:lineRule="auto"/>
        <w:rPr>
          <w:rFonts w:asciiTheme="majorHAnsi" w:hAnsiTheme="majorHAnsi" w:cs="Arial"/>
          <w:b/>
        </w:rPr>
      </w:pPr>
      <w:r w:rsidRPr="00586E43">
        <w:rPr>
          <w:rFonts w:asciiTheme="majorHAnsi" w:hAnsiTheme="majorHAnsi" w:cs="Arial"/>
          <w:b/>
        </w:rPr>
        <w:t>Standard(s)/Unit Goal(s) to be addressed in this lesson:</w:t>
      </w:r>
    </w:p>
    <w:p w:rsidR="000838C2" w:rsidRPr="00586E43" w:rsidRDefault="000838C2" w:rsidP="00AF2A31">
      <w:pPr>
        <w:spacing w:after="0" w:line="240" w:lineRule="auto"/>
        <w:rPr>
          <w:rFonts w:asciiTheme="majorHAnsi" w:hAnsiTheme="majorHAnsi" w:cs="Arial"/>
          <w:b/>
        </w:rPr>
      </w:pPr>
    </w:p>
    <w:p w:rsidR="00151D63" w:rsidRPr="00586E43" w:rsidRDefault="00151D63" w:rsidP="00151D63">
      <w:pPr>
        <w:rPr>
          <w:rFonts w:asciiTheme="majorHAnsi" w:hAnsiTheme="majorHAnsi" w:cs="Arial"/>
        </w:rPr>
      </w:pPr>
      <w:r w:rsidRPr="00586E43">
        <w:rPr>
          <w:rFonts w:asciiTheme="majorHAnsi" w:hAnsiTheme="majorHAnsi" w:cs="Arial"/>
          <w:b/>
        </w:rPr>
        <w:t>6.RP.3</w:t>
      </w:r>
      <w:r w:rsidRPr="00586E43">
        <w:rPr>
          <w:rFonts w:asciiTheme="majorHAnsi" w:hAnsiTheme="majorHAnsi" w:cs="Arial"/>
        </w:rPr>
        <w:t xml:space="preserve">  Use ratio and rate reasoning to solve real-world and mathematical problems, e.g., by reasoning about tables of equivalent ratios, tape diagrams, double number lines, or equations.</w:t>
      </w:r>
    </w:p>
    <w:p w:rsidR="000838C2" w:rsidRPr="00586E43" w:rsidRDefault="000838C2" w:rsidP="000838C2">
      <w:pPr>
        <w:spacing w:after="0"/>
        <w:ind w:left="450" w:hanging="270"/>
        <w:rPr>
          <w:rFonts w:asciiTheme="majorHAnsi" w:hAnsiTheme="majorHAnsi" w:cs="Arial"/>
        </w:rPr>
      </w:pPr>
      <w:r w:rsidRPr="00586E43">
        <w:rPr>
          <w:rFonts w:asciiTheme="majorHAnsi" w:hAnsiTheme="majorHAnsi" w:cs="Arial"/>
        </w:rPr>
        <w:t xml:space="preserve">     </w:t>
      </w:r>
      <w:r w:rsidR="00151D63" w:rsidRPr="00586E43">
        <w:rPr>
          <w:rFonts w:asciiTheme="majorHAnsi" w:hAnsiTheme="majorHAnsi" w:cs="Arial"/>
        </w:rPr>
        <w:t xml:space="preserve"> a.  Make tables of equivalent ratios relating quantities with whole-number measurements, find missing values in the tables, and  plot the pa</w:t>
      </w:r>
      <w:r w:rsidRPr="00586E43">
        <w:rPr>
          <w:rFonts w:asciiTheme="majorHAnsi" w:hAnsiTheme="majorHAnsi" w:cs="Arial"/>
        </w:rPr>
        <w:t xml:space="preserve">irs of values on the coordinate  </w:t>
      </w:r>
    </w:p>
    <w:p w:rsidR="00151D63" w:rsidRPr="00586E43" w:rsidRDefault="000838C2" w:rsidP="000838C2">
      <w:pPr>
        <w:ind w:left="450" w:hanging="270"/>
        <w:rPr>
          <w:rFonts w:asciiTheme="majorHAnsi" w:hAnsiTheme="majorHAnsi" w:cs="Arial"/>
        </w:rPr>
      </w:pPr>
      <w:r w:rsidRPr="00586E43">
        <w:rPr>
          <w:rFonts w:asciiTheme="majorHAnsi" w:hAnsiTheme="majorHAnsi" w:cs="Arial"/>
        </w:rPr>
        <w:t xml:space="preserve">           </w:t>
      </w:r>
      <w:r w:rsidR="00151D63" w:rsidRPr="00586E43">
        <w:rPr>
          <w:rFonts w:asciiTheme="majorHAnsi" w:hAnsiTheme="majorHAnsi" w:cs="Arial"/>
        </w:rPr>
        <w:t>plane.  Use tables to compare ratios.</w:t>
      </w:r>
    </w:p>
    <w:p w:rsidR="00151D63" w:rsidRPr="00586E43" w:rsidRDefault="00151D63" w:rsidP="00151D63">
      <w:pPr>
        <w:rPr>
          <w:rFonts w:asciiTheme="majorHAnsi" w:hAnsiTheme="majorHAnsi" w:cs="Arial"/>
        </w:rPr>
      </w:pPr>
      <w:r w:rsidRPr="00586E43">
        <w:rPr>
          <w:rFonts w:asciiTheme="majorHAnsi" w:hAnsiTheme="majorHAnsi" w:cs="Arial"/>
        </w:rPr>
        <w:t xml:space="preserve">         d.  Use ratio reasoning to convert measurement units; manipulate and transform units appropriately when multiplying or  dividing quantities.</w:t>
      </w:r>
    </w:p>
    <w:p w:rsidR="00151D63" w:rsidRPr="00586E43" w:rsidRDefault="00151D63" w:rsidP="00151D63">
      <w:pPr>
        <w:rPr>
          <w:rFonts w:asciiTheme="majorHAnsi" w:hAnsiTheme="majorHAnsi" w:cs="Arial"/>
        </w:rPr>
      </w:pPr>
      <w:r w:rsidRPr="00586E43">
        <w:rPr>
          <w:rFonts w:asciiTheme="majorHAnsi" w:hAnsiTheme="majorHAnsi" w:cs="Arial"/>
          <w:b/>
        </w:rPr>
        <w:t>6.SMP.4</w:t>
      </w:r>
      <w:r w:rsidRPr="00586E43">
        <w:rPr>
          <w:rFonts w:asciiTheme="majorHAnsi" w:hAnsiTheme="majorHAnsi" w:cs="Arial"/>
        </w:rPr>
        <w:t xml:space="preserve"> Model with mathematics. (Students model a real-life situation using ratios.)</w:t>
      </w:r>
    </w:p>
    <w:p w:rsidR="00AF2A31" w:rsidRPr="00586E43" w:rsidRDefault="00AF2A31" w:rsidP="00AF2A31">
      <w:pPr>
        <w:pStyle w:val="Default"/>
        <w:rPr>
          <w:rFonts w:asciiTheme="majorHAnsi" w:hAnsiTheme="majorHAnsi"/>
          <w:b/>
        </w:rPr>
      </w:pPr>
    </w:p>
    <w:p w:rsidR="00AF2A31" w:rsidRPr="00586E43" w:rsidRDefault="00700C39" w:rsidP="00AF2A31">
      <w:pPr>
        <w:pStyle w:val="Default"/>
        <w:rPr>
          <w:rFonts w:asciiTheme="majorHAnsi" w:hAnsiTheme="majorHAnsi"/>
          <w:b/>
          <w:u w:val="single"/>
        </w:rPr>
      </w:pPr>
      <w:r w:rsidRPr="00586E43">
        <w:rPr>
          <w:rFonts w:asciiTheme="majorHAnsi" w:hAnsiTheme="majorHAnsi"/>
          <w:b/>
          <w:u w:val="single"/>
        </w:rPr>
        <w:t xml:space="preserve">Teacher </w:t>
      </w:r>
      <w:r w:rsidR="005C4F3D">
        <w:rPr>
          <w:rFonts w:asciiTheme="majorHAnsi" w:hAnsiTheme="majorHAnsi"/>
          <w:b/>
          <w:u w:val="single"/>
        </w:rPr>
        <w:t>Notes</w:t>
      </w:r>
    </w:p>
    <w:p w:rsidR="000838C2" w:rsidRPr="00586E43" w:rsidRDefault="000838C2" w:rsidP="00AF2A31">
      <w:pPr>
        <w:pStyle w:val="Default"/>
        <w:rPr>
          <w:rFonts w:asciiTheme="majorHAnsi" w:hAnsiTheme="majorHAnsi"/>
          <w:b/>
        </w:rPr>
      </w:pPr>
    </w:p>
    <w:p w:rsidR="00151D63" w:rsidRPr="00586E43" w:rsidRDefault="00151D63" w:rsidP="00151D63">
      <w:pPr>
        <w:rPr>
          <w:rFonts w:asciiTheme="majorHAnsi" w:hAnsiTheme="majorHAnsi" w:cs="Arial"/>
        </w:rPr>
      </w:pPr>
      <w:r w:rsidRPr="00586E43">
        <w:rPr>
          <w:rFonts w:asciiTheme="majorHAnsi" w:hAnsiTheme="majorHAnsi" w:cs="Arial"/>
        </w:rPr>
        <w:t>There is lots of new terminology in this lesson.  Make sure that students understand and can apply the vocabulary.</w:t>
      </w:r>
    </w:p>
    <w:p w:rsidR="00151D63" w:rsidRPr="00586E43" w:rsidRDefault="00151D63" w:rsidP="00151D63">
      <w:pPr>
        <w:rPr>
          <w:rFonts w:asciiTheme="majorHAnsi" w:hAnsiTheme="majorHAnsi" w:cs="Arial"/>
        </w:rPr>
      </w:pPr>
      <w:r w:rsidRPr="00586E43">
        <w:rPr>
          <w:rFonts w:asciiTheme="majorHAnsi" w:hAnsiTheme="majorHAnsi" w:cs="Arial"/>
        </w:rPr>
        <w:t>It is important to recognize ratios in many different contexts.  To beginners, each proportional reasoning situation presents a different kind of problem, even though they may understand the concept of ratios.  More experienced students recognize that although ratios occur in many different settings, the same mathematical idea (multiplicative relationship) underlies all. These students have a toolbox of strategies for solving ratio problems.</w:t>
      </w:r>
    </w:p>
    <w:p w:rsidR="00151D63" w:rsidRPr="00586E43" w:rsidRDefault="00151D63" w:rsidP="00151D63">
      <w:pPr>
        <w:rPr>
          <w:rFonts w:asciiTheme="majorHAnsi" w:hAnsiTheme="majorHAnsi" w:cs="Arial"/>
          <w:b/>
        </w:rPr>
      </w:pPr>
      <w:r w:rsidRPr="00586E43">
        <w:rPr>
          <w:rFonts w:asciiTheme="majorHAnsi" w:hAnsiTheme="majorHAnsi" w:cs="Arial"/>
          <w:b/>
        </w:rPr>
        <w:t>Double line diagrams:</w:t>
      </w:r>
    </w:p>
    <w:p w:rsidR="00151D63" w:rsidRPr="00586E43" w:rsidRDefault="00151D63" w:rsidP="00151D63">
      <w:pPr>
        <w:rPr>
          <w:rFonts w:asciiTheme="majorHAnsi" w:hAnsiTheme="majorHAnsi" w:cs="Arial"/>
        </w:rPr>
      </w:pPr>
      <w:r w:rsidRPr="00586E43">
        <w:rPr>
          <w:rFonts w:asciiTheme="majorHAnsi" w:hAnsiTheme="majorHAnsi" w:cs="Arial"/>
        </w:rPr>
        <w:t xml:space="preserve">A double line diagram compares two quantities that have a multiplicative ratio.  </w:t>
      </w:r>
    </w:p>
    <w:p w:rsidR="00151D63" w:rsidRPr="00586E43" w:rsidRDefault="00151D63" w:rsidP="00151D63">
      <w:pPr>
        <w:rPr>
          <w:rFonts w:asciiTheme="majorHAnsi" w:hAnsiTheme="majorHAnsi" w:cs="Arial"/>
        </w:rPr>
      </w:pPr>
      <w:r w:rsidRPr="00586E43">
        <w:rPr>
          <w:rFonts w:asciiTheme="majorHAnsi" w:hAnsiTheme="majorHAnsi" w:cs="Arial"/>
        </w:rPr>
        <w:t>Example:</w:t>
      </w:r>
    </w:p>
    <w:p w:rsidR="00151D63" w:rsidRPr="00586E43" w:rsidRDefault="00151D63" w:rsidP="00151D63">
      <w:pPr>
        <w:rPr>
          <w:rFonts w:asciiTheme="majorHAnsi" w:hAnsiTheme="majorHAnsi" w:cs="Arial"/>
        </w:rPr>
      </w:pPr>
      <w:r w:rsidRPr="00586E43">
        <w:rPr>
          <w:rFonts w:asciiTheme="majorHAnsi" w:hAnsiTheme="majorHAnsi" w:cs="Arial"/>
          <w:noProof/>
          <w:lang w:eastAsia="en-US"/>
        </w:rPr>
        <w:drawing>
          <wp:inline distT="0" distB="0" distL="0" distR="0">
            <wp:extent cx="3133725" cy="1514475"/>
            <wp:effectExtent l="19050" t="0" r="9525" b="0"/>
            <wp:docPr id="36" name="Picture 12" descr="two double line diagrams- one comparing feet and inches; the other comparing meters and seco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srcRect/>
                    <a:stretch>
                      <a:fillRect/>
                    </a:stretch>
                  </pic:blipFill>
                  <pic:spPr bwMode="auto">
                    <a:xfrm>
                      <a:off x="0" y="0"/>
                      <a:ext cx="3133725" cy="1514475"/>
                    </a:xfrm>
                    <a:prstGeom prst="rect">
                      <a:avLst/>
                    </a:prstGeom>
                    <a:noFill/>
                    <a:ln w="9525">
                      <a:noFill/>
                      <a:miter lim="800000"/>
                      <a:headEnd/>
                      <a:tailEnd/>
                    </a:ln>
                  </pic:spPr>
                </pic:pic>
              </a:graphicData>
            </a:graphic>
          </wp:inline>
        </w:drawing>
      </w:r>
    </w:p>
    <w:p w:rsidR="00151D63" w:rsidRPr="00586E43" w:rsidRDefault="00151D63" w:rsidP="00151D63">
      <w:pPr>
        <w:rPr>
          <w:rFonts w:asciiTheme="majorHAnsi" w:hAnsiTheme="majorHAnsi" w:cs="Arial"/>
          <w:b/>
        </w:rPr>
      </w:pPr>
    </w:p>
    <w:p w:rsidR="00151D63" w:rsidRPr="00586E43" w:rsidRDefault="00151D63" w:rsidP="00151D63">
      <w:pPr>
        <w:rPr>
          <w:rFonts w:asciiTheme="majorHAnsi" w:hAnsiTheme="majorHAnsi" w:cs="Arial"/>
          <w:b/>
        </w:rPr>
      </w:pPr>
      <w:r w:rsidRPr="00586E43">
        <w:rPr>
          <w:rFonts w:asciiTheme="majorHAnsi" w:hAnsiTheme="majorHAnsi" w:cs="Arial"/>
          <w:b/>
        </w:rPr>
        <w:t>Tape diagrams:</w:t>
      </w:r>
    </w:p>
    <w:p w:rsidR="00151D63" w:rsidRPr="00586E43" w:rsidRDefault="00151D63" w:rsidP="00151D63">
      <w:pPr>
        <w:rPr>
          <w:rFonts w:asciiTheme="majorHAnsi" w:hAnsiTheme="majorHAnsi" w:cs="Arial"/>
        </w:rPr>
      </w:pPr>
      <w:r w:rsidRPr="00586E43">
        <w:rPr>
          <w:rFonts w:asciiTheme="majorHAnsi" w:hAnsiTheme="majorHAnsi" w:cs="Arial"/>
        </w:rPr>
        <w:t>A tape diagram is a drawing that looks like a segment of tape, used to illustrate number relationships.  They are also known as strip diagrams, bar models or graphs, fraction strips or length models.</w:t>
      </w:r>
    </w:p>
    <w:p w:rsidR="00897D66" w:rsidRPr="00586E43" w:rsidRDefault="00897D66" w:rsidP="00151D63">
      <w:pPr>
        <w:rPr>
          <w:rFonts w:asciiTheme="majorHAnsi" w:hAnsiTheme="majorHAnsi" w:cs="Arial"/>
        </w:rPr>
      </w:pPr>
      <w:r w:rsidRPr="00586E43">
        <w:rPr>
          <w:rFonts w:asciiTheme="majorHAnsi" w:hAnsiTheme="majorHAnsi" w:cs="Arial"/>
        </w:rPr>
        <w:t xml:space="preserve">The following examples exhibit modeling with mathematics (SMP.4). For example in problem one students use the tape measure as a tool to show the relationship between passenger cars and trucks and then apply this relationship mathematically to </w:t>
      </w:r>
      <w:r w:rsidR="00F0151F" w:rsidRPr="00586E43">
        <w:rPr>
          <w:rFonts w:asciiTheme="majorHAnsi" w:hAnsiTheme="majorHAnsi" w:cs="Arial"/>
        </w:rPr>
        <w:t xml:space="preserve">find the solution to the real life problem.  </w:t>
      </w:r>
      <w:r w:rsidRPr="00586E43">
        <w:rPr>
          <w:rFonts w:asciiTheme="majorHAnsi" w:hAnsiTheme="majorHAnsi" w:cs="Arial"/>
        </w:rPr>
        <w:t xml:space="preserve">  </w:t>
      </w:r>
    </w:p>
    <w:p w:rsidR="00151D63" w:rsidRPr="00586E43" w:rsidRDefault="00151D63" w:rsidP="00151D63">
      <w:pPr>
        <w:rPr>
          <w:rFonts w:asciiTheme="majorHAnsi" w:hAnsiTheme="majorHAnsi" w:cs="Arial"/>
        </w:rPr>
      </w:pPr>
      <w:r w:rsidRPr="00586E43">
        <w:rPr>
          <w:rFonts w:asciiTheme="majorHAnsi" w:hAnsiTheme="majorHAnsi" w:cs="Arial"/>
        </w:rPr>
        <w:t>Example:</w:t>
      </w:r>
    </w:p>
    <w:p w:rsidR="00151D63" w:rsidRPr="00586E43" w:rsidRDefault="00151D63" w:rsidP="00151D63">
      <w:pPr>
        <w:rPr>
          <w:rFonts w:asciiTheme="majorHAnsi" w:hAnsiTheme="majorHAnsi" w:cs="Arial"/>
          <w:i/>
        </w:rPr>
      </w:pPr>
      <w:r w:rsidRPr="00586E43">
        <w:rPr>
          <w:rFonts w:asciiTheme="majorHAnsi" w:hAnsiTheme="majorHAnsi" w:cs="Arial"/>
          <w:i/>
        </w:rPr>
        <w:t>A sixth grade class counted the number of vehicles that went by the front entrance of the school between 9 o’clock and 10 o’clock.  The total number of car counted was 156.  There were 3 times as many passenger cars as trucks.  How many passenger cars and how many trucks were counted?</w:t>
      </w:r>
      <w:r w:rsidR="00897D66" w:rsidRPr="00586E43">
        <w:rPr>
          <w:rFonts w:asciiTheme="majorHAnsi" w:hAnsiTheme="majorHAnsi" w:cs="Arial"/>
          <w:i/>
        </w:rPr>
        <w:t xml:space="preserve"> </w:t>
      </w:r>
    </w:p>
    <w:p w:rsidR="00151D63" w:rsidRPr="00586E43" w:rsidRDefault="00151D63" w:rsidP="00151D63">
      <w:pPr>
        <w:rPr>
          <w:rFonts w:asciiTheme="majorHAnsi" w:hAnsiTheme="majorHAnsi" w:cs="Arial"/>
        </w:rPr>
      </w:pPr>
      <w:r w:rsidRPr="00586E43">
        <w:rPr>
          <w:rFonts w:asciiTheme="majorHAnsi" w:hAnsiTheme="majorHAnsi" w:cs="Arial"/>
        </w:rPr>
        <w:lastRenderedPageBreak/>
        <w:t xml:space="preserve">Using this tape diagram, students can see that the ratio is 1:3.  156 needs to be divided into 4 equal parts.  There were 39 trucks and 117 cars.  </w:t>
      </w:r>
    </w:p>
    <w:p w:rsidR="00151D63" w:rsidRPr="00586E43" w:rsidRDefault="00151D63" w:rsidP="00151D63">
      <w:pPr>
        <w:rPr>
          <w:rFonts w:asciiTheme="majorHAnsi" w:hAnsiTheme="majorHAnsi" w:cs="Arial"/>
        </w:rPr>
      </w:pPr>
      <w:r w:rsidRPr="00586E43">
        <w:rPr>
          <w:rFonts w:asciiTheme="majorHAnsi" w:hAnsiTheme="majorHAnsi"/>
          <w:color w:val="29303B"/>
          <w:sz w:val="16"/>
          <w:szCs w:val="16"/>
        </w:rPr>
        <w:br/>
      </w:r>
      <w:r w:rsidRPr="00586E43">
        <w:rPr>
          <w:rFonts w:asciiTheme="majorHAnsi" w:hAnsiTheme="majorHAnsi" w:cs="Arial"/>
          <w:noProof/>
          <w:lang w:eastAsia="en-US"/>
        </w:rPr>
        <w:drawing>
          <wp:inline distT="0" distB="0" distL="0" distR="0">
            <wp:extent cx="2990850" cy="680418"/>
            <wp:effectExtent l="19050" t="0" r="0" b="0"/>
            <wp:docPr id="14" name="BLOGGER_PHOTO_ID_5455335981271074898" descr="tape diagram comparing passenger cars and trucks">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5335981271074898" descr="Description: http://4.bp.blogspot.com/_MR07cM9jv68/S7U_K94RyFI/AAAAAAAAAUs/U9f1Y38XSLs/s400/P5a.jpg">
                      <a:hlinkClick r:id="rId54"/>
                    </pic:cNvPr>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2990850" cy="680418"/>
                    </a:xfrm>
                    <a:prstGeom prst="rect">
                      <a:avLst/>
                    </a:prstGeom>
                    <a:noFill/>
                    <a:ln w="9525">
                      <a:noFill/>
                      <a:miter lim="800000"/>
                      <a:headEnd/>
                      <a:tailEnd/>
                    </a:ln>
                  </pic:spPr>
                </pic:pic>
              </a:graphicData>
            </a:graphic>
          </wp:inline>
        </w:drawing>
      </w:r>
    </w:p>
    <w:p w:rsidR="00151D63" w:rsidRPr="00586E43" w:rsidRDefault="00151D63" w:rsidP="00151D63">
      <w:pPr>
        <w:rPr>
          <w:rFonts w:asciiTheme="majorHAnsi" w:hAnsiTheme="majorHAnsi" w:cs="Arial"/>
        </w:rPr>
      </w:pPr>
      <w:r w:rsidRPr="00586E43">
        <w:rPr>
          <w:rFonts w:asciiTheme="majorHAnsi" w:hAnsiTheme="majorHAnsi" w:cs="Arial"/>
        </w:rPr>
        <w:t>A fruit punch recipe has a 3 to 2 ratio of apple juice to grape juice.</w:t>
      </w:r>
    </w:p>
    <w:tbl>
      <w:tblPr>
        <w:tblStyle w:val="TableGrid"/>
        <w:tblW w:w="3499" w:type="dxa"/>
        <w:jc w:val="center"/>
        <w:tblLayout w:type="fixed"/>
        <w:tblLook w:val="04A0" w:firstRow="1" w:lastRow="0" w:firstColumn="1" w:lastColumn="0" w:noHBand="0" w:noVBand="1"/>
      </w:tblPr>
      <w:tblGrid>
        <w:gridCol w:w="1327"/>
        <w:gridCol w:w="724"/>
        <w:gridCol w:w="724"/>
        <w:gridCol w:w="724"/>
      </w:tblGrid>
      <w:tr w:rsidR="00151D63" w:rsidRPr="00586E43" w:rsidTr="00096864">
        <w:trPr>
          <w:trHeight w:val="301"/>
          <w:jc w:val="center"/>
        </w:trPr>
        <w:tc>
          <w:tcPr>
            <w:tcW w:w="1327" w:type="dxa"/>
          </w:tcPr>
          <w:p w:rsidR="00151D63" w:rsidRPr="00586E43" w:rsidRDefault="00151D63" w:rsidP="00096864">
            <w:pPr>
              <w:spacing w:after="0"/>
              <w:rPr>
                <w:rFonts w:asciiTheme="majorHAnsi" w:hAnsiTheme="majorHAnsi" w:cs="Arial"/>
              </w:rPr>
            </w:pPr>
            <w:r w:rsidRPr="00586E43">
              <w:rPr>
                <w:rFonts w:asciiTheme="majorHAnsi" w:hAnsiTheme="majorHAnsi" w:cs="Arial"/>
              </w:rPr>
              <w:t>Apple Juice</w:t>
            </w:r>
          </w:p>
        </w:tc>
        <w:tc>
          <w:tcPr>
            <w:tcW w:w="724" w:type="dxa"/>
            <w:shd w:val="clear" w:color="auto" w:fill="BFBFBF" w:themeFill="background1" w:themeFillShade="BF"/>
          </w:tcPr>
          <w:p w:rsidR="00151D63" w:rsidRPr="00586E43" w:rsidRDefault="00151D63" w:rsidP="00096864">
            <w:pPr>
              <w:spacing w:after="0"/>
              <w:rPr>
                <w:rFonts w:asciiTheme="majorHAnsi" w:hAnsiTheme="majorHAnsi" w:cs="Arial"/>
              </w:rPr>
            </w:pPr>
          </w:p>
        </w:tc>
        <w:tc>
          <w:tcPr>
            <w:tcW w:w="724" w:type="dxa"/>
            <w:shd w:val="clear" w:color="auto" w:fill="BFBFBF" w:themeFill="background1" w:themeFillShade="BF"/>
          </w:tcPr>
          <w:p w:rsidR="00151D63" w:rsidRPr="00586E43" w:rsidRDefault="00151D63" w:rsidP="00096864">
            <w:pPr>
              <w:spacing w:after="0"/>
              <w:rPr>
                <w:rFonts w:asciiTheme="majorHAnsi" w:hAnsiTheme="majorHAnsi" w:cs="Arial"/>
              </w:rPr>
            </w:pPr>
          </w:p>
        </w:tc>
        <w:tc>
          <w:tcPr>
            <w:tcW w:w="724" w:type="dxa"/>
            <w:tcBorders>
              <w:bottom w:val="single" w:sz="4" w:space="0" w:color="000000"/>
            </w:tcBorders>
            <w:shd w:val="clear" w:color="auto" w:fill="BFBFBF" w:themeFill="background1" w:themeFillShade="BF"/>
          </w:tcPr>
          <w:p w:rsidR="00151D63" w:rsidRPr="00586E43" w:rsidRDefault="00151D63" w:rsidP="00096864">
            <w:pPr>
              <w:spacing w:after="0"/>
              <w:rPr>
                <w:rFonts w:asciiTheme="majorHAnsi" w:hAnsiTheme="majorHAnsi" w:cs="Arial"/>
              </w:rPr>
            </w:pPr>
          </w:p>
        </w:tc>
      </w:tr>
      <w:tr w:rsidR="00151D63" w:rsidRPr="00586E43" w:rsidTr="00096864">
        <w:trPr>
          <w:trHeight w:val="301"/>
          <w:jc w:val="center"/>
        </w:trPr>
        <w:tc>
          <w:tcPr>
            <w:tcW w:w="1327" w:type="dxa"/>
          </w:tcPr>
          <w:p w:rsidR="00151D63" w:rsidRPr="00586E43" w:rsidRDefault="00151D63" w:rsidP="00096864">
            <w:pPr>
              <w:spacing w:after="0"/>
              <w:rPr>
                <w:rFonts w:asciiTheme="majorHAnsi" w:hAnsiTheme="majorHAnsi" w:cs="Arial"/>
              </w:rPr>
            </w:pPr>
            <w:r w:rsidRPr="00586E43">
              <w:rPr>
                <w:rFonts w:asciiTheme="majorHAnsi" w:hAnsiTheme="majorHAnsi" w:cs="Arial"/>
              </w:rPr>
              <w:t>Grape Juice</w:t>
            </w:r>
          </w:p>
        </w:tc>
        <w:tc>
          <w:tcPr>
            <w:tcW w:w="724" w:type="dxa"/>
            <w:shd w:val="clear" w:color="auto" w:fill="D9D9D9" w:themeFill="background1" w:themeFillShade="D9"/>
          </w:tcPr>
          <w:p w:rsidR="00151D63" w:rsidRPr="00586E43" w:rsidRDefault="00151D63" w:rsidP="00096864">
            <w:pPr>
              <w:spacing w:after="0"/>
              <w:rPr>
                <w:rFonts w:asciiTheme="majorHAnsi" w:hAnsiTheme="majorHAnsi" w:cs="Arial"/>
              </w:rPr>
            </w:pPr>
          </w:p>
        </w:tc>
        <w:tc>
          <w:tcPr>
            <w:tcW w:w="724" w:type="dxa"/>
            <w:shd w:val="clear" w:color="auto" w:fill="D9D9D9" w:themeFill="background1" w:themeFillShade="D9"/>
          </w:tcPr>
          <w:p w:rsidR="00151D63" w:rsidRPr="00586E43" w:rsidRDefault="00151D63" w:rsidP="00096864">
            <w:pPr>
              <w:spacing w:after="0"/>
              <w:rPr>
                <w:rFonts w:asciiTheme="majorHAnsi" w:hAnsiTheme="majorHAnsi" w:cs="Arial"/>
              </w:rPr>
            </w:pPr>
          </w:p>
        </w:tc>
        <w:tc>
          <w:tcPr>
            <w:tcW w:w="724" w:type="dxa"/>
            <w:tcBorders>
              <w:bottom w:val="nil"/>
              <w:right w:val="nil"/>
            </w:tcBorders>
          </w:tcPr>
          <w:p w:rsidR="00151D63" w:rsidRPr="00586E43" w:rsidRDefault="00151D63" w:rsidP="00096864">
            <w:pPr>
              <w:spacing w:after="0"/>
              <w:rPr>
                <w:rFonts w:asciiTheme="majorHAnsi" w:hAnsiTheme="majorHAnsi" w:cs="Arial"/>
              </w:rPr>
            </w:pPr>
          </w:p>
        </w:tc>
      </w:tr>
    </w:tbl>
    <w:p w:rsidR="00151D63" w:rsidRPr="00586E43" w:rsidRDefault="00151D63" w:rsidP="00151D63">
      <w:pPr>
        <w:spacing w:after="0"/>
        <w:rPr>
          <w:rFonts w:asciiTheme="majorHAnsi" w:hAnsiTheme="majorHAnsi" w:cs="Arial"/>
        </w:rPr>
      </w:pPr>
    </w:p>
    <w:p w:rsidR="00151D63" w:rsidRPr="00586E43" w:rsidRDefault="00151D63" w:rsidP="00151D63">
      <w:pPr>
        <w:rPr>
          <w:rFonts w:asciiTheme="majorHAnsi" w:hAnsiTheme="majorHAnsi" w:cs="Arial"/>
        </w:rPr>
      </w:pPr>
      <w:r w:rsidRPr="00586E43">
        <w:rPr>
          <w:rFonts w:asciiTheme="majorHAnsi" w:hAnsiTheme="majorHAnsi" w:cs="Arial"/>
        </w:rPr>
        <w:t xml:space="preserve">This diagram represents any mixture of apple juice and grape juice with a ratio of 3 to 2.  The total amount of juice is partitioned into 5 parts of equal size, represented by the 5 shaded boxes. </w:t>
      </w:r>
    </w:p>
    <w:p w:rsidR="00151D63" w:rsidRPr="00586E43" w:rsidRDefault="00151D63" w:rsidP="00151D63">
      <w:pPr>
        <w:rPr>
          <w:rFonts w:asciiTheme="majorHAnsi" w:hAnsiTheme="majorHAnsi" w:cs="Arial"/>
        </w:rPr>
      </w:pPr>
      <w:r w:rsidRPr="00586E43">
        <w:rPr>
          <w:rFonts w:asciiTheme="majorHAnsi" w:hAnsiTheme="majorHAnsi" w:cs="Arial"/>
        </w:rPr>
        <w:t xml:space="preserve"> For example, if the diagram represents 5 cups of juice, then each box represents 1 cup. </w:t>
      </w:r>
    </w:p>
    <w:p w:rsidR="00151D63" w:rsidRPr="00586E43" w:rsidRDefault="00151D63" w:rsidP="00151D63">
      <w:pPr>
        <w:rPr>
          <w:rFonts w:asciiTheme="majorHAnsi" w:hAnsiTheme="majorHAnsi" w:cs="Arial"/>
        </w:rPr>
      </w:pPr>
      <w:r w:rsidRPr="00586E43">
        <w:rPr>
          <w:rFonts w:asciiTheme="majorHAnsi" w:hAnsiTheme="majorHAnsi" w:cs="Arial"/>
        </w:rPr>
        <w:t xml:space="preserve">If the diagram represents 15 cups of juice, then each box represents 3 cups. </w:t>
      </w:r>
    </w:p>
    <w:p w:rsidR="000838C2" w:rsidRPr="005C4F3D" w:rsidRDefault="00151D63" w:rsidP="00151D63">
      <w:pPr>
        <w:rPr>
          <w:rFonts w:asciiTheme="majorHAnsi" w:hAnsiTheme="majorHAnsi" w:cs="Arial"/>
        </w:rPr>
      </w:pPr>
      <w:r w:rsidRPr="00586E43">
        <w:rPr>
          <w:rFonts w:asciiTheme="majorHAnsi" w:hAnsiTheme="majorHAnsi" w:cs="Arial"/>
        </w:rPr>
        <w:t>If the total amount of juice is 1 gallon, than each part represents 1/5 gallon and there are 3/5 gallon of apple juice and 2/5 gallon of grape juice.</w:t>
      </w:r>
    </w:p>
    <w:p w:rsidR="00151D63" w:rsidRPr="00586E43" w:rsidRDefault="000838C2" w:rsidP="00151D63">
      <w:pPr>
        <w:rPr>
          <w:rFonts w:asciiTheme="majorHAnsi" w:hAnsiTheme="majorHAnsi" w:cs="Arial"/>
          <w:b/>
        </w:rPr>
      </w:pPr>
      <w:r w:rsidRPr="00586E43">
        <w:rPr>
          <w:rFonts w:asciiTheme="majorHAnsi" w:hAnsiTheme="majorHAnsi"/>
          <w:b/>
          <w:noProof/>
          <w:shd w:val="clear" w:color="auto" w:fill="FFF3DB"/>
          <w:lang w:eastAsia="en-US"/>
        </w:rPr>
        <w:t xml:space="preserve">Extensions: </w:t>
      </w:r>
      <w:r w:rsidR="00151D63" w:rsidRPr="00586E43">
        <w:rPr>
          <w:rFonts w:asciiTheme="majorHAnsi" w:hAnsiTheme="majorHAnsi" w:cs="Arial"/>
          <w:b/>
        </w:rPr>
        <w:t>The Golden Ratio</w:t>
      </w:r>
    </w:p>
    <w:p w:rsidR="00151D63" w:rsidRPr="00586E43" w:rsidRDefault="00151D63" w:rsidP="00151D63">
      <w:pPr>
        <w:rPr>
          <w:rFonts w:asciiTheme="majorHAnsi" w:hAnsiTheme="majorHAnsi" w:cs="Arial"/>
        </w:rPr>
      </w:pPr>
      <w:r w:rsidRPr="00586E43">
        <w:rPr>
          <w:rFonts w:asciiTheme="majorHAnsi" w:hAnsiTheme="majorHAnsi" w:cs="Arial"/>
        </w:rPr>
        <w:t xml:space="preserve">Extensions: Students may be interested in ratios such as the golden ratio (found in art and nature), common ratios in architecture, and ratios in cooking and nutrition. </w:t>
      </w:r>
    </w:p>
    <w:p w:rsidR="00151D63" w:rsidRPr="00586E43" w:rsidRDefault="001A072A" w:rsidP="00151D63">
      <w:pPr>
        <w:rPr>
          <w:rFonts w:asciiTheme="majorHAnsi" w:hAnsiTheme="majorHAnsi"/>
        </w:rPr>
      </w:pPr>
      <w:hyperlink r:id="rId56" w:history="1">
        <w:r w:rsidR="00151D63" w:rsidRPr="00586E43">
          <w:rPr>
            <w:rStyle w:val="Hyperlink"/>
            <w:rFonts w:asciiTheme="majorHAnsi" w:hAnsiTheme="majorHAnsi"/>
          </w:rPr>
          <w:t>http://www.geom.uiuc.edu/~demo5337/ s97b/art.htm</w:t>
        </w:r>
      </w:hyperlink>
    </w:p>
    <w:p w:rsidR="00151D63" w:rsidRPr="00586E43" w:rsidRDefault="00151D63" w:rsidP="00151D63">
      <w:pPr>
        <w:rPr>
          <w:rFonts w:asciiTheme="majorHAnsi" w:hAnsiTheme="majorHAnsi"/>
        </w:rPr>
      </w:pPr>
      <w:r w:rsidRPr="00586E43">
        <w:rPr>
          <w:rFonts w:asciiTheme="majorHAnsi" w:hAnsiTheme="majorHAnsi"/>
        </w:rPr>
        <w:t>Information on the GOLDEN RATIO. Includes pictures of the Parthenon, Pyramids, and other art works. Gives directions to draw plane figures based on the Golden Ratio.</w:t>
      </w:r>
    </w:p>
    <w:p w:rsidR="00151D63" w:rsidRPr="00586E43" w:rsidRDefault="001A072A" w:rsidP="00151D63">
      <w:pPr>
        <w:rPr>
          <w:rFonts w:asciiTheme="majorHAnsi" w:hAnsiTheme="majorHAnsi"/>
        </w:rPr>
      </w:pPr>
      <w:hyperlink r:id="rId57" w:history="1">
        <w:r w:rsidR="00151D63" w:rsidRPr="00586E43">
          <w:rPr>
            <w:rStyle w:val="Hyperlink"/>
            <w:rFonts w:asciiTheme="majorHAnsi" w:hAnsiTheme="majorHAnsi"/>
          </w:rPr>
          <w:t>http://www.youtube.com/watch?v=fmaVqkR0ZXg&amp;feature=youtube_gdata_player</w:t>
        </w:r>
      </w:hyperlink>
    </w:p>
    <w:p w:rsidR="00151D63" w:rsidRPr="00586E43" w:rsidRDefault="00151D63" w:rsidP="00151D63">
      <w:pPr>
        <w:rPr>
          <w:rFonts w:asciiTheme="majorHAnsi" w:hAnsiTheme="majorHAnsi"/>
        </w:rPr>
      </w:pPr>
      <w:r w:rsidRPr="00586E43">
        <w:rPr>
          <w:rFonts w:asciiTheme="majorHAnsi" w:hAnsiTheme="majorHAnsi"/>
        </w:rPr>
        <w:t>Overview of the Golden Ratio. Includes examples from math, art, architecture, and real-life objects.  ~3 minutes</w:t>
      </w:r>
    </w:p>
    <w:p w:rsidR="00AF2A31" w:rsidRPr="00586E43" w:rsidRDefault="001A072A" w:rsidP="00151D63">
      <w:pPr>
        <w:spacing w:after="0" w:line="240" w:lineRule="auto"/>
        <w:rPr>
          <w:rFonts w:asciiTheme="majorHAnsi" w:hAnsiTheme="majorHAnsi" w:cs="Arial"/>
          <w:b/>
        </w:rPr>
      </w:pPr>
      <w:hyperlink r:id="rId58" w:history="1">
        <w:r w:rsidR="00151D63" w:rsidRPr="00586E43">
          <w:rPr>
            <w:rStyle w:val="Hyperlink"/>
            <w:rFonts w:asciiTheme="majorHAnsi" w:hAnsiTheme="majorHAnsi"/>
          </w:rPr>
          <w:t>http://www.nytimes.com/2009/04/29/dining/reviews/29book.html</w:t>
        </w:r>
      </w:hyperlink>
      <w:r w:rsidR="00151D63" w:rsidRPr="00586E43">
        <w:rPr>
          <w:rFonts w:asciiTheme="majorHAnsi" w:hAnsiTheme="majorHAnsi"/>
        </w:rPr>
        <w:t xml:space="preserve">     An article about the book “Ratio: The Simple Codes Behind the Craft of Everyday Cooking” explains how ratios can be used to simplify cooking. Example: 5:3 ratio of flour to water in bread making.</w:t>
      </w:r>
    </w:p>
    <w:p w:rsidR="00AF2A31" w:rsidRPr="00586E43" w:rsidRDefault="00AF2A31" w:rsidP="00AF2A31">
      <w:pPr>
        <w:spacing w:after="0" w:line="240" w:lineRule="auto"/>
        <w:rPr>
          <w:rFonts w:asciiTheme="majorHAnsi" w:hAnsiTheme="majorHAnsi" w:cs="Arial"/>
          <w:b/>
        </w:rPr>
      </w:pPr>
    </w:p>
    <w:p w:rsidR="00AF2A31" w:rsidRPr="00586E43" w:rsidRDefault="00AF2A31" w:rsidP="00AF2A31">
      <w:pPr>
        <w:spacing w:after="0" w:line="240" w:lineRule="auto"/>
        <w:rPr>
          <w:rFonts w:asciiTheme="majorHAnsi" w:hAnsiTheme="majorHAnsi" w:cs="Arial"/>
          <w:b/>
        </w:rPr>
      </w:pPr>
      <w:r w:rsidRPr="00586E43">
        <w:rPr>
          <w:rFonts w:asciiTheme="majorHAnsi" w:hAnsiTheme="majorHAnsi" w:cs="Arial"/>
          <w:b/>
        </w:rPr>
        <w:lastRenderedPageBreak/>
        <w:t>Anticipated Student Preconceptions/Misconceptions:</w:t>
      </w:r>
    </w:p>
    <w:p w:rsidR="000838C2" w:rsidRPr="00586E43" w:rsidRDefault="000838C2" w:rsidP="00AF2A31">
      <w:pPr>
        <w:spacing w:after="0" w:line="240" w:lineRule="auto"/>
        <w:rPr>
          <w:rFonts w:asciiTheme="majorHAnsi" w:hAnsiTheme="majorHAnsi"/>
        </w:rPr>
      </w:pPr>
    </w:p>
    <w:p w:rsidR="000838C2" w:rsidRPr="00586E43" w:rsidRDefault="000838C2" w:rsidP="000838C2">
      <w:pPr>
        <w:spacing w:after="0"/>
        <w:rPr>
          <w:rFonts w:asciiTheme="majorHAnsi" w:hAnsiTheme="majorHAnsi" w:cs="Arial"/>
          <w:b/>
        </w:rPr>
      </w:pPr>
      <w:r w:rsidRPr="00586E43">
        <w:rPr>
          <w:rFonts w:asciiTheme="majorHAnsi" w:hAnsiTheme="majorHAnsi"/>
        </w:rPr>
        <w:t>Many students have not had enough experience with different types of measurement of length, mass, and volume.  The U.S. system is difficult to understand and must be memorized.  The metric system makes more sense, but it is easy to confuse with the U.S. system, which is more familiar to most students in terms of daily life experiences.</w:t>
      </w:r>
    </w:p>
    <w:p w:rsidR="00AF2A31" w:rsidRPr="00586E43" w:rsidRDefault="00AF2A31" w:rsidP="00AF2A31">
      <w:pPr>
        <w:spacing w:after="0" w:line="240" w:lineRule="auto"/>
        <w:rPr>
          <w:rFonts w:asciiTheme="majorHAnsi" w:hAnsiTheme="majorHAnsi" w:cs="Arial"/>
          <w:b/>
        </w:rPr>
      </w:pPr>
    </w:p>
    <w:p w:rsidR="00151D63" w:rsidRPr="00586E43" w:rsidRDefault="00AF2A31" w:rsidP="000838C2">
      <w:pPr>
        <w:spacing w:after="0" w:line="240" w:lineRule="auto"/>
        <w:rPr>
          <w:rFonts w:asciiTheme="majorHAnsi" w:hAnsiTheme="majorHAnsi" w:cs="Arial"/>
          <w:b/>
        </w:rPr>
      </w:pPr>
      <w:r w:rsidRPr="00586E43">
        <w:rPr>
          <w:rFonts w:asciiTheme="majorHAnsi" w:hAnsiTheme="majorHAnsi" w:cs="Arial"/>
          <w:b/>
        </w:rPr>
        <w:t>Lesson Sequence:</w:t>
      </w:r>
    </w:p>
    <w:p w:rsidR="000838C2" w:rsidRPr="00586E43" w:rsidRDefault="000838C2" w:rsidP="000838C2">
      <w:pPr>
        <w:spacing w:after="0" w:line="240" w:lineRule="auto"/>
        <w:rPr>
          <w:rFonts w:asciiTheme="majorHAnsi" w:hAnsiTheme="majorHAnsi" w:cs="Arial"/>
          <w:b/>
        </w:rPr>
      </w:pPr>
    </w:p>
    <w:p w:rsidR="00151D63" w:rsidRPr="00586E43" w:rsidRDefault="00151D63" w:rsidP="00ED7A74">
      <w:pPr>
        <w:numPr>
          <w:ilvl w:val="0"/>
          <w:numId w:val="37"/>
        </w:numPr>
        <w:spacing w:after="0" w:line="240" w:lineRule="auto"/>
        <w:contextualSpacing/>
        <w:rPr>
          <w:rFonts w:asciiTheme="majorHAnsi" w:hAnsiTheme="majorHAnsi" w:cs="Arial"/>
        </w:rPr>
      </w:pPr>
      <w:r w:rsidRPr="00586E43">
        <w:rPr>
          <w:rFonts w:asciiTheme="majorHAnsi" w:hAnsiTheme="majorHAnsi" w:cs="Arial"/>
        </w:rPr>
        <w:t>Ratios can be used to convert measurements.  With students, the teacher makes a list on the board of common measurement ratios.  Examples:  12 inches/foot, 3 feet/yard, 100 cm to a meter, 1000 grams/kilogram, etc.</w:t>
      </w:r>
    </w:p>
    <w:p w:rsidR="00151D63" w:rsidRPr="00586E43" w:rsidRDefault="00151D63" w:rsidP="00151D63">
      <w:pPr>
        <w:ind w:left="360"/>
        <w:rPr>
          <w:rFonts w:asciiTheme="majorHAnsi" w:hAnsiTheme="majorHAnsi" w:cs="Arial"/>
        </w:rPr>
      </w:pPr>
    </w:p>
    <w:p w:rsidR="00151D63" w:rsidRPr="00586E43" w:rsidRDefault="00151D63" w:rsidP="00ED7A74">
      <w:pPr>
        <w:numPr>
          <w:ilvl w:val="0"/>
          <w:numId w:val="37"/>
        </w:numPr>
        <w:spacing w:after="0" w:line="240" w:lineRule="auto"/>
        <w:contextualSpacing/>
        <w:rPr>
          <w:rFonts w:asciiTheme="majorHAnsi" w:hAnsiTheme="majorHAnsi" w:cs="Arial"/>
        </w:rPr>
      </w:pPr>
      <w:r w:rsidRPr="00586E43">
        <w:rPr>
          <w:rFonts w:asciiTheme="majorHAnsi" w:hAnsiTheme="majorHAnsi" w:cs="Arial"/>
        </w:rPr>
        <w:t xml:space="preserve">The teacher demonstrates the use of </w:t>
      </w:r>
      <w:r w:rsidRPr="00586E43">
        <w:rPr>
          <w:rFonts w:asciiTheme="majorHAnsi" w:hAnsiTheme="majorHAnsi" w:cs="Arial"/>
          <w:b/>
        </w:rPr>
        <w:t>Double Line Diagrams</w:t>
      </w:r>
      <w:r w:rsidRPr="00586E43">
        <w:rPr>
          <w:rFonts w:asciiTheme="majorHAnsi" w:hAnsiTheme="majorHAnsi" w:cs="Arial"/>
        </w:rPr>
        <w:t xml:space="preserve"> for converting measurements.</w:t>
      </w:r>
    </w:p>
    <w:p w:rsidR="00151D63" w:rsidRPr="00586E43" w:rsidRDefault="00151D63" w:rsidP="00151D63">
      <w:pPr>
        <w:rPr>
          <w:rFonts w:asciiTheme="majorHAnsi" w:hAnsiTheme="majorHAnsi" w:cs="Arial"/>
        </w:rPr>
      </w:pPr>
    </w:p>
    <w:p w:rsidR="00151D63" w:rsidRPr="00586E43" w:rsidRDefault="00151D63" w:rsidP="00ED7A74">
      <w:pPr>
        <w:numPr>
          <w:ilvl w:val="0"/>
          <w:numId w:val="37"/>
        </w:numPr>
        <w:spacing w:after="0" w:line="240" w:lineRule="auto"/>
        <w:contextualSpacing/>
        <w:rPr>
          <w:rFonts w:asciiTheme="majorHAnsi" w:hAnsiTheme="majorHAnsi" w:cs="Arial"/>
        </w:rPr>
      </w:pPr>
      <w:r w:rsidRPr="00586E43">
        <w:rPr>
          <w:rFonts w:asciiTheme="majorHAnsi" w:hAnsiTheme="majorHAnsi" w:cs="Arial"/>
        </w:rPr>
        <w:t>Students are given tables that list various measurements with missing values.  Remind students about multiplicative relationships. Ask them to demonstrate that their table entries are correct by creating a double line diagram.</w:t>
      </w:r>
    </w:p>
    <w:p w:rsidR="00151D63" w:rsidRPr="00586E43" w:rsidRDefault="00151D63" w:rsidP="00151D63">
      <w:pPr>
        <w:ind w:left="360"/>
        <w:rPr>
          <w:rFonts w:asciiTheme="majorHAnsi" w:hAnsiTheme="majorHAnsi" w:cs="Arial"/>
        </w:rPr>
      </w:pPr>
    </w:p>
    <w:p w:rsidR="00151D63" w:rsidRPr="00586E43" w:rsidRDefault="00151D63" w:rsidP="00151D63">
      <w:pPr>
        <w:ind w:left="360"/>
        <w:rPr>
          <w:rFonts w:asciiTheme="majorHAnsi" w:hAnsiTheme="majorHAnsi" w:cs="Arial"/>
        </w:rPr>
      </w:pPr>
      <w:r w:rsidRPr="00586E43">
        <w:rPr>
          <w:rFonts w:asciiTheme="majorHAnsi" w:hAnsiTheme="majorHAnsi" w:cs="Arial"/>
        </w:rPr>
        <w:t>Example:</w:t>
      </w:r>
    </w:p>
    <w:tbl>
      <w:tblPr>
        <w:tblW w:w="2731" w:type="dxa"/>
        <w:tblInd w:w="2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82"/>
        <w:gridCol w:w="1549"/>
      </w:tblGrid>
      <w:tr w:rsidR="00151D63" w:rsidRPr="00586E43" w:rsidTr="00AA32C2">
        <w:trPr>
          <w:trHeight w:val="336"/>
        </w:trPr>
        <w:tc>
          <w:tcPr>
            <w:tcW w:w="1182" w:type="dxa"/>
            <w:tcBorders>
              <w:top w:val="single" w:sz="4" w:space="0" w:color="000000"/>
              <w:left w:val="single" w:sz="4" w:space="0" w:color="000000"/>
              <w:bottom w:val="single" w:sz="4" w:space="0" w:color="000000"/>
              <w:right w:val="single" w:sz="4" w:space="0" w:color="000000"/>
            </w:tcBorders>
            <w:vAlign w:val="center"/>
          </w:tcPr>
          <w:p w:rsidR="00151D63" w:rsidRPr="00586E43" w:rsidRDefault="00151D63" w:rsidP="00096864">
            <w:pPr>
              <w:spacing w:after="0"/>
              <w:jc w:val="center"/>
              <w:rPr>
                <w:rFonts w:asciiTheme="majorHAnsi" w:hAnsiTheme="majorHAnsi" w:cs="Arial"/>
                <w:b/>
              </w:rPr>
            </w:pPr>
            <w:r w:rsidRPr="00586E43">
              <w:rPr>
                <w:rFonts w:asciiTheme="majorHAnsi" w:hAnsiTheme="majorHAnsi" w:cs="Arial"/>
                <w:b/>
              </w:rPr>
              <w:t>Inches</w:t>
            </w:r>
          </w:p>
        </w:tc>
        <w:tc>
          <w:tcPr>
            <w:tcW w:w="1549" w:type="dxa"/>
            <w:tcBorders>
              <w:top w:val="single" w:sz="4" w:space="0" w:color="000000"/>
              <w:left w:val="single" w:sz="4" w:space="0" w:color="000000"/>
              <w:bottom w:val="single" w:sz="4" w:space="0" w:color="000000"/>
              <w:right w:val="single" w:sz="4" w:space="0" w:color="000000"/>
            </w:tcBorders>
            <w:vAlign w:val="center"/>
          </w:tcPr>
          <w:p w:rsidR="00151D63" w:rsidRPr="00586E43" w:rsidRDefault="00151D63" w:rsidP="00096864">
            <w:pPr>
              <w:spacing w:after="0"/>
              <w:jc w:val="center"/>
              <w:rPr>
                <w:rFonts w:asciiTheme="majorHAnsi" w:hAnsiTheme="majorHAnsi" w:cs="Arial"/>
                <w:b/>
              </w:rPr>
            </w:pPr>
            <w:r w:rsidRPr="00586E43">
              <w:rPr>
                <w:rFonts w:asciiTheme="majorHAnsi" w:hAnsiTheme="majorHAnsi" w:cs="Arial"/>
                <w:b/>
              </w:rPr>
              <w:t>Feet</w:t>
            </w:r>
          </w:p>
        </w:tc>
      </w:tr>
      <w:tr w:rsidR="00151D63" w:rsidRPr="00586E43" w:rsidTr="00AA32C2">
        <w:trPr>
          <w:trHeight w:val="336"/>
        </w:trPr>
        <w:tc>
          <w:tcPr>
            <w:tcW w:w="1182" w:type="dxa"/>
            <w:tcBorders>
              <w:top w:val="single" w:sz="4" w:space="0" w:color="000000"/>
              <w:left w:val="single" w:sz="4" w:space="0" w:color="000000"/>
              <w:bottom w:val="single" w:sz="4" w:space="0" w:color="000000"/>
              <w:right w:val="single" w:sz="4" w:space="0" w:color="000000"/>
            </w:tcBorders>
            <w:vAlign w:val="center"/>
          </w:tcPr>
          <w:p w:rsidR="00151D63" w:rsidRPr="00586E43" w:rsidRDefault="00151D63" w:rsidP="00096864">
            <w:pPr>
              <w:spacing w:after="0"/>
              <w:jc w:val="center"/>
              <w:rPr>
                <w:rFonts w:asciiTheme="majorHAnsi" w:hAnsiTheme="majorHAnsi" w:cs="Arial"/>
              </w:rPr>
            </w:pPr>
            <w:r w:rsidRPr="00586E43">
              <w:rPr>
                <w:rFonts w:asciiTheme="majorHAnsi" w:hAnsiTheme="majorHAnsi" w:cs="Arial"/>
              </w:rPr>
              <w:t>48</w:t>
            </w:r>
          </w:p>
        </w:tc>
        <w:tc>
          <w:tcPr>
            <w:tcW w:w="1549" w:type="dxa"/>
            <w:tcBorders>
              <w:top w:val="single" w:sz="4" w:space="0" w:color="000000"/>
              <w:left w:val="single" w:sz="4" w:space="0" w:color="000000"/>
              <w:bottom w:val="single" w:sz="4" w:space="0" w:color="000000"/>
              <w:right w:val="single" w:sz="4" w:space="0" w:color="000000"/>
            </w:tcBorders>
            <w:vAlign w:val="center"/>
          </w:tcPr>
          <w:p w:rsidR="00151D63" w:rsidRPr="00586E43" w:rsidRDefault="00151D63" w:rsidP="00096864">
            <w:pPr>
              <w:spacing w:after="0"/>
              <w:ind w:right="1536"/>
              <w:jc w:val="center"/>
              <w:rPr>
                <w:rFonts w:asciiTheme="majorHAnsi" w:hAnsiTheme="majorHAnsi" w:cs="Arial"/>
              </w:rPr>
            </w:pPr>
          </w:p>
        </w:tc>
      </w:tr>
      <w:tr w:rsidR="00151D63" w:rsidRPr="00586E43" w:rsidTr="00AA32C2">
        <w:trPr>
          <w:trHeight w:val="336"/>
        </w:trPr>
        <w:tc>
          <w:tcPr>
            <w:tcW w:w="1182" w:type="dxa"/>
            <w:tcBorders>
              <w:top w:val="single" w:sz="4" w:space="0" w:color="000000"/>
              <w:left w:val="single" w:sz="4" w:space="0" w:color="000000"/>
              <w:bottom w:val="single" w:sz="4" w:space="0" w:color="000000"/>
              <w:right w:val="single" w:sz="4" w:space="0" w:color="000000"/>
            </w:tcBorders>
            <w:vAlign w:val="center"/>
          </w:tcPr>
          <w:p w:rsidR="00151D63" w:rsidRPr="00586E43" w:rsidRDefault="00151D63" w:rsidP="00096864">
            <w:pPr>
              <w:spacing w:after="0"/>
              <w:jc w:val="center"/>
              <w:rPr>
                <w:rFonts w:asciiTheme="majorHAnsi" w:hAnsiTheme="majorHAnsi" w:cs="Arial"/>
              </w:rPr>
            </w:pPr>
          </w:p>
        </w:tc>
        <w:tc>
          <w:tcPr>
            <w:tcW w:w="1549" w:type="dxa"/>
            <w:tcBorders>
              <w:top w:val="single" w:sz="4" w:space="0" w:color="000000"/>
              <w:left w:val="single" w:sz="4" w:space="0" w:color="000000"/>
              <w:bottom w:val="single" w:sz="4" w:space="0" w:color="000000"/>
              <w:right w:val="single" w:sz="4" w:space="0" w:color="000000"/>
            </w:tcBorders>
            <w:vAlign w:val="center"/>
          </w:tcPr>
          <w:p w:rsidR="00151D63" w:rsidRPr="00586E43" w:rsidRDefault="00151D63" w:rsidP="00096864">
            <w:pPr>
              <w:spacing w:after="0"/>
              <w:jc w:val="center"/>
              <w:rPr>
                <w:rFonts w:asciiTheme="majorHAnsi" w:hAnsiTheme="majorHAnsi" w:cs="Arial"/>
              </w:rPr>
            </w:pPr>
            <w:r w:rsidRPr="00586E43">
              <w:rPr>
                <w:rFonts w:asciiTheme="majorHAnsi" w:hAnsiTheme="majorHAnsi" w:cs="Arial"/>
              </w:rPr>
              <w:t>12</w:t>
            </w:r>
          </w:p>
        </w:tc>
      </w:tr>
      <w:tr w:rsidR="00151D63" w:rsidRPr="00586E43" w:rsidTr="00AA32C2">
        <w:trPr>
          <w:trHeight w:val="336"/>
        </w:trPr>
        <w:tc>
          <w:tcPr>
            <w:tcW w:w="1182" w:type="dxa"/>
            <w:tcBorders>
              <w:top w:val="single" w:sz="4" w:space="0" w:color="000000"/>
              <w:left w:val="single" w:sz="4" w:space="0" w:color="000000"/>
              <w:bottom w:val="single" w:sz="4" w:space="0" w:color="000000"/>
              <w:right w:val="single" w:sz="4" w:space="0" w:color="000000"/>
            </w:tcBorders>
            <w:vAlign w:val="center"/>
          </w:tcPr>
          <w:p w:rsidR="00151D63" w:rsidRPr="00586E43" w:rsidRDefault="00151D63" w:rsidP="00096864">
            <w:pPr>
              <w:spacing w:after="0"/>
              <w:jc w:val="center"/>
              <w:rPr>
                <w:rFonts w:asciiTheme="majorHAnsi" w:hAnsiTheme="majorHAnsi" w:cs="Arial"/>
              </w:rPr>
            </w:pPr>
            <w:r w:rsidRPr="00586E43">
              <w:rPr>
                <w:rFonts w:asciiTheme="majorHAnsi" w:hAnsiTheme="majorHAnsi" w:cs="Arial"/>
              </w:rPr>
              <w:t>144</w:t>
            </w:r>
          </w:p>
        </w:tc>
        <w:tc>
          <w:tcPr>
            <w:tcW w:w="1549" w:type="dxa"/>
            <w:tcBorders>
              <w:top w:val="single" w:sz="4" w:space="0" w:color="000000"/>
              <w:left w:val="single" w:sz="4" w:space="0" w:color="000000"/>
              <w:bottom w:val="single" w:sz="4" w:space="0" w:color="000000"/>
              <w:right w:val="single" w:sz="4" w:space="0" w:color="000000"/>
            </w:tcBorders>
            <w:vAlign w:val="center"/>
          </w:tcPr>
          <w:p w:rsidR="00151D63" w:rsidRPr="00586E43" w:rsidRDefault="00151D63" w:rsidP="00096864">
            <w:pPr>
              <w:spacing w:after="0"/>
              <w:ind w:right="1316"/>
              <w:jc w:val="center"/>
              <w:rPr>
                <w:rFonts w:asciiTheme="majorHAnsi" w:hAnsiTheme="majorHAnsi" w:cs="Arial"/>
              </w:rPr>
            </w:pPr>
          </w:p>
        </w:tc>
      </w:tr>
    </w:tbl>
    <w:p w:rsidR="00151D63" w:rsidRPr="00586E43" w:rsidRDefault="00151D63" w:rsidP="00151D63">
      <w:pPr>
        <w:spacing w:after="0"/>
        <w:rPr>
          <w:rFonts w:asciiTheme="majorHAnsi" w:hAnsiTheme="majorHAnsi"/>
        </w:rPr>
      </w:pPr>
    </w:p>
    <w:tbl>
      <w:tblPr>
        <w:tblW w:w="2761" w:type="dxa"/>
        <w:tblInd w:w="2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95"/>
        <w:gridCol w:w="1566"/>
      </w:tblGrid>
      <w:tr w:rsidR="00151D63" w:rsidRPr="00586E43" w:rsidTr="00AA32C2">
        <w:trPr>
          <w:trHeight w:val="329"/>
        </w:trPr>
        <w:tc>
          <w:tcPr>
            <w:tcW w:w="1195" w:type="dxa"/>
            <w:tcBorders>
              <w:top w:val="single" w:sz="4" w:space="0" w:color="000000"/>
              <w:left w:val="single" w:sz="4" w:space="0" w:color="000000"/>
              <w:bottom w:val="single" w:sz="4" w:space="0" w:color="000000"/>
              <w:right w:val="single" w:sz="4" w:space="0" w:color="000000"/>
            </w:tcBorders>
            <w:vAlign w:val="center"/>
          </w:tcPr>
          <w:p w:rsidR="00151D63" w:rsidRPr="00586E43" w:rsidRDefault="00151D63" w:rsidP="00096864">
            <w:pPr>
              <w:spacing w:after="0"/>
              <w:jc w:val="center"/>
              <w:rPr>
                <w:rFonts w:asciiTheme="majorHAnsi" w:hAnsiTheme="majorHAnsi" w:cs="Arial"/>
                <w:b/>
              </w:rPr>
            </w:pPr>
            <w:r w:rsidRPr="00586E43">
              <w:rPr>
                <w:rFonts w:asciiTheme="majorHAnsi" w:hAnsiTheme="majorHAnsi" w:cs="Arial"/>
                <w:b/>
              </w:rPr>
              <w:t>Grams</w:t>
            </w:r>
          </w:p>
        </w:tc>
        <w:tc>
          <w:tcPr>
            <w:tcW w:w="1566" w:type="dxa"/>
            <w:tcBorders>
              <w:top w:val="single" w:sz="4" w:space="0" w:color="000000"/>
              <w:left w:val="single" w:sz="4" w:space="0" w:color="000000"/>
              <w:bottom w:val="single" w:sz="4" w:space="0" w:color="000000"/>
              <w:right w:val="single" w:sz="4" w:space="0" w:color="000000"/>
            </w:tcBorders>
            <w:vAlign w:val="center"/>
          </w:tcPr>
          <w:p w:rsidR="00151D63" w:rsidRPr="00586E43" w:rsidRDefault="00151D63" w:rsidP="00096864">
            <w:pPr>
              <w:spacing w:after="0"/>
              <w:jc w:val="center"/>
              <w:rPr>
                <w:rFonts w:asciiTheme="majorHAnsi" w:hAnsiTheme="majorHAnsi" w:cs="Arial"/>
                <w:b/>
              </w:rPr>
            </w:pPr>
            <w:r w:rsidRPr="00586E43">
              <w:rPr>
                <w:rFonts w:asciiTheme="majorHAnsi" w:hAnsiTheme="majorHAnsi" w:cs="Arial"/>
                <w:b/>
              </w:rPr>
              <w:t>Kilograms</w:t>
            </w:r>
          </w:p>
        </w:tc>
      </w:tr>
      <w:tr w:rsidR="00151D63" w:rsidRPr="00586E43" w:rsidTr="00AA32C2">
        <w:trPr>
          <w:trHeight w:val="345"/>
        </w:trPr>
        <w:tc>
          <w:tcPr>
            <w:tcW w:w="1195" w:type="dxa"/>
            <w:tcBorders>
              <w:top w:val="single" w:sz="4" w:space="0" w:color="000000"/>
              <w:left w:val="single" w:sz="4" w:space="0" w:color="000000"/>
              <w:bottom w:val="single" w:sz="4" w:space="0" w:color="000000"/>
              <w:right w:val="single" w:sz="4" w:space="0" w:color="000000"/>
            </w:tcBorders>
            <w:vAlign w:val="center"/>
          </w:tcPr>
          <w:p w:rsidR="00151D63" w:rsidRPr="00586E43" w:rsidRDefault="00151D63" w:rsidP="00096864">
            <w:pPr>
              <w:spacing w:after="0"/>
              <w:jc w:val="center"/>
              <w:rPr>
                <w:rFonts w:asciiTheme="majorHAnsi" w:hAnsiTheme="majorHAnsi" w:cs="Arial"/>
              </w:rPr>
            </w:pPr>
            <w:r w:rsidRPr="00586E43">
              <w:rPr>
                <w:rFonts w:asciiTheme="majorHAnsi" w:hAnsiTheme="majorHAnsi" w:cs="Arial"/>
              </w:rPr>
              <w:t>100</w:t>
            </w:r>
          </w:p>
        </w:tc>
        <w:tc>
          <w:tcPr>
            <w:tcW w:w="1566" w:type="dxa"/>
            <w:tcBorders>
              <w:top w:val="single" w:sz="4" w:space="0" w:color="000000"/>
              <w:left w:val="single" w:sz="4" w:space="0" w:color="000000"/>
              <w:bottom w:val="single" w:sz="4" w:space="0" w:color="000000"/>
              <w:right w:val="single" w:sz="4" w:space="0" w:color="000000"/>
            </w:tcBorders>
            <w:vAlign w:val="center"/>
          </w:tcPr>
          <w:p w:rsidR="00151D63" w:rsidRPr="00586E43" w:rsidRDefault="00151D63" w:rsidP="00096864">
            <w:pPr>
              <w:spacing w:after="0"/>
              <w:jc w:val="center"/>
              <w:rPr>
                <w:rFonts w:asciiTheme="majorHAnsi" w:hAnsiTheme="majorHAnsi" w:cs="Arial"/>
              </w:rPr>
            </w:pPr>
          </w:p>
        </w:tc>
      </w:tr>
      <w:tr w:rsidR="00151D63" w:rsidRPr="00586E43" w:rsidTr="00AA32C2">
        <w:trPr>
          <w:trHeight w:val="345"/>
        </w:trPr>
        <w:tc>
          <w:tcPr>
            <w:tcW w:w="1195" w:type="dxa"/>
            <w:tcBorders>
              <w:top w:val="single" w:sz="4" w:space="0" w:color="000000"/>
              <w:left w:val="single" w:sz="4" w:space="0" w:color="000000"/>
              <w:bottom w:val="single" w:sz="4" w:space="0" w:color="000000"/>
              <w:right w:val="single" w:sz="4" w:space="0" w:color="000000"/>
            </w:tcBorders>
            <w:vAlign w:val="center"/>
          </w:tcPr>
          <w:p w:rsidR="00151D63" w:rsidRPr="00586E43" w:rsidRDefault="00151D63" w:rsidP="00096864">
            <w:pPr>
              <w:spacing w:after="0"/>
              <w:jc w:val="center"/>
              <w:rPr>
                <w:rFonts w:asciiTheme="majorHAnsi" w:hAnsiTheme="majorHAnsi" w:cs="Arial"/>
              </w:rPr>
            </w:pPr>
          </w:p>
        </w:tc>
        <w:tc>
          <w:tcPr>
            <w:tcW w:w="1566" w:type="dxa"/>
            <w:tcBorders>
              <w:top w:val="single" w:sz="4" w:space="0" w:color="000000"/>
              <w:left w:val="single" w:sz="4" w:space="0" w:color="000000"/>
              <w:bottom w:val="single" w:sz="4" w:space="0" w:color="000000"/>
              <w:right w:val="single" w:sz="4" w:space="0" w:color="000000"/>
            </w:tcBorders>
            <w:vAlign w:val="center"/>
          </w:tcPr>
          <w:p w:rsidR="00151D63" w:rsidRPr="00586E43" w:rsidRDefault="00151D63" w:rsidP="00096864">
            <w:pPr>
              <w:spacing w:after="0"/>
              <w:jc w:val="center"/>
              <w:rPr>
                <w:rFonts w:asciiTheme="majorHAnsi" w:hAnsiTheme="majorHAnsi" w:cs="Arial"/>
              </w:rPr>
            </w:pPr>
            <w:r w:rsidRPr="00586E43">
              <w:rPr>
                <w:rFonts w:asciiTheme="majorHAnsi" w:hAnsiTheme="majorHAnsi" w:cs="Arial"/>
              </w:rPr>
              <w:t>6</w:t>
            </w:r>
          </w:p>
        </w:tc>
      </w:tr>
      <w:tr w:rsidR="00151D63" w:rsidRPr="00586E43" w:rsidTr="00AA32C2">
        <w:trPr>
          <w:trHeight w:val="363"/>
        </w:trPr>
        <w:tc>
          <w:tcPr>
            <w:tcW w:w="1195" w:type="dxa"/>
            <w:tcBorders>
              <w:top w:val="single" w:sz="4" w:space="0" w:color="000000"/>
              <w:left w:val="single" w:sz="4" w:space="0" w:color="000000"/>
              <w:bottom w:val="single" w:sz="4" w:space="0" w:color="000000"/>
              <w:right w:val="single" w:sz="4" w:space="0" w:color="000000"/>
            </w:tcBorders>
            <w:vAlign w:val="center"/>
          </w:tcPr>
          <w:p w:rsidR="00151D63" w:rsidRPr="00586E43" w:rsidRDefault="00151D63" w:rsidP="00096864">
            <w:pPr>
              <w:spacing w:after="0"/>
              <w:jc w:val="center"/>
              <w:rPr>
                <w:rFonts w:asciiTheme="majorHAnsi" w:hAnsiTheme="majorHAnsi" w:cs="Arial"/>
              </w:rPr>
            </w:pPr>
            <w:r w:rsidRPr="00586E43">
              <w:rPr>
                <w:rFonts w:asciiTheme="majorHAnsi" w:hAnsiTheme="majorHAnsi" w:cs="Arial"/>
              </w:rPr>
              <w:t>1300</w:t>
            </w:r>
          </w:p>
        </w:tc>
        <w:tc>
          <w:tcPr>
            <w:tcW w:w="1566" w:type="dxa"/>
            <w:tcBorders>
              <w:top w:val="single" w:sz="4" w:space="0" w:color="000000"/>
              <w:left w:val="single" w:sz="4" w:space="0" w:color="000000"/>
              <w:bottom w:val="single" w:sz="4" w:space="0" w:color="000000"/>
              <w:right w:val="single" w:sz="4" w:space="0" w:color="000000"/>
            </w:tcBorders>
            <w:vAlign w:val="center"/>
          </w:tcPr>
          <w:p w:rsidR="00151D63" w:rsidRPr="00586E43" w:rsidRDefault="00151D63" w:rsidP="00096864">
            <w:pPr>
              <w:spacing w:after="0"/>
              <w:jc w:val="center"/>
              <w:rPr>
                <w:rFonts w:asciiTheme="majorHAnsi" w:hAnsiTheme="majorHAnsi" w:cs="Arial"/>
              </w:rPr>
            </w:pPr>
          </w:p>
        </w:tc>
      </w:tr>
    </w:tbl>
    <w:p w:rsidR="00151D63" w:rsidRPr="00586E43" w:rsidRDefault="00151D63" w:rsidP="00151D63">
      <w:pPr>
        <w:spacing w:after="0"/>
        <w:ind w:left="360"/>
        <w:rPr>
          <w:rFonts w:asciiTheme="majorHAnsi" w:hAnsiTheme="majorHAnsi" w:cs="Arial"/>
        </w:rPr>
      </w:pPr>
      <w:r w:rsidRPr="00586E43">
        <w:rPr>
          <w:rFonts w:asciiTheme="majorHAnsi" w:hAnsiTheme="majorHAnsi" w:cs="Arial"/>
        </w:rPr>
        <w:t xml:space="preserve"> </w:t>
      </w:r>
    </w:p>
    <w:p w:rsidR="00151D63" w:rsidRPr="00586E43" w:rsidRDefault="00151D63" w:rsidP="00ED7A74">
      <w:pPr>
        <w:numPr>
          <w:ilvl w:val="0"/>
          <w:numId w:val="37"/>
        </w:numPr>
        <w:spacing w:after="0" w:line="240" w:lineRule="auto"/>
        <w:contextualSpacing/>
        <w:rPr>
          <w:rFonts w:asciiTheme="majorHAnsi" w:hAnsiTheme="majorHAnsi" w:cs="Arial"/>
        </w:rPr>
      </w:pPr>
      <w:r w:rsidRPr="00586E43">
        <w:rPr>
          <w:rFonts w:asciiTheme="majorHAnsi" w:hAnsiTheme="majorHAnsi" w:cs="Arial"/>
        </w:rPr>
        <w:t xml:space="preserve">The teacher demonstrates the use of </w:t>
      </w:r>
      <w:r w:rsidRPr="00586E43">
        <w:rPr>
          <w:rFonts w:asciiTheme="majorHAnsi" w:hAnsiTheme="majorHAnsi" w:cs="Arial"/>
          <w:b/>
        </w:rPr>
        <w:t>Tape Diagrams</w:t>
      </w:r>
      <w:r w:rsidRPr="00586E43">
        <w:rPr>
          <w:rFonts w:asciiTheme="majorHAnsi" w:hAnsiTheme="majorHAnsi" w:cs="Arial"/>
        </w:rPr>
        <w:t xml:space="preserve"> to solve ratio problems.  Through guided practice, students apply this strategy to several problems.  </w:t>
      </w:r>
    </w:p>
    <w:p w:rsidR="00AA32C2" w:rsidRPr="00586E43" w:rsidRDefault="00AA32C2" w:rsidP="00AA32C2">
      <w:pPr>
        <w:spacing w:after="0" w:line="240" w:lineRule="auto"/>
        <w:ind w:left="360"/>
        <w:contextualSpacing/>
        <w:rPr>
          <w:rFonts w:asciiTheme="majorHAnsi" w:hAnsiTheme="majorHAnsi" w:cs="Arial"/>
        </w:rPr>
      </w:pPr>
    </w:p>
    <w:p w:rsidR="00151D63" w:rsidRPr="00586E43" w:rsidRDefault="00151D63" w:rsidP="00ED7A74">
      <w:pPr>
        <w:numPr>
          <w:ilvl w:val="0"/>
          <w:numId w:val="37"/>
        </w:numPr>
        <w:spacing w:after="0" w:line="240" w:lineRule="auto"/>
        <w:contextualSpacing/>
        <w:rPr>
          <w:rFonts w:asciiTheme="majorHAnsi" w:hAnsiTheme="majorHAnsi" w:cs="Arial"/>
        </w:rPr>
      </w:pPr>
      <w:r w:rsidRPr="00586E43">
        <w:rPr>
          <w:rFonts w:asciiTheme="majorHAnsi" w:hAnsiTheme="majorHAnsi" w:cs="Arial"/>
        </w:rPr>
        <w:t>Students solve a variety of ratio problems, using tables, graphs, equivalent fractions, tape diagrams, and double line diagrams as directed.</w:t>
      </w:r>
    </w:p>
    <w:p w:rsidR="00151D63" w:rsidRPr="00586E43" w:rsidRDefault="00151D63" w:rsidP="005C4F3D">
      <w:pPr>
        <w:rPr>
          <w:rFonts w:asciiTheme="majorHAnsi" w:hAnsiTheme="majorHAnsi" w:cs="Arial"/>
        </w:rPr>
      </w:pPr>
    </w:p>
    <w:p w:rsidR="00151D63" w:rsidRPr="00586E43" w:rsidRDefault="00151D63" w:rsidP="00ED7A74">
      <w:pPr>
        <w:numPr>
          <w:ilvl w:val="0"/>
          <w:numId w:val="37"/>
        </w:numPr>
        <w:spacing w:after="0" w:line="240" w:lineRule="auto"/>
        <w:contextualSpacing/>
        <w:rPr>
          <w:rFonts w:asciiTheme="majorHAnsi" w:hAnsiTheme="majorHAnsi" w:cs="Arial"/>
        </w:rPr>
      </w:pPr>
      <w:r w:rsidRPr="00586E43">
        <w:rPr>
          <w:rFonts w:asciiTheme="majorHAnsi" w:hAnsiTheme="majorHAnsi" w:cs="Arial"/>
        </w:rPr>
        <w:lastRenderedPageBreak/>
        <w:t>Given a tape diagram, students create a story problem that matches the diagram, solve it themselves, and then try it out on a friend.  (Teachers may need to provide feedback about the wording and the structure of the student-authored problem to ensure clarity before the problems are distributed to others.)</w:t>
      </w:r>
    </w:p>
    <w:p w:rsidR="00AA32C2" w:rsidRPr="00586E43" w:rsidRDefault="00AA32C2" w:rsidP="00AA32C2">
      <w:pPr>
        <w:spacing w:after="0" w:line="240" w:lineRule="auto"/>
        <w:ind w:left="360"/>
        <w:contextualSpacing/>
        <w:rPr>
          <w:rFonts w:asciiTheme="majorHAnsi" w:hAnsiTheme="majorHAnsi" w:cs="Arial"/>
        </w:rPr>
      </w:pPr>
    </w:p>
    <w:p w:rsidR="00151D63" w:rsidRPr="00586E43" w:rsidRDefault="00151D63" w:rsidP="00ED7A74">
      <w:pPr>
        <w:numPr>
          <w:ilvl w:val="0"/>
          <w:numId w:val="37"/>
        </w:numPr>
        <w:spacing w:after="0" w:line="240" w:lineRule="auto"/>
        <w:contextualSpacing/>
        <w:rPr>
          <w:rFonts w:asciiTheme="majorHAnsi" w:hAnsiTheme="majorHAnsi" w:cs="Arial"/>
        </w:rPr>
      </w:pPr>
      <w:r w:rsidRPr="00586E43">
        <w:rPr>
          <w:rFonts w:asciiTheme="majorHAnsi" w:hAnsiTheme="majorHAnsi" w:cs="Arial"/>
        </w:rPr>
        <w:t>Students fill out the top-down web about ratios (see Formative Assessments).  The teacher circulates to correct misconceptions.</w:t>
      </w:r>
    </w:p>
    <w:p w:rsidR="00151D63" w:rsidRPr="00586E43" w:rsidRDefault="00151D63" w:rsidP="00151D63">
      <w:pPr>
        <w:ind w:left="360"/>
        <w:rPr>
          <w:rFonts w:asciiTheme="majorHAnsi" w:hAnsiTheme="majorHAnsi" w:cs="Arial"/>
        </w:rPr>
      </w:pPr>
    </w:p>
    <w:p w:rsidR="00151D63" w:rsidRPr="00586E43" w:rsidRDefault="00151D63" w:rsidP="00ED7A74">
      <w:pPr>
        <w:numPr>
          <w:ilvl w:val="0"/>
          <w:numId w:val="37"/>
        </w:numPr>
        <w:spacing w:after="0" w:line="240" w:lineRule="auto"/>
        <w:contextualSpacing/>
        <w:rPr>
          <w:rFonts w:asciiTheme="majorHAnsi" w:hAnsiTheme="majorHAnsi" w:cs="Arial"/>
        </w:rPr>
      </w:pPr>
      <w:r w:rsidRPr="00586E43">
        <w:rPr>
          <w:rFonts w:asciiTheme="majorHAnsi" w:hAnsiTheme="majorHAnsi" w:cs="Arial"/>
        </w:rPr>
        <w:t>Students are given a sample of student work in which the student has made an error in solving a ratio problem.  Ask students to explain the error and correct it.</w:t>
      </w:r>
    </w:p>
    <w:p w:rsidR="00151D63" w:rsidRPr="00586E43" w:rsidRDefault="00151D63" w:rsidP="00151D63">
      <w:pPr>
        <w:ind w:left="360"/>
        <w:rPr>
          <w:rFonts w:asciiTheme="majorHAnsi" w:hAnsiTheme="majorHAnsi" w:cs="Arial"/>
        </w:rPr>
      </w:pPr>
    </w:p>
    <w:p w:rsidR="00AA32C2" w:rsidRPr="00586E43" w:rsidRDefault="00151D63" w:rsidP="00ED7A74">
      <w:pPr>
        <w:numPr>
          <w:ilvl w:val="0"/>
          <w:numId w:val="37"/>
        </w:numPr>
        <w:spacing w:after="0" w:line="240" w:lineRule="auto"/>
        <w:contextualSpacing/>
        <w:rPr>
          <w:rFonts w:asciiTheme="majorHAnsi" w:hAnsiTheme="majorHAnsi" w:cs="Arial"/>
        </w:rPr>
      </w:pPr>
      <w:r w:rsidRPr="00586E43">
        <w:rPr>
          <w:rFonts w:asciiTheme="majorHAnsi" w:hAnsiTheme="majorHAnsi" w:cs="Arial"/>
        </w:rPr>
        <w:t>Extension: Students view examples of ratios in nature, art, etc. (See websites.)</w:t>
      </w:r>
    </w:p>
    <w:p w:rsidR="00AA32C2" w:rsidRPr="00586E43" w:rsidRDefault="00AA32C2" w:rsidP="00AA32C2">
      <w:pPr>
        <w:spacing w:after="0" w:line="240" w:lineRule="auto"/>
        <w:ind w:left="360"/>
        <w:contextualSpacing/>
        <w:rPr>
          <w:rFonts w:asciiTheme="majorHAnsi" w:hAnsiTheme="majorHAnsi" w:cs="Arial"/>
        </w:rPr>
      </w:pPr>
    </w:p>
    <w:p w:rsidR="00151D63" w:rsidRPr="00586E43" w:rsidRDefault="00151D63" w:rsidP="00ED7A74">
      <w:pPr>
        <w:numPr>
          <w:ilvl w:val="0"/>
          <w:numId w:val="37"/>
        </w:numPr>
        <w:spacing w:after="0" w:line="240" w:lineRule="auto"/>
        <w:contextualSpacing/>
        <w:rPr>
          <w:rFonts w:asciiTheme="majorHAnsi" w:hAnsiTheme="majorHAnsi" w:cs="Arial"/>
        </w:rPr>
      </w:pPr>
      <w:r w:rsidRPr="00586E43">
        <w:rPr>
          <w:rFonts w:asciiTheme="majorHAnsi" w:hAnsiTheme="majorHAnsi" w:cs="Arial"/>
        </w:rPr>
        <w:t>Extended Learning/Practice (homework)</w:t>
      </w:r>
    </w:p>
    <w:p w:rsidR="00AA32C2" w:rsidRPr="00586E43" w:rsidRDefault="00AA32C2" w:rsidP="00151D63">
      <w:pPr>
        <w:rPr>
          <w:rFonts w:asciiTheme="majorHAnsi" w:hAnsiTheme="majorHAnsi" w:cs="Arial"/>
          <w:u w:val="single"/>
        </w:rPr>
      </w:pPr>
    </w:p>
    <w:p w:rsidR="00151D63" w:rsidRPr="00586E43" w:rsidRDefault="00151D63" w:rsidP="00AA32C2">
      <w:pPr>
        <w:ind w:left="720"/>
        <w:rPr>
          <w:rFonts w:asciiTheme="majorHAnsi" w:hAnsiTheme="majorHAnsi" w:cs="Arial"/>
        </w:rPr>
      </w:pPr>
      <w:r w:rsidRPr="00586E43">
        <w:rPr>
          <w:rFonts w:asciiTheme="majorHAnsi" w:hAnsiTheme="majorHAnsi" w:cs="Arial"/>
          <w:u w:val="single"/>
        </w:rPr>
        <w:t>Journal entry</w:t>
      </w:r>
      <w:r w:rsidRPr="00586E43">
        <w:rPr>
          <w:rFonts w:asciiTheme="majorHAnsi" w:hAnsiTheme="majorHAnsi" w:cs="Arial"/>
        </w:rPr>
        <w:t>:</w:t>
      </w:r>
    </w:p>
    <w:p w:rsidR="00151D63" w:rsidRPr="00586E43" w:rsidRDefault="00151D63" w:rsidP="00AA32C2">
      <w:pPr>
        <w:ind w:left="720"/>
        <w:rPr>
          <w:rFonts w:asciiTheme="majorHAnsi" w:hAnsiTheme="majorHAnsi" w:cs="Arial"/>
        </w:rPr>
      </w:pPr>
      <w:r w:rsidRPr="00586E43">
        <w:rPr>
          <w:rFonts w:asciiTheme="majorHAnsi" w:hAnsiTheme="majorHAnsi" w:cs="Arial"/>
        </w:rPr>
        <w:t>When you are solving a ratio problem, which strategy makes the most sense to you?</w:t>
      </w:r>
    </w:p>
    <w:p w:rsidR="00151D63" w:rsidRPr="00586E43" w:rsidRDefault="00151D63" w:rsidP="00ED7A74">
      <w:pPr>
        <w:pStyle w:val="ListParagraph"/>
        <w:numPr>
          <w:ilvl w:val="0"/>
          <w:numId w:val="40"/>
        </w:numPr>
        <w:spacing w:after="0" w:line="240" w:lineRule="auto"/>
        <w:rPr>
          <w:rFonts w:asciiTheme="majorHAnsi" w:hAnsiTheme="majorHAnsi" w:cs="Arial"/>
        </w:rPr>
      </w:pPr>
      <w:r w:rsidRPr="00586E43">
        <w:rPr>
          <w:rFonts w:asciiTheme="majorHAnsi" w:hAnsiTheme="majorHAnsi" w:cs="Arial"/>
        </w:rPr>
        <w:t>Equivalent fractions</w:t>
      </w:r>
    </w:p>
    <w:p w:rsidR="00151D63" w:rsidRPr="00586E43" w:rsidRDefault="00151D63" w:rsidP="00ED7A74">
      <w:pPr>
        <w:pStyle w:val="ListParagraph"/>
        <w:numPr>
          <w:ilvl w:val="0"/>
          <w:numId w:val="40"/>
        </w:numPr>
        <w:spacing w:after="0" w:line="240" w:lineRule="auto"/>
        <w:rPr>
          <w:rFonts w:asciiTheme="majorHAnsi" w:hAnsiTheme="majorHAnsi" w:cs="Arial"/>
        </w:rPr>
      </w:pPr>
      <w:r w:rsidRPr="00586E43">
        <w:rPr>
          <w:rFonts w:asciiTheme="majorHAnsi" w:hAnsiTheme="majorHAnsi" w:cs="Arial"/>
        </w:rPr>
        <w:t>Graph</w:t>
      </w:r>
    </w:p>
    <w:p w:rsidR="00151D63" w:rsidRPr="00586E43" w:rsidRDefault="00151D63" w:rsidP="00ED7A74">
      <w:pPr>
        <w:pStyle w:val="ListParagraph"/>
        <w:numPr>
          <w:ilvl w:val="0"/>
          <w:numId w:val="40"/>
        </w:numPr>
        <w:spacing w:after="0" w:line="240" w:lineRule="auto"/>
        <w:rPr>
          <w:rFonts w:asciiTheme="majorHAnsi" w:hAnsiTheme="majorHAnsi" w:cs="Arial"/>
        </w:rPr>
      </w:pPr>
      <w:r w:rsidRPr="00586E43">
        <w:rPr>
          <w:rFonts w:asciiTheme="majorHAnsi" w:hAnsiTheme="majorHAnsi" w:cs="Arial"/>
        </w:rPr>
        <w:t>Table</w:t>
      </w:r>
    </w:p>
    <w:p w:rsidR="00151D63" w:rsidRPr="00586E43" w:rsidRDefault="00151D63" w:rsidP="00ED7A74">
      <w:pPr>
        <w:pStyle w:val="ListParagraph"/>
        <w:numPr>
          <w:ilvl w:val="0"/>
          <w:numId w:val="40"/>
        </w:numPr>
        <w:spacing w:after="0" w:line="240" w:lineRule="auto"/>
        <w:rPr>
          <w:rFonts w:asciiTheme="majorHAnsi" w:hAnsiTheme="majorHAnsi" w:cs="Arial"/>
        </w:rPr>
      </w:pPr>
      <w:r w:rsidRPr="00586E43">
        <w:rPr>
          <w:rFonts w:asciiTheme="majorHAnsi" w:hAnsiTheme="majorHAnsi" w:cs="Arial"/>
        </w:rPr>
        <w:t>Double Line Diagram</w:t>
      </w:r>
    </w:p>
    <w:p w:rsidR="00151D63" w:rsidRPr="00586E43" w:rsidRDefault="00151D63" w:rsidP="00ED7A74">
      <w:pPr>
        <w:pStyle w:val="ListParagraph"/>
        <w:numPr>
          <w:ilvl w:val="0"/>
          <w:numId w:val="40"/>
        </w:numPr>
        <w:spacing w:after="0" w:line="240" w:lineRule="auto"/>
        <w:rPr>
          <w:rFonts w:asciiTheme="majorHAnsi" w:hAnsiTheme="majorHAnsi" w:cs="Arial"/>
        </w:rPr>
      </w:pPr>
      <w:r w:rsidRPr="00586E43">
        <w:rPr>
          <w:rFonts w:asciiTheme="majorHAnsi" w:hAnsiTheme="majorHAnsi" w:cs="Arial"/>
        </w:rPr>
        <w:t>Tape Diagram</w:t>
      </w:r>
    </w:p>
    <w:p w:rsidR="00151D63" w:rsidRPr="00586E43" w:rsidRDefault="00151D63" w:rsidP="00ED7A74">
      <w:pPr>
        <w:pStyle w:val="ListParagraph"/>
        <w:numPr>
          <w:ilvl w:val="0"/>
          <w:numId w:val="40"/>
        </w:numPr>
        <w:spacing w:after="0" w:line="240" w:lineRule="auto"/>
        <w:rPr>
          <w:rFonts w:asciiTheme="majorHAnsi" w:hAnsiTheme="majorHAnsi" w:cs="Arial"/>
        </w:rPr>
      </w:pPr>
      <w:r w:rsidRPr="00586E43">
        <w:rPr>
          <w:rFonts w:asciiTheme="majorHAnsi" w:hAnsiTheme="majorHAnsi" w:cs="Arial"/>
        </w:rPr>
        <w:t>Other</w:t>
      </w:r>
    </w:p>
    <w:p w:rsidR="00151D63" w:rsidRPr="00586E43" w:rsidRDefault="00151D63" w:rsidP="00151D63">
      <w:pPr>
        <w:spacing w:after="0" w:line="240" w:lineRule="auto"/>
        <w:ind w:left="720"/>
        <w:contextualSpacing/>
        <w:rPr>
          <w:rFonts w:asciiTheme="majorHAnsi" w:hAnsiTheme="majorHAnsi" w:cs="Arial"/>
        </w:rPr>
      </w:pPr>
    </w:p>
    <w:p w:rsidR="00151D63" w:rsidRPr="00586E43" w:rsidRDefault="00151D63" w:rsidP="00151D63">
      <w:pPr>
        <w:rPr>
          <w:rFonts w:asciiTheme="majorHAnsi" w:hAnsiTheme="majorHAnsi" w:cs="Arial"/>
        </w:rPr>
      </w:pPr>
      <w:r w:rsidRPr="00586E43">
        <w:rPr>
          <w:rFonts w:asciiTheme="majorHAnsi" w:hAnsiTheme="majorHAnsi" w:cs="Arial"/>
        </w:rPr>
        <w:t>Explain why this strategy is the best one for you.</w:t>
      </w:r>
    </w:p>
    <w:p w:rsidR="005C4F3D" w:rsidRDefault="005C4F3D">
      <w:pPr>
        <w:spacing w:after="0" w:line="240" w:lineRule="auto"/>
        <w:rPr>
          <w:rFonts w:asciiTheme="majorHAnsi" w:hAnsiTheme="majorHAnsi" w:cs="Arial"/>
          <w:b/>
        </w:rPr>
      </w:pPr>
      <w:r>
        <w:rPr>
          <w:rFonts w:asciiTheme="majorHAnsi" w:hAnsiTheme="majorHAnsi" w:cs="Arial"/>
          <w:b/>
        </w:rPr>
        <w:br w:type="page"/>
      </w:r>
    </w:p>
    <w:p w:rsidR="000048E0" w:rsidRPr="00586E43" w:rsidRDefault="000048E0" w:rsidP="000048E0">
      <w:pPr>
        <w:spacing w:after="0" w:line="240" w:lineRule="auto"/>
        <w:rPr>
          <w:rFonts w:asciiTheme="majorHAnsi" w:hAnsiTheme="majorHAnsi" w:cs="Arial"/>
          <w:b/>
        </w:rPr>
      </w:pPr>
      <w:r w:rsidRPr="00586E43">
        <w:rPr>
          <w:rFonts w:asciiTheme="majorHAnsi" w:hAnsiTheme="majorHAnsi" w:cs="Arial"/>
          <w:b/>
        </w:rPr>
        <w:lastRenderedPageBreak/>
        <w:t>Formative assessment:</w:t>
      </w:r>
    </w:p>
    <w:p w:rsidR="000048E0" w:rsidRPr="00586E43" w:rsidRDefault="00C90318" w:rsidP="00151D63">
      <w:pPr>
        <w:rPr>
          <w:rFonts w:asciiTheme="majorHAnsi" w:hAnsiTheme="majorHAnsi" w:cs="Arial"/>
        </w:rPr>
      </w:pPr>
      <w:r w:rsidRPr="00586E43">
        <w:rPr>
          <w:rFonts w:asciiTheme="majorHAnsi" w:hAnsiTheme="majorHAnsi" w:cs="Arial"/>
          <w:noProof/>
          <w:lang w:eastAsia="en-US"/>
        </w:rPr>
        <w:drawing>
          <wp:anchor distT="0" distB="0" distL="114300" distR="114300" simplePos="0" relativeHeight="251634688" behindDoc="1" locked="0" layoutInCell="1" allowOverlap="1">
            <wp:simplePos x="0" y="0"/>
            <wp:positionH relativeFrom="column">
              <wp:posOffset>1926590</wp:posOffset>
            </wp:positionH>
            <wp:positionV relativeFrom="paragraph">
              <wp:posOffset>422910</wp:posOffset>
            </wp:positionV>
            <wp:extent cx="4458335" cy="2632710"/>
            <wp:effectExtent l="19050" t="0" r="0" b="0"/>
            <wp:wrapTight wrapText="bothSides">
              <wp:wrapPolygon edited="0">
                <wp:start x="-92" y="0"/>
                <wp:lineTo x="-92" y="21412"/>
                <wp:lineTo x="21597" y="21412"/>
                <wp:lineTo x="21597" y="0"/>
                <wp:lineTo x="-92" y="0"/>
              </wp:wrapPolygon>
            </wp:wrapTight>
            <wp:docPr id="15" name="Picture 69" descr="template for  a top-down web on ratios. The first two links are types and solution strategies. TYpes then break down to part/whole and part/part with blanks for examples. Solution strategies break down to equivalent fractions, table, graph, tape diagrams and double line diagrams with blanks for examp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4458335" cy="2632710"/>
                    </a:xfrm>
                    <a:prstGeom prst="rect">
                      <a:avLst/>
                    </a:prstGeom>
                    <a:noFill/>
                  </pic:spPr>
                </pic:pic>
              </a:graphicData>
            </a:graphic>
          </wp:anchor>
        </w:drawing>
      </w:r>
      <w:r w:rsidR="000048E0" w:rsidRPr="00586E43">
        <w:rPr>
          <w:rFonts w:asciiTheme="majorHAnsi" w:hAnsiTheme="majorHAnsi" w:cs="Arial"/>
        </w:rPr>
        <w:t>See # 6: Given a template with the first three levels provided, students create a top-down web about ratios by providing examples. Students should be encouraged to go back and look at prior work. They work individually at first.  Then they work with a partner to complete their webs</w:t>
      </w:r>
      <w:r w:rsidR="005A6A0D">
        <w:rPr>
          <w:rFonts w:asciiTheme="majorHAnsi" w:hAnsiTheme="majorHAnsi" w:cs="Arial"/>
        </w:rPr>
        <w:t>.</w:t>
      </w:r>
    </w:p>
    <w:p w:rsidR="00C90318" w:rsidRPr="00586E43" w:rsidRDefault="00C90318" w:rsidP="00151D63">
      <w:pPr>
        <w:rPr>
          <w:rFonts w:asciiTheme="majorHAnsi" w:hAnsiTheme="majorHAnsi" w:cs="Arial"/>
        </w:rPr>
      </w:pPr>
    </w:p>
    <w:p w:rsidR="00151D63" w:rsidRPr="00586E43" w:rsidRDefault="00151D63" w:rsidP="00AF2A31">
      <w:pPr>
        <w:spacing w:after="0" w:line="240" w:lineRule="auto"/>
        <w:rPr>
          <w:rFonts w:asciiTheme="majorHAnsi" w:hAnsiTheme="majorHAnsi" w:cs="Arial"/>
          <w:b/>
        </w:rPr>
      </w:pPr>
    </w:p>
    <w:p w:rsidR="000048E0" w:rsidRPr="00586E43" w:rsidRDefault="000048E0" w:rsidP="000048E0">
      <w:pPr>
        <w:rPr>
          <w:rFonts w:asciiTheme="majorHAnsi" w:hAnsiTheme="majorHAnsi" w:cs="Arial"/>
          <w:b/>
        </w:rPr>
      </w:pPr>
    </w:p>
    <w:p w:rsidR="000048E0" w:rsidRPr="00586E43" w:rsidRDefault="000048E0" w:rsidP="00AF2A31">
      <w:pPr>
        <w:spacing w:after="0" w:line="240" w:lineRule="auto"/>
        <w:rPr>
          <w:rFonts w:asciiTheme="majorHAnsi" w:hAnsiTheme="majorHAnsi" w:cs="Arial"/>
          <w:b/>
        </w:rPr>
      </w:pPr>
    </w:p>
    <w:p w:rsidR="00AF2A31" w:rsidRPr="00586E43" w:rsidRDefault="00AF2A31" w:rsidP="00AF2A31">
      <w:pPr>
        <w:spacing w:after="0" w:line="240" w:lineRule="auto"/>
        <w:rPr>
          <w:rFonts w:asciiTheme="majorHAnsi" w:hAnsiTheme="majorHAnsi" w:cs="Arial"/>
        </w:rPr>
      </w:pPr>
      <w:r w:rsidRPr="00586E43">
        <w:rPr>
          <w:rFonts w:asciiTheme="majorHAnsi" w:hAnsiTheme="majorHAnsi" w:cs="Arial"/>
        </w:rPr>
        <w:t xml:space="preserve"> </w:t>
      </w:r>
    </w:p>
    <w:p w:rsidR="00AF2A31" w:rsidRPr="00586E43" w:rsidRDefault="00AF2A31" w:rsidP="00AF2A31">
      <w:pPr>
        <w:spacing w:after="0" w:line="240" w:lineRule="auto"/>
        <w:rPr>
          <w:rFonts w:asciiTheme="majorHAnsi" w:hAnsiTheme="majorHAnsi" w:cs="Arial"/>
          <w:b/>
        </w:rPr>
      </w:pPr>
    </w:p>
    <w:p w:rsidR="00C90318" w:rsidRPr="00586E43" w:rsidRDefault="00C90318" w:rsidP="00AF2A31">
      <w:pPr>
        <w:spacing w:after="0" w:line="240" w:lineRule="auto"/>
        <w:rPr>
          <w:rFonts w:asciiTheme="majorHAnsi" w:hAnsiTheme="majorHAnsi" w:cs="Arial"/>
          <w:b/>
        </w:rPr>
      </w:pPr>
    </w:p>
    <w:p w:rsidR="00C90318" w:rsidRPr="00586E43" w:rsidRDefault="00C90318" w:rsidP="00AF2A31">
      <w:pPr>
        <w:spacing w:after="0" w:line="240" w:lineRule="auto"/>
        <w:rPr>
          <w:rFonts w:asciiTheme="majorHAnsi" w:hAnsiTheme="majorHAnsi" w:cs="Arial"/>
          <w:b/>
        </w:rPr>
      </w:pPr>
    </w:p>
    <w:p w:rsidR="00C90318" w:rsidRPr="00586E43" w:rsidRDefault="00C90318" w:rsidP="00AF2A31">
      <w:pPr>
        <w:spacing w:after="0" w:line="240" w:lineRule="auto"/>
        <w:rPr>
          <w:rFonts w:asciiTheme="majorHAnsi" w:hAnsiTheme="majorHAnsi" w:cs="Arial"/>
          <w:b/>
        </w:rPr>
      </w:pPr>
    </w:p>
    <w:p w:rsidR="00C90318" w:rsidRPr="00586E43" w:rsidRDefault="00C90318" w:rsidP="00AF2A31">
      <w:pPr>
        <w:spacing w:after="0" w:line="240" w:lineRule="auto"/>
        <w:rPr>
          <w:rFonts w:asciiTheme="majorHAnsi" w:hAnsiTheme="majorHAnsi" w:cs="Arial"/>
          <w:b/>
        </w:rPr>
      </w:pPr>
    </w:p>
    <w:p w:rsidR="00C90318" w:rsidRPr="00586E43" w:rsidRDefault="00C90318" w:rsidP="00AF2A31">
      <w:pPr>
        <w:spacing w:after="0" w:line="240" w:lineRule="auto"/>
        <w:rPr>
          <w:rFonts w:asciiTheme="majorHAnsi" w:hAnsiTheme="majorHAnsi" w:cs="Arial"/>
          <w:b/>
        </w:rPr>
      </w:pPr>
    </w:p>
    <w:p w:rsidR="00C90318" w:rsidRPr="00586E43" w:rsidRDefault="00C90318" w:rsidP="00AF2A31">
      <w:pPr>
        <w:spacing w:after="0" w:line="240" w:lineRule="auto"/>
        <w:rPr>
          <w:rFonts w:asciiTheme="majorHAnsi" w:hAnsiTheme="majorHAnsi" w:cs="Arial"/>
          <w:b/>
        </w:rPr>
      </w:pPr>
    </w:p>
    <w:p w:rsidR="00C90318" w:rsidRPr="00586E43" w:rsidRDefault="00C90318" w:rsidP="00AF2A31">
      <w:pPr>
        <w:spacing w:after="0" w:line="240" w:lineRule="auto"/>
        <w:rPr>
          <w:rFonts w:asciiTheme="majorHAnsi" w:hAnsiTheme="majorHAnsi" w:cs="Arial"/>
          <w:b/>
        </w:rPr>
      </w:pPr>
    </w:p>
    <w:p w:rsidR="00C90318" w:rsidRPr="00586E43" w:rsidRDefault="00C90318" w:rsidP="00AF2A31">
      <w:pPr>
        <w:spacing w:after="0" w:line="240" w:lineRule="auto"/>
        <w:rPr>
          <w:rFonts w:asciiTheme="majorHAnsi" w:hAnsiTheme="majorHAnsi" w:cs="Arial"/>
          <w:b/>
        </w:rPr>
      </w:pPr>
      <w:r w:rsidRPr="00586E43">
        <w:rPr>
          <w:rFonts w:asciiTheme="majorHAnsi" w:hAnsiTheme="majorHAnsi" w:cs="Arial"/>
          <w:b/>
          <w:noProof/>
          <w:lang w:eastAsia="en-US"/>
        </w:rPr>
        <w:drawing>
          <wp:anchor distT="0" distB="0" distL="114300" distR="114300" simplePos="0" relativeHeight="251635712" behindDoc="1" locked="0" layoutInCell="1" allowOverlap="1">
            <wp:simplePos x="0" y="0"/>
            <wp:positionH relativeFrom="column">
              <wp:posOffset>1926590</wp:posOffset>
            </wp:positionH>
            <wp:positionV relativeFrom="paragraph">
              <wp:posOffset>78740</wp:posOffset>
            </wp:positionV>
            <wp:extent cx="4615815" cy="2648585"/>
            <wp:effectExtent l="19050" t="0" r="0" b="0"/>
            <wp:wrapTight wrapText="bothSides">
              <wp:wrapPolygon edited="0">
                <wp:start x="-89" y="0"/>
                <wp:lineTo x="-89" y="21439"/>
                <wp:lineTo x="21573" y="21439"/>
                <wp:lineTo x="21573" y="0"/>
                <wp:lineTo x="-89" y="0"/>
              </wp:wrapPolygon>
            </wp:wrapTight>
            <wp:docPr id="16" name="Picture 72" descr="An example of a top-down web filled out: &#10;The first two links are types and solution strategies. TYpes then break down to part/whole and part/part with blanks for examples. Solution strategies break down to equivalent fractions, table, graph, tape diagrams and double line diagrams with examp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4615815" cy="2648585"/>
                    </a:xfrm>
                    <a:prstGeom prst="rect">
                      <a:avLst/>
                    </a:prstGeom>
                    <a:noFill/>
                  </pic:spPr>
                </pic:pic>
              </a:graphicData>
            </a:graphic>
          </wp:anchor>
        </w:drawing>
      </w:r>
    </w:p>
    <w:p w:rsidR="00C90318" w:rsidRPr="00586E43" w:rsidRDefault="00C90318" w:rsidP="00AF2A31">
      <w:pPr>
        <w:spacing w:after="0" w:line="240" w:lineRule="auto"/>
        <w:rPr>
          <w:rFonts w:asciiTheme="majorHAnsi" w:hAnsiTheme="majorHAnsi" w:cs="Arial"/>
          <w:b/>
        </w:rPr>
      </w:pPr>
    </w:p>
    <w:p w:rsidR="00C90318" w:rsidRPr="00586E43" w:rsidRDefault="00C90318" w:rsidP="00AF2A31">
      <w:pPr>
        <w:spacing w:after="0" w:line="240" w:lineRule="auto"/>
        <w:rPr>
          <w:rFonts w:asciiTheme="majorHAnsi" w:hAnsiTheme="majorHAnsi" w:cs="Arial"/>
          <w:b/>
        </w:rPr>
      </w:pPr>
    </w:p>
    <w:p w:rsidR="00374819" w:rsidRPr="00586E43" w:rsidRDefault="00374819" w:rsidP="00AF2A31">
      <w:pPr>
        <w:spacing w:after="0" w:line="240" w:lineRule="auto"/>
        <w:rPr>
          <w:rFonts w:asciiTheme="majorHAnsi" w:hAnsiTheme="majorHAnsi" w:cs="Arial"/>
          <w:b/>
        </w:rPr>
      </w:pPr>
    </w:p>
    <w:p w:rsidR="005C4F3D" w:rsidRDefault="005C4F3D" w:rsidP="00374819">
      <w:pPr>
        <w:spacing w:after="0"/>
        <w:rPr>
          <w:rFonts w:asciiTheme="majorHAnsi" w:hAnsiTheme="majorHAnsi" w:cs="Arial"/>
          <w:b/>
        </w:rPr>
      </w:pPr>
    </w:p>
    <w:p w:rsidR="005C4F3D" w:rsidRDefault="005C4F3D" w:rsidP="00374819">
      <w:pPr>
        <w:spacing w:after="0"/>
        <w:rPr>
          <w:rFonts w:asciiTheme="majorHAnsi" w:hAnsiTheme="majorHAnsi" w:cs="Arial"/>
          <w:b/>
        </w:rPr>
      </w:pPr>
    </w:p>
    <w:p w:rsidR="005C4F3D" w:rsidRDefault="005C4F3D" w:rsidP="00374819">
      <w:pPr>
        <w:spacing w:after="0"/>
        <w:rPr>
          <w:rFonts w:asciiTheme="majorHAnsi" w:hAnsiTheme="majorHAnsi" w:cs="Arial"/>
          <w:b/>
        </w:rPr>
      </w:pPr>
    </w:p>
    <w:p w:rsidR="005C4F3D" w:rsidRDefault="005C4F3D" w:rsidP="00374819">
      <w:pPr>
        <w:spacing w:after="0"/>
        <w:rPr>
          <w:rFonts w:asciiTheme="majorHAnsi" w:hAnsiTheme="majorHAnsi" w:cs="Arial"/>
          <w:b/>
        </w:rPr>
      </w:pPr>
    </w:p>
    <w:p w:rsidR="005C4F3D" w:rsidRDefault="005C4F3D" w:rsidP="00374819">
      <w:pPr>
        <w:spacing w:after="0"/>
        <w:rPr>
          <w:rFonts w:asciiTheme="majorHAnsi" w:hAnsiTheme="majorHAnsi" w:cs="Arial"/>
          <w:b/>
        </w:rPr>
      </w:pPr>
    </w:p>
    <w:p w:rsidR="005C4F3D" w:rsidRDefault="005C4F3D" w:rsidP="00374819">
      <w:pPr>
        <w:spacing w:after="0"/>
        <w:rPr>
          <w:rFonts w:asciiTheme="majorHAnsi" w:hAnsiTheme="majorHAnsi" w:cs="Arial"/>
          <w:b/>
        </w:rPr>
      </w:pPr>
    </w:p>
    <w:p w:rsidR="005C4F3D" w:rsidRDefault="005C4F3D" w:rsidP="00374819">
      <w:pPr>
        <w:spacing w:after="0"/>
        <w:rPr>
          <w:rFonts w:asciiTheme="majorHAnsi" w:hAnsiTheme="majorHAnsi" w:cs="Arial"/>
          <w:b/>
        </w:rPr>
      </w:pPr>
    </w:p>
    <w:p w:rsidR="005C4F3D" w:rsidRDefault="005C4F3D" w:rsidP="00374819">
      <w:pPr>
        <w:spacing w:after="0"/>
        <w:rPr>
          <w:rFonts w:asciiTheme="majorHAnsi" w:hAnsiTheme="majorHAnsi" w:cs="Arial"/>
          <w:b/>
        </w:rPr>
      </w:pPr>
    </w:p>
    <w:p w:rsidR="005C4F3D" w:rsidRDefault="005C4F3D" w:rsidP="00374819">
      <w:pPr>
        <w:spacing w:after="0"/>
        <w:rPr>
          <w:rFonts w:asciiTheme="majorHAnsi" w:hAnsiTheme="majorHAnsi" w:cs="Arial"/>
          <w:b/>
        </w:rPr>
      </w:pPr>
    </w:p>
    <w:p w:rsidR="005C4F3D" w:rsidRDefault="005C4F3D" w:rsidP="00374819">
      <w:pPr>
        <w:spacing w:after="0"/>
        <w:rPr>
          <w:rFonts w:asciiTheme="majorHAnsi" w:hAnsiTheme="majorHAnsi" w:cs="Arial"/>
          <w:b/>
        </w:rPr>
      </w:pPr>
    </w:p>
    <w:p w:rsidR="005C4F3D" w:rsidRDefault="005C4F3D" w:rsidP="00374819">
      <w:pPr>
        <w:spacing w:after="0"/>
        <w:rPr>
          <w:rFonts w:asciiTheme="majorHAnsi" w:hAnsiTheme="majorHAnsi" w:cs="Arial"/>
          <w:b/>
        </w:rPr>
      </w:pPr>
    </w:p>
    <w:p w:rsidR="00151D63" w:rsidRPr="00586E43" w:rsidRDefault="00AF2A31" w:rsidP="00374819">
      <w:pPr>
        <w:spacing w:after="0"/>
        <w:rPr>
          <w:rFonts w:asciiTheme="majorHAnsi" w:hAnsiTheme="majorHAnsi" w:cs="Arial"/>
        </w:rPr>
      </w:pPr>
      <w:r w:rsidRPr="00586E43">
        <w:rPr>
          <w:rFonts w:asciiTheme="majorHAnsi" w:hAnsiTheme="majorHAnsi" w:cs="Arial"/>
          <w:b/>
        </w:rPr>
        <w:t>Preview outcomes for the next lesson:</w:t>
      </w:r>
      <w:r w:rsidRPr="00586E43">
        <w:rPr>
          <w:rFonts w:asciiTheme="majorHAnsi" w:hAnsiTheme="majorHAnsi" w:cs="Arial"/>
        </w:rPr>
        <w:t xml:space="preserve"> </w:t>
      </w:r>
    </w:p>
    <w:p w:rsidR="00151D63" w:rsidRPr="00586E43" w:rsidRDefault="00151D63" w:rsidP="00ED7A74">
      <w:pPr>
        <w:pStyle w:val="ListParagraph"/>
        <w:numPr>
          <w:ilvl w:val="0"/>
          <w:numId w:val="31"/>
        </w:numPr>
        <w:rPr>
          <w:rFonts w:asciiTheme="majorHAnsi" w:hAnsiTheme="majorHAnsi" w:cs="Arial"/>
        </w:rPr>
      </w:pPr>
      <w:r w:rsidRPr="00586E43">
        <w:rPr>
          <w:rFonts w:asciiTheme="majorHAnsi" w:hAnsiTheme="majorHAnsi" w:cs="Arial"/>
        </w:rPr>
        <w:t>Students will apply knowledge of ratios to propose, justify, and communicate a solution (both orally and in writing).</w:t>
      </w:r>
    </w:p>
    <w:p w:rsidR="00151D63" w:rsidRPr="00586E43" w:rsidRDefault="00151D63" w:rsidP="00ED7A74">
      <w:pPr>
        <w:pStyle w:val="ListParagraph"/>
        <w:numPr>
          <w:ilvl w:val="0"/>
          <w:numId w:val="31"/>
        </w:numPr>
        <w:rPr>
          <w:rFonts w:asciiTheme="majorHAnsi" w:hAnsiTheme="majorHAnsi" w:cs="Arial"/>
        </w:rPr>
      </w:pPr>
      <w:r w:rsidRPr="00586E43">
        <w:rPr>
          <w:rFonts w:asciiTheme="majorHAnsi" w:hAnsiTheme="majorHAnsi" w:cs="Arial"/>
        </w:rPr>
        <w:t>Students will prepare for a summative assessment on ratios.</w:t>
      </w:r>
    </w:p>
    <w:p w:rsidR="00AF2A31" w:rsidRPr="00586E43" w:rsidRDefault="00AF2A31" w:rsidP="00AF2A31">
      <w:pPr>
        <w:spacing w:after="0" w:line="240" w:lineRule="auto"/>
        <w:rPr>
          <w:rFonts w:asciiTheme="majorHAnsi" w:hAnsiTheme="majorHAnsi" w:cs="Arial"/>
        </w:rPr>
        <w:sectPr w:rsidR="00AF2A31" w:rsidRPr="00586E43" w:rsidSect="00E35D8F">
          <w:pgSz w:w="15840" w:h="12240" w:orient="landscape"/>
          <w:pgMar w:top="720" w:right="720" w:bottom="720" w:left="720" w:header="576" w:footer="576" w:gutter="0"/>
          <w:cols w:space="720"/>
          <w:titlePg/>
          <w:docGrid w:linePitch="360"/>
        </w:sectPr>
      </w:pPr>
    </w:p>
    <w:p w:rsidR="000048E0" w:rsidRPr="005A6A0D" w:rsidRDefault="000048E0" w:rsidP="000048E0">
      <w:pPr>
        <w:rPr>
          <w:rFonts w:asciiTheme="majorHAnsi" w:hAnsiTheme="majorHAnsi"/>
          <w:b/>
          <w:sz w:val="24"/>
          <w:szCs w:val="24"/>
        </w:rPr>
      </w:pPr>
      <w:r w:rsidRPr="005A6A0D">
        <w:rPr>
          <w:rFonts w:asciiTheme="majorHAnsi" w:hAnsiTheme="majorHAnsi"/>
          <w:b/>
          <w:sz w:val="24"/>
          <w:szCs w:val="24"/>
        </w:rPr>
        <w:lastRenderedPageBreak/>
        <w:t>Lesson 5:  In-Class Practice</w:t>
      </w:r>
    </w:p>
    <w:p w:rsidR="000048E0" w:rsidRPr="005A6A0D" w:rsidRDefault="000048E0" w:rsidP="000048E0">
      <w:pPr>
        <w:rPr>
          <w:rFonts w:asciiTheme="majorHAnsi" w:hAnsiTheme="majorHAnsi"/>
          <w:sz w:val="24"/>
          <w:szCs w:val="24"/>
        </w:rPr>
      </w:pPr>
      <w:r w:rsidRPr="005A6A0D">
        <w:rPr>
          <w:rFonts w:asciiTheme="majorHAnsi" w:hAnsiTheme="majorHAnsi"/>
          <w:sz w:val="24"/>
          <w:szCs w:val="24"/>
        </w:rPr>
        <w:t>Use equivalent fractions, tape diagrams, or double line diagrams to solve the following problems.</w:t>
      </w:r>
    </w:p>
    <w:p w:rsidR="000048E0" w:rsidRPr="005A6A0D" w:rsidRDefault="000048E0" w:rsidP="005C4F3D">
      <w:pPr>
        <w:numPr>
          <w:ilvl w:val="0"/>
          <w:numId w:val="41"/>
        </w:numPr>
        <w:spacing w:after="0"/>
        <w:ind w:left="360"/>
        <w:contextualSpacing/>
        <w:rPr>
          <w:rFonts w:asciiTheme="majorHAnsi" w:hAnsiTheme="majorHAnsi"/>
          <w:sz w:val="24"/>
          <w:szCs w:val="24"/>
        </w:rPr>
      </w:pPr>
      <w:r w:rsidRPr="005A6A0D">
        <w:rPr>
          <w:rFonts w:asciiTheme="majorHAnsi" w:hAnsiTheme="majorHAnsi"/>
          <w:sz w:val="24"/>
          <w:szCs w:val="24"/>
        </w:rPr>
        <w:t>Fill in the following table:</w:t>
      </w:r>
    </w:p>
    <w:tbl>
      <w:tblPr>
        <w:tblpPr w:leftFromText="180" w:rightFromText="180" w:vertAnchor="text" w:horzAnchor="page" w:tblpX="5083" w:tblpY="1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59"/>
        <w:gridCol w:w="1960"/>
      </w:tblGrid>
      <w:tr w:rsidR="005A6A0D" w:rsidRPr="005A6A0D" w:rsidTr="005A6A0D">
        <w:trPr>
          <w:trHeight w:val="330"/>
        </w:trPr>
        <w:tc>
          <w:tcPr>
            <w:tcW w:w="3919" w:type="dxa"/>
            <w:gridSpan w:val="2"/>
          </w:tcPr>
          <w:p w:rsidR="005A6A0D" w:rsidRPr="005A6A0D" w:rsidRDefault="005A6A0D" w:rsidP="005A6A0D">
            <w:pPr>
              <w:tabs>
                <w:tab w:val="left" w:pos="601"/>
                <w:tab w:val="center" w:pos="1801"/>
              </w:tabs>
              <w:spacing w:after="0"/>
              <w:jc w:val="center"/>
              <w:rPr>
                <w:rFonts w:asciiTheme="majorHAnsi" w:hAnsiTheme="majorHAnsi"/>
                <w:b/>
                <w:sz w:val="24"/>
                <w:szCs w:val="24"/>
              </w:rPr>
            </w:pPr>
            <w:r w:rsidRPr="005A6A0D">
              <w:rPr>
                <w:rFonts w:asciiTheme="majorHAnsi" w:hAnsiTheme="majorHAnsi"/>
                <w:b/>
                <w:sz w:val="24"/>
                <w:szCs w:val="24"/>
              </w:rPr>
              <w:t xml:space="preserve">Linear </w:t>
            </w:r>
            <w:r w:rsidRPr="005A6A0D">
              <w:rPr>
                <w:rFonts w:asciiTheme="majorHAnsi" w:hAnsiTheme="majorHAnsi"/>
                <w:b/>
                <w:sz w:val="24"/>
                <w:szCs w:val="24"/>
              </w:rPr>
              <w:tab/>
              <w:t>Measurement Conversion</w:t>
            </w:r>
          </w:p>
        </w:tc>
      </w:tr>
      <w:tr w:rsidR="005A6A0D" w:rsidRPr="005A6A0D" w:rsidTr="005A6A0D">
        <w:trPr>
          <w:trHeight w:val="330"/>
        </w:trPr>
        <w:tc>
          <w:tcPr>
            <w:tcW w:w="1959" w:type="dxa"/>
          </w:tcPr>
          <w:p w:rsidR="005A6A0D" w:rsidRPr="005A6A0D" w:rsidRDefault="005A6A0D" w:rsidP="005A6A0D">
            <w:pPr>
              <w:spacing w:after="0"/>
              <w:jc w:val="center"/>
              <w:rPr>
                <w:rFonts w:asciiTheme="majorHAnsi" w:hAnsiTheme="majorHAnsi"/>
                <w:b/>
                <w:sz w:val="24"/>
                <w:szCs w:val="24"/>
              </w:rPr>
            </w:pPr>
            <w:r w:rsidRPr="005A6A0D">
              <w:rPr>
                <w:rFonts w:asciiTheme="majorHAnsi" w:hAnsiTheme="majorHAnsi"/>
                <w:b/>
                <w:sz w:val="24"/>
                <w:szCs w:val="24"/>
              </w:rPr>
              <w:t>Inches</w:t>
            </w:r>
          </w:p>
        </w:tc>
        <w:tc>
          <w:tcPr>
            <w:tcW w:w="1960" w:type="dxa"/>
          </w:tcPr>
          <w:p w:rsidR="005A6A0D" w:rsidRPr="005A6A0D" w:rsidRDefault="005A6A0D" w:rsidP="005A6A0D">
            <w:pPr>
              <w:spacing w:after="0"/>
              <w:jc w:val="center"/>
              <w:rPr>
                <w:rFonts w:asciiTheme="majorHAnsi" w:hAnsiTheme="majorHAnsi"/>
                <w:b/>
                <w:sz w:val="24"/>
                <w:szCs w:val="24"/>
              </w:rPr>
            </w:pPr>
            <w:r w:rsidRPr="005A6A0D">
              <w:rPr>
                <w:rFonts w:asciiTheme="majorHAnsi" w:hAnsiTheme="majorHAnsi"/>
                <w:b/>
                <w:sz w:val="24"/>
                <w:szCs w:val="24"/>
              </w:rPr>
              <w:t>Feet</w:t>
            </w:r>
          </w:p>
        </w:tc>
      </w:tr>
      <w:tr w:rsidR="005A6A0D" w:rsidRPr="005A6A0D" w:rsidTr="005A6A0D">
        <w:trPr>
          <w:trHeight w:val="330"/>
        </w:trPr>
        <w:tc>
          <w:tcPr>
            <w:tcW w:w="1959" w:type="dxa"/>
            <w:vAlign w:val="center"/>
          </w:tcPr>
          <w:p w:rsidR="005A6A0D" w:rsidRPr="005A6A0D" w:rsidRDefault="005A6A0D" w:rsidP="005A6A0D">
            <w:pPr>
              <w:spacing w:after="0"/>
              <w:jc w:val="center"/>
              <w:rPr>
                <w:rFonts w:asciiTheme="majorHAnsi" w:hAnsiTheme="majorHAnsi"/>
                <w:sz w:val="24"/>
                <w:szCs w:val="24"/>
              </w:rPr>
            </w:pPr>
            <w:r w:rsidRPr="005A6A0D">
              <w:rPr>
                <w:rFonts w:asciiTheme="majorHAnsi" w:hAnsiTheme="majorHAnsi"/>
                <w:sz w:val="24"/>
                <w:szCs w:val="24"/>
              </w:rPr>
              <w:t>48</w:t>
            </w:r>
          </w:p>
        </w:tc>
        <w:tc>
          <w:tcPr>
            <w:tcW w:w="1960" w:type="dxa"/>
            <w:vAlign w:val="center"/>
          </w:tcPr>
          <w:p w:rsidR="005A6A0D" w:rsidRPr="005A6A0D" w:rsidRDefault="005A6A0D" w:rsidP="005A6A0D">
            <w:pPr>
              <w:spacing w:after="0"/>
              <w:jc w:val="center"/>
              <w:rPr>
                <w:rFonts w:asciiTheme="majorHAnsi" w:hAnsiTheme="majorHAnsi"/>
                <w:sz w:val="24"/>
                <w:szCs w:val="24"/>
              </w:rPr>
            </w:pPr>
          </w:p>
        </w:tc>
      </w:tr>
      <w:tr w:rsidR="005A6A0D" w:rsidRPr="005A6A0D" w:rsidTr="005A6A0D">
        <w:trPr>
          <w:trHeight w:val="330"/>
        </w:trPr>
        <w:tc>
          <w:tcPr>
            <w:tcW w:w="1959" w:type="dxa"/>
            <w:vAlign w:val="center"/>
          </w:tcPr>
          <w:p w:rsidR="005A6A0D" w:rsidRPr="005A6A0D" w:rsidRDefault="005A6A0D" w:rsidP="005A6A0D">
            <w:pPr>
              <w:spacing w:after="0"/>
              <w:jc w:val="center"/>
              <w:rPr>
                <w:rFonts w:asciiTheme="majorHAnsi" w:hAnsiTheme="majorHAnsi"/>
                <w:sz w:val="24"/>
                <w:szCs w:val="24"/>
              </w:rPr>
            </w:pPr>
          </w:p>
        </w:tc>
        <w:tc>
          <w:tcPr>
            <w:tcW w:w="1960" w:type="dxa"/>
            <w:vAlign w:val="center"/>
          </w:tcPr>
          <w:p w:rsidR="005A6A0D" w:rsidRPr="005A6A0D" w:rsidRDefault="005A6A0D" w:rsidP="005A6A0D">
            <w:pPr>
              <w:spacing w:after="0"/>
              <w:jc w:val="center"/>
              <w:rPr>
                <w:rFonts w:asciiTheme="majorHAnsi" w:hAnsiTheme="majorHAnsi"/>
                <w:sz w:val="24"/>
                <w:szCs w:val="24"/>
              </w:rPr>
            </w:pPr>
            <w:r w:rsidRPr="005A6A0D">
              <w:rPr>
                <w:rFonts w:asciiTheme="majorHAnsi" w:hAnsiTheme="majorHAnsi"/>
                <w:sz w:val="24"/>
                <w:szCs w:val="24"/>
              </w:rPr>
              <w:t>5</w:t>
            </w:r>
          </w:p>
        </w:tc>
      </w:tr>
      <w:tr w:rsidR="005A6A0D" w:rsidRPr="005A6A0D" w:rsidTr="005A6A0D">
        <w:trPr>
          <w:trHeight w:val="330"/>
        </w:trPr>
        <w:tc>
          <w:tcPr>
            <w:tcW w:w="1959" w:type="dxa"/>
            <w:vAlign w:val="center"/>
          </w:tcPr>
          <w:p w:rsidR="005A6A0D" w:rsidRPr="005A6A0D" w:rsidRDefault="005A6A0D" w:rsidP="005A6A0D">
            <w:pPr>
              <w:spacing w:after="0"/>
              <w:jc w:val="center"/>
              <w:rPr>
                <w:rFonts w:asciiTheme="majorHAnsi" w:hAnsiTheme="majorHAnsi"/>
                <w:sz w:val="24"/>
                <w:szCs w:val="24"/>
              </w:rPr>
            </w:pPr>
            <w:r w:rsidRPr="005A6A0D">
              <w:rPr>
                <w:rFonts w:asciiTheme="majorHAnsi" w:hAnsiTheme="majorHAnsi"/>
                <w:sz w:val="24"/>
                <w:szCs w:val="24"/>
              </w:rPr>
              <w:t>132</w:t>
            </w:r>
          </w:p>
        </w:tc>
        <w:tc>
          <w:tcPr>
            <w:tcW w:w="1960" w:type="dxa"/>
            <w:vAlign w:val="center"/>
          </w:tcPr>
          <w:p w:rsidR="005A6A0D" w:rsidRPr="005A6A0D" w:rsidRDefault="005A6A0D" w:rsidP="005A6A0D">
            <w:pPr>
              <w:spacing w:after="0"/>
              <w:jc w:val="center"/>
              <w:rPr>
                <w:rFonts w:asciiTheme="majorHAnsi" w:hAnsiTheme="majorHAnsi"/>
                <w:sz w:val="24"/>
                <w:szCs w:val="24"/>
              </w:rPr>
            </w:pPr>
          </w:p>
        </w:tc>
      </w:tr>
      <w:tr w:rsidR="005A6A0D" w:rsidRPr="005A6A0D" w:rsidTr="005A6A0D">
        <w:trPr>
          <w:trHeight w:val="330"/>
        </w:trPr>
        <w:tc>
          <w:tcPr>
            <w:tcW w:w="1959" w:type="dxa"/>
            <w:vAlign w:val="center"/>
          </w:tcPr>
          <w:p w:rsidR="005A6A0D" w:rsidRPr="005A6A0D" w:rsidRDefault="005A6A0D" w:rsidP="005A6A0D">
            <w:pPr>
              <w:spacing w:after="0"/>
              <w:jc w:val="center"/>
              <w:rPr>
                <w:rFonts w:asciiTheme="majorHAnsi" w:hAnsiTheme="majorHAnsi"/>
                <w:sz w:val="24"/>
                <w:szCs w:val="24"/>
              </w:rPr>
            </w:pPr>
          </w:p>
        </w:tc>
        <w:tc>
          <w:tcPr>
            <w:tcW w:w="1960" w:type="dxa"/>
            <w:vAlign w:val="center"/>
          </w:tcPr>
          <w:p w:rsidR="005A6A0D" w:rsidRPr="005A6A0D" w:rsidRDefault="005A6A0D" w:rsidP="005A6A0D">
            <w:pPr>
              <w:spacing w:after="0"/>
              <w:jc w:val="center"/>
              <w:rPr>
                <w:rFonts w:asciiTheme="majorHAnsi" w:hAnsiTheme="majorHAnsi"/>
                <w:sz w:val="24"/>
                <w:szCs w:val="24"/>
              </w:rPr>
            </w:pPr>
            <w:r w:rsidRPr="005A6A0D">
              <w:rPr>
                <w:rFonts w:asciiTheme="majorHAnsi" w:hAnsiTheme="majorHAnsi"/>
                <w:sz w:val="24"/>
                <w:szCs w:val="24"/>
              </w:rPr>
              <w:t>12</w:t>
            </w:r>
          </w:p>
        </w:tc>
      </w:tr>
    </w:tbl>
    <w:p w:rsidR="000048E0" w:rsidRPr="005A6A0D" w:rsidRDefault="000048E0" w:rsidP="005C4F3D">
      <w:pPr>
        <w:spacing w:after="0"/>
        <w:ind w:left="360"/>
        <w:contextualSpacing/>
        <w:rPr>
          <w:rFonts w:asciiTheme="majorHAnsi" w:hAnsiTheme="majorHAnsi"/>
          <w:sz w:val="24"/>
          <w:szCs w:val="24"/>
        </w:rPr>
      </w:pPr>
    </w:p>
    <w:p w:rsidR="000048E0" w:rsidRPr="005A6A0D" w:rsidRDefault="000048E0" w:rsidP="005C4F3D">
      <w:pPr>
        <w:rPr>
          <w:rFonts w:asciiTheme="majorHAnsi" w:hAnsiTheme="majorHAnsi"/>
          <w:sz w:val="24"/>
          <w:szCs w:val="24"/>
        </w:rPr>
      </w:pPr>
    </w:p>
    <w:p w:rsidR="005A6A0D" w:rsidRPr="005A6A0D" w:rsidRDefault="005A6A0D" w:rsidP="005C4F3D">
      <w:pPr>
        <w:rPr>
          <w:rFonts w:asciiTheme="majorHAnsi" w:hAnsiTheme="majorHAnsi"/>
          <w:sz w:val="24"/>
          <w:szCs w:val="24"/>
        </w:rPr>
      </w:pPr>
    </w:p>
    <w:p w:rsidR="005A6A0D" w:rsidRPr="005A6A0D" w:rsidRDefault="005A6A0D" w:rsidP="005C4F3D">
      <w:pPr>
        <w:rPr>
          <w:rFonts w:asciiTheme="majorHAnsi" w:hAnsiTheme="majorHAnsi"/>
          <w:sz w:val="24"/>
          <w:szCs w:val="24"/>
        </w:rPr>
      </w:pPr>
    </w:p>
    <w:p w:rsidR="005A6A0D" w:rsidRPr="005A6A0D" w:rsidRDefault="005A6A0D" w:rsidP="005C4F3D">
      <w:pPr>
        <w:rPr>
          <w:rFonts w:asciiTheme="majorHAnsi" w:hAnsiTheme="majorHAnsi"/>
          <w:sz w:val="24"/>
          <w:szCs w:val="24"/>
        </w:rPr>
      </w:pPr>
    </w:p>
    <w:p w:rsidR="000048E0" w:rsidRPr="005A6A0D" w:rsidRDefault="000048E0" w:rsidP="005C4F3D">
      <w:pPr>
        <w:numPr>
          <w:ilvl w:val="0"/>
          <w:numId w:val="41"/>
        </w:numPr>
        <w:spacing w:after="0"/>
        <w:ind w:left="360"/>
        <w:contextualSpacing/>
        <w:rPr>
          <w:rFonts w:asciiTheme="majorHAnsi" w:hAnsiTheme="majorHAnsi"/>
          <w:sz w:val="24"/>
          <w:szCs w:val="24"/>
        </w:rPr>
      </w:pPr>
      <w:r w:rsidRPr="005A6A0D">
        <w:rPr>
          <w:rFonts w:asciiTheme="majorHAnsi" w:hAnsiTheme="majorHAnsi"/>
          <w:sz w:val="24"/>
          <w:szCs w:val="24"/>
        </w:rPr>
        <w:t xml:space="preserve">Use the following double line diagram to represent the information in the table above.        </w:t>
      </w:r>
    </w:p>
    <w:p w:rsidR="005A6A0D" w:rsidRPr="005A6A0D" w:rsidRDefault="005A6A0D" w:rsidP="005A6A0D">
      <w:pPr>
        <w:spacing w:after="0"/>
        <w:ind w:left="360"/>
        <w:contextualSpacing/>
        <w:rPr>
          <w:rFonts w:asciiTheme="majorHAnsi" w:hAnsiTheme="majorHAnsi"/>
          <w:sz w:val="24"/>
          <w:szCs w:val="24"/>
        </w:rPr>
      </w:pPr>
    </w:p>
    <w:p w:rsidR="000048E0" w:rsidRPr="005A6A0D" w:rsidRDefault="00583CC8" w:rsidP="005C4F3D">
      <w:pPr>
        <w:rPr>
          <w:rFonts w:asciiTheme="majorHAnsi" w:hAnsiTheme="majorHAnsi"/>
          <w:sz w:val="24"/>
          <w:szCs w:val="24"/>
        </w:rPr>
      </w:pPr>
      <w:r>
        <w:rPr>
          <w:rFonts w:asciiTheme="majorHAnsi" w:hAnsiTheme="majorHAnsi"/>
          <w:noProof/>
          <w:sz w:val="24"/>
          <w:szCs w:val="24"/>
          <w:lang w:eastAsia="en-US"/>
        </w:rPr>
        <mc:AlternateContent>
          <mc:Choice Requires="wps">
            <w:drawing>
              <wp:anchor distT="0" distB="0" distL="114300" distR="114300" simplePos="0" relativeHeight="251677696" behindDoc="0" locked="0" layoutInCell="1" allowOverlap="1">
                <wp:simplePos x="0" y="0"/>
                <wp:positionH relativeFrom="column">
                  <wp:posOffset>628650</wp:posOffset>
                </wp:positionH>
                <wp:positionV relativeFrom="paragraph">
                  <wp:posOffset>88265</wp:posOffset>
                </wp:positionV>
                <wp:extent cx="5095875" cy="0"/>
                <wp:effectExtent l="9525" t="12065" r="9525" b="6985"/>
                <wp:wrapNone/>
                <wp:docPr id="89"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95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49.5pt;margin-top:6.95pt;width:401.2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3UNIAIAAD0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"/>
            </w:pict>
          </mc:Fallback>
        </mc:AlternateContent>
      </w:r>
      <w:r w:rsidR="000048E0" w:rsidRPr="005A6A0D">
        <w:rPr>
          <w:rFonts w:asciiTheme="majorHAnsi" w:hAnsiTheme="majorHAnsi"/>
          <w:sz w:val="24"/>
          <w:szCs w:val="24"/>
        </w:rPr>
        <w:t xml:space="preserve">Inches: </w:t>
      </w:r>
    </w:p>
    <w:p w:rsidR="005C4F3D" w:rsidRPr="005A6A0D" w:rsidRDefault="00583CC8" w:rsidP="005C4F3D">
      <w:pPr>
        <w:rPr>
          <w:rFonts w:asciiTheme="majorHAnsi" w:hAnsiTheme="majorHAnsi"/>
          <w:sz w:val="24"/>
          <w:szCs w:val="24"/>
        </w:rPr>
      </w:pPr>
      <w:r>
        <w:rPr>
          <w:rFonts w:asciiTheme="majorHAnsi" w:hAnsiTheme="majorHAnsi"/>
          <w:noProof/>
          <w:sz w:val="24"/>
          <w:szCs w:val="24"/>
          <w:lang w:eastAsia="en-US"/>
        </w:rPr>
        <mc:AlternateContent>
          <mc:Choice Requires="wps">
            <w:drawing>
              <wp:anchor distT="0" distB="0" distL="114300" distR="114300" simplePos="0" relativeHeight="251678720" behindDoc="0" locked="0" layoutInCell="1" allowOverlap="1">
                <wp:simplePos x="0" y="0"/>
                <wp:positionH relativeFrom="column">
                  <wp:posOffset>628650</wp:posOffset>
                </wp:positionH>
                <wp:positionV relativeFrom="paragraph">
                  <wp:posOffset>96520</wp:posOffset>
                </wp:positionV>
                <wp:extent cx="5095875" cy="0"/>
                <wp:effectExtent l="9525" t="10795" r="9525" b="8255"/>
                <wp:wrapNone/>
                <wp:docPr id="88"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95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49.5pt;margin-top:7.6pt;width:401.2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XIhIAIAAD0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"/>
            </w:pict>
          </mc:Fallback>
        </mc:AlternateContent>
      </w:r>
      <w:r w:rsidR="000048E0" w:rsidRPr="005A6A0D">
        <w:rPr>
          <w:rFonts w:asciiTheme="majorHAnsi" w:hAnsiTheme="majorHAnsi"/>
          <w:sz w:val="24"/>
          <w:szCs w:val="24"/>
        </w:rPr>
        <w:t>Feet:</w:t>
      </w:r>
    </w:p>
    <w:p w:rsidR="000048E0" w:rsidRPr="005A6A0D" w:rsidRDefault="000048E0" w:rsidP="005C4F3D">
      <w:pPr>
        <w:numPr>
          <w:ilvl w:val="0"/>
          <w:numId w:val="41"/>
        </w:numPr>
        <w:spacing w:after="0"/>
        <w:ind w:left="360"/>
        <w:contextualSpacing/>
        <w:rPr>
          <w:rFonts w:asciiTheme="majorHAnsi" w:hAnsiTheme="majorHAnsi"/>
          <w:sz w:val="24"/>
          <w:szCs w:val="24"/>
        </w:rPr>
      </w:pPr>
      <w:r w:rsidRPr="005A6A0D">
        <w:rPr>
          <w:rFonts w:asciiTheme="majorHAnsi" w:hAnsiTheme="majorHAnsi"/>
          <w:sz w:val="24"/>
          <w:szCs w:val="24"/>
        </w:rPr>
        <w:t>The Green Team Field Trip</w:t>
      </w:r>
      <w:r w:rsidRPr="005A6A0D">
        <w:rPr>
          <w:rFonts w:asciiTheme="majorHAnsi" w:hAnsiTheme="majorHAnsi"/>
          <w:sz w:val="24"/>
          <w:szCs w:val="24"/>
        </w:rPr>
        <w:br/>
      </w:r>
    </w:p>
    <w:p w:rsidR="000048E0" w:rsidRPr="005A6A0D" w:rsidRDefault="000048E0" w:rsidP="005A6A0D">
      <w:pPr>
        <w:numPr>
          <w:ilvl w:val="1"/>
          <w:numId w:val="41"/>
        </w:numPr>
        <w:spacing w:after="0"/>
        <w:ind w:left="360"/>
        <w:contextualSpacing/>
        <w:rPr>
          <w:rFonts w:asciiTheme="majorHAnsi" w:hAnsiTheme="majorHAnsi"/>
          <w:sz w:val="24"/>
          <w:szCs w:val="24"/>
        </w:rPr>
      </w:pPr>
      <w:r w:rsidRPr="005A6A0D">
        <w:rPr>
          <w:rFonts w:asciiTheme="majorHAnsi" w:hAnsiTheme="majorHAnsi"/>
          <w:sz w:val="24"/>
          <w:szCs w:val="24"/>
        </w:rPr>
        <w:t>Mrs. Timmon’s Green Team Club has 39 students.  They are taking a field trip to a park to study pond life.   If the students travel by car, each car will carry 4 students.   Make a table that shows the ratio of cars to students.  How many cars will she need?</w:t>
      </w:r>
    </w:p>
    <w:p w:rsidR="000048E0" w:rsidRPr="005A6A0D" w:rsidRDefault="000048E0" w:rsidP="005A6A0D">
      <w:pPr>
        <w:ind w:left="360"/>
        <w:rPr>
          <w:rFonts w:asciiTheme="majorHAnsi" w:hAnsiTheme="majorHAnsi"/>
          <w:sz w:val="24"/>
          <w:szCs w:val="24"/>
        </w:rPr>
      </w:pPr>
    </w:p>
    <w:p w:rsidR="000048E0" w:rsidRPr="005A6A0D" w:rsidRDefault="000048E0" w:rsidP="005A6A0D">
      <w:pPr>
        <w:numPr>
          <w:ilvl w:val="1"/>
          <w:numId w:val="41"/>
        </w:numPr>
        <w:spacing w:after="0"/>
        <w:ind w:left="360"/>
        <w:contextualSpacing/>
        <w:rPr>
          <w:rFonts w:asciiTheme="majorHAnsi" w:hAnsiTheme="majorHAnsi"/>
          <w:sz w:val="24"/>
          <w:szCs w:val="24"/>
        </w:rPr>
      </w:pPr>
      <w:r w:rsidRPr="005A6A0D">
        <w:rPr>
          <w:rFonts w:asciiTheme="majorHAnsi" w:hAnsiTheme="majorHAnsi"/>
          <w:sz w:val="24"/>
          <w:szCs w:val="24"/>
        </w:rPr>
        <w:t>Mrs. Timmons can also arrange to rent minivans.  If the students travel by minivan, each minivan will carry 6 students.  Make a table that shows the ratio of minivans to students.  How many minivans will she need?</w:t>
      </w:r>
    </w:p>
    <w:p w:rsidR="000048E0" w:rsidRPr="005A6A0D" w:rsidRDefault="000048E0" w:rsidP="005A6A0D">
      <w:pPr>
        <w:rPr>
          <w:rFonts w:asciiTheme="majorHAnsi" w:hAnsiTheme="majorHAnsi"/>
          <w:sz w:val="24"/>
          <w:szCs w:val="24"/>
        </w:rPr>
      </w:pPr>
    </w:p>
    <w:p w:rsidR="000048E0" w:rsidRPr="005A6A0D" w:rsidRDefault="000048E0" w:rsidP="005A6A0D">
      <w:pPr>
        <w:numPr>
          <w:ilvl w:val="1"/>
          <w:numId w:val="41"/>
        </w:numPr>
        <w:spacing w:after="0"/>
        <w:ind w:left="360"/>
        <w:contextualSpacing/>
        <w:rPr>
          <w:rFonts w:asciiTheme="majorHAnsi" w:hAnsiTheme="majorHAnsi"/>
          <w:sz w:val="24"/>
          <w:szCs w:val="24"/>
        </w:rPr>
      </w:pPr>
      <w:r w:rsidRPr="005A6A0D">
        <w:rPr>
          <w:rFonts w:asciiTheme="majorHAnsi" w:hAnsiTheme="majorHAnsi"/>
          <w:sz w:val="24"/>
          <w:szCs w:val="24"/>
        </w:rPr>
        <w:t>Mrs. Timmons decides to rent a combination of cars and minivans.  What is the most efficient combination of cars and minivans?  Justify your answer.</w:t>
      </w:r>
    </w:p>
    <w:p w:rsidR="000048E0" w:rsidRPr="005A6A0D" w:rsidRDefault="000048E0" w:rsidP="005A6A0D">
      <w:pPr>
        <w:rPr>
          <w:rFonts w:asciiTheme="majorHAnsi" w:hAnsiTheme="majorHAnsi"/>
          <w:sz w:val="24"/>
          <w:szCs w:val="24"/>
        </w:rPr>
      </w:pPr>
    </w:p>
    <w:p w:rsidR="000048E0" w:rsidRPr="005A6A0D" w:rsidRDefault="000048E0" w:rsidP="005C4F3D">
      <w:pPr>
        <w:numPr>
          <w:ilvl w:val="0"/>
          <w:numId w:val="41"/>
        </w:numPr>
        <w:spacing w:after="0"/>
        <w:ind w:left="360"/>
        <w:contextualSpacing/>
        <w:rPr>
          <w:rFonts w:asciiTheme="majorHAnsi" w:hAnsiTheme="majorHAnsi"/>
          <w:sz w:val="24"/>
          <w:szCs w:val="24"/>
        </w:rPr>
      </w:pPr>
      <w:r w:rsidRPr="005A6A0D">
        <w:rPr>
          <w:rFonts w:asciiTheme="majorHAnsi" w:hAnsiTheme="majorHAnsi"/>
          <w:sz w:val="24"/>
          <w:szCs w:val="24"/>
        </w:rPr>
        <w:t>Mixing Paints</w:t>
      </w:r>
      <w:r w:rsidRPr="005A6A0D">
        <w:rPr>
          <w:rFonts w:asciiTheme="majorHAnsi" w:hAnsiTheme="majorHAnsi"/>
          <w:sz w:val="24"/>
          <w:szCs w:val="24"/>
        </w:rPr>
        <w:br/>
      </w:r>
    </w:p>
    <w:p w:rsidR="000048E0" w:rsidRPr="005A6A0D" w:rsidRDefault="000048E0" w:rsidP="005C4F3D">
      <w:pPr>
        <w:numPr>
          <w:ilvl w:val="1"/>
          <w:numId w:val="41"/>
        </w:numPr>
        <w:spacing w:after="0"/>
        <w:ind w:left="720"/>
        <w:contextualSpacing/>
        <w:rPr>
          <w:rFonts w:asciiTheme="majorHAnsi" w:hAnsiTheme="majorHAnsi"/>
          <w:sz w:val="24"/>
          <w:szCs w:val="24"/>
        </w:rPr>
      </w:pPr>
      <w:r w:rsidRPr="005A6A0D">
        <w:rPr>
          <w:rFonts w:asciiTheme="majorHAnsi" w:hAnsiTheme="majorHAnsi"/>
          <w:sz w:val="24"/>
          <w:szCs w:val="24"/>
        </w:rPr>
        <w:t>To mix purple paint, an artist uses 2 quarts of red paint to 3 quarts of blue paint.  Make a tape diagram to show how the artist mixes purple paint.  Include labels.</w:t>
      </w:r>
    </w:p>
    <w:p w:rsidR="000048E0" w:rsidRPr="005A6A0D" w:rsidRDefault="000048E0" w:rsidP="005C4F3D">
      <w:pPr>
        <w:ind w:left="720"/>
        <w:rPr>
          <w:rFonts w:asciiTheme="majorHAnsi" w:hAnsiTheme="majorHAnsi"/>
          <w:sz w:val="24"/>
          <w:szCs w:val="24"/>
        </w:rPr>
      </w:pPr>
    </w:p>
    <w:p w:rsidR="000048E0" w:rsidRPr="005A6A0D" w:rsidRDefault="000048E0" w:rsidP="005C4F3D">
      <w:pPr>
        <w:numPr>
          <w:ilvl w:val="1"/>
          <w:numId w:val="41"/>
        </w:numPr>
        <w:spacing w:after="0"/>
        <w:ind w:left="720"/>
        <w:contextualSpacing/>
        <w:rPr>
          <w:rFonts w:asciiTheme="majorHAnsi" w:hAnsiTheme="majorHAnsi"/>
          <w:sz w:val="24"/>
          <w:szCs w:val="24"/>
        </w:rPr>
      </w:pPr>
      <w:r w:rsidRPr="005A6A0D">
        <w:rPr>
          <w:rFonts w:asciiTheme="majorHAnsi" w:hAnsiTheme="majorHAnsi"/>
          <w:sz w:val="24"/>
          <w:szCs w:val="24"/>
        </w:rPr>
        <w:t xml:space="preserve">The artist mixes up 15 quarts of purple paint.  How many quarts are red?  How many parts are blue?  Show your answer with a tape diagram.  </w:t>
      </w:r>
    </w:p>
    <w:p w:rsidR="000048E0" w:rsidRPr="005A6A0D" w:rsidRDefault="000048E0" w:rsidP="005C4F3D">
      <w:pPr>
        <w:rPr>
          <w:rFonts w:asciiTheme="majorHAnsi" w:hAnsiTheme="majorHAnsi"/>
          <w:sz w:val="24"/>
          <w:szCs w:val="24"/>
        </w:rPr>
      </w:pPr>
    </w:p>
    <w:p w:rsidR="005C4F3D" w:rsidRPr="005A6A0D" w:rsidRDefault="000048E0" w:rsidP="005C4F3D">
      <w:pPr>
        <w:numPr>
          <w:ilvl w:val="1"/>
          <w:numId w:val="41"/>
        </w:numPr>
        <w:spacing w:after="0"/>
        <w:ind w:left="720"/>
        <w:contextualSpacing/>
        <w:rPr>
          <w:rFonts w:asciiTheme="majorHAnsi" w:hAnsiTheme="majorHAnsi"/>
          <w:sz w:val="24"/>
          <w:szCs w:val="24"/>
        </w:rPr>
      </w:pPr>
      <w:r w:rsidRPr="005A6A0D">
        <w:rPr>
          <w:rFonts w:asciiTheme="majorHAnsi" w:hAnsiTheme="majorHAnsi"/>
          <w:sz w:val="24"/>
          <w:szCs w:val="24"/>
        </w:rPr>
        <w:lastRenderedPageBreak/>
        <w:t>Check your answer with another method, and explain how this method justifies your original answer.</w:t>
      </w:r>
    </w:p>
    <w:p w:rsidR="005C4F3D" w:rsidRPr="005A6A0D" w:rsidRDefault="005C4F3D" w:rsidP="005C4F3D">
      <w:pPr>
        <w:pStyle w:val="ListParagraph"/>
        <w:rPr>
          <w:rFonts w:asciiTheme="majorHAnsi" w:hAnsiTheme="majorHAnsi"/>
          <w:sz w:val="24"/>
          <w:szCs w:val="24"/>
        </w:rPr>
      </w:pPr>
    </w:p>
    <w:p w:rsidR="000048E0" w:rsidRPr="005A6A0D" w:rsidRDefault="000048E0" w:rsidP="005C4F3D">
      <w:pPr>
        <w:numPr>
          <w:ilvl w:val="0"/>
          <w:numId w:val="41"/>
        </w:numPr>
        <w:spacing w:after="0"/>
        <w:ind w:left="0" w:firstLine="360"/>
        <w:contextualSpacing/>
        <w:rPr>
          <w:rFonts w:asciiTheme="majorHAnsi" w:hAnsiTheme="majorHAnsi"/>
          <w:sz w:val="24"/>
          <w:szCs w:val="24"/>
        </w:rPr>
      </w:pPr>
      <w:r w:rsidRPr="005A6A0D">
        <w:rPr>
          <w:rFonts w:asciiTheme="majorHAnsi" w:hAnsiTheme="majorHAnsi"/>
          <w:sz w:val="24"/>
          <w:szCs w:val="24"/>
        </w:rPr>
        <w:t>A runner and a bike rider leave Calder School at the same time.  For every mile that the runner completes, the bike rider will complete 3 miles.  If the runner completes 3 miles, how far will the bike rider travel?  Show how you got your answer using two different methods.</w:t>
      </w:r>
    </w:p>
    <w:p w:rsidR="000048E0" w:rsidRPr="005A6A0D" w:rsidRDefault="000048E0" w:rsidP="000048E0">
      <w:pPr>
        <w:rPr>
          <w:rFonts w:asciiTheme="majorHAnsi" w:hAnsiTheme="majorHAnsi"/>
          <w:sz w:val="24"/>
          <w:szCs w:val="24"/>
        </w:rPr>
      </w:pPr>
    </w:p>
    <w:p w:rsidR="00AF2A31" w:rsidRPr="00586E43" w:rsidRDefault="00AF2A31" w:rsidP="00AF2A31">
      <w:pPr>
        <w:spacing w:after="0" w:line="240" w:lineRule="auto"/>
        <w:rPr>
          <w:rFonts w:asciiTheme="majorHAnsi" w:hAnsiTheme="majorHAnsi" w:cs="Arial"/>
        </w:rPr>
      </w:pPr>
    </w:p>
    <w:p w:rsidR="009C46D1" w:rsidRPr="00586E43" w:rsidRDefault="009C46D1" w:rsidP="00AF2A31">
      <w:pPr>
        <w:spacing w:after="0" w:line="240" w:lineRule="auto"/>
        <w:rPr>
          <w:rFonts w:asciiTheme="majorHAnsi" w:hAnsiTheme="majorHAnsi" w:cs="Arial"/>
        </w:rPr>
      </w:pPr>
    </w:p>
    <w:p w:rsidR="009C46D1" w:rsidRPr="00586E43" w:rsidRDefault="009C46D1" w:rsidP="00AF2A31">
      <w:pPr>
        <w:spacing w:after="0" w:line="240" w:lineRule="auto"/>
        <w:rPr>
          <w:rFonts w:asciiTheme="majorHAnsi" w:hAnsiTheme="majorHAnsi" w:cs="Arial"/>
        </w:rPr>
      </w:pPr>
    </w:p>
    <w:p w:rsidR="009C46D1" w:rsidRPr="00586E43" w:rsidRDefault="009C46D1" w:rsidP="00AF2A31">
      <w:pPr>
        <w:spacing w:after="0" w:line="240" w:lineRule="auto"/>
        <w:rPr>
          <w:rFonts w:asciiTheme="majorHAnsi" w:hAnsiTheme="majorHAnsi" w:cs="Arial"/>
        </w:rPr>
      </w:pPr>
    </w:p>
    <w:p w:rsidR="009C46D1" w:rsidRPr="00586E43" w:rsidRDefault="009C46D1" w:rsidP="00AF2A31">
      <w:pPr>
        <w:spacing w:after="0" w:line="240" w:lineRule="auto"/>
        <w:rPr>
          <w:rFonts w:asciiTheme="majorHAnsi" w:hAnsiTheme="majorHAnsi" w:cs="Arial"/>
        </w:rPr>
      </w:pPr>
    </w:p>
    <w:p w:rsidR="009C46D1" w:rsidRPr="00586E43" w:rsidRDefault="009C46D1" w:rsidP="00AF2A31">
      <w:pPr>
        <w:spacing w:after="0" w:line="240" w:lineRule="auto"/>
        <w:rPr>
          <w:rFonts w:asciiTheme="majorHAnsi" w:hAnsiTheme="majorHAnsi" w:cs="Arial"/>
        </w:rPr>
      </w:pPr>
    </w:p>
    <w:p w:rsidR="009C46D1" w:rsidRPr="00586E43" w:rsidRDefault="009C46D1" w:rsidP="00AF2A31">
      <w:pPr>
        <w:spacing w:after="0" w:line="240" w:lineRule="auto"/>
        <w:rPr>
          <w:rFonts w:asciiTheme="majorHAnsi" w:hAnsiTheme="majorHAnsi" w:cs="Arial"/>
        </w:rPr>
      </w:pPr>
    </w:p>
    <w:p w:rsidR="009C46D1" w:rsidRPr="00586E43" w:rsidRDefault="009C46D1" w:rsidP="00AF2A31">
      <w:pPr>
        <w:spacing w:after="0" w:line="240" w:lineRule="auto"/>
        <w:rPr>
          <w:rFonts w:asciiTheme="majorHAnsi" w:hAnsiTheme="majorHAnsi" w:cs="Arial"/>
        </w:rPr>
      </w:pPr>
    </w:p>
    <w:p w:rsidR="009C46D1" w:rsidRPr="00586E43" w:rsidRDefault="009C46D1" w:rsidP="00AF2A31">
      <w:pPr>
        <w:spacing w:after="0" w:line="240" w:lineRule="auto"/>
        <w:rPr>
          <w:rFonts w:asciiTheme="majorHAnsi" w:hAnsiTheme="majorHAnsi" w:cs="Arial"/>
        </w:rPr>
      </w:pPr>
    </w:p>
    <w:p w:rsidR="009C46D1" w:rsidRPr="00586E43" w:rsidRDefault="009C46D1" w:rsidP="00AF2A31">
      <w:pPr>
        <w:spacing w:after="0" w:line="240" w:lineRule="auto"/>
        <w:rPr>
          <w:rFonts w:asciiTheme="majorHAnsi" w:hAnsiTheme="majorHAnsi" w:cs="Arial"/>
        </w:rPr>
      </w:pPr>
    </w:p>
    <w:p w:rsidR="009C46D1" w:rsidRPr="00586E43" w:rsidRDefault="009C46D1" w:rsidP="00AF2A31">
      <w:pPr>
        <w:spacing w:after="0" w:line="240" w:lineRule="auto"/>
        <w:rPr>
          <w:rFonts w:asciiTheme="majorHAnsi" w:hAnsiTheme="majorHAnsi" w:cs="Arial"/>
        </w:rPr>
      </w:pPr>
    </w:p>
    <w:p w:rsidR="009C46D1" w:rsidRPr="00586E43" w:rsidRDefault="009C46D1" w:rsidP="00AF2A31">
      <w:pPr>
        <w:spacing w:after="0" w:line="240" w:lineRule="auto"/>
        <w:rPr>
          <w:rFonts w:asciiTheme="majorHAnsi" w:hAnsiTheme="majorHAnsi" w:cs="Arial"/>
        </w:rPr>
      </w:pPr>
    </w:p>
    <w:p w:rsidR="009C46D1" w:rsidRPr="00586E43" w:rsidRDefault="009C46D1" w:rsidP="00AF2A31">
      <w:pPr>
        <w:spacing w:after="0" w:line="240" w:lineRule="auto"/>
        <w:rPr>
          <w:rFonts w:asciiTheme="majorHAnsi" w:hAnsiTheme="majorHAnsi" w:cs="Arial"/>
        </w:rPr>
      </w:pPr>
    </w:p>
    <w:p w:rsidR="009C46D1" w:rsidRPr="00586E43" w:rsidRDefault="009C46D1" w:rsidP="00AF2A31">
      <w:pPr>
        <w:spacing w:after="0" w:line="240" w:lineRule="auto"/>
        <w:rPr>
          <w:rFonts w:asciiTheme="majorHAnsi" w:hAnsiTheme="majorHAnsi" w:cs="Arial"/>
        </w:rPr>
      </w:pPr>
    </w:p>
    <w:p w:rsidR="009C46D1" w:rsidRPr="00586E43" w:rsidRDefault="009C46D1" w:rsidP="00AF2A31">
      <w:pPr>
        <w:spacing w:after="0" w:line="240" w:lineRule="auto"/>
        <w:rPr>
          <w:rFonts w:asciiTheme="majorHAnsi" w:hAnsiTheme="majorHAnsi" w:cs="Arial"/>
        </w:rPr>
      </w:pPr>
    </w:p>
    <w:p w:rsidR="009C46D1" w:rsidRPr="00586E43" w:rsidRDefault="009C46D1" w:rsidP="00AF2A31">
      <w:pPr>
        <w:spacing w:after="0" w:line="240" w:lineRule="auto"/>
        <w:rPr>
          <w:rFonts w:asciiTheme="majorHAnsi" w:hAnsiTheme="majorHAnsi" w:cs="Arial"/>
        </w:rPr>
      </w:pPr>
    </w:p>
    <w:p w:rsidR="009C46D1" w:rsidRPr="00586E43" w:rsidRDefault="009C46D1" w:rsidP="00AF2A31">
      <w:pPr>
        <w:spacing w:after="0" w:line="240" w:lineRule="auto"/>
        <w:rPr>
          <w:rFonts w:asciiTheme="majorHAnsi" w:hAnsiTheme="majorHAnsi" w:cs="Arial"/>
        </w:rPr>
      </w:pPr>
    </w:p>
    <w:p w:rsidR="009C46D1" w:rsidRPr="00586E43" w:rsidRDefault="009C46D1" w:rsidP="00AF2A31">
      <w:pPr>
        <w:spacing w:after="0" w:line="240" w:lineRule="auto"/>
        <w:rPr>
          <w:rFonts w:asciiTheme="majorHAnsi" w:hAnsiTheme="majorHAnsi" w:cs="Arial"/>
        </w:rPr>
      </w:pPr>
    </w:p>
    <w:p w:rsidR="009C46D1" w:rsidRPr="00586E43" w:rsidRDefault="009C46D1" w:rsidP="00AF2A31">
      <w:pPr>
        <w:spacing w:after="0" w:line="240" w:lineRule="auto"/>
        <w:rPr>
          <w:rFonts w:asciiTheme="majorHAnsi" w:hAnsiTheme="majorHAnsi" w:cs="Arial"/>
        </w:rPr>
      </w:pPr>
    </w:p>
    <w:p w:rsidR="009C46D1" w:rsidRPr="00586E43" w:rsidRDefault="009C46D1" w:rsidP="00AF2A31">
      <w:pPr>
        <w:spacing w:after="0" w:line="240" w:lineRule="auto"/>
        <w:rPr>
          <w:rFonts w:asciiTheme="majorHAnsi" w:hAnsiTheme="majorHAnsi" w:cs="Arial"/>
        </w:rPr>
      </w:pPr>
    </w:p>
    <w:p w:rsidR="009C46D1" w:rsidRPr="00586E43" w:rsidRDefault="009C46D1" w:rsidP="00AF2A31">
      <w:pPr>
        <w:spacing w:after="0" w:line="240" w:lineRule="auto"/>
        <w:rPr>
          <w:rFonts w:asciiTheme="majorHAnsi" w:hAnsiTheme="majorHAnsi" w:cs="Arial"/>
        </w:rPr>
      </w:pPr>
    </w:p>
    <w:p w:rsidR="009C46D1" w:rsidRPr="00586E43" w:rsidRDefault="009C46D1" w:rsidP="00AF2A31">
      <w:pPr>
        <w:spacing w:after="0" w:line="240" w:lineRule="auto"/>
        <w:rPr>
          <w:rFonts w:asciiTheme="majorHAnsi" w:hAnsiTheme="majorHAnsi" w:cs="Arial"/>
        </w:rPr>
      </w:pPr>
    </w:p>
    <w:p w:rsidR="009C46D1" w:rsidRPr="00586E43" w:rsidRDefault="009C46D1" w:rsidP="00AF2A31">
      <w:pPr>
        <w:spacing w:after="0" w:line="240" w:lineRule="auto"/>
        <w:rPr>
          <w:rFonts w:asciiTheme="majorHAnsi" w:hAnsiTheme="majorHAnsi" w:cs="Arial"/>
        </w:rPr>
      </w:pPr>
    </w:p>
    <w:p w:rsidR="009C46D1" w:rsidRPr="00586E43" w:rsidRDefault="009C46D1" w:rsidP="00AF2A31">
      <w:pPr>
        <w:spacing w:after="0" w:line="240" w:lineRule="auto"/>
        <w:rPr>
          <w:rFonts w:asciiTheme="majorHAnsi" w:hAnsiTheme="majorHAnsi" w:cs="Arial"/>
        </w:rPr>
      </w:pPr>
    </w:p>
    <w:p w:rsidR="009C46D1" w:rsidRPr="00586E43" w:rsidRDefault="009C46D1" w:rsidP="00AF2A31">
      <w:pPr>
        <w:spacing w:after="0" w:line="240" w:lineRule="auto"/>
        <w:rPr>
          <w:rFonts w:asciiTheme="majorHAnsi" w:hAnsiTheme="majorHAnsi" w:cs="Arial"/>
        </w:rPr>
      </w:pPr>
    </w:p>
    <w:p w:rsidR="009C46D1" w:rsidRPr="00586E43" w:rsidRDefault="009C46D1" w:rsidP="00AF2A31">
      <w:pPr>
        <w:spacing w:after="0" w:line="240" w:lineRule="auto"/>
        <w:rPr>
          <w:rFonts w:asciiTheme="majorHAnsi" w:hAnsiTheme="majorHAnsi" w:cs="Arial"/>
        </w:rPr>
      </w:pPr>
    </w:p>
    <w:p w:rsidR="009C46D1" w:rsidRPr="00586E43" w:rsidRDefault="009C46D1" w:rsidP="00AF2A31">
      <w:pPr>
        <w:spacing w:after="0" w:line="240" w:lineRule="auto"/>
        <w:rPr>
          <w:rFonts w:asciiTheme="majorHAnsi" w:hAnsiTheme="majorHAnsi" w:cs="Arial"/>
        </w:rPr>
      </w:pPr>
    </w:p>
    <w:p w:rsidR="009C46D1" w:rsidRPr="00586E43" w:rsidRDefault="009C46D1" w:rsidP="00AF2A31">
      <w:pPr>
        <w:spacing w:after="0" w:line="240" w:lineRule="auto"/>
        <w:rPr>
          <w:rFonts w:asciiTheme="majorHAnsi" w:hAnsiTheme="majorHAnsi" w:cs="Arial"/>
        </w:rPr>
      </w:pPr>
    </w:p>
    <w:p w:rsidR="009C46D1" w:rsidRPr="00586E43" w:rsidRDefault="009C46D1" w:rsidP="00AF2A31">
      <w:pPr>
        <w:spacing w:after="0" w:line="240" w:lineRule="auto"/>
        <w:rPr>
          <w:rFonts w:asciiTheme="majorHAnsi" w:hAnsiTheme="majorHAnsi" w:cs="Arial"/>
        </w:rPr>
      </w:pPr>
    </w:p>
    <w:p w:rsidR="005A6A0D" w:rsidRDefault="005A6A0D">
      <w:pPr>
        <w:spacing w:after="0" w:line="240" w:lineRule="auto"/>
        <w:rPr>
          <w:rFonts w:asciiTheme="majorHAnsi" w:hAnsiTheme="majorHAnsi"/>
          <w:b/>
          <w:sz w:val="28"/>
          <w:szCs w:val="28"/>
        </w:rPr>
      </w:pPr>
      <w:r>
        <w:rPr>
          <w:rFonts w:asciiTheme="majorHAnsi" w:hAnsiTheme="majorHAnsi"/>
          <w:b/>
          <w:sz w:val="28"/>
          <w:szCs w:val="28"/>
        </w:rPr>
        <w:br w:type="page"/>
      </w:r>
    </w:p>
    <w:p w:rsidR="009C46D1" w:rsidRPr="00586E43" w:rsidRDefault="00592C88" w:rsidP="009C46D1">
      <w:pPr>
        <w:rPr>
          <w:rFonts w:asciiTheme="majorHAnsi" w:hAnsiTheme="majorHAnsi"/>
          <w:b/>
          <w:sz w:val="28"/>
          <w:szCs w:val="28"/>
        </w:rPr>
      </w:pPr>
      <w:r>
        <w:rPr>
          <w:rFonts w:asciiTheme="majorHAnsi" w:hAnsiTheme="majorHAnsi"/>
          <w:b/>
          <w:sz w:val="28"/>
          <w:szCs w:val="28"/>
        </w:rPr>
        <w:lastRenderedPageBreak/>
        <w:t xml:space="preserve">Lesson 5:  In-Class Practice </w:t>
      </w:r>
      <w:r w:rsidR="009C46D1" w:rsidRPr="00586E43">
        <w:rPr>
          <w:rFonts w:asciiTheme="majorHAnsi" w:hAnsiTheme="majorHAnsi"/>
          <w:b/>
          <w:sz w:val="28"/>
          <w:szCs w:val="28"/>
        </w:rPr>
        <w:t>ANSWER KEY</w:t>
      </w:r>
    </w:p>
    <w:p w:rsidR="009C46D1" w:rsidRPr="00586E43" w:rsidRDefault="009C46D1" w:rsidP="009C46D1">
      <w:pPr>
        <w:rPr>
          <w:rFonts w:asciiTheme="majorHAnsi" w:hAnsiTheme="majorHAnsi"/>
        </w:rPr>
      </w:pPr>
      <w:r w:rsidRPr="00586E43">
        <w:rPr>
          <w:rFonts w:asciiTheme="majorHAnsi" w:hAnsiTheme="majorHAnsi"/>
        </w:rPr>
        <w:t>Use equivalent fractions, tape diagrams, or double line diagrams to solve the following problems.</w:t>
      </w:r>
    </w:p>
    <w:p w:rsidR="009C46D1" w:rsidRPr="00586E43" w:rsidRDefault="009C46D1" w:rsidP="00922F7B">
      <w:pPr>
        <w:numPr>
          <w:ilvl w:val="0"/>
          <w:numId w:val="129"/>
        </w:numPr>
        <w:spacing w:after="0"/>
        <w:contextualSpacing/>
        <w:rPr>
          <w:rFonts w:asciiTheme="majorHAnsi" w:hAnsiTheme="majorHAnsi"/>
        </w:rPr>
      </w:pPr>
      <w:r w:rsidRPr="00586E43">
        <w:rPr>
          <w:rFonts w:asciiTheme="majorHAnsi" w:hAnsiTheme="majorHAnsi"/>
        </w:rPr>
        <w:t>Fill in the following table:</w:t>
      </w:r>
    </w:p>
    <w:p w:rsidR="009C46D1" w:rsidRPr="00586E43" w:rsidRDefault="009C46D1" w:rsidP="009C46D1">
      <w:pPr>
        <w:spacing w:after="0"/>
        <w:ind w:left="720"/>
        <w:contextualSpacing/>
        <w:rPr>
          <w:rFonts w:asciiTheme="majorHAnsi" w:hAnsiTheme="majorHAns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59"/>
        <w:gridCol w:w="1960"/>
      </w:tblGrid>
      <w:tr w:rsidR="009C46D1" w:rsidRPr="00586E43" w:rsidTr="009C46D1">
        <w:trPr>
          <w:trHeight w:val="330"/>
          <w:jc w:val="center"/>
        </w:trPr>
        <w:tc>
          <w:tcPr>
            <w:tcW w:w="3919" w:type="dxa"/>
            <w:gridSpan w:val="2"/>
          </w:tcPr>
          <w:p w:rsidR="009C46D1" w:rsidRPr="00586E43" w:rsidRDefault="009C46D1" w:rsidP="009C46D1">
            <w:pPr>
              <w:tabs>
                <w:tab w:val="left" w:pos="601"/>
                <w:tab w:val="center" w:pos="1801"/>
              </w:tabs>
              <w:spacing w:after="0"/>
              <w:jc w:val="center"/>
              <w:rPr>
                <w:rFonts w:asciiTheme="majorHAnsi" w:hAnsiTheme="majorHAnsi"/>
                <w:b/>
              </w:rPr>
            </w:pPr>
            <w:r w:rsidRPr="00586E43">
              <w:rPr>
                <w:rFonts w:asciiTheme="majorHAnsi" w:hAnsiTheme="majorHAnsi"/>
                <w:b/>
              </w:rPr>
              <w:t xml:space="preserve">Linear </w:t>
            </w:r>
            <w:r w:rsidRPr="00586E43">
              <w:rPr>
                <w:rFonts w:asciiTheme="majorHAnsi" w:hAnsiTheme="majorHAnsi"/>
                <w:b/>
              </w:rPr>
              <w:tab/>
              <w:t>Measurement Conversion</w:t>
            </w:r>
          </w:p>
        </w:tc>
      </w:tr>
      <w:tr w:rsidR="009C46D1" w:rsidRPr="00586E43" w:rsidTr="009C46D1">
        <w:trPr>
          <w:trHeight w:val="330"/>
          <w:jc w:val="center"/>
        </w:trPr>
        <w:tc>
          <w:tcPr>
            <w:tcW w:w="1959" w:type="dxa"/>
          </w:tcPr>
          <w:p w:rsidR="009C46D1" w:rsidRPr="00586E43" w:rsidRDefault="009C46D1" w:rsidP="009C46D1">
            <w:pPr>
              <w:spacing w:after="0"/>
              <w:jc w:val="center"/>
              <w:rPr>
                <w:rFonts w:asciiTheme="majorHAnsi" w:hAnsiTheme="majorHAnsi"/>
                <w:b/>
              </w:rPr>
            </w:pPr>
            <w:r w:rsidRPr="00586E43">
              <w:rPr>
                <w:rFonts w:asciiTheme="majorHAnsi" w:hAnsiTheme="majorHAnsi"/>
                <w:b/>
              </w:rPr>
              <w:t>Inches</w:t>
            </w:r>
          </w:p>
        </w:tc>
        <w:tc>
          <w:tcPr>
            <w:tcW w:w="1959" w:type="dxa"/>
          </w:tcPr>
          <w:p w:rsidR="009C46D1" w:rsidRPr="00586E43" w:rsidRDefault="009C46D1" w:rsidP="009C46D1">
            <w:pPr>
              <w:spacing w:after="0"/>
              <w:jc w:val="center"/>
              <w:rPr>
                <w:rFonts w:asciiTheme="majorHAnsi" w:hAnsiTheme="majorHAnsi"/>
                <w:b/>
              </w:rPr>
            </w:pPr>
            <w:r w:rsidRPr="00586E43">
              <w:rPr>
                <w:rFonts w:asciiTheme="majorHAnsi" w:hAnsiTheme="majorHAnsi"/>
                <w:b/>
              </w:rPr>
              <w:t>Feet</w:t>
            </w:r>
          </w:p>
        </w:tc>
      </w:tr>
      <w:tr w:rsidR="009C46D1" w:rsidRPr="00586E43" w:rsidTr="009C46D1">
        <w:trPr>
          <w:trHeight w:val="330"/>
          <w:jc w:val="center"/>
        </w:trPr>
        <w:tc>
          <w:tcPr>
            <w:tcW w:w="1959" w:type="dxa"/>
            <w:vAlign w:val="center"/>
          </w:tcPr>
          <w:p w:rsidR="009C46D1" w:rsidRPr="00586E43" w:rsidRDefault="009C46D1" w:rsidP="009C46D1">
            <w:pPr>
              <w:spacing w:after="0"/>
              <w:jc w:val="center"/>
              <w:rPr>
                <w:rFonts w:asciiTheme="majorHAnsi" w:hAnsiTheme="majorHAnsi"/>
                <w:b/>
              </w:rPr>
            </w:pPr>
            <w:r w:rsidRPr="00586E43">
              <w:rPr>
                <w:rFonts w:asciiTheme="majorHAnsi" w:hAnsiTheme="majorHAnsi"/>
                <w:b/>
              </w:rPr>
              <w:t>48</w:t>
            </w:r>
          </w:p>
        </w:tc>
        <w:tc>
          <w:tcPr>
            <w:tcW w:w="1959" w:type="dxa"/>
            <w:vAlign w:val="center"/>
          </w:tcPr>
          <w:p w:rsidR="009C46D1" w:rsidRPr="00586E43" w:rsidRDefault="00EF3BBA" w:rsidP="009C46D1">
            <w:pPr>
              <w:spacing w:after="0"/>
              <w:jc w:val="center"/>
              <w:rPr>
                <w:rFonts w:asciiTheme="majorHAnsi" w:hAnsiTheme="majorHAnsi"/>
                <w:b/>
              </w:rPr>
            </w:pPr>
            <w:r w:rsidRPr="00586E43">
              <w:rPr>
                <w:rFonts w:asciiTheme="majorHAnsi" w:hAnsiTheme="majorHAnsi"/>
                <w:b/>
              </w:rPr>
              <w:t>4</w:t>
            </w:r>
          </w:p>
        </w:tc>
      </w:tr>
      <w:tr w:rsidR="009C46D1" w:rsidRPr="00586E43" w:rsidTr="009C46D1">
        <w:trPr>
          <w:trHeight w:val="330"/>
          <w:jc w:val="center"/>
        </w:trPr>
        <w:tc>
          <w:tcPr>
            <w:tcW w:w="1959" w:type="dxa"/>
            <w:vAlign w:val="center"/>
          </w:tcPr>
          <w:p w:rsidR="009C46D1" w:rsidRPr="00586E43" w:rsidRDefault="00EF3BBA" w:rsidP="009C46D1">
            <w:pPr>
              <w:spacing w:after="0"/>
              <w:jc w:val="center"/>
              <w:rPr>
                <w:rFonts w:asciiTheme="majorHAnsi" w:hAnsiTheme="majorHAnsi"/>
                <w:b/>
              </w:rPr>
            </w:pPr>
            <w:r w:rsidRPr="00586E43">
              <w:rPr>
                <w:rFonts w:asciiTheme="majorHAnsi" w:hAnsiTheme="majorHAnsi"/>
                <w:b/>
              </w:rPr>
              <w:t>60</w:t>
            </w:r>
          </w:p>
        </w:tc>
        <w:tc>
          <w:tcPr>
            <w:tcW w:w="1959" w:type="dxa"/>
            <w:vAlign w:val="center"/>
          </w:tcPr>
          <w:p w:rsidR="009C46D1" w:rsidRPr="00586E43" w:rsidRDefault="009C46D1" w:rsidP="009C46D1">
            <w:pPr>
              <w:spacing w:after="0"/>
              <w:jc w:val="center"/>
              <w:rPr>
                <w:rFonts w:asciiTheme="majorHAnsi" w:hAnsiTheme="majorHAnsi"/>
                <w:b/>
              </w:rPr>
            </w:pPr>
            <w:r w:rsidRPr="00586E43">
              <w:rPr>
                <w:rFonts w:asciiTheme="majorHAnsi" w:hAnsiTheme="majorHAnsi"/>
                <w:b/>
              </w:rPr>
              <w:t>5</w:t>
            </w:r>
          </w:p>
        </w:tc>
      </w:tr>
      <w:tr w:rsidR="009C46D1" w:rsidRPr="00586E43" w:rsidTr="009C46D1">
        <w:trPr>
          <w:trHeight w:val="330"/>
          <w:jc w:val="center"/>
        </w:trPr>
        <w:tc>
          <w:tcPr>
            <w:tcW w:w="1959" w:type="dxa"/>
            <w:vAlign w:val="center"/>
          </w:tcPr>
          <w:p w:rsidR="009C46D1" w:rsidRPr="00586E43" w:rsidRDefault="009C46D1" w:rsidP="009C46D1">
            <w:pPr>
              <w:spacing w:after="0"/>
              <w:jc w:val="center"/>
              <w:rPr>
                <w:rFonts w:asciiTheme="majorHAnsi" w:hAnsiTheme="majorHAnsi"/>
                <w:b/>
              </w:rPr>
            </w:pPr>
            <w:r w:rsidRPr="00586E43">
              <w:rPr>
                <w:rFonts w:asciiTheme="majorHAnsi" w:hAnsiTheme="majorHAnsi"/>
                <w:b/>
              </w:rPr>
              <w:t>132</w:t>
            </w:r>
          </w:p>
        </w:tc>
        <w:tc>
          <w:tcPr>
            <w:tcW w:w="1959" w:type="dxa"/>
            <w:vAlign w:val="center"/>
          </w:tcPr>
          <w:p w:rsidR="009C46D1" w:rsidRPr="00586E43" w:rsidRDefault="00EF3BBA" w:rsidP="009C46D1">
            <w:pPr>
              <w:spacing w:after="0"/>
              <w:jc w:val="center"/>
              <w:rPr>
                <w:rFonts w:asciiTheme="majorHAnsi" w:hAnsiTheme="majorHAnsi"/>
                <w:b/>
              </w:rPr>
            </w:pPr>
            <w:r w:rsidRPr="00586E43">
              <w:rPr>
                <w:rFonts w:asciiTheme="majorHAnsi" w:hAnsiTheme="majorHAnsi"/>
                <w:b/>
              </w:rPr>
              <w:t>11</w:t>
            </w:r>
          </w:p>
        </w:tc>
      </w:tr>
      <w:tr w:rsidR="009C46D1" w:rsidRPr="00586E43" w:rsidTr="009C46D1">
        <w:trPr>
          <w:trHeight w:val="330"/>
          <w:jc w:val="center"/>
        </w:trPr>
        <w:tc>
          <w:tcPr>
            <w:tcW w:w="1959" w:type="dxa"/>
            <w:vAlign w:val="center"/>
          </w:tcPr>
          <w:p w:rsidR="009C46D1" w:rsidRPr="00586E43" w:rsidRDefault="00EF3BBA" w:rsidP="009C46D1">
            <w:pPr>
              <w:spacing w:after="0"/>
              <w:jc w:val="center"/>
              <w:rPr>
                <w:rFonts w:asciiTheme="majorHAnsi" w:hAnsiTheme="majorHAnsi"/>
                <w:b/>
              </w:rPr>
            </w:pPr>
            <w:r w:rsidRPr="00586E43">
              <w:rPr>
                <w:rFonts w:asciiTheme="majorHAnsi" w:hAnsiTheme="majorHAnsi"/>
                <w:b/>
              </w:rPr>
              <w:t>144</w:t>
            </w:r>
          </w:p>
        </w:tc>
        <w:tc>
          <w:tcPr>
            <w:tcW w:w="1959" w:type="dxa"/>
            <w:vAlign w:val="center"/>
          </w:tcPr>
          <w:p w:rsidR="009C46D1" w:rsidRPr="00586E43" w:rsidRDefault="009C46D1" w:rsidP="009C46D1">
            <w:pPr>
              <w:spacing w:after="0"/>
              <w:jc w:val="center"/>
              <w:rPr>
                <w:rFonts w:asciiTheme="majorHAnsi" w:hAnsiTheme="majorHAnsi"/>
                <w:b/>
              </w:rPr>
            </w:pPr>
            <w:r w:rsidRPr="00586E43">
              <w:rPr>
                <w:rFonts w:asciiTheme="majorHAnsi" w:hAnsiTheme="majorHAnsi"/>
                <w:b/>
              </w:rPr>
              <w:t>12</w:t>
            </w:r>
          </w:p>
        </w:tc>
      </w:tr>
    </w:tbl>
    <w:p w:rsidR="009C46D1" w:rsidRPr="00586E43" w:rsidRDefault="009C46D1" w:rsidP="009C46D1">
      <w:pPr>
        <w:spacing w:after="0"/>
        <w:rPr>
          <w:rFonts w:asciiTheme="majorHAnsi" w:hAnsiTheme="majorHAnsi"/>
        </w:rPr>
      </w:pPr>
    </w:p>
    <w:p w:rsidR="009C46D1" w:rsidRPr="00586E43" w:rsidRDefault="009C46D1" w:rsidP="009C46D1">
      <w:pPr>
        <w:rPr>
          <w:rFonts w:asciiTheme="majorHAnsi" w:hAnsiTheme="majorHAnsi"/>
        </w:rPr>
      </w:pPr>
    </w:p>
    <w:p w:rsidR="009C46D1" w:rsidRPr="00586E43" w:rsidRDefault="009C46D1" w:rsidP="00922F7B">
      <w:pPr>
        <w:numPr>
          <w:ilvl w:val="0"/>
          <w:numId w:val="129"/>
        </w:numPr>
        <w:spacing w:after="0"/>
        <w:contextualSpacing/>
        <w:rPr>
          <w:rFonts w:asciiTheme="majorHAnsi" w:hAnsiTheme="majorHAnsi"/>
        </w:rPr>
      </w:pPr>
      <w:r w:rsidRPr="00586E43">
        <w:rPr>
          <w:rFonts w:asciiTheme="majorHAnsi" w:hAnsiTheme="majorHAnsi"/>
        </w:rPr>
        <w:t xml:space="preserve">Use the following double line diagram to represent the information in the table above.        </w:t>
      </w:r>
    </w:p>
    <w:p w:rsidR="009C46D1" w:rsidRPr="00586E43" w:rsidRDefault="009C46D1" w:rsidP="009C46D1">
      <w:pPr>
        <w:rPr>
          <w:rFonts w:asciiTheme="majorHAnsi" w:hAnsiTheme="majorHAnsi"/>
        </w:rPr>
      </w:pPr>
    </w:p>
    <w:p w:rsidR="009C46D1" w:rsidRPr="00586E43" w:rsidRDefault="00094C11" w:rsidP="009C46D1">
      <w:pPr>
        <w:rPr>
          <w:rFonts w:asciiTheme="majorHAnsi" w:hAnsiTheme="majorHAnsi"/>
        </w:rPr>
      </w:pPr>
      <w:r w:rsidRPr="00586E43">
        <w:rPr>
          <w:rFonts w:asciiTheme="majorHAnsi" w:hAnsiTheme="majorHAnsi"/>
          <w:noProof/>
          <w:lang w:eastAsia="en-US"/>
        </w:rPr>
        <w:drawing>
          <wp:inline distT="0" distB="0" distL="0" distR="0">
            <wp:extent cx="6315075" cy="1400175"/>
            <wp:effectExtent l="19050" t="0" r="9525" b="0"/>
            <wp:docPr id="58" name="Picture 20" descr="double line diagram showing the comparison between feet and i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a:srcRect/>
                    <a:stretch>
                      <a:fillRect/>
                    </a:stretch>
                  </pic:blipFill>
                  <pic:spPr bwMode="auto">
                    <a:xfrm>
                      <a:off x="0" y="0"/>
                      <a:ext cx="6315075" cy="1400175"/>
                    </a:xfrm>
                    <a:prstGeom prst="rect">
                      <a:avLst/>
                    </a:prstGeom>
                    <a:noFill/>
                    <a:ln w="9525">
                      <a:noFill/>
                      <a:miter lim="800000"/>
                      <a:headEnd/>
                      <a:tailEnd/>
                    </a:ln>
                  </pic:spPr>
                </pic:pic>
              </a:graphicData>
            </a:graphic>
          </wp:inline>
        </w:drawing>
      </w:r>
    </w:p>
    <w:p w:rsidR="009C46D1" w:rsidRPr="00586E43" w:rsidRDefault="009C46D1" w:rsidP="00922F7B">
      <w:pPr>
        <w:numPr>
          <w:ilvl w:val="0"/>
          <w:numId w:val="129"/>
        </w:numPr>
        <w:spacing w:after="0"/>
        <w:contextualSpacing/>
        <w:rPr>
          <w:rFonts w:asciiTheme="majorHAnsi" w:hAnsiTheme="majorHAnsi"/>
        </w:rPr>
      </w:pPr>
      <w:r w:rsidRPr="00586E43">
        <w:rPr>
          <w:rFonts w:asciiTheme="majorHAnsi" w:hAnsiTheme="majorHAnsi"/>
        </w:rPr>
        <w:t>The Green Team Field Trip</w:t>
      </w:r>
      <w:r w:rsidRPr="00586E43">
        <w:rPr>
          <w:rFonts w:asciiTheme="majorHAnsi" w:hAnsiTheme="majorHAnsi"/>
        </w:rPr>
        <w:br/>
      </w:r>
    </w:p>
    <w:p w:rsidR="009C46D1" w:rsidRPr="00586E43" w:rsidRDefault="009C46D1" w:rsidP="00922F7B">
      <w:pPr>
        <w:numPr>
          <w:ilvl w:val="1"/>
          <w:numId w:val="129"/>
        </w:numPr>
        <w:spacing w:after="0"/>
        <w:contextualSpacing/>
        <w:rPr>
          <w:rFonts w:asciiTheme="majorHAnsi" w:hAnsiTheme="majorHAnsi"/>
        </w:rPr>
      </w:pPr>
      <w:r w:rsidRPr="00586E43">
        <w:rPr>
          <w:rFonts w:asciiTheme="majorHAnsi" w:hAnsiTheme="majorHAnsi"/>
        </w:rPr>
        <w:t>Mrs. Timmon’s Green Team Club has 39 students.  They are taking a field trip to a park to study pond life.   If the students travel by car, each car will carry 4 students.   Make a table that shows the ratio of cars to students.  How many cars will she need?</w:t>
      </w:r>
      <w:r w:rsidR="00EF3BBA" w:rsidRPr="00586E43">
        <w:rPr>
          <w:rFonts w:asciiTheme="majorHAnsi" w:hAnsiTheme="majorHAnsi"/>
        </w:rPr>
        <w:t xml:space="preserve">    </w:t>
      </w:r>
      <w:r w:rsidR="00EF3BBA" w:rsidRPr="00586E43">
        <w:rPr>
          <w:rFonts w:asciiTheme="majorHAnsi" w:hAnsiTheme="majorHAnsi"/>
          <w:b/>
        </w:rPr>
        <w:t>10 cars</w:t>
      </w:r>
    </w:p>
    <w:p w:rsidR="009C46D1" w:rsidRPr="00586E43" w:rsidRDefault="009C46D1" w:rsidP="009C46D1">
      <w:pPr>
        <w:ind w:left="1440"/>
        <w:rPr>
          <w:rFonts w:asciiTheme="majorHAnsi" w:hAnsiTheme="majorHAnsi"/>
        </w:rPr>
      </w:pPr>
    </w:p>
    <w:p w:rsidR="009C46D1" w:rsidRPr="00586E43" w:rsidRDefault="009C46D1" w:rsidP="00922F7B">
      <w:pPr>
        <w:numPr>
          <w:ilvl w:val="1"/>
          <w:numId w:val="129"/>
        </w:numPr>
        <w:spacing w:after="0"/>
        <w:contextualSpacing/>
        <w:rPr>
          <w:rFonts w:asciiTheme="majorHAnsi" w:hAnsiTheme="majorHAnsi"/>
        </w:rPr>
      </w:pPr>
      <w:r w:rsidRPr="00586E43">
        <w:rPr>
          <w:rFonts w:asciiTheme="majorHAnsi" w:hAnsiTheme="majorHAnsi"/>
        </w:rPr>
        <w:t>Mrs. Timmons can also arrange to rent minivans.  If the students travel by minivan, each minivan will carry 6 students.  Make a table that shows the ratio of minivans to students.  How many minivans will she need?</w:t>
      </w:r>
      <w:r w:rsidR="00EF3BBA" w:rsidRPr="00586E43">
        <w:rPr>
          <w:rFonts w:asciiTheme="majorHAnsi" w:hAnsiTheme="majorHAnsi"/>
        </w:rPr>
        <w:t xml:space="preserve">    </w:t>
      </w:r>
      <w:r w:rsidR="00EF3BBA" w:rsidRPr="00586E43">
        <w:rPr>
          <w:rFonts w:asciiTheme="majorHAnsi" w:hAnsiTheme="majorHAnsi"/>
          <w:b/>
        </w:rPr>
        <w:t>7 minivans</w:t>
      </w:r>
    </w:p>
    <w:p w:rsidR="009C46D1" w:rsidRPr="00586E43" w:rsidRDefault="009C46D1" w:rsidP="009C46D1">
      <w:pPr>
        <w:rPr>
          <w:rFonts w:asciiTheme="majorHAnsi" w:hAnsiTheme="majorHAnsi"/>
        </w:rPr>
      </w:pPr>
    </w:p>
    <w:p w:rsidR="009C46D1" w:rsidRPr="00586E43" w:rsidRDefault="009C46D1" w:rsidP="00922F7B">
      <w:pPr>
        <w:numPr>
          <w:ilvl w:val="1"/>
          <w:numId w:val="129"/>
        </w:numPr>
        <w:spacing w:after="0"/>
        <w:contextualSpacing/>
        <w:rPr>
          <w:rFonts w:asciiTheme="majorHAnsi" w:hAnsiTheme="majorHAnsi"/>
        </w:rPr>
      </w:pPr>
      <w:r w:rsidRPr="00586E43">
        <w:rPr>
          <w:rFonts w:asciiTheme="majorHAnsi" w:hAnsiTheme="majorHAnsi"/>
        </w:rPr>
        <w:t>Mrs. Timmons decides to rent a combination of cars and minivans.  What is the most efficient combination of cars and minivans?  Justify your answer.</w:t>
      </w:r>
    </w:p>
    <w:p w:rsidR="00EF3BBA" w:rsidRPr="00586E43" w:rsidRDefault="00EF3BBA" w:rsidP="00EF3BBA">
      <w:pPr>
        <w:spacing w:after="0"/>
        <w:ind w:left="1440"/>
        <w:contextualSpacing/>
        <w:rPr>
          <w:rFonts w:asciiTheme="majorHAnsi" w:hAnsiTheme="majorHAnsi"/>
          <w:b/>
        </w:rPr>
      </w:pPr>
      <w:r w:rsidRPr="00586E43">
        <w:rPr>
          <w:rFonts w:asciiTheme="majorHAnsi" w:hAnsiTheme="majorHAnsi"/>
          <w:b/>
        </w:rPr>
        <w:t>6 vans and 1 car     6 vans = 36 seats, and 1 car = 4 seats, for a total of 40 (39 students and 1 teacher.</w:t>
      </w:r>
      <w:r w:rsidR="00063673" w:rsidRPr="00586E43">
        <w:rPr>
          <w:rFonts w:asciiTheme="majorHAnsi" w:hAnsiTheme="majorHAnsi"/>
          <w:b/>
        </w:rPr>
        <w:t xml:space="preserve">)   </w:t>
      </w:r>
    </w:p>
    <w:p w:rsidR="00063673" w:rsidRPr="00586E43" w:rsidRDefault="00063673" w:rsidP="009C46D1">
      <w:pPr>
        <w:rPr>
          <w:rFonts w:asciiTheme="majorHAnsi" w:hAnsiTheme="majorHAnsi"/>
        </w:rPr>
      </w:pPr>
    </w:p>
    <w:p w:rsidR="009C46D1" w:rsidRPr="00586E43" w:rsidRDefault="009C46D1" w:rsidP="00922F7B">
      <w:pPr>
        <w:numPr>
          <w:ilvl w:val="0"/>
          <w:numId w:val="129"/>
        </w:numPr>
        <w:spacing w:after="0"/>
        <w:contextualSpacing/>
        <w:rPr>
          <w:rFonts w:asciiTheme="majorHAnsi" w:hAnsiTheme="majorHAnsi"/>
        </w:rPr>
      </w:pPr>
      <w:r w:rsidRPr="00586E43">
        <w:rPr>
          <w:rFonts w:asciiTheme="majorHAnsi" w:hAnsiTheme="majorHAnsi"/>
        </w:rPr>
        <w:t>Mixing Paints</w:t>
      </w:r>
      <w:r w:rsidRPr="00586E43">
        <w:rPr>
          <w:rFonts w:asciiTheme="majorHAnsi" w:hAnsiTheme="majorHAnsi"/>
        </w:rPr>
        <w:br/>
      </w:r>
    </w:p>
    <w:p w:rsidR="009C46D1" w:rsidRPr="00586E43" w:rsidRDefault="009C46D1" w:rsidP="00922F7B">
      <w:pPr>
        <w:numPr>
          <w:ilvl w:val="1"/>
          <w:numId w:val="129"/>
        </w:numPr>
        <w:spacing w:after="0"/>
        <w:contextualSpacing/>
        <w:rPr>
          <w:rFonts w:asciiTheme="majorHAnsi" w:hAnsiTheme="majorHAnsi"/>
        </w:rPr>
      </w:pPr>
      <w:r w:rsidRPr="00586E43">
        <w:rPr>
          <w:rFonts w:asciiTheme="majorHAnsi" w:hAnsiTheme="majorHAnsi"/>
        </w:rPr>
        <w:lastRenderedPageBreak/>
        <w:t>To mix purple paint, an artist uses 2 quarts of red paint to 3 quarts of blue paint.  Make a tape diagram to show how the artist mixes purple paint.  Include labels.</w:t>
      </w:r>
    </w:p>
    <w:p w:rsidR="00063673" w:rsidRPr="00586E43" w:rsidRDefault="00063673" w:rsidP="00063673">
      <w:pPr>
        <w:spacing w:after="0"/>
        <w:ind w:left="1440"/>
        <w:contextualSpacing/>
        <w:rPr>
          <w:rFonts w:asciiTheme="majorHAnsi" w:hAnsiTheme="majorHAnsi"/>
        </w:rPr>
      </w:pPr>
    </w:p>
    <w:tbl>
      <w:tblPr>
        <w:tblStyle w:val="TableGrid"/>
        <w:tblW w:w="0" w:type="auto"/>
        <w:tblInd w:w="1440" w:type="dxa"/>
        <w:tblLook w:val="04A0" w:firstRow="1" w:lastRow="0" w:firstColumn="1" w:lastColumn="0" w:noHBand="0" w:noVBand="1"/>
      </w:tblPr>
      <w:tblGrid>
        <w:gridCol w:w="738"/>
        <w:gridCol w:w="1569"/>
        <w:gridCol w:w="1570"/>
        <w:gridCol w:w="1570"/>
      </w:tblGrid>
      <w:tr w:rsidR="00063673" w:rsidRPr="00586E43" w:rsidTr="00063673">
        <w:trPr>
          <w:trHeight w:val="315"/>
        </w:trPr>
        <w:tc>
          <w:tcPr>
            <w:tcW w:w="677" w:type="dxa"/>
            <w:tcBorders>
              <w:top w:val="nil"/>
              <w:left w:val="nil"/>
              <w:bottom w:val="nil"/>
              <w:right w:val="single" w:sz="4" w:space="0" w:color="auto"/>
            </w:tcBorders>
          </w:tcPr>
          <w:p w:rsidR="00063673" w:rsidRPr="00586E43" w:rsidRDefault="00063673" w:rsidP="00063673">
            <w:pPr>
              <w:spacing w:after="0"/>
              <w:contextualSpacing/>
              <w:rPr>
                <w:rFonts w:asciiTheme="majorHAnsi" w:hAnsiTheme="majorHAnsi"/>
              </w:rPr>
            </w:pPr>
            <w:r w:rsidRPr="00586E43">
              <w:rPr>
                <w:rFonts w:asciiTheme="majorHAnsi" w:hAnsiTheme="majorHAnsi"/>
              </w:rPr>
              <w:t>RED</w:t>
            </w:r>
          </w:p>
        </w:tc>
        <w:tc>
          <w:tcPr>
            <w:tcW w:w="1569" w:type="dxa"/>
            <w:tcBorders>
              <w:left w:val="single" w:sz="4" w:space="0" w:color="auto"/>
            </w:tcBorders>
          </w:tcPr>
          <w:p w:rsidR="00063673" w:rsidRPr="00586E43" w:rsidRDefault="00063673" w:rsidP="00063673">
            <w:pPr>
              <w:spacing w:after="0"/>
              <w:contextualSpacing/>
              <w:rPr>
                <w:rFonts w:asciiTheme="majorHAnsi" w:hAnsiTheme="majorHAnsi"/>
              </w:rPr>
            </w:pPr>
          </w:p>
        </w:tc>
        <w:tc>
          <w:tcPr>
            <w:tcW w:w="1570" w:type="dxa"/>
          </w:tcPr>
          <w:p w:rsidR="00063673" w:rsidRPr="00586E43" w:rsidRDefault="00063673" w:rsidP="00063673">
            <w:pPr>
              <w:spacing w:after="0"/>
              <w:contextualSpacing/>
              <w:rPr>
                <w:rFonts w:asciiTheme="majorHAnsi" w:hAnsiTheme="majorHAnsi"/>
              </w:rPr>
            </w:pPr>
          </w:p>
        </w:tc>
        <w:tc>
          <w:tcPr>
            <w:tcW w:w="1570" w:type="dxa"/>
            <w:tcBorders>
              <w:top w:val="nil"/>
              <w:right w:val="nil"/>
            </w:tcBorders>
          </w:tcPr>
          <w:p w:rsidR="00063673" w:rsidRPr="00586E43" w:rsidRDefault="00063673" w:rsidP="00063673">
            <w:pPr>
              <w:spacing w:after="0"/>
              <w:contextualSpacing/>
              <w:rPr>
                <w:rFonts w:asciiTheme="majorHAnsi" w:hAnsiTheme="majorHAnsi"/>
              </w:rPr>
            </w:pPr>
          </w:p>
        </w:tc>
      </w:tr>
      <w:tr w:rsidR="00063673" w:rsidRPr="00586E43" w:rsidTr="00063673">
        <w:trPr>
          <w:trHeight w:val="315"/>
        </w:trPr>
        <w:tc>
          <w:tcPr>
            <w:tcW w:w="677" w:type="dxa"/>
            <w:tcBorders>
              <w:top w:val="nil"/>
              <w:left w:val="nil"/>
              <w:bottom w:val="nil"/>
              <w:right w:val="single" w:sz="4" w:space="0" w:color="auto"/>
            </w:tcBorders>
          </w:tcPr>
          <w:p w:rsidR="00063673" w:rsidRPr="00586E43" w:rsidRDefault="00063673" w:rsidP="00063673">
            <w:pPr>
              <w:spacing w:after="0"/>
              <w:contextualSpacing/>
              <w:rPr>
                <w:rFonts w:asciiTheme="majorHAnsi" w:hAnsiTheme="majorHAnsi"/>
              </w:rPr>
            </w:pPr>
            <w:r w:rsidRPr="00586E43">
              <w:rPr>
                <w:rFonts w:asciiTheme="majorHAnsi" w:hAnsiTheme="majorHAnsi"/>
              </w:rPr>
              <w:t>BLUE</w:t>
            </w:r>
          </w:p>
        </w:tc>
        <w:tc>
          <w:tcPr>
            <w:tcW w:w="1569" w:type="dxa"/>
            <w:tcBorders>
              <w:left w:val="single" w:sz="4" w:space="0" w:color="auto"/>
            </w:tcBorders>
          </w:tcPr>
          <w:p w:rsidR="00063673" w:rsidRPr="00586E43" w:rsidRDefault="00063673" w:rsidP="00063673">
            <w:pPr>
              <w:spacing w:after="0"/>
              <w:contextualSpacing/>
              <w:rPr>
                <w:rFonts w:asciiTheme="majorHAnsi" w:hAnsiTheme="majorHAnsi"/>
              </w:rPr>
            </w:pPr>
          </w:p>
        </w:tc>
        <w:tc>
          <w:tcPr>
            <w:tcW w:w="1570" w:type="dxa"/>
          </w:tcPr>
          <w:p w:rsidR="00063673" w:rsidRPr="00586E43" w:rsidRDefault="00063673" w:rsidP="00063673">
            <w:pPr>
              <w:spacing w:after="0"/>
              <w:contextualSpacing/>
              <w:rPr>
                <w:rFonts w:asciiTheme="majorHAnsi" w:hAnsiTheme="majorHAnsi"/>
              </w:rPr>
            </w:pPr>
          </w:p>
        </w:tc>
        <w:tc>
          <w:tcPr>
            <w:tcW w:w="1570" w:type="dxa"/>
          </w:tcPr>
          <w:p w:rsidR="00063673" w:rsidRPr="00586E43" w:rsidRDefault="00063673" w:rsidP="00063673">
            <w:pPr>
              <w:spacing w:after="0"/>
              <w:contextualSpacing/>
              <w:rPr>
                <w:rFonts w:asciiTheme="majorHAnsi" w:hAnsiTheme="majorHAnsi"/>
              </w:rPr>
            </w:pPr>
          </w:p>
        </w:tc>
      </w:tr>
    </w:tbl>
    <w:p w:rsidR="009C46D1" w:rsidRPr="00586E43" w:rsidRDefault="009C46D1" w:rsidP="00602C2F">
      <w:pPr>
        <w:rPr>
          <w:rFonts w:asciiTheme="majorHAnsi" w:hAnsiTheme="majorHAnsi"/>
        </w:rPr>
      </w:pPr>
    </w:p>
    <w:p w:rsidR="009C46D1" w:rsidRPr="00586E43" w:rsidRDefault="009C46D1" w:rsidP="00922F7B">
      <w:pPr>
        <w:numPr>
          <w:ilvl w:val="1"/>
          <w:numId w:val="129"/>
        </w:numPr>
        <w:spacing w:after="0"/>
        <w:contextualSpacing/>
        <w:rPr>
          <w:rFonts w:asciiTheme="majorHAnsi" w:hAnsiTheme="majorHAnsi"/>
        </w:rPr>
      </w:pPr>
      <w:r w:rsidRPr="00586E43">
        <w:rPr>
          <w:rFonts w:asciiTheme="majorHAnsi" w:hAnsiTheme="majorHAnsi"/>
        </w:rPr>
        <w:t xml:space="preserve">The artist mixes up 15 quarts of purple paint.  How many quarts are red?  How many parts are blue?  Show your answer with a tape diagram.  </w:t>
      </w:r>
    </w:p>
    <w:p w:rsidR="00063673" w:rsidRPr="00586E43" w:rsidRDefault="00063673" w:rsidP="00063673">
      <w:pPr>
        <w:spacing w:after="0"/>
        <w:ind w:left="1440"/>
        <w:contextualSpacing/>
        <w:rPr>
          <w:rFonts w:asciiTheme="majorHAnsi" w:hAnsiTheme="majorHAnsi"/>
        </w:rPr>
      </w:pPr>
    </w:p>
    <w:tbl>
      <w:tblPr>
        <w:tblStyle w:val="TableGrid"/>
        <w:tblW w:w="0" w:type="auto"/>
        <w:tblInd w:w="1440" w:type="dxa"/>
        <w:tblLook w:val="04A0" w:firstRow="1" w:lastRow="0" w:firstColumn="1" w:lastColumn="0" w:noHBand="0" w:noVBand="1"/>
      </w:tblPr>
      <w:tblGrid>
        <w:gridCol w:w="738"/>
        <w:gridCol w:w="523"/>
        <w:gridCol w:w="523"/>
        <w:gridCol w:w="523"/>
        <w:gridCol w:w="523"/>
        <w:gridCol w:w="524"/>
        <w:gridCol w:w="523"/>
        <w:gridCol w:w="523"/>
        <w:gridCol w:w="523"/>
        <w:gridCol w:w="524"/>
      </w:tblGrid>
      <w:tr w:rsidR="00063673" w:rsidRPr="00586E43" w:rsidTr="00063673">
        <w:trPr>
          <w:trHeight w:val="315"/>
        </w:trPr>
        <w:tc>
          <w:tcPr>
            <w:tcW w:w="677" w:type="dxa"/>
            <w:tcBorders>
              <w:top w:val="nil"/>
              <w:left w:val="nil"/>
              <w:bottom w:val="nil"/>
              <w:right w:val="single" w:sz="4" w:space="0" w:color="auto"/>
            </w:tcBorders>
          </w:tcPr>
          <w:p w:rsidR="00063673" w:rsidRPr="00586E43" w:rsidRDefault="00063673" w:rsidP="00B471FD">
            <w:pPr>
              <w:spacing w:after="0"/>
              <w:contextualSpacing/>
              <w:rPr>
                <w:rFonts w:asciiTheme="majorHAnsi" w:hAnsiTheme="majorHAnsi"/>
              </w:rPr>
            </w:pPr>
            <w:r w:rsidRPr="00586E43">
              <w:rPr>
                <w:rFonts w:asciiTheme="majorHAnsi" w:hAnsiTheme="majorHAnsi"/>
              </w:rPr>
              <w:t>RED</w:t>
            </w:r>
          </w:p>
        </w:tc>
        <w:tc>
          <w:tcPr>
            <w:tcW w:w="523" w:type="dxa"/>
            <w:tcBorders>
              <w:left w:val="single" w:sz="4" w:space="0" w:color="auto"/>
            </w:tcBorders>
          </w:tcPr>
          <w:p w:rsidR="00063673" w:rsidRPr="00586E43" w:rsidRDefault="00063673" w:rsidP="00B471FD">
            <w:pPr>
              <w:spacing w:after="0"/>
              <w:contextualSpacing/>
              <w:rPr>
                <w:rFonts w:asciiTheme="majorHAnsi" w:hAnsiTheme="majorHAnsi"/>
              </w:rPr>
            </w:pPr>
          </w:p>
        </w:tc>
        <w:tc>
          <w:tcPr>
            <w:tcW w:w="523" w:type="dxa"/>
            <w:tcBorders>
              <w:left w:val="single" w:sz="4" w:space="0" w:color="auto"/>
            </w:tcBorders>
          </w:tcPr>
          <w:p w:rsidR="00063673" w:rsidRPr="00586E43" w:rsidRDefault="00063673" w:rsidP="00B471FD">
            <w:pPr>
              <w:spacing w:after="0"/>
              <w:contextualSpacing/>
              <w:rPr>
                <w:rFonts w:asciiTheme="majorHAnsi" w:hAnsiTheme="majorHAnsi"/>
              </w:rPr>
            </w:pPr>
          </w:p>
        </w:tc>
        <w:tc>
          <w:tcPr>
            <w:tcW w:w="523" w:type="dxa"/>
            <w:tcBorders>
              <w:left w:val="single" w:sz="4" w:space="0" w:color="auto"/>
            </w:tcBorders>
          </w:tcPr>
          <w:p w:rsidR="00063673" w:rsidRPr="00586E43" w:rsidRDefault="00063673" w:rsidP="00B471FD">
            <w:pPr>
              <w:spacing w:after="0"/>
              <w:contextualSpacing/>
              <w:rPr>
                <w:rFonts w:asciiTheme="majorHAnsi" w:hAnsiTheme="majorHAnsi"/>
              </w:rPr>
            </w:pPr>
          </w:p>
        </w:tc>
        <w:tc>
          <w:tcPr>
            <w:tcW w:w="523" w:type="dxa"/>
            <w:tcBorders>
              <w:left w:val="single" w:sz="4" w:space="0" w:color="auto"/>
            </w:tcBorders>
          </w:tcPr>
          <w:p w:rsidR="00063673" w:rsidRPr="00586E43" w:rsidRDefault="00063673" w:rsidP="00B471FD">
            <w:pPr>
              <w:spacing w:after="0"/>
              <w:contextualSpacing/>
              <w:rPr>
                <w:rFonts w:asciiTheme="majorHAnsi" w:hAnsiTheme="majorHAnsi"/>
              </w:rPr>
            </w:pPr>
          </w:p>
        </w:tc>
        <w:tc>
          <w:tcPr>
            <w:tcW w:w="524" w:type="dxa"/>
            <w:tcBorders>
              <w:left w:val="single" w:sz="4" w:space="0" w:color="auto"/>
            </w:tcBorders>
          </w:tcPr>
          <w:p w:rsidR="00063673" w:rsidRPr="00586E43" w:rsidRDefault="00063673" w:rsidP="00B471FD">
            <w:pPr>
              <w:spacing w:after="0"/>
              <w:contextualSpacing/>
              <w:rPr>
                <w:rFonts w:asciiTheme="majorHAnsi" w:hAnsiTheme="majorHAnsi"/>
              </w:rPr>
            </w:pPr>
          </w:p>
        </w:tc>
        <w:tc>
          <w:tcPr>
            <w:tcW w:w="523" w:type="dxa"/>
            <w:tcBorders>
              <w:left w:val="single" w:sz="4" w:space="0" w:color="auto"/>
              <w:right w:val="single" w:sz="4" w:space="0" w:color="auto"/>
            </w:tcBorders>
          </w:tcPr>
          <w:p w:rsidR="00063673" w:rsidRPr="00586E43" w:rsidRDefault="00063673" w:rsidP="00B471FD">
            <w:pPr>
              <w:spacing w:after="0"/>
              <w:contextualSpacing/>
              <w:rPr>
                <w:rFonts w:asciiTheme="majorHAnsi" w:hAnsiTheme="majorHAnsi"/>
              </w:rPr>
            </w:pPr>
          </w:p>
        </w:tc>
        <w:tc>
          <w:tcPr>
            <w:tcW w:w="523" w:type="dxa"/>
            <w:tcBorders>
              <w:top w:val="nil"/>
              <w:left w:val="single" w:sz="4" w:space="0" w:color="auto"/>
              <w:bottom w:val="single" w:sz="4" w:space="0" w:color="auto"/>
              <w:right w:val="nil"/>
            </w:tcBorders>
          </w:tcPr>
          <w:p w:rsidR="00063673" w:rsidRPr="00586E43" w:rsidRDefault="00063673" w:rsidP="00B471FD">
            <w:pPr>
              <w:spacing w:after="0"/>
              <w:contextualSpacing/>
              <w:rPr>
                <w:rFonts w:asciiTheme="majorHAnsi" w:hAnsiTheme="majorHAnsi"/>
              </w:rPr>
            </w:pPr>
          </w:p>
        </w:tc>
        <w:tc>
          <w:tcPr>
            <w:tcW w:w="523" w:type="dxa"/>
            <w:tcBorders>
              <w:top w:val="nil"/>
              <w:left w:val="nil"/>
              <w:bottom w:val="single" w:sz="4" w:space="0" w:color="auto"/>
              <w:right w:val="nil"/>
            </w:tcBorders>
          </w:tcPr>
          <w:p w:rsidR="00063673" w:rsidRPr="00586E43" w:rsidRDefault="00063673" w:rsidP="00B471FD">
            <w:pPr>
              <w:spacing w:after="0"/>
              <w:contextualSpacing/>
              <w:rPr>
                <w:rFonts w:asciiTheme="majorHAnsi" w:hAnsiTheme="majorHAnsi"/>
              </w:rPr>
            </w:pPr>
          </w:p>
        </w:tc>
        <w:tc>
          <w:tcPr>
            <w:tcW w:w="524" w:type="dxa"/>
            <w:tcBorders>
              <w:top w:val="nil"/>
              <w:left w:val="nil"/>
              <w:bottom w:val="single" w:sz="4" w:space="0" w:color="auto"/>
              <w:right w:val="nil"/>
            </w:tcBorders>
          </w:tcPr>
          <w:p w:rsidR="00063673" w:rsidRPr="00586E43" w:rsidRDefault="00063673" w:rsidP="00B471FD">
            <w:pPr>
              <w:spacing w:after="0"/>
              <w:contextualSpacing/>
              <w:rPr>
                <w:rFonts w:asciiTheme="majorHAnsi" w:hAnsiTheme="majorHAnsi"/>
              </w:rPr>
            </w:pPr>
          </w:p>
        </w:tc>
      </w:tr>
      <w:tr w:rsidR="00063673" w:rsidRPr="00586E43" w:rsidTr="00063673">
        <w:trPr>
          <w:trHeight w:val="315"/>
        </w:trPr>
        <w:tc>
          <w:tcPr>
            <w:tcW w:w="677" w:type="dxa"/>
            <w:tcBorders>
              <w:top w:val="nil"/>
              <w:left w:val="nil"/>
              <w:bottom w:val="nil"/>
              <w:right w:val="single" w:sz="4" w:space="0" w:color="auto"/>
            </w:tcBorders>
          </w:tcPr>
          <w:p w:rsidR="00063673" w:rsidRPr="00586E43" w:rsidRDefault="00063673" w:rsidP="00B471FD">
            <w:pPr>
              <w:spacing w:after="0"/>
              <w:contextualSpacing/>
              <w:rPr>
                <w:rFonts w:asciiTheme="majorHAnsi" w:hAnsiTheme="majorHAnsi"/>
              </w:rPr>
            </w:pPr>
            <w:r w:rsidRPr="00586E43">
              <w:rPr>
                <w:rFonts w:asciiTheme="majorHAnsi" w:hAnsiTheme="majorHAnsi"/>
              </w:rPr>
              <w:t>BLUE</w:t>
            </w:r>
          </w:p>
        </w:tc>
        <w:tc>
          <w:tcPr>
            <w:tcW w:w="523" w:type="dxa"/>
            <w:tcBorders>
              <w:left w:val="single" w:sz="4" w:space="0" w:color="auto"/>
            </w:tcBorders>
          </w:tcPr>
          <w:p w:rsidR="00063673" w:rsidRPr="00586E43" w:rsidRDefault="00063673" w:rsidP="00B471FD">
            <w:pPr>
              <w:spacing w:after="0"/>
              <w:contextualSpacing/>
              <w:rPr>
                <w:rFonts w:asciiTheme="majorHAnsi" w:hAnsiTheme="majorHAnsi"/>
              </w:rPr>
            </w:pPr>
          </w:p>
        </w:tc>
        <w:tc>
          <w:tcPr>
            <w:tcW w:w="523" w:type="dxa"/>
            <w:tcBorders>
              <w:left w:val="single" w:sz="4" w:space="0" w:color="auto"/>
            </w:tcBorders>
          </w:tcPr>
          <w:p w:rsidR="00063673" w:rsidRPr="00586E43" w:rsidRDefault="00063673" w:rsidP="00B471FD">
            <w:pPr>
              <w:spacing w:after="0"/>
              <w:contextualSpacing/>
              <w:rPr>
                <w:rFonts w:asciiTheme="majorHAnsi" w:hAnsiTheme="majorHAnsi"/>
              </w:rPr>
            </w:pPr>
          </w:p>
        </w:tc>
        <w:tc>
          <w:tcPr>
            <w:tcW w:w="523" w:type="dxa"/>
            <w:tcBorders>
              <w:left w:val="single" w:sz="4" w:space="0" w:color="auto"/>
            </w:tcBorders>
          </w:tcPr>
          <w:p w:rsidR="00063673" w:rsidRPr="00586E43" w:rsidRDefault="00063673" w:rsidP="00B471FD">
            <w:pPr>
              <w:spacing w:after="0"/>
              <w:contextualSpacing/>
              <w:rPr>
                <w:rFonts w:asciiTheme="majorHAnsi" w:hAnsiTheme="majorHAnsi"/>
              </w:rPr>
            </w:pPr>
          </w:p>
        </w:tc>
        <w:tc>
          <w:tcPr>
            <w:tcW w:w="523" w:type="dxa"/>
            <w:tcBorders>
              <w:left w:val="single" w:sz="4" w:space="0" w:color="auto"/>
            </w:tcBorders>
          </w:tcPr>
          <w:p w:rsidR="00063673" w:rsidRPr="00586E43" w:rsidRDefault="00063673" w:rsidP="00B471FD">
            <w:pPr>
              <w:spacing w:after="0"/>
              <w:contextualSpacing/>
              <w:rPr>
                <w:rFonts w:asciiTheme="majorHAnsi" w:hAnsiTheme="majorHAnsi"/>
              </w:rPr>
            </w:pPr>
          </w:p>
        </w:tc>
        <w:tc>
          <w:tcPr>
            <w:tcW w:w="524" w:type="dxa"/>
            <w:tcBorders>
              <w:left w:val="single" w:sz="4" w:space="0" w:color="auto"/>
            </w:tcBorders>
          </w:tcPr>
          <w:p w:rsidR="00063673" w:rsidRPr="00586E43" w:rsidRDefault="00063673" w:rsidP="00B471FD">
            <w:pPr>
              <w:spacing w:after="0"/>
              <w:contextualSpacing/>
              <w:rPr>
                <w:rFonts w:asciiTheme="majorHAnsi" w:hAnsiTheme="majorHAnsi"/>
              </w:rPr>
            </w:pPr>
          </w:p>
        </w:tc>
        <w:tc>
          <w:tcPr>
            <w:tcW w:w="523" w:type="dxa"/>
            <w:tcBorders>
              <w:left w:val="single" w:sz="4" w:space="0" w:color="auto"/>
            </w:tcBorders>
          </w:tcPr>
          <w:p w:rsidR="00063673" w:rsidRPr="00586E43" w:rsidRDefault="00063673" w:rsidP="00B471FD">
            <w:pPr>
              <w:spacing w:after="0"/>
              <w:contextualSpacing/>
              <w:rPr>
                <w:rFonts w:asciiTheme="majorHAnsi" w:hAnsiTheme="majorHAnsi"/>
              </w:rPr>
            </w:pPr>
          </w:p>
        </w:tc>
        <w:tc>
          <w:tcPr>
            <w:tcW w:w="523" w:type="dxa"/>
            <w:tcBorders>
              <w:top w:val="single" w:sz="4" w:space="0" w:color="auto"/>
              <w:left w:val="single" w:sz="4" w:space="0" w:color="auto"/>
            </w:tcBorders>
          </w:tcPr>
          <w:p w:rsidR="00063673" w:rsidRPr="00586E43" w:rsidRDefault="00063673" w:rsidP="00B471FD">
            <w:pPr>
              <w:spacing w:after="0"/>
              <w:contextualSpacing/>
              <w:rPr>
                <w:rFonts w:asciiTheme="majorHAnsi" w:hAnsiTheme="majorHAnsi"/>
              </w:rPr>
            </w:pPr>
          </w:p>
        </w:tc>
        <w:tc>
          <w:tcPr>
            <w:tcW w:w="523" w:type="dxa"/>
            <w:tcBorders>
              <w:top w:val="single" w:sz="4" w:space="0" w:color="auto"/>
              <w:left w:val="single" w:sz="4" w:space="0" w:color="auto"/>
            </w:tcBorders>
          </w:tcPr>
          <w:p w:rsidR="00063673" w:rsidRPr="00586E43" w:rsidRDefault="00063673" w:rsidP="00B471FD">
            <w:pPr>
              <w:spacing w:after="0"/>
              <w:contextualSpacing/>
              <w:rPr>
                <w:rFonts w:asciiTheme="majorHAnsi" w:hAnsiTheme="majorHAnsi"/>
              </w:rPr>
            </w:pPr>
          </w:p>
        </w:tc>
        <w:tc>
          <w:tcPr>
            <w:tcW w:w="524" w:type="dxa"/>
            <w:tcBorders>
              <w:top w:val="single" w:sz="4" w:space="0" w:color="auto"/>
              <w:left w:val="single" w:sz="4" w:space="0" w:color="auto"/>
            </w:tcBorders>
          </w:tcPr>
          <w:p w:rsidR="00063673" w:rsidRPr="00586E43" w:rsidRDefault="00063673" w:rsidP="00B471FD">
            <w:pPr>
              <w:spacing w:after="0"/>
              <w:contextualSpacing/>
              <w:rPr>
                <w:rFonts w:asciiTheme="majorHAnsi" w:hAnsiTheme="majorHAnsi"/>
              </w:rPr>
            </w:pPr>
          </w:p>
        </w:tc>
      </w:tr>
    </w:tbl>
    <w:p w:rsidR="009C46D1" w:rsidRPr="00586E43" w:rsidRDefault="009C46D1" w:rsidP="009C46D1">
      <w:pPr>
        <w:rPr>
          <w:rFonts w:asciiTheme="majorHAnsi" w:hAnsiTheme="majorHAnsi"/>
        </w:rPr>
      </w:pPr>
    </w:p>
    <w:p w:rsidR="009C46D1" w:rsidRPr="00586E43" w:rsidRDefault="009C46D1" w:rsidP="00922F7B">
      <w:pPr>
        <w:numPr>
          <w:ilvl w:val="1"/>
          <w:numId w:val="129"/>
        </w:numPr>
        <w:spacing w:after="0"/>
        <w:contextualSpacing/>
        <w:rPr>
          <w:rFonts w:asciiTheme="majorHAnsi" w:hAnsiTheme="majorHAnsi"/>
        </w:rPr>
      </w:pPr>
      <w:r w:rsidRPr="00586E43">
        <w:rPr>
          <w:rFonts w:asciiTheme="majorHAnsi" w:hAnsiTheme="majorHAnsi"/>
        </w:rPr>
        <w:t>Check your answer with another method, and explain how this method justifies your original answer.</w:t>
      </w:r>
    </w:p>
    <w:p w:rsidR="00063673" w:rsidRPr="00586E43" w:rsidRDefault="00063673" w:rsidP="009C46D1">
      <w:pPr>
        <w:rPr>
          <w:rFonts w:asciiTheme="majorHAnsi" w:hAnsiTheme="majorHAnsi"/>
          <w:b/>
        </w:rPr>
      </w:pPr>
      <w:r w:rsidRPr="00586E43">
        <w:rPr>
          <w:rFonts w:asciiTheme="majorHAnsi" w:hAnsiTheme="majorHAnsi"/>
        </w:rPr>
        <w:t xml:space="preserve">                             </w:t>
      </w:r>
      <w:r w:rsidRPr="00586E43">
        <w:rPr>
          <w:rFonts w:asciiTheme="majorHAnsi" w:hAnsiTheme="majorHAnsi"/>
          <w:b/>
        </w:rPr>
        <w:t>Students can use a table or equivalent fractions.</w:t>
      </w:r>
    </w:p>
    <w:p w:rsidR="009C46D1" w:rsidRPr="00586E43" w:rsidRDefault="009C46D1" w:rsidP="00922F7B">
      <w:pPr>
        <w:numPr>
          <w:ilvl w:val="0"/>
          <w:numId w:val="129"/>
        </w:numPr>
        <w:spacing w:after="0"/>
        <w:contextualSpacing/>
        <w:rPr>
          <w:rFonts w:asciiTheme="majorHAnsi" w:hAnsiTheme="majorHAnsi"/>
        </w:rPr>
      </w:pPr>
      <w:r w:rsidRPr="00586E43">
        <w:rPr>
          <w:rFonts w:asciiTheme="majorHAnsi" w:hAnsiTheme="majorHAnsi"/>
        </w:rPr>
        <w:t>A runner and a bike rider leave Calder School at the same time.  For every mile that the runner completes, the bike rider will complete 3 miles.  If the runner completes 3 miles, how far will the bike rider travel?  Show how you got your answer using two different methods.</w:t>
      </w:r>
      <w:r w:rsidR="00063673" w:rsidRPr="00586E43">
        <w:rPr>
          <w:rFonts w:asciiTheme="majorHAnsi" w:hAnsiTheme="majorHAnsi"/>
        </w:rPr>
        <w:t xml:space="preserve">   </w:t>
      </w:r>
      <w:r w:rsidR="00063673" w:rsidRPr="00586E43">
        <w:rPr>
          <w:rFonts w:asciiTheme="majorHAnsi" w:hAnsiTheme="majorHAnsi"/>
          <w:b/>
        </w:rPr>
        <w:t>9 miles</w:t>
      </w:r>
    </w:p>
    <w:p w:rsidR="009C46D1" w:rsidRPr="00586E43" w:rsidRDefault="009C46D1" w:rsidP="009C46D1">
      <w:pPr>
        <w:rPr>
          <w:rFonts w:asciiTheme="majorHAnsi" w:hAnsiTheme="majorHAnsi"/>
        </w:rPr>
      </w:pPr>
    </w:p>
    <w:p w:rsidR="009C46D1" w:rsidRPr="00586E43" w:rsidRDefault="009C46D1" w:rsidP="00AF2A31">
      <w:pPr>
        <w:spacing w:after="0" w:line="240" w:lineRule="auto"/>
        <w:rPr>
          <w:rFonts w:asciiTheme="majorHAnsi" w:hAnsiTheme="majorHAnsi" w:cs="Arial"/>
        </w:rPr>
      </w:pPr>
    </w:p>
    <w:tbl>
      <w:tblPr>
        <w:tblStyle w:val="TableGrid"/>
        <w:tblW w:w="0" w:type="auto"/>
        <w:tblInd w:w="1440" w:type="dxa"/>
        <w:tblLook w:val="04A0" w:firstRow="1" w:lastRow="0" w:firstColumn="1" w:lastColumn="0" w:noHBand="0" w:noVBand="1"/>
      </w:tblPr>
      <w:tblGrid>
        <w:gridCol w:w="919"/>
        <w:gridCol w:w="523"/>
        <w:gridCol w:w="523"/>
        <w:gridCol w:w="523"/>
        <w:gridCol w:w="523"/>
        <w:gridCol w:w="524"/>
        <w:gridCol w:w="523"/>
        <w:gridCol w:w="523"/>
        <w:gridCol w:w="523"/>
        <w:gridCol w:w="524"/>
      </w:tblGrid>
      <w:tr w:rsidR="00063673" w:rsidRPr="00586E43" w:rsidTr="00063673">
        <w:trPr>
          <w:trHeight w:val="315"/>
        </w:trPr>
        <w:tc>
          <w:tcPr>
            <w:tcW w:w="869" w:type="dxa"/>
            <w:tcBorders>
              <w:top w:val="nil"/>
              <w:left w:val="nil"/>
              <w:bottom w:val="nil"/>
              <w:right w:val="single" w:sz="4" w:space="0" w:color="auto"/>
            </w:tcBorders>
          </w:tcPr>
          <w:p w:rsidR="00063673" w:rsidRPr="00586E43" w:rsidRDefault="00063673" w:rsidP="00B471FD">
            <w:pPr>
              <w:spacing w:after="0"/>
              <w:contextualSpacing/>
              <w:rPr>
                <w:rFonts w:asciiTheme="majorHAnsi" w:hAnsiTheme="majorHAnsi"/>
              </w:rPr>
            </w:pPr>
            <w:r w:rsidRPr="00586E43">
              <w:rPr>
                <w:rFonts w:asciiTheme="majorHAnsi" w:hAnsiTheme="majorHAnsi"/>
              </w:rPr>
              <w:t>Runner</w:t>
            </w:r>
          </w:p>
        </w:tc>
        <w:tc>
          <w:tcPr>
            <w:tcW w:w="1569" w:type="dxa"/>
            <w:gridSpan w:val="3"/>
            <w:tcBorders>
              <w:left w:val="single" w:sz="4" w:space="0" w:color="auto"/>
            </w:tcBorders>
          </w:tcPr>
          <w:p w:rsidR="00063673" w:rsidRPr="00586E43" w:rsidRDefault="00063673" w:rsidP="00B471FD">
            <w:pPr>
              <w:spacing w:after="0"/>
              <w:contextualSpacing/>
              <w:rPr>
                <w:rFonts w:asciiTheme="majorHAnsi" w:hAnsiTheme="majorHAnsi"/>
              </w:rPr>
            </w:pPr>
          </w:p>
        </w:tc>
        <w:tc>
          <w:tcPr>
            <w:tcW w:w="1570" w:type="dxa"/>
            <w:gridSpan w:val="3"/>
            <w:tcBorders>
              <w:right w:val="single" w:sz="4" w:space="0" w:color="auto"/>
            </w:tcBorders>
          </w:tcPr>
          <w:p w:rsidR="00063673" w:rsidRPr="00586E43" w:rsidRDefault="00063673" w:rsidP="00B471FD">
            <w:pPr>
              <w:spacing w:after="0"/>
              <w:contextualSpacing/>
              <w:rPr>
                <w:rFonts w:asciiTheme="majorHAnsi" w:hAnsiTheme="majorHAnsi"/>
              </w:rPr>
            </w:pPr>
          </w:p>
        </w:tc>
        <w:tc>
          <w:tcPr>
            <w:tcW w:w="1570" w:type="dxa"/>
            <w:gridSpan w:val="3"/>
            <w:tcBorders>
              <w:top w:val="single" w:sz="4" w:space="0" w:color="auto"/>
              <w:left w:val="single" w:sz="4" w:space="0" w:color="auto"/>
              <w:bottom w:val="single" w:sz="4" w:space="0" w:color="auto"/>
              <w:right w:val="single" w:sz="4" w:space="0" w:color="auto"/>
            </w:tcBorders>
          </w:tcPr>
          <w:p w:rsidR="00063673" w:rsidRPr="00586E43" w:rsidRDefault="00063673" w:rsidP="00B471FD">
            <w:pPr>
              <w:spacing w:after="0"/>
              <w:contextualSpacing/>
              <w:rPr>
                <w:rFonts w:asciiTheme="majorHAnsi" w:hAnsiTheme="majorHAnsi"/>
              </w:rPr>
            </w:pPr>
          </w:p>
        </w:tc>
      </w:tr>
      <w:tr w:rsidR="00063673" w:rsidRPr="00586E43" w:rsidTr="00B471FD">
        <w:trPr>
          <w:trHeight w:val="315"/>
        </w:trPr>
        <w:tc>
          <w:tcPr>
            <w:tcW w:w="869" w:type="dxa"/>
            <w:tcBorders>
              <w:top w:val="nil"/>
              <w:left w:val="nil"/>
              <w:bottom w:val="nil"/>
              <w:right w:val="single" w:sz="4" w:space="0" w:color="auto"/>
            </w:tcBorders>
          </w:tcPr>
          <w:p w:rsidR="00063673" w:rsidRPr="00586E43" w:rsidRDefault="00063673" w:rsidP="00B471FD">
            <w:pPr>
              <w:spacing w:after="0"/>
              <w:contextualSpacing/>
              <w:rPr>
                <w:rFonts w:asciiTheme="majorHAnsi" w:hAnsiTheme="majorHAnsi"/>
              </w:rPr>
            </w:pPr>
            <w:r w:rsidRPr="00586E43">
              <w:rPr>
                <w:rFonts w:asciiTheme="majorHAnsi" w:hAnsiTheme="majorHAnsi"/>
              </w:rPr>
              <w:t>Bike</w:t>
            </w:r>
          </w:p>
        </w:tc>
        <w:tc>
          <w:tcPr>
            <w:tcW w:w="523" w:type="dxa"/>
            <w:tcBorders>
              <w:left w:val="single" w:sz="4" w:space="0" w:color="auto"/>
            </w:tcBorders>
          </w:tcPr>
          <w:p w:rsidR="00063673" w:rsidRPr="00586E43" w:rsidRDefault="00063673" w:rsidP="00B471FD">
            <w:pPr>
              <w:spacing w:after="0"/>
              <w:contextualSpacing/>
              <w:rPr>
                <w:rFonts w:asciiTheme="majorHAnsi" w:hAnsiTheme="majorHAnsi"/>
              </w:rPr>
            </w:pPr>
          </w:p>
        </w:tc>
        <w:tc>
          <w:tcPr>
            <w:tcW w:w="523" w:type="dxa"/>
            <w:tcBorders>
              <w:left w:val="single" w:sz="4" w:space="0" w:color="auto"/>
            </w:tcBorders>
          </w:tcPr>
          <w:p w:rsidR="00063673" w:rsidRPr="00586E43" w:rsidRDefault="00063673" w:rsidP="00B471FD">
            <w:pPr>
              <w:spacing w:after="0"/>
              <w:contextualSpacing/>
              <w:rPr>
                <w:rFonts w:asciiTheme="majorHAnsi" w:hAnsiTheme="majorHAnsi"/>
              </w:rPr>
            </w:pPr>
          </w:p>
        </w:tc>
        <w:tc>
          <w:tcPr>
            <w:tcW w:w="523" w:type="dxa"/>
            <w:tcBorders>
              <w:left w:val="single" w:sz="4" w:space="0" w:color="auto"/>
            </w:tcBorders>
          </w:tcPr>
          <w:p w:rsidR="00063673" w:rsidRPr="00586E43" w:rsidRDefault="00063673" w:rsidP="00B471FD">
            <w:pPr>
              <w:spacing w:after="0"/>
              <w:contextualSpacing/>
              <w:rPr>
                <w:rFonts w:asciiTheme="majorHAnsi" w:hAnsiTheme="majorHAnsi"/>
              </w:rPr>
            </w:pPr>
          </w:p>
        </w:tc>
        <w:tc>
          <w:tcPr>
            <w:tcW w:w="523" w:type="dxa"/>
            <w:tcBorders>
              <w:left w:val="single" w:sz="4" w:space="0" w:color="auto"/>
            </w:tcBorders>
          </w:tcPr>
          <w:p w:rsidR="00063673" w:rsidRPr="00586E43" w:rsidRDefault="00063673" w:rsidP="00B471FD">
            <w:pPr>
              <w:spacing w:after="0"/>
              <w:contextualSpacing/>
              <w:rPr>
                <w:rFonts w:asciiTheme="majorHAnsi" w:hAnsiTheme="majorHAnsi"/>
              </w:rPr>
            </w:pPr>
          </w:p>
        </w:tc>
        <w:tc>
          <w:tcPr>
            <w:tcW w:w="524" w:type="dxa"/>
            <w:tcBorders>
              <w:left w:val="single" w:sz="4" w:space="0" w:color="auto"/>
            </w:tcBorders>
          </w:tcPr>
          <w:p w:rsidR="00063673" w:rsidRPr="00586E43" w:rsidRDefault="00063673" w:rsidP="00B471FD">
            <w:pPr>
              <w:spacing w:after="0"/>
              <w:contextualSpacing/>
              <w:rPr>
                <w:rFonts w:asciiTheme="majorHAnsi" w:hAnsiTheme="majorHAnsi"/>
              </w:rPr>
            </w:pPr>
          </w:p>
        </w:tc>
        <w:tc>
          <w:tcPr>
            <w:tcW w:w="523" w:type="dxa"/>
            <w:tcBorders>
              <w:left w:val="single" w:sz="4" w:space="0" w:color="auto"/>
            </w:tcBorders>
          </w:tcPr>
          <w:p w:rsidR="00063673" w:rsidRPr="00586E43" w:rsidRDefault="00063673" w:rsidP="00B471FD">
            <w:pPr>
              <w:spacing w:after="0"/>
              <w:contextualSpacing/>
              <w:rPr>
                <w:rFonts w:asciiTheme="majorHAnsi" w:hAnsiTheme="majorHAnsi"/>
              </w:rPr>
            </w:pPr>
          </w:p>
        </w:tc>
        <w:tc>
          <w:tcPr>
            <w:tcW w:w="523" w:type="dxa"/>
            <w:tcBorders>
              <w:left w:val="single" w:sz="4" w:space="0" w:color="auto"/>
            </w:tcBorders>
          </w:tcPr>
          <w:p w:rsidR="00063673" w:rsidRPr="00586E43" w:rsidRDefault="00063673" w:rsidP="00B471FD">
            <w:pPr>
              <w:spacing w:after="0"/>
              <w:contextualSpacing/>
              <w:rPr>
                <w:rFonts w:asciiTheme="majorHAnsi" w:hAnsiTheme="majorHAnsi"/>
              </w:rPr>
            </w:pPr>
          </w:p>
        </w:tc>
        <w:tc>
          <w:tcPr>
            <w:tcW w:w="523" w:type="dxa"/>
            <w:tcBorders>
              <w:left w:val="single" w:sz="4" w:space="0" w:color="auto"/>
            </w:tcBorders>
          </w:tcPr>
          <w:p w:rsidR="00063673" w:rsidRPr="00586E43" w:rsidRDefault="00063673" w:rsidP="00B471FD">
            <w:pPr>
              <w:spacing w:after="0"/>
              <w:contextualSpacing/>
              <w:rPr>
                <w:rFonts w:asciiTheme="majorHAnsi" w:hAnsiTheme="majorHAnsi"/>
              </w:rPr>
            </w:pPr>
          </w:p>
        </w:tc>
        <w:tc>
          <w:tcPr>
            <w:tcW w:w="524" w:type="dxa"/>
            <w:tcBorders>
              <w:left w:val="single" w:sz="4" w:space="0" w:color="auto"/>
            </w:tcBorders>
          </w:tcPr>
          <w:p w:rsidR="00063673" w:rsidRPr="00586E43" w:rsidRDefault="00063673" w:rsidP="00B471FD">
            <w:pPr>
              <w:spacing w:after="0"/>
              <w:contextualSpacing/>
              <w:rPr>
                <w:rFonts w:asciiTheme="majorHAnsi" w:hAnsiTheme="majorHAnsi"/>
              </w:rPr>
            </w:pPr>
          </w:p>
        </w:tc>
      </w:tr>
    </w:tbl>
    <w:p w:rsidR="00063673" w:rsidRPr="00586E43" w:rsidRDefault="00063673" w:rsidP="00AF2A31">
      <w:pPr>
        <w:spacing w:after="0" w:line="240" w:lineRule="auto"/>
        <w:rPr>
          <w:rFonts w:asciiTheme="majorHAnsi" w:hAnsiTheme="majorHAnsi" w:cs="Arial"/>
        </w:rPr>
      </w:pPr>
    </w:p>
    <w:p w:rsidR="00063673" w:rsidRPr="00586E43" w:rsidRDefault="00063673" w:rsidP="00AF2A31">
      <w:pPr>
        <w:spacing w:after="0" w:line="240" w:lineRule="auto"/>
        <w:rPr>
          <w:rFonts w:asciiTheme="majorHAnsi" w:hAnsiTheme="majorHAnsi" w:cs="Arial"/>
        </w:rPr>
      </w:pPr>
    </w:p>
    <w:p w:rsidR="00063673" w:rsidRPr="00586E43" w:rsidRDefault="00063673" w:rsidP="00AF2A31">
      <w:pPr>
        <w:spacing w:after="0" w:line="240" w:lineRule="auto"/>
        <w:rPr>
          <w:rFonts w:asciiTheme="majorHAnsi" w:hAnsiTheme="majorHAnsi" w:cs="Arial"/>
        </w:rPr>
      </w:pPr>
      <w:r w:rsidRPr="00586E43">
        <w:rPr>
          <w:rFonts w:asciiTheme="majorHAnsi" w:hAnsiTheme="majorHAnsi" w:cs="Arial"/>
        </w:rPr>
        <w:t xml:space="preserve">                  </w:t>
      </w:r>
      <w:r w:rsidRPr="00586E43">
        <w:rPr>
          <w:rFonts w:asciiTheme="majorHAnsi" w:hAnsiTheme="majorHAnsi"/>
          <w:b/>
        </w:rPr>
        <w:t>Students can use a table or equivalent fractions.</w:t>
      </w:r>
    </w:p>
    <w:p w:rsidR="00063673" w:rsidRPr="00586E43" w:rsidRDefault="00063673" w:rsidP="00AF2A31">
      <w:pPr>
        <w:spacing w:after="0" w:line="240" w:lineRule="auto"/>
        <w:rPr>
          <w:rFonts w:asciiTheme="majorHAnsi" w:hAnsiTheme="majorHAnsi" w:cs="Arial"/>
        </w:rPr>
        <w:sectPr w:rsidR="00063673" w:rsidRPr="00586E43" w:rsidSect="005A6A0D">
          <w:pgSz w:w="12240" w:h="15840"/>
          <w:pgMar w:top="720" w:right="720" w:bottom="720" w:left="1549" w:header="576" w:footer="225" w:gutter="0"/>
          <w:cols w:space="720"/>
          <w:titlePg/>
          <w:docGrid w:linePitch="360"/>
        </w:sectPr>
      </w:pPr>
      <w:r w:rsidRPr="00586E43">
        <w:rPr>
          <w:rFonts w:asciiTheme="majorHAnsi" w:hAnsiTheme="majorHAnsi" w:cs="Arial"/>
        </w:rPr>
        <w:t xml:space="preserve"> </w:t>
      </w:r>
    </w:p>
    <w:p w:rsidR="00E35D8F" w:rsidRPr="00586E43" w:rsidRDefault="000048E0" w:rsidP="00AF2A31">
      <w:pPr>
        <w:spacing w:after="0" w:line="240" w:lineRule="auto"/>
        <w:rPr>
          <w:rFonts w:asciiTheme="majorHAnsi" w:hAnsiTheme="majorHAnsi" w:cs="Arial"/>
        </w:rPr>
        <w:sectPr w:rsidR="00E35D8F" w:rsidRPr="00586E43" w:rsidSect="005F1DF5">
          <w:pgSz w:w="15840" w:h="12240" w:orient="landscape"/>
          <w:pgMar w:top="720" w:right="720" w:bottom="720" w:left="720" w:header="576" w:footer="576" w:gutter="0"/>
          <w:cols w:space="720"/>
          <w:titlePg/>
          <w:docGrid w:linePitch="360"/>
        </w:sectPr>
      </w:pPr>
      <w:r w:rsidRPr="00586E43">
        <w:rPr>
          <w:rFonts w:asciiTheme="majorHAnsi" w:hAnsiTheme="majorHAnsi" w:cs="Arial"/>
          <w:noProof/>
          <w:lang w:eastAsia="en-US"/>
        </w:rPr>
        <w:lastRenderedPageBreak/>
        <w:drawing>
          <wp:anchor distT="0" distB="0" distL="114300" distR="114300" simplePos="0" relativeHeight="251633664" behindDoc="1" locked="0" layoutInCell="1" allowOverlap="1">
            <wp:simplePos x="0" y="0"/>
            <wp:positionH relativeFrom="column">
              <wp:posOffset>1786890</wp:posOffset>
            </wp:positionH>
            <wp:positionV relativeFrom="paragraph">
              <wp:posOffset>-850900</wp:posOffset>
            </wp:positionV>
            <wp:extent cx="5421630" cy="8024495"/>
            <wp:effectExtent l="1314450" t="0" r="1303020" b="0"/>
            <wp:wrapTight wrapText="bothSides">
              <wp:wrapPolygon edited="0">
                <wp:start x="-24" y="21635"/>
                <wp:lineTo x="21530" y="21635"/>
                <wp:lineTo x="21530" y="-4"/>
                <wp:lineTo x="-24" y="-4"/>
                <wp:lineTo x="-24" y="21635"/>
              </wp:wrapPolygon>
            </wp:wrapTight>
            <wp:docPr id="29" name="Picture 77" descr="Student handout template for  a top-down web on ratios. The first two links are types and solution strategies. TYpes then break down to part/whole and part/part with blanks for examples. Solution strategies break down to equivalent fractions, table, graph, tape diagrams and double line diagrams with blanks for examp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2"/>
                    <a:srcRect/>
                    <a:stretch>
                      <a:fillRect/>
                    </a:stretch>
                  </pic:blipFill>
                  <pic:spPr bwMode="auto">
                    <a:xfrm rot="5400000">
                      <a:off x="0" y="0"/>
                      <a:ext cx="5421630" cy="8024495"/>
                    </a:xfrm>
                    <a:prstGeom prst="rect">
                      <a:avLst/>
                    </a:prstGeom>
                    <a:noFill/>
                  </pic:spPr>
                </pic:pic>
              </a:graphicData>
            </a:graphic>
          </wp:anchor>
        </w:drawing>
      </w:r>
    </w:p>
    <w:p w:rsidR="00AF2A31" w:rsidRPr="00586E43" w:rsidRDefault="00AF2A31" w:rsidP="00AF2A31">
      <w:pPr>
        <w:spacing w:after="0" w:line="240" w:lineRule="auto"/>
        <w:rPr>
          <w:rFonts w:asciiTheme="majorHAnsi" w:hAnsiTheme="majorHAnsi" w:cs="Arial"/>
        </w:rPr>
      </w:pPr>
    </w:p>
    <w:p w:rsidR="00C90318" w:rsidRPr="00724AC0" w:rsidRDefault="00C90318" w:rsidP="00724AC0">
      <w:pPr>
        <w:pStyle w:val="Heading2"/>
        <w:jc w:val="center"/>
        <w:rPr>
          <w:color w:val="auto"/>
          <w:sz w:val="52"/>
          <w:szCs w:val="52"/>
        </w:rPr>
      </w:pPr>
      <w:bookmarkStart w:id="20" w:name="_Toc365024034"/>
      <w:r w:rsidRPr="00724AC0">
        <w:rPr>
          <w:color w:val="auto"/>
          <w:sz w:val="52"/>
          <w:szCs w:val="52"/>
          <w:lang w:eastAsia="en-US"/>
        </w:rPr>
        <w:t>Lesson 6: Ratios - Assessment</w:t>
      </w:r>
      <w:bookmarkEnd w:id="20"/>
    </w:p>
    <w:p w:rsidR="00C90318" w:rsidRPr="00586E43" w:rsidRDefault="00C90318" w:rsidP="00C90318">
      <w:pPr>
        <w:spacing w:line="360" w:lineRule="auto"/>
        <w:rPr>
          <w:rFonts w:asciiTheme="majorHAnsi" w:hAnsiTheme="majorHAnsi"/>
          <w:b/>
          <w:sz w:val="28"/>
          <w:szCs w:val="80"/>
          <w:lang w:eastAsia="en-US"/>
        </w:rPr>
      </w:pPr>
    </w:p>
    <w:p w:rsidR="00C90318" w:rsidRPr="00602C2F" w:rsidRDefault="00C90318" w:rsidP="00374819">
      <w:pPr>
        <w:rPr>
          <w:rFonts w:asciiTheme="majorHAnsi" w:hAnsiTheme="majorHAnsi"/>
          <w:b/>
          <w:sz w:val="28"/>
          <w:szCs w:val="28"/>
          <w:lang w:eastAsia="en-US"/>
        </w:rPr>
      </w:pPr>
      <w:r w:rsidRPr="00602C2F">
        <w:rPr>
          <w:rFonts w:asciiTheme="majorHAnsi" w:hAnsiTheme="majorHAnsi"/>
          <w:b/>
          <w:sz w:val="28"/>
          <w:szCs w:val="28"/>
          <w:lang w:eastAsia="en-US"/>
        </w:rPr>
        <w:t>Brief Overview of Lesson:</w:t>
      </w:r>
    </w:p>
    <w:p w:rsidR="00374819" w:rsidRPr="00602C2F" w:rsidRDefault="00374819" w:rsidP="00602C2F">
      <w:pPr>
        <w:rPr>
          <w:rFonts w:asciiTheme="majorHAnsi" w:hAnsiTheme="majorHAnsi"/>
          <w:b/>
          <w:sz w:val="28"/>
          <w:szCs w:val="28"/>
          <w:lang w:eastAsia="en-US"/>
        </w:rPr>
      </w:pPr>
      <w:r w:rsidRPr="00602C2F">
        <w:rPr>
          <w:rFonts w:asciiTheme="majorHAnsi" w:hAnsiTheme="majorHAnsi" w:cs="Arial"/>
          <w:sz w:val="28"/>
          <w:szCs w:val="28"/>
        </w:rPr>
        <w:t>Students review ratio reasoning and vocabulary, as well as different methods of representing and solving ratio problems.   The review is followed by a summative assessment.</w:t>
      </w:r>
      <w:r w:rsidR="00602C2F">
        <w:rPr>
          <w:rFonts w:asciiTheme="majorHAnsi" w:hAnsiTheme="majorHAnsi" w:cs="Arial"/>
          <w:sz w:val="28"/>
          <w:szCs w:val="28"/>
        </w:rPr>
        <w:t xml:space="preserve"> </w:t>
      </w:r>
      <w:r w:rsidR="00602C2F" w:rsidRPr="00982C73">
        <w:rPr>
          <w:rFonts w:asciiTheme="majorHAnsi" w:hAnsiTheme="majorHAnsi"/>
          <w:sz w:val="28"/>
          <w:szCs w:val="28"/>
        </w:rPr>
        <w:t>As you plan, consider the variability of learners in your class and make adaptations as necessary.</w:t>
      </w:r>
    </w:p>
    <w:p w:rsidR="00C90318" w:rsidRPr="00602C2F" w:rsidRDefault="00C90318" w:rsidP="00C90318">
      <w:pPr>
        <w:spacing w:line="360" w:lineRule="auto"/>
        <w:rPr>
          <w:rFonts w:asciiTheme="majorHAnsi" w:hAnsiTheme="majorHAnsi"/>
          <w:sz w:val="28"/>
          <w:szCs w:val="28"/>
          <w:lang w:eastAsia="en-US"/>
        </w:rPr>
      </w:pPr>
      <w:r w:rsidRPr="00602C2F">
        <w:rPr>
          <w:rFonts w:asciiTheme="majorHAnsi" w:hAnsiTheme="majorHAnsi"/>
          <w:b/>
          <w:sz w:val="28"/>
          <w:szCs w:val="28"/>
          <w:lang w:eastAsia="en-US"/>
        </w:rPr>
        <w:t>Prior Knowledge Required:</w:t>
      </w:r>
      <w:r w:rsidRPr="00602C2F">
        <w:rPr>
          <w:rFonts w:asciiTheme="majorHAnsi" w:hAnsiTheme="majorHAnsi"/>
          <w:sz w:val="28"/>
          <w:szCs w:val="28"/>
          <w:lang w:eastAsia="en-US"/>
        </w:rPr>
        <w:t xml:space="preserve">  </w:t>
      </w:r>
    </w:p>
    <w:p w:rsidR="00347CA9" w:rsidRPr="00602C2F" w:rsidRDefault="00347CA9" w:rsidP="00922F7B">
      <w:pPr>
        <w:pStyle w:val="ListParagraph"/>
        <w:numPr>
          <w:ilvl w:val="0"/>
          <w:numId w:val="141"/>
        </w:numPr>
        <w:rPr>
          <w:rFonts w:asciiTheme="majorHAnsi" w:hAnsiTheme="majorHAnsi" w:cs="Arial"/>
          <w:sz w:val="28"/>
          <w:szCs w:val="28"/>
        </w:rPr>
      </w:pPr>
      <w:r w:rsidRPr="00602C2F">
        <w:rPr>
          <w:rFonts w:asciiTheme="majorHAnsi" w:hAnsiTheme="majorHAnsi" w:cs="Arial"/>
          <w:sz w:val="28"/>
          <w:szCs w:val="28"/>
        </w:rPr>
        <w:t>Students understand ratios and ratio vocabulary, and can use multiple strategies to solve mathematical a</w:t>
      </w:r>
      <w:r w:rsidR="00374819" w:rsidRPr="00602C2F">
        <w:rPr>
          <w:rFonts w:asciiTheme="majorHAnsi" w:hAnsiTheme="majorHAnsi" w:cs="Arial"/>
          <w:sz w:val="28"/>
          <w:szCs w:val="28"/>
        </w:rPr>
        <w:t xml:space="preserve">nd real-life ratio </w:t>
      </w:r>
      <w:r w:rsidRPr="00602C2F">
        <w:rPr>
          <w:rFonts w:asciiTheme="majorHAnsi" w:hAnsiTheme="majorHAnsi" w:cs="Arial"/>
          <w:sz w:val="28"/>
          <w:szCs w:val="28"/>
        </w:rPr>
        <w:t>problems.</w:t>
      </w:r>
    </w:p>
    <w:p w:rsidR="00C90318" w:rsidRPr="00602C2F" w:rsidRDefault="00C90318" w:rsidP="00C90318">
      <w:pPr>
        <w:spacing w:line="360" w:lineRule="auto"/>
        <w:rPr>
          <w:rFonts w:asciiTheme="majorHAnsi" w:hAnsiTheme="majorHAnsi"/>
          <w:sz w:val="28"/>
          <w:szCs w:val="28"/>
          <w:lang w:eastAsia="en-US"/>
        </w:rPr>
      </w:pPr>
      <w:r w:rsidRPr="00602C2F">
        <w:rPr>
          <w:rFonts w:asciiTheme="majorHAnsi" w:hAnsiTheme="majorHAnsi"/>
          <w:b/>
          <w:sz w:val="28"/>
          <w:szCs w:val="28"/>
          <w:lang w:eastAsia="en-US"/>
        </w:rPr>
        <w:t>Estimated Time (minutes):</w:t>
      </w:r>
      <w:r w:rsidRPr="00602C2F">
        <w:rPr>
          <w:rFonts w:asciiTheme="majorHAnsi" w:hAnsiTheme="majorHAnsi"/>
          <w:sz w:val="28"/>
          <w:szCs w:val="28"/>
          <w:lang w:eastAsia="en-US"/>
        </w:rPr>
        <w:t xml:space="preserve"> </w:t>
      </w:r>
      <w:r w:rsidR="00347CA9" w:rsidRPr="00602C2F">
        <w:rPr>
          <w:rFonts w:asciiTheme="majorHAnsi" w:hAnsiTheme="majorHAnsi"/>
          <w:sz w:val="28"/>
          <w:szCs w:val="28"/>
          <w:lang w:eastAsia="en-US"/>
        </w:rPr>
        <w:t xml:space="preserve"> </w:t>
      </w:r>
      <w:r w:rsidR="00347CA9" w:rsidRPr="00602C2F">
        <w:rPr>
          <w:rFonts w:asciiTheme="majorHAnsi" w:hAnsiTheme="majorHAnsi" w:cs="Arial"/>
          <w:sz w:val="28"/>
          <w:szCs w:val="28"/>
        </w:rPr>
        <w:t>Two 50 min lessons</w:t>
      </w:r>
    </w:p>
    <w:p w:rsidR="00C90318" w:rsidRPr="00602C2F" w:rsidRDefault="00C90318" w:rsidP="00C90318">
      <w:pPr>
        <w:spacing w:line="360" w:lineRule="auto"/>
        <w:rPr>
          <w:rFonts w:asciiTheme="majorHAnsi" w:hAnsiTheme="majorHAnsi"/>
          <w:b/>
          <w:sz w:val="28"/>
          <w:szCs w:val="28"/>
          <w:lang w:eastAsia="en-US"/>
        </w:rPr>
      </w:pPr>
      <w:r w:rsidRPr="00602C2F">
        <w:rPr>
          <w:rFonts w:asciiTheme="majorHAnsi" w:hAnsiTheme="majorHAnsi"/>
          <w:b/>
          <w:sz w:val="28"/>
          <w:szCs w:val="28"/>
          <w:lang w:eastAsia="en-US"/>
        </w:rPr>
        <w:t>Resources for Lesson</w:t>
      </w:r>
      <w:r w:rsidR="00374819" w:rsidRPr="00602C2F">
        <w:rPr>
          <w:rFonts w:asciiTheme="majorHAnsi" w:hAnsiTheme="majorHAnsi"/>
          <w:b/>
          <w:sz w:val="28"/>
          <w:szCs w:val="28"/>
          <w:lang w:eastAsia="en-US"/>
        </w:rPr>
        <w:t>:</w:t>
      </w:r>
    </w:p>
    <w:p w:rsidR="00374819" w:rsidRPr="00602C2F" w:rsidRDefault="00374819" w:rsidP="00922F7B">
      <w:pPr>
        <w:pStyle w:val="ListParagraph"/>
        <w:numPr>
          <w:ilvl w:val="0"/>
          <w:numId w:val="141"/>
        </w:numPr>
        <w:rPr>
          <w:rFonts w:asciiTheme="majorHAnsi" w:hAnsiTheme="majorHAnsi" w:cs="Arial"/>
          <w:sz w:val="28"/>
          <w:szCs w:val="28"/>
        </w:rPr>
      </w:pPr>
      <w:r w:rsidRPr="00602C2F">
        <w:rPr>
          <w:rFonts w:asciiTheme="majorHAnsi" w:hAnsiTheme="majorHAnsi" w:cs="Arial"/>
          <w:sz w:val="28"/>
          <w:szCs w:val="28"/>
        </w:rPr>
        <w:t xml:space="preserve">Lesson 6: </w:t>
      </w:r>
      <w:r w:rsidRPr="00602C2F">
        <w:rPr>
          <w:rFonts w:asciiTheme="majorHAnsi" w:hAnsiTheme="majorHAnsi" w:cs="Arial"/>
          <w:i/>
          <w:sz w:val="28"/>
          <w:szCs w:val="28"/>
        </w:rPr>
        <w:t>In-Class Work:  Ratio Review</w:t>
      </w:r>
    </w:p>
    <w:p w:rsidR="00374819" w:rsidRPr="00602C2F" w:rsidRDefault="00374819" w:rsidP="00922F7B">
      <w:pPr>
        <w:pStyle w:val="ListParagraph"/>
        <w:numPr>
          <w:ilvl w:val="0"/>
          <w:numId w:val="141"/>
        </w:numPr>
        <w:rPr>
          <w:rFonts w:asciiTheme="majorHAnsi" w:hAnsiTheme="majorHAnsi" w:cs="Arial"/>
          <w:sz w:val="28"/>
          <w:szCs w:val="28"/>
        </w:rPr>
      </w:pPr>
      <w:r w:rsidRPr="00602C2F">
        <w:rPr>
          <w:rFonts w:asciiTheme="majorHAnsi" w:hAnsiTheme="majorHAnsi" w:cs="Arial"/>
          <w:sz w:val="28"/>
          <w:szCs w:val="28"/>
        </w:rPr>
        <w:t xml:space="preserve">Lesson 6:  </w:t>
      </w:r>
      <w:r w:rsidRPr="00602C2F">
        <w:rPr>
          <w:rFonts w:asciiTheme="majorHAnsi" w:hAnsiTheme="majorHAnsi" w:cs="Arial"/>
          <w:i/>
          <w:sz w:val="28"/>
          <w:szCs w:val="28"/>
        </w:rPr>
        <w:t>Ratio Assessment</w:t>
      </w:r>
    </w:p>
    <w:p w:rsidR="00374819" w:rsidRPr="00602C2F" w:rsidRDefault="00374819" w:rsidP="00C90318">
      <w:pPr>
        <w:spacing w:line="360" w:lineRule="auto"/>
        <w:rPr>
          <w:rFonts w:asciiTheme="majorHAnsi" w:hAnsiTheme="majorHAnsi"/>
          <w:sz w:val="28"/>
          <w:szCs w:val="28"/>
          <w:lang w:eastAsia="en-US"/>
        </w:rPr>
      </w:pPr>
    </w:p>
    <w:p w:rsidR="00C90318" w:rsidRPr="00586E43" w:rsidRDefault="00AF2A31" w:rsidP="00347CA9">
      <w:pPr>
        <w:spacing w:after="0" w:line="240" w:lineRule="auto"/>
        <w:jc w:val="center"/>
        <w:rPr>
          <w:rFonts w:asciiTheme="majorHAnsi" w:hAnsiTheme="majorHAnsi"/>
          <w:sz w:val="28"/>
          <w:szCs w:val="80"/>
          <w:lang w:eastAsia="en-US"/>
        </w:rPr>
        <w:sectPr w:rsidR="00C90318" w:rsidRPr="00586E43" w:rsidSect="00791744">
          <w:footerReference w:type="default" r:id="rId63"/>
          <w:footerReference w:type="first" r:id="rId64"/>
          <w:pgSz w:w="15840" w:h="12240" w:orient="landscape"/>
          <w:pgMar w:top="722" w:right="720" w:bottom="720" w:left="720" w:header="576" w:footer="576" w:gutter="0"/>
          <w:cols w:space="720"/>
          <w:titlePg/>
          <w:docGrid w:linePitch="360"/>
        </w:sectPr>
      </w:pPr>
      <w:r w:rsidRPr="00586E43">
        <w:rPr>
          <w:rFonts w:asciiTheme="majorHAnsi" w:hAnsiTheme="majorHAnsi"/>
          <w:sz w:val="20"/>
          <w:szCs w:val="20"/>
        </w:rPr>
        <w:br w:type="page"/>
      </w:r>
    </w:p>
    <w:p w:rsidR="00C90318" w:rsidRPr="00586E43" w:rsidRDefault="00C90318" w:rsidP="00C90318">
      <w:pPr>
        <w:spacing w:after="0" w:line="240" w:lineRule="auto"/>
        <w:rPr>
          <w:rFonts w:asciiTheme="majorHAnsi" w:hAnsiTheme="majorHAnsi" w:cs="Arial"/>
          <w:b/>
        </w:rPr>
      </w:pPr>
      <w:r w:rsidRPr="00586E43">
        <w:rPr>
          <w:rFonts w:asciiTheme="majorHAnsi" w:hAnsiTheme="majorHAnsi" w:cs="Arial"/>
          <w:b/>
        </w:rPr>
        <w:lastRenderedPageBreak/>
        <w:t>Unit:</w:t>
      </w:r>
      <w:r w:rsidR="00347CA9" w:rsidRPr="00586E43">
        <w:rPr>
          <w:rFonts w:asciiTheme="majorHAnsi" w:hAnsiTheme="majorHAnsi" w:cs="Arial"/>
          <w:b/>
        </w:rPr>
        <w:t xml:space="preserve">  Ratios, Rates, and Percents</w:t>
      </w:r>
    </w:p>
    <w:p w:rsidR="00C90318" w:rsidRPr="00586E43" w:rsidRDefault="00C90318" w:rsidP="00C90318">
      <w:pPr>
        <w:spacing w:after="0" w:line="240" w:lineRule="auto"/>
        <w:rPr>
          <w:rFonts w:asciiTheme="majorHAnsi" w:hAnsiTheme="majorHAnsi" w:cs="Arial"/>
        </w:rPr>
      </w:pPr>
      <w:r w:rsidRPr="00586E43">
        <w:rPr>
          <w:rFonts w:asciiTheme="majorHAnsi" w:hAnsiTheme="majorHAnsi" w:cs="Arial"/>
          <w:b/>
        </w:rPr>
        <w:t xml:space="preserve">Content Area/Course: </w:t>
      </w:r>
      <w:r w:rsidR="00347CA9" w:rsidRPr="00586E43">
        <w:rPr>
          <w:rFonts w:asciiTheme="majorHAnsi" w:hAnsiTheme="majorHAnsi" w:cs="Arial"/>
          <w:b/>
        </w:rPr>
        <w:t xml:space="preserve"> Mathematics Grade 8</w:t>
      </w:r>
    </w:p>
    <w:p w:rsidR="00C90318" w:rsidRPr="00586E43" w:rsidRDefault="00C90318" w:rsidP="00C90318">
      <w:pPr>
        <w:spacing w:after="0" w:line="240" w:lineRule="auto"/>
        <w:rPr>
          <w:rFonts w:asciiTheme="majorHAnsi" w:hAnsiTheme="majorHAnsi" w:cs="Arial"/>
        </w:rPr>
      </w:pPr>
      <w:r w:rsidRPr="00586E43">
        <w:rPr>
          <w:rFonts w:asciiTheme="majorHAnsi" w:hAnsiTheme="majorHAnsi" w:cs="Arial"/>
          <w:b/>
        </w:rPr>
        <w:t xml:space="preserve">Lesson </w:t>
      </w:r>
      <w:r w:rsidR="00347CA9" w:rsidRPr="00586E43">
        <w:rPr>
          <w:rFonts w:asciiTheme="majorHAnsi" w:hAnsiTheme="majorHAnsi" w:cs="Arial"/>
          <w:b/>
        </w:rPr>
        <w:t>6:  Ratios - Assessment</w:t>
      </w:r>
      <w:r w:rsidRPr="00586E43">
        <w:rPr>
          <w:rFonts w:asciiTheme="majorHAnsi" w:hAnsiTheme="majorHAnsi" w:cs="Arial"/>
        </w:rPr>
        <w:tab/>
      </w:r>
    </w:p>
    <w:p w:rsidR="00C90318" w:rsidRPr="00586E43" w:rsidRDefault="00C90318" w:rsidP="00C90318">
      <w:pPr>
        <w:spacing w:after="0" w:line="240" w:lineRule="auto"/>
        <w:rPr>
          <w:rFonts w:asciiTheme="majorHAnsi" w:hAnsiTheme="majorHAnsi" w:cs="Arial"/>
        </w:rPr>
      </w:pPr>
      <w:r w:rsidRPr="00586E43">
        <w:rPr>
          <w:rFonts w:asciiTheme="majorHAnsi" w:hAnsiTheme="majorHAnsi" w:cs="Arial"/>
          <w:b/>
        </w:rPr>
        <w:t>Time (minutes):</w:t>
      </w:r>
      <w:r w:rsidRPr="00586E43">
        <w:rPr>
          <w:rFonts w:asciiTheme="majorHAnsi" w:hAnsiTheme="majorHAnsi" w:cs="Arial"/>
        </w:rPr>
        <w:t xml:space="preserve"> </w:t>
      </w:r>
      <w:r w:rsidR="00347CA9" w:rsidRPr="00586E43">
        <w:rPr>
          <w:rFonts w:asciiTheme="majorHAnsi" w:hAnsiTheme="majorHAnsi" w:cs="Arial"/>
        </w:rPr>
        <w:t xml:space="preserve"> Two 50-minute lessons</w:t>
      </w:r>
    </w:p>
    <w:p w:rsidR="00C90318" w:rsidRPr="00586E43" w:rsidRDefault="00C90318" w:rsidP="00C90318">
      <w:pPr>
        <w:spacing w:after="0" w:line="240" w:lineRule="auto"/>
        <w:rPr>
          <w:rFonts w:asciiTheme="majorHAnsi" w:hAnsiTheme="majorHAnsi" w:cs="Arial"/>
          <w:b/>
        </w:rPr>
      </w:pPr>
    </w:p>
    <w:p w:rsidR="00BE251F" w:rsidRPr="00586E43" w:rsidRDefault="00C90318" w:rsidP="00BE251F">
      <w:pPr>
        <w:spacing w:after="0" w:line="240" w:lineRule="auto"/>
        <w:rPr>
          <w:rFonts w:asciiTheme="majorHAnsi" w:hAnsiTheme="majorHAnsi" w:cs="Arial"/>
          <w:b/>
        </w:rPr>
      </w:pPr>
      <w:r w:rsidRPr="00586E43">
        <w:rPr>
          <w:rFonts w:asciiTheme="majorHAnsi" w:hAnsiTheme="majorHAnsi" w:cs="Arial"/>
          <w:b/>
        </w:rPr>
        <w:t xml:space="preserve">By the end of this lesson students will know and be able to: </w:t>
      </w:r>
    </w:p>
    <w:p w:rsidR="00602C2F" w:rsidRPr="00602C2F" w:rsidRDefault="00BE251F" w:rsidP="00922F7B">
      <w:pPr>
        <w:pStyle w:val="ListParagraph"/>
        <w:numPr>
          <w:ilvl w:val="0"/>
          <w:numId w:val="145"/>
        </w:numPr>
        <w:spacing w:before="240"/>
        <w:rPr>
          <w:rFonts w:asciiTheme="majorHAnsi" w:hAnsiTheme="majorHAnsi" w:cs="Arial"/>
        </w:rPr>
      </w:pPr>
      <w:r w:rsidRPr="00602C2F">
        <w:rPr>
          <w:rFonts w:asciiTheme="majorHAnsi" w:hAnsiTheme="majorHAnsi" w:cs="Arial"/>
        </w:rPr>
        <w:t>To</w:t>
      </w:r>
      <w:r w:rsidR="00C90318" w:rsidRPr="00602C2F">
        <w:rPr>
          <w:rFonts w:asciiTheme="majorHAnsi" w:hAnsiTheme="majorHAnsi" w:cs="Arial"/>
        </w:rPr>
        <w:t xml:space="preserve"> use ratios/rates to solve mathematic or real-world problems.</w:t>
      </w:r>
    </w:p>
    <w:p w:rsidR="00C90318" w:rsidRPr="00586E43" w:rsidRDefault="00602C2F" w:rsidP="00922F7B">
      <w:pPr>
        <w:pStyle w:val="ListParagraph"/>
        <w:numPr>
          <w:ilvl w:val="0"/>
          <w:numId w:val="145"/>
        </w:numPr>
        <w:spacing w:before="240"/>
        <w:rPr>
          <w:rFonts w:asciiTheme="majorHAnsi" w:hAnsiTheme="majorHAnsi" w:cs="Arial"/>
        </w:rPr>
      </w:pPr>
      <w:r w:rsidRPr="00586E43">
        <w:rPr>
          <w:rFonts w:asciiTheme="majorHAnsi" w:hAnsiTheme="majorHAnsi" w:cs="Arial"/>
        </w:rPr>
        <w:t xml:space="preserve"> </w:t>
      </w:r>
      <w:r w:rsidR="00C90318" w:rsidRPr="00586E43">
        <w:rPr>
          <w:rFonts w:asciiTheme="majorHAnsi" w:hAnsiTheme="majorHAnsi" w:cs="Arial"/>
        </w:rPr>
        <w:t xml:space="preserve">Demonstrate their knowledge of mathematical strategies for solving problems involving ratios, including tables, tape diagrams, double line diagrams, equivalent fractions, graphs, etc. </w:t>
      </w:r>
    </w:p>
    <w:p w:rsidR="00C90318" w:rsidRPr="00602C2F" w:rsidRDefault="00C90318" w:rsidP="00602C2F">
      <w:pPr>
        <w:pStyle w:val="ListParagraph"/>
        <w:numPr>
          <w:ilvl w:val="0"/>
          <w:numId w:val="42"/>
        </w:numPr>
        <w:rPr>
          <w:rFonts w:asciiTheme="majorHAnsi" w:hAnsiTheme="majorHAnsi" w:cs="Arial"/>
        </w:rPr>
      </w:pPr>
      <w:r w:rsidRPr="00586E43">
        <w:rPr>
          <w:rFonts w:asciiTheme="majorHAnsi" w:hAnsiTheme="majorHAnsi" w:cs="Arial"/>
        </w:rPr>
        <w:t>Propose, justify, and communicate a solution (both orally and in writing).</w:t>
      </w:r>
    </w:p>
    <w:p w:rsidR="00C90318" w:rsidRPr="00586E43" w:rsidRDefault="00C90318" w:rsidP="00C90318">
      <w:pPr>
        <w:spacing w:after="0" w:line="240" w:lineRule="auto"/>
        <w:rPr>
          <w:rFonts w:asciiTheme="majorHAnsi" w:hAnsiTheme="majorHAnsi" w:cs="Arial"/>
          <w:b/>
        </w:rPr>
      </w:pPr>
      <w:r w:rsidRPr="00586E43">
        <w:rPr>
          <w:rFonts w:asciiTheme="majorHAnsi" w:hAnsiTheme="majorHAnsi" w:cs="Arial"/>
          <w:b/>
        </w:rPr>
        <w:t xml:space="preserve">Essential Question(s) addressed in this lesson: </w:t>
      </w:r>
    </w:p>
    <w:p w:rsidR="00347CA9" w:rsidRPr="00586E43" w:rsidRDefault="00347CA9" w:rsidP="00C90318">
      <w:pPr>
        <w:spacing w:after="0" w:line="240" w:lineRule="auto"/>
        <w:rPr>
          <w:rFonts w:asciiTheme="majorHAnsi" w:hAnsiTheme="majorHAnsi" w:cs="Arial"/>
          <w:b/>
        </w:rPr>
      </w:pPr>
    </w:p>
    <w:p w:rsidR="00C90318" w:rsidRPr="00586E43" w:rsidRDefault="00C90318" w:rsidP="00ED7A74">
      <w:pPr>
        <w:pStyle w:val="ListParagraph"/>
        <w:numPr>
          <w:ilvl w:val="0"/>
          <w:numId w:val="43"/>
        </w:numPr>
        <w:rPr>
          <w:rFonts w:asciiTheme="majorHAnsi" w:hAnsiTheme="majorHAnsi" w:cs="Arial"/>
        </w:rPr>
      </w:pPr>
      <w:r w:rsidRPr="00586E43">
        <w:rPr>
          <w:rFonts w:asciiTheme="majorHAnsi" w:hAnsiTheme="majorHAnsi" w:cs="Arial"/>
        </w:rPr>
        <w:t>When is it useful to be able to relate one quantity to another?</w:t>
      </w:r>
    </w:p>
    <w:p w:rsidR="00C90318" w:rsidRPr="00586E43" w:rsidRDefault="00C90318" w:rsidP="00ED7A74">
      <w:pPr>
        <w:pStyle w:val="ListParagraph"/>
        <w:numPr>
          <w:ilvl w:val="0"/>
          <w:numId w:val="43"/>
        </w:numPr>
        <w:rPr>
          <w:rFonts w:asciiTheme="majorHAnsi" w:hAnsiTheme="majorHAnsi" w:cs="Arial"/>
        </w:rPr>
      </w:pPr>
      <w:r w:rsidRPr="00586E43">
        <w:rPr>
          <w:rFonts w:asciiTheme="majorHAnsi" w:hAnsiTheme="majorHAnsi" w:cs="Arial"/>
        </w:rPr>
        <w:t>What strategies do I know for solving ratio problems?</w:t>
      </w:r>
    </w:p>
    <w:p w:rsidR="00C90318" w:rsidRPr="00602C2F" w:rsidRDefault="00C90318" w:rsidP="00602C2F">
      <w:pPr>
        <w:pStyle w:val="ListParagraph"/>
        <w:numPr>
          <w:ilvl w:val="0"/>
          <w:numId w:val="43"/>
        </w:numPr>
        <w:rPr>
          <w:rFonts w:asciiTheme="majorHAnsi" w:hAnsiTheme="majorHAnsi" w:cs="Arial"/>
        </w:rPr>
      </w:pPr>
      <w:r w:rsidRPr="00586E43">
        <w:rPr>
          <w:rFonts w:asciiTheme="majorHAnsi" w:hAnsiTheme="majorHAnsi" w:cs="Arial"/>
        </w:rPr>
        <w:t>How do I communicate my solutions to others?</w:t>
      </w:r>
    </w:p>
    <w:p w:rsidR="00C90318" w:rsidRPr="00586E43" w:rsidRDefault="00C90318" w:rsidP="00C90318">
      <w:pPr>
        <w:spacing w:after="0" w:line="240" w:lineRule="auto"/>
        <w:rPr>
          <w:rFonts w:asciiTheme="majorHAnsi" w:hAnsiTheme="majorHAnsi" w:cs="Arial"/>
          <w:b/>
        </w:rPr>
      </w:pPr>
      <w:r w:rsidRPr="00586E43">
        <w:rPr>
          <w:rFonts w:asciiTheme="majorHAnsi" w:hAnsiTheme="majorHAnsi" w:cs="Arial"/>
          <w:b/>
        </w:rPr>
        <w:t>Standard(s)/Unit Goal(s) to be addressed in this lesson:</w:t>
      </w:r>
    </w:p>
    <w:p w:rsidR="00C90318" w:rsidRPr="00586E43" w:rsidRDefault="00C90318" w:rsidP="00C90318">
      <w:pPr>
        <w:spacing w:after="0" w:line="240" w:lineRule="auto"/>
        <w:rPr>
          <w:rFonts w:asciiTheme="majorHAnsi" w:hAnsiTheme="majorHAnsi" w:cs="Arial"/>
          <w:b/>
        </w:rPr>
      </w:pPr>
    </w:p>
    <w:p w:rsidR="00C90318" w:rsidRPr="00586E43" w:rsidRDefault="00C90318" w:rsidP="00602C2F">
      <w:pPr>
        <w:spacing w:after="0"/>
        <w:rPr>
          <w:rFonts w:asciiTheme="majorHAnsi" w:hAnsiTheme="majorHAnsi" w:cs="Arial"/>
        </w:rPr>
      </w:pPr>
      <w:r w:rsidRPr="00586E43">
        <w:rPr>
          <w:rFonts w:asciiTheme="majorHAnsi" w:hAnsiTheme="majorHAnsi" w:cs="Arial"/>
          <w:b/>
        </w:rPr>
        <w:t>6.RP.1</w:t>
      </w:r>
      <w:r w:rsidRPr="00586E43">
        <w:rPr>
          <w:rFonts w:asciiTheme="majorHAnsi" w:hAnsiTheme="majorHAnsi" w:cs="Arial"/>
        </w:rPr>
        <w:t xml:space="preserve"> Understand the concept of a ratio and use ratio language to describe a ratio relationship between two quantities.</w:t>
      </w:r>
    </w:p>
    <w:p w:rsidR="00C90318" w:rsidRPr="00586E43" w:rsidRDefault="00C90318" w:rsidP="00602C2F">
      <w:pPr>
        <w:spacing w:after="0"/>
        <w:rPr>
          <w:rFonts w:asciiTheme="majorHAnsi" w:hAnsiTheme="majorHAnsi" w:cs="Arial"/>
        </w:rPr>
      </w:pPr>
      <w:r w:rsidRPr="00586E43">
        <w:rPr>
          <w:rFonts w:asciiTheme="majorHAnsi" w:hAnsiTheme="majorHAnsi" w:cs="Arial"/>
          <w:b/>
        </w:rPr>
        <w:t>6.RP.3</w:t>
      </w:r>
      <w:r w:rsidRPr="00586E43">
        <w:rPr>
          <w:rFonts w:asciiTheme="majorHAnsi" w:hAnsiTheme="majorHAnsi" w:cs="Arial"/>
        </w:rPr>
        <w:t xml:space="preserve"> Use ratio reasoning to solve real-world and mathematical problems, e.g. by reasoning about tables of equivalent ratios, tape diagrams, double number diagrams, or equations.</w:t>
      </w:r>
    </w:p>
    <w:p w:rsidR="00C90318" w:rsidRPr="00586E43" w:rsidRDefault="00C90318" w:rsidP="00602C2F">
      <w:pPr>
        <w:spacing w:after="0"/>
        <w:ind w:left="990" w:hanging="270"/>
        <w:rPr>
          <w:rFonts w:asciiTheme="majorHAnsi" w:hAnsiTheme="majorHAnsi" w:cs="Arial"/>
        </w:rPr>
      </w:pPr>
      <w:r w:rsidRPr="00586E43">
        <w:rPr>
          <w:rFonts w:asciiTheme="majorHAnsi" w:hAnsiTheme="majorHAnsi" w:cs="Arial"/>
        </w:rPr>
        <w:t>a.  Make tables of equivalent ratios relating quantities with whole-number measurements, find missing values in the tables, and plot the  pairs of values on the coordinate plane.  Use tables to compare ratios.</w:t>
      </w:r>
    </w:p>
    <w:p w:rsidR="00C90318" w:rsidRPr="00586E43" w:rsidRDefault="00602C2F" w:rsidP="00C90318">
      <w:pPr>
        <w:ind w:firstLine="720"/>
        <w:rPr>
          <w:rFonts w:asciiTheme="majorHAnsi" w:hAnsiTheme="majorHAnsi" w:cs="Arial"/>
        </w:rPr>
      </w:pPr>
      <w:r>
        <w:rPr>
          <w:rFonts w:asciiTheme="majorHAnsi" w:hAnsiTheme="majorHAnsi" w:cs="Arial"/>
        </w:rPr>
        <w:t>d</w:t>
      </w:r>
      <w:r w:rsidR="007F6D96">
        <w:rPr>
          <w:rFonts w:asciiTheme="majorHAnsi" w:hAnsiTheme="majorHAnsi" w:cs="Arial"/>
        </w:rPr>
        <w:t>.</w:t>
      </w:r>
      <w:r w:rsidR="00C90318" w:rsidRPr="00586E43">
        <w:rPr>
          <w:rFonts w:asciiTheme="majorHAnsi" w:hAnsiTheme="majorHAnsi" w:cs="Arial"/>
        </w:rPr>
        <w:t xml:space="preserve">  Use ratio reasoning to convert measurement units; manipulate and transform units appropriately when multiplying or dividing quantities.</w:t>
      </w:r>
    </w:p>
    <w:p w:rsidR="00C90318" w:rsidRPr="00586E43" w:rsidRDefault="00C90318" w:rsidP="007F6D96">
      <w:pPr>
        <w:spacing w:after="0"/>
        <w:rPr>
          <w:rFonts w:asciiTheme="majorHAnsi" w:hAnsiTheme="majorHAnsi" w:cs="Arial"/>
        </w:rPr>
      </w:pPr>
      <w:r w:rsidRPr="00586E43">
        <w:rPr>
          <w:rFonts w:asciiTheme="majorHAnsi" w:hAnsiTheme="majorHAnsi" w:cs="Arial"/>
          <w:b/>
        </w:rPr>
        <w:t>SMP.1</w:t>
      </w:r>
      <w:r w:rsidRPr="00586E43">
        <w:rPr>
          <w:rFonts w:asciiTheme="majorHAnsi" w:hAnsiTheme="majorHAnsi" w:cs="Arial"/>
        </w:rPr>
        <w:t xml:space="preserve">  </w:t>
      </w:r>
      <w:r w:rsidR="007F6D96">
        <w:rPr>
          <w:rFonts w:asciiTheme="majorHAnsi" w:hAnsiTheme="majorHAnsi" w:cs="Arial"/>
        </w:rPr>
        <w:t xml:space="preserve"> </w:t>
      </w:r>
      <w:r w:rsidRPr="00586E43">
        <w:rPr>
          <w:rFonts w:asciiTheme="majorHAnsi" w:hAnsiTheme="majorHAnsi" w:cs="Arial"/>
        </w:rPr>
        <w:t>Make sense of problems and persevere in solving them.  (Students must understand the problem context in order to translate into a ratio).</w:t>
      </w:r>
    </w:p>
    <w:p w:rsidR="00C90318" w:rsidRPr="00586E43" w:rsidRDefault="00C90318" w:rsidP="007F6D96">
      <w:pPr>
        <w:spacing w:after="0"/>
        <w:rPr>
          <w:rFonts w:asciiTheme="majorHAnsi" w:hAnsiTheme="majorHAnsi" w:cs="Arial"/>
        </w:rPr>
      </w:pPr>
      <w:r w:rsidRPr="00586E43">
        <w:rPr>
          <w:rFonts w:asciiTheme="majorHAnsi" w:hAnsiTheme="majorHAnsi" w:cs="Arial"/>
          <w:b/>
        </w:rPr>
        <w:t>SMP.2</w:t>
      </w:r>
      <w:r w:rsidRPr="00586E43">
        <w:rPr>
          <w:rFonts w:asciiTheme="majorHAnsi" w:hAnsiTheme="majorHAnsi" w:cs="Arial"/>
        </w:rPr>
        <w:t xml:space="preserve">  </w:t>
      </w:r>
      <w:r w:rsidR="007F6D96">
        <w:rPr>
          <w:rFonts w:asciiTheme="majorHAnsi" w:hAnsiTheme="majorHAnsi" w:cs="Arial"/>
        </w:rPr>
        <w:t xml:space="preserve"> </w:t>
      </w:r>
      <w:r w:rsidRPr="00586E43">
        <w:rPr>
          <w:rFonts w:asciiTheme="majorHAnsi" w:hAnsiTheme="majorHAnsi" w:cs="Arial"/>
        </w:rPr>
        <w:t>Reason abstractly and quantitatively.  (Students must understand the relationship between two quantities in order to express them mathematically.)</w:t>
      </w:r>
    </w:p>
    <w:p w:rsidR="00C90318" w:rsidRPr="00586E43" w:rsidRDefault="00C90318" w:rsidP="007F6D96">
      <w:pPr>
        <w:spacing w:after="0"/>
        <w:rPr>
          <w:rFonts w:asciiTheme="majorHAnsi" w:hAnsiTheme="majorHAnsi" w:cs="Arial"/>
        </w:rPr>
      </w:pPr>
      <w:r w:rsidRPr="00586E43">
        <w:rPr>
          <w:rFonts w:asciiTheme="majorHAnsi" w:hAnsiTheme="majorHAnsi" w:cs="Arial"/>
          <w:b/>
        </w:rPr>
        <w:t>SMP.3</w:t>
      </w:r>
      <w:r w:rsidRPr="00586E43">
        <w:rPr>
          <w:rFonts w:asciiTheme="majorHAnsi" w:hAnsiTheme="majorHAnsi" w:cs="Arial"/>
        </w:rPr>
        <w:t xml:space="preserve"> Students construct viable arguments and critique the reasoning of others. (Students justify their solutions and look critically at others’ reasoning.)</w:t>
      </w:r>
    </w:p>
    <w:p w:rsidR="00C90318" w:rsidRPr="00586E43" w:rsidRDefault="00C90318" w:rsidP="007F6D96">
      <w:pPr>
        <w:spacing w:after="0"/>
        <w:rPr>
          <w:rFonts w:asciiTheme="majorHAnsi" w:hAnsiTheme="majorHAnsi" w:cs="Arial"/>
        </w:rPr>
      </w:pPr>
      <w:r w:rsidRPr="00586E43">
        <w:rPr>
          <w:rFonts w:asciiTheme="majorHAnsi" w:hAnsiTheme="majorHAnsi" w:cs="Arial"/>
          <w:b/>
        </w:rPr>
        <w:t>SMP.4</w:t>
      </w:r>
      <w:r w:rsidRPr="00586E43">
        <w:rPr>
          <w:rFonts w:asciiTheme="majorHAnsi" w:hAnsiTheme="majorHAnsi" w:cs="Arial"/>
        </w:rPr>
        <w:t xml:space="preserve"> </w:t>
      </w:r>
      <w:r w:rsidR="007F6D96">
        <w:rPr>
          <w:rFonts w:asciiTheme="majorHAnsi" w:hAnsiTheme="majorHAnsi" w:cs="Arial"/>
        </w:rPr>
        <w:t xml:space="preserve"> </w:t>
      </w:r>
      <w:r w:rsidRPr="00586E43">
        <w:rPr>
          <w:rFonts w:asciiTheme="majorHAnsi" w:hAnsiTheme="majorHAnsi" w:cs="Arial"/>
        </w:rPr>
        <w:t>Model with mathematics.  (Students model a real-life situation using mathematics.)</w:t>
      </w:r>
    </w:p>
    <w:p w:rsidR="00C90318" w:rsidRPr="00586E43" w:rsidRDefault="00C90318" w:rsidP="007F6D96">
      <w:pPr>
        <w:spacing w:after="0"/>
        <w:rPr>
          <w:rFonts w:asciiTheme="majorHAnsi" w:hAnsiTheme="majorHAnsi" w:cs="Arial"/>
        </w:rPr>
      </w:pPr>
      <w:r w:rsidRPr="00586E43">
        <w:rPr>
          <w:rFonts w:asciiTheme="majorHAnsi" w:hAnsiTheme="majorHAnsi" w:cs="Arial"/>
          <w:b/>
        </w:rPr>
        <w:t>SMP.7</w:t>
      </w:r>
      <w:r w:rsidRPr="00586E43">
        <w:rPr>
          <w:rFonts w:asciiTheme="majorHAnsi" w:hAnsiTheme="majorHAnsi" w:cs="Arial"/>
        </w:rPr>
        <w:t xml:space="preserve"> Look for and make use of structure.  (The structure of a ratio is unique and can be used across a wide variety of problem-solving situations.</w:t>
      </w:r>
    </w:p>
    <w:p w:rsidR="00C90318" w:rsidRPr="007F6D96" w:rsidRDefault="00C90318" w:rsidP="007F6D96">
      <w:pPr>
        <w:rPr>
          <w:rFonts w:asciiTheme="majorHAnsi" w:hAnsiTheme="majorHAnsi" w:cs="Arial"/>
          <w:b/>
        </w:rPr>
      </w:pPr>
      <w:r w:rsidRPr="00586E43">
        <w:rPr>
          <w:rFonts w:asciiTheme="majorHAnsi" w:hAnsiTheme="majorHAnsi" w:cs="Arial"/>
          <w:b/>
        </w:rPr>
        <w:lastRenderedPageBreak/>
        <w:t>6.RST.4</w:t>
      </w:r>
      <w:r w:rsidR="007F6D96">
        <w:rPr>
          <w:rFonts w:asciiTheme="majorHAnsi" w:hAnsiTheme="majorHAnsi" w:cs="Arial"/>
          <w:b/>
        </w:rPr>
        <w:t xml:space="preserve"> </w:t>
      </w:r>
      <w:r w:rsidRPr="00586E43">
        <w:rPr>
          <w:rFonts w:asciiTheme="majorHAnsi" w:hAnsiTheme="majorHAnsi" w:cs="Arial"/>
        </w:rPr>
        <w:t>Determine the meaning of symbols, key terms, and other domain-specific words and phrases as they are used in a specific scientific or technical context relevant to grades 6-8 texts and topics.</w:t>
      </w:r>
    </w:p>
    <w:p w:rsidR="00C90318" w:rsidRPr="00586E43" w:rsidRDefault="00C90318" w:rsidP="00C90318">
      <w:pPr>
        <w:pStyle w:val="Default"/>
        <w:rPr>
          <w:rFonts w:asciiTheme="majorHAnsi" w:hAnsiTheme="majorHAnsi"/>
          <w:b/>
        </w:rPr>
      </w:pPr>
      <w:r w:rsidRPr="00586E43">
        <w:rPr>
          <w:rFonts w:asciiTheme="majorHAnsi" w:hAnsiTheme="majorHAnsi"/>
          <w:b/>
          <w:u w:val="single"/>
        </w:rPr>
        <w:t xml:space="preserve">Teacher </w:t>
      </w:r>
      <w:r w:rsidR="00FD024B">
        <w:rPr>
          <w:rFonts w:asciiTheme="majorHAnsi" w:hAnsiTheme="majorHAnsi"/>
          <w:b/>
          <w:u w:val="single"/>
        </w:rPr>
        <w:t>Notes:</w:t>
      </w:r>
    </w:p>
    <w:p w:rsidR="00700C39" w:rsidRPr="00586E43" w:rsidRDefault="00700C39" w:rsidP="00C90318">
      <w:pPr>
        <w:pStyle w:val="Default"/>
        <w:rPr>
          <w:rFonts w:asciiTheme="majorHAnsi" w:hAnsiTheme="majorHAnsi"/>
          <w:b/>
        </w:rPr>
      </w:pPr>
    </w:p>
    <w:p w:rsidR="00C92E94" w:rsidRPr="00586E43" w:rsidRDefault="00C92E94" w:rsidP="00C92E94">
      <w:pPr>
        <w:rPr>
          <w:rFonts w:asciiTheme="majorHAnsi" w:hAnsiTheme="majorHAnsi" w:cs="Arial"/>
        </w:rPr>
      </w:pPr>
      <w:r w:rsidRPr="00586E43">
        <w:rPr>
          <w:rFonts w:asciiTheme="majorHAnsi" w:hAnsiTheme="majorHAnsi" w:cs="Arial"/>
        </w:rPr>
        <w:t>The first day of this two-day lesson is a review.</w:t>
      </w:r>
    </w:p>
    <w:p w:rsidR="00C92E94" w:rsidRPr="00586E43" w:rsidRDefault="00C92E94" w:rsidP="00C92E94">
      <w:pPr>
        <w:rPr>
          <w:rFonts w:asciiTheme="majorHAnsi" w:hAnsiTheme="majorHAnsi" w:cs="Arial"/>
        </w:rPr>
      </w:pPr>
      <w:r w:rsidRPr="00586E43">
        <w:rPr>
          <w:rFonts w:asciiTheme="majorHAnsi" w:hAnsiTheme="majorHAnsi" w:cs="Arial"/>
        </w:rPr>
        <w:t xml:space="preserve">Students are given a review sheet with the following types of problems.  These are simple, uncomplicated examples designed to remind students of different concepts and strategies. Put one problem type in each of nine boxes.  </w:t>
      </w:r>
    </w:p>
    <w:p w:rsidR="00C92E94" w:rsidRPr="00586E43" w:rsidRDefault="00C92E94" w:rsidP="00C92E94">
      <w:pPr>
        <w:rPr>
          <w:rFonts w:asciiTheme="majorHAnsi" w:hAnsiTheme="majorHAnsi" w:cs="Arial"/>
        </w:rPr>
      </w:pPr>
      <w:r w:rsidRPr="00586E43">
        <w:rPr>
          <w:rFonts w:asciiTheme="majorHAnsi" w:hAnsiTheme="majorHAnsi" w:cs="Arial"/>
        </w:rPr>
        <w:t>Review Problem Types</w:t>
      </w:r>
      <w:r w:rsidR="00EF27B1" w:rsidRPr="00586E43">
        <w:rPr>
          <w:rFonts w:asciiTheme="majorHAnsi" w:hAnsiTheme="majorHAnsi" w:cs="Arial"/>
        </w:rPr>
        <w:t xml:space="preserve"> (Note: all problems require students to make sense of problems and persevere in solving them. (SMP.1) </w:t>
      </w:r>
    </w:p>
    <w:p w:rsidR="00C92E94" w:rsidRPr="007F6D96" w:rsidRDefault="00C92E94" w:rsidP="007F6D96">
      <w:pPr>
        <w:pStyle w:val="ListParagraph"/>
        <w:numPr>
          <w:ilvl w:val="0"/>
          <w:numId w:val="44"/>
        </w:numPr>
        <w:spacing w:after="0"/>
        <w:ind w:left="720"/>
        <w:rPr>
          <w:rFonts w:asciiTheme="majorHAnsi" w:hAnsiTheme="majorHAnsi" w:cs="Arial"/>
        </w:rPr>
      </w:pPr>
      <w:r w:rsidRPr="00586E43">
        <w:rPr>
          <w:rFonts w:asciiTheme="majorHAnsi" w:hAnsiTheme="majorHAnsi" w:cs="Arial"/>
        </w:rPr>
        <w:t>Write ratios based on a shaded fraction picture, including</w:t>
      </w:r>
      <w:r w:rsidR="007F6D96">
        <w:rPr>
          <w:rFonts w:asciiTheme="majorHAnsi" w:hAnsiTheme="majorHAnsi" w:cs="Arial"/>
        </w:rPr>
        <w:t xml:space="preserve"> </w:t>
      </w:r>
      <w:r w:rsidRPr="007F6D96">
        <w:rPr>
          <w:rFonts w:asciiTheme="majorHAnsi" w:hAnsiTheme="majorHAnsi" w:cs="Arial"/>
        </w:rPr>
        <w:t>part:part and part:whole ratios.</w:t>
      </w:r>
    </w:p>
    <w:p w:rsidR="00C92E94" w:rsidRPr="007F6D96" w:rsidRDefault="00C92E94" w:rsidP="007F6D96">
      <w:pPr>
        <w:pStyle w:val="ListParagraph"/>
        <w:numPr>
          <w:ilvl w:val="0"/>
          <w:numId w:val="44"/>
        </w:numPr>
        <w:spacing w:after="0"/>
        <w:ind w:left="720"/>
        <w:rPr>
          <w:rFonts w:asciiTheme="majorHAnsi" w:hAnsiTheme="majorHAnsi" w:cs="Arial"/>
        </w:rPr>
      </w:pPr>
      <w:r w:rsidRPr="00586E43">
        <w:rPr>
          <w:rFonts w:asciiTheme="majorHAnsi" w:hAnsiTheme="majorHAnsi" w:cs="Arial"/>
        </w:rPr>
        <w:t>Write ratios based on a graphic of scattered objects, including</w:t>
      </w:r>
      <w:r w:rsidR="007F6D96">
        <w:rPr>
          <w:rFonts w:asciiTheme="majorHAnsi" w:hAnsiTheme="majorHAnsi" w:cs="Arial"/>
        </w:rPr>
        <w:t xml:space="preserve"> </w:t>
      </w:r>
      <w:r w:rsidRPr="007F6D96">
        <w:rPr>
          <w:rFonts w:asciiTheme="majorHAnsi" w:hAnsiTheme="majorHAnsi" w:cs="Arial"/>
        </w:rPr>
        <w:t>part:part and part:whole ratios.</w:t>
      </w:r>
    </w:p>
    <w:p w:rsidR="00C92E94" w:rsidRPr="00586E43" w:rsidRDefault="00C92E94" w:rsidP="007F6D96">
      <w:pPr>
        <w:pStyle w:val="ListParagraph"/>
        <w:numPr>
          <w:ilvl w:val="0"/>
          <w:numId w:val="44"/>
        </w:numPr>
        <w:spacing w:after="0"/>
        <w:ind w:left="720"/>
        <w:rPr>
          <w:rFonts w:asciiTheme="majorHAnsi" w:hAnsiTheme="majorHAnsi" w:cs="Arial"/>
        </w:rPr>
      </w:pPr>
      <w:r w:rsidRPr="00586E43">
        <w:rPr>
          <w:rFonts w:asciiTheme="majorHAnsi" w:hAnsiTheme="majorHAnsi" w:cs="Arial"/>
        </w:rPr>
        <w:t>Translate between different forms of ratio notation.</w:t>
      </w:r>
    </w:p>
    <w:p w:rsidR="00C92E94" w:rsidRPr="00586E43" w:rsidRDefault="00C92E94" w:rsidP="007F6D96">
      <w:pPr>
        <w:pStyle w:val="ListParagraph"/>
        <w:numPr>
          <w:ilvl w:val="0"/>
          <w:numId w:val="44"/>
        </w:numPr>
        <w:spacing w:after="0"/>
        <w:ind w:left="720"/>
        <w:rPr>
          <w:rFonts w:asciiTheme="majorHAnsi" w:hAnsiTheme="majorHAnsi" w:cs="Arial"/>
        </w:rPr>
      </w:pPr>
      <w:r w:rsidRPr="00586E43">
        <w:rPr>
          <w:rFonts w:asciiTheme="majorHAnsi" w:hAnsiTheme="majorHAnsi" w:cs="Arial"/>
        </w:rPr>
        <w:t>Find equivalent fractions.</w:t>
      </w:r>
    </w:p>
    <w:p w:rsidR="00C92E94" w:rsidRPr="00586E43" w:rsidRDefault="00C92E94" w:rsidP="007F6D96">
      <w:pPr>
        <w:pStyle w:val="ListParagraph"/>
        <w:numPr>
          <w:ilvl w:val="0"/>
          <w:numId w:val="44"/>
        </w:numPr>
        <w:ind w:left="720"/>
        <w:rPr>
          <w:rFonts w:asciiTheme="majorHAnsi" w:hAnsiTheme="majorHAnsi" w:cs="Arial"/>
        </w:rPr>
      </w:pPr>
      <w:r w:rsidRPr="00586E43">
        <w:rPr>
          <w:rFonts w:asciiTheme="majorHAnsi" w:hAnsiTheme="majorHAnsi" w:cs="Arial"/>
        </w:rPr>
        <w:t>Fill in missing values on a data table of equivalent ratios.</w:t>
      </w:r>
    </w:p>
    <w:p w:rsidR="00C92E94" w:rsidRPr="00586E43" w:rsidRDefault="00C92E94" w:rsidP="007F6D96">
      <w:pPr>
        <w:pStyle w:val="ListParagraph"/>
        <w:numPr>
          <w:ilvl w:val="0"/>
          <w:numId w:val="44"/>
        </w:numPr>
        <w:spacing w:after="0"/>
        <w:ind w:left="720"/>
        <w:rPr>
          <w:rFonts w:asciiTheme="majorHAnsi" w:hAnsiTheme="majorHAnsi" w:cs="Arial"/>
        </w:rPr>
      </w:pPr>
      <w:r w:rsidRPr="00586E43">
        <w:rPr>
          <w:rFonts w:asciiTheme="majorHAnsi" w:hAnsiTheme="majorHAnsi" w:cs="Arial"/>
        </w:rPr>
        <w:t>Graph the proportional relationship of two quantities.</w:t>
      </w:r>
    </w:p>
    <w:p w:rsidR="00C92E94" w:rsidRPr="00586E43" w:rsidRDefault="00C92E94" w:rsidP="007F6D96">
      <w:pPr>
        <w:pStyle w:val="ListParagraph"/>
        <w:numPr>
          <w:ilvl w:val="0"/>
          <w:numId w:val="44"/>
        </w:numPr>
        <w:spacing w:after="0"/>
        <w:ind w:left="720"/>
        <w:rPr>
          <w:rFonts w:asciiTheme="majorHAnsi" w:hAnsiTheme="majorHAnsi" w:cs="Arial"/>
        </w:rPr>
      </w:pPr>
      <w:r w:rsidRPr="00586E43">
        <w:rPr>
          <w:rFonts w:asciiTheme="majorHAnsi" w:hAnsiTheme="majorHAnsi" w:cs="Arial"/>
        </w:rPr>
        <w:t>Use a graph to find missing values.</w:t>
      </w:r>
    </w:p>
    <w:p w:rsidR="00C92E94" w:rsidRPr="00586E43" w:rsidRDefault="00C92E94" w:rsidP="007F6D96">
      <w:pPr>
        <w:pStyle w:val="ListParagraph"/>
        <w:numPr>
          <w:ilvl w:val="0"/>
          <w:numId w:val="44"/>
        </w:numPr>
        <w:spacing w:after="0"/>
        <w:ind w:left="720"/>
        <w:rPr>
          <w:rFonts w:asciiTheme="majorHAnsi" w:hAnsiTheme="majorHAnsi" w:cs="Arial"/>
        </w:rPr>
      </w:pPr>
      <w:r w:rsidRPr="00586E43">
        <w:rPr>
          <w:rFonts w:asciiTheme="majorHAnsi" w:hAnsiTheme="majorHAnsi" w:cs="Arial"/>
        </w:rPr>
        <w:t>Use a tape diagram to solve a ratio problem.</w:t>
      </w:r>
    </w:p>
    <w:p w:rsidR="00C92E94" w:rsidRPr="00586E43" w:rsidRDefault="00C92E94" w:rsidP="007F6D96">
      <w:pPr>
        <w:pStyle w:val="ListParagraph"/>
        <w:numPr>
          <w:ilvl w:val="0"/>
          <w:numId w:val="44"/>
        </w:numPr>
        <w:spacing w:after="0"/>
        <w:ind w:left="720"/>
        <w:rPr>
          <w:rFonts w:asciiTheme="majorHAnsi" w:hAnsiTheme="majorHAnsi" w:cs="Arial"/>
        </w:rPr>
      </w:pPr>
      <w:r w:rsidRPr="00586E43">
        <w:rPr>
          <w:rFonts w:asciiTheme="majorHAnsi" w:hAnsiTheme="majorHAnsi" w:cs="Arial"/>
        </w:rPr>
        <w:t>Use a double line diagram to convert measurements.</w:t>
      </w:r>
    </w:p>
    <w:p w:rsidR="00BE251F" w:rsidRPr="00586E43" w:rsidRDefault="00BE251F" w:rsidP="00BE251F">
      <w:pPr>
        <w:spacing w:after="0" w:line="360" w:lineRule="auto"/>
        <w:rPr>
          <w:rFonts w:asciiTheme="majorHAnsi" w:hAnsiTheme="majorHAnsi" w:cs="Arial"/>
        </w:rPr>
      </w:pPr>
      <w:r w:rsidRPr="00586E43">
        <w:rPr>
          <w:rFonts w:asciiTheme="majorHAnsi" w:hAnsiTheme="majorHAnsi" w:cs="Arial"/>
        </w:rPr>
        <w:t xml:space="preserve">On the second day of the two-day lesson, students take a summative assessment on ratio reasoning and problem-solving.  </w:t>
      </w:r>
    </w:p>
    <w:p w:rsidR="00BE251F" w:rsidRPr="00586E43" w:rsidRDefault="00BE251F" w:rsidP="00BE251F">
      <w:pPr>
        <w:spacing w:after="0" w:line="360" w:lineRule="auto"/>
        <w:rPr>
          <w:rFonts w:asciiTheme="majorHAnsi" w:hAnsiTheme="majorHAnsi" w:cs="Arial"/>
        </w:rPr>
      </w:pPr>
    </w:p>
    <w:p w:rsidR="00BE251F" w:rsidRPr="00586E43" w:rsidRDefault="00BE251F" w:rsidP="00BE251F">
      <w:pPr>
        <w:spacing w:after="0" w:line="360" w:lineRule="auto"/>
        <w:rPr>
          <w:rFonts w:asciiTheme="majorHAnsi" w:hAnsiTheme="majorHAnsi" w:cs="Arial"/>
        </w:rPr>
      </w:pPr>
      <w:r w:rsidRPr="00586E43">
        <w:rPr>
          <w:rFonts w:asciiTheme="majorHAnsi" w:hAnsiTheme="majorHAnsi" w:cs="Arial"/>
        </w:rPr>
        <w:t>Scaffolding for at-risk students:</w:t>
      </w:r>
    </w:p>
    <w:p w:rsidR="00BE251F" w:rsidRPr="00586E43" w:rsidRDefault="00BE251F" w:rsidP="00ED7A74">
      <w:pPr>
        <w:pStyle w:val="ListParagraph"/>
        <w:numPr>
          <w:ilvl w:val="0"/>
          <w:numId w:val="45"/>
        </w:numPr>
        <w:spacing w:after="0" w:line="360" w:lineRule="auto"/>
        <w:rPr>
          <w:rFonts w:asciiTheme="majorHAnsi" w:hAnsiTheme="majorHAnsi" w:cs="Arial"/>
        </w:rPr>
      </w:pPr>
      <w:r w:rsidRPr="00586E43">
        <w:rPr>
          <w:rFonts w:asciiTheme="majorHAnsi" w:hAnsiTheme="majorHAnsi" w:cs="Arial"/>
        </w:rPr>
        <w:t>Vocabulary list with definitions</w:t>
      </w:r>
    </w:p>
    <w:p w:rsidR="00BE251F" w:rsidRPr="00586E43" w:rsidRDefault="00BE251F" w:rsidP="00ED7A74">
      <w:pPr>
        <w:pStyle w:val="ListParagraph"/>
        <w:numPr>
          <w:ilvl w:val="0"/>
          <w:numId w:val="45"/>
        </w:numPr>
        <w:spacing w:after="0" w:line="360" w:lineRule="auto"/>
        <w:rPr>
          <w:rFonts w:asciiTheme="majorHAnsi" w:hAnsiTheme="majorHAnsi" w:cs="Arial"/>
        </w:rPr>
      </w:pPr>
      <w:r w:rsidRPr="00586E43">
        <w:rPr>
          <w:rFonts w:asciiTheme="majorHAnsi" w:hAnsiTheme="majorHAnsi" w:cs="Arial"/>
        </w:rPr>
        <w:t>Table of measurement equivalencies</w:t>
      </w:r>
    </w:p>
    <w:p w:rsidR="00C90318" w:rsidRPr="00FD024B" w:rsidRDefault="00BE251F" w:rsidP="00FD024B">
      <w:pPr>
        <w:pStyle w:val="ListParagraph"/>
        <w:numPr>
          <w:ilvl w:val="0"/>
          <w:numId w:val="45"/>
        </w:numPr>
        <w:spacing w:after="0" w:line="360" w:lineRule="auto"/>
        <w:rPr>
          <w:rFonts w:asciiTheme="majorHAnsi" w:hAnsiTheme="majorHAnsi" w:cs="Arial"/>
        </w:rPr>
      </w:pPr>
      <w:r w:rsidRPr="00586E43">
        <w:rPr>
          <w:rFonts w:asciiTheme="majorHAnsi" w:hAnsiTheme="majorHAnsi" w:cs="Arial"/>
        </w:rPr>
        <w:t>Use of notes and examples from previous day</w:t>
      </w:r>
    </w:p>
    <w:p w:rsidR="00C90318" w:rsidRPr="00586E43" w:rsidRDefault="00C90318" w:rsidP="00C90318">
      <w:pPr>
        <w:spacing w:after="0" w:line="240" w:lineRule="auto"/>
        <w:rPr>
          <w:rFonts w:asciiTheme="majorHAnsi" w:hAnsiTheme="majorHAnsi" w:cs="Arial"/>
          <w:b/>
        </w:rPr>
      </w:pPr>
      <w:r w:rsidRPr="00586E43">
        <w:rPr>
          <w:rFonts w:asciiTheme="majorHAnsi" w:hAnsiTheme="majorHAnsi" w:cs="Arial"/>
          <w:b/>
        </w:rPr>
        <w:t>Lesson Sequence:</w:t>
      </w:r>
    </w:p>
    <w:p w:rsidR="00BE251F" w:rsidRPr="00586E43" w:rsidRDefault="00C92E94" w:rsidP="00BE251F">
      <w:pPr>
        <w:rPr>
          <w:rFonts w:asciiTheme="majorHAnsi" w:hAnsiTheme="majorHAnsi" w:cs="Arial"/>
        </w:rPr>
      </w:pPr>
      <w:r w:rsidRPr="00586E43">
        <w:rPr>
          <w:rFonts w:asciiTheme="majorHAnsi" w:hAnsiTheme="majorHAnsi" w:cs="Arial"/>
        </w:rPr>
        <w:t>Day 1:</w:t>
      </w:r>
    </w:p>
    <w:p w:rsidR="00C92E94" w:rsidRPr="00586E43" w:rsidRDefault="00C92E94" w:rsidP="00ED7A74">
      <w:pPr>
        <w:pStyle w:val="ListParagraph"/>
        <w:numPr>
          <w:ilvl w:val="0"/>
          <w:numId w:val="46"/>
        </w:numPr>
        <w:spacing w:after="0" w:line="240" w:lineRule="auto"/>
        <w:rPr>
          <w:rFonts w:asciiTheme="majorHAnsi" w:hAnsiTheme="majorHAnsi" w:cs="Arial"/>
        </w:rPr>
      </w:pPr>
      <w:r w:rsidRPr="00586E43">
        <w:rPr>
          <w:rFonts w:asciiTheme="majorHAnsi" w:hAnsiTheme="majorHAnsi" w:cs="Arial"/>
        </w:rPr>
        <w:lastRenderedPageBreak/>
        <w:t>Assign in-class ratio review. After working on the problem sheet individually, students compare their answers with a partner, and take turns explaining the solution to each other.</w:t>
      </w:r>
      <w:r w:rsidR="004A0471" w:rsidRPr="00586E43">
        <w:rPr>
          <w:rFonts w:asciiTheme="majorHAnsi" w:hAnsiTheme="majorHAnsi" w:cs="Arial"/>
        </w:rPr>
        <w:t xml:space="preserve"> </w:t>
      </w:r>
      <w:r w:rsidR="00EF27B1" w:rsidRPr="00586E43">
        <w:rPr>
          <w:rFonts w:asciiTheme="majorHAnsi" w:hAnsiTheme="majorHAnsi" w:cs="Arial"/>
        </w:rPr>
        <w:t>Note: A</w:t>
      </w:r>
      <w:r w:rsidR="004A0471" w:rsidRPr="00586E43">
        <w:rPr>
          <w:rFonts w:asciiTheme="majorHAnsi" w:hAnsiTheme="majorHAnsi" w:cs="Arial"/>
        </w:rPr>
        <w:t>s students communicate their explanation</w:t>
      </w:r>
      <w:r w:rsidR="00EF27B1" w:rsidRPr="00586E43">
        <w:rPr>
          <w:rFonts w:asciiTheme="majorHAnsi" w:hAnsiTheme="majorHAnsi" w:cs="Arial"/>
        </w:rPr>
        <w:t>s</w:t>
      </w:r>
      <w:r w:rsidR="004A0471" w:rsidRPr="00586E43">
        <w:rPr>
          <w:rFonts w:asciiTheme="majorHAnsi" w:hAnsiTheme="majorHAnsi" w:cs="Arial"/>
        </w:rPr>
        <w:t xml:space="preserve"> they are </w:t>
      </w:r>
      <w:r w:rsidR="00EF27B1" w:rsidRPr="00586E43">
        <w:rPr>
          <w:rFonts w:asciiTheme="majorHAnsi" w:hAnsiTheme="majorHAnsi" w:cs="Arial"/>
        </w:rPr>
        <w:t xml:space="preserve">also </w:t>
      </w:r>
      <w:r w:rsidR="004A0471" w:rsidRPr="00586E43">
        <w:rPr>
          <w:rFonts w:asciiTheme="majorHAnsi" w:hAnsiTheme="majorHAnsi" w:cs="Arial"/>
        </w:rPr>
        <w:t>simultaneously engaging in SMP.3 (Construct viable arguments and critique the reasoning of others). Circulate</w:t>
      </w:r>
      <w:r w:rsidRPr="00586E43">
        <w:rPr>
          <w:rFonts w:asciiTheme="majorHAnsi" w:hAnsiTheme="majorHAnsi" w:cs="Arial"/>
        </w:rPr>
        <w:t xml:space="preserve"> among students to address misconceptions and to keep partnerships functioning smoothly.</w:t>
      </w:r>
      <w:r w:rsidR="004A0471" w:rsidRPr="00586E43">
        <w:rPr>
          <w:rFonts w:asciiTheme="majorHAnsi" w:hAnsiTheme="majorHAnsi" w:cs="Arial"/>
        </w:rPr>
        <w:t xml:space="preserve"> </w:t>
      </w:r>
    </w:p>
    <w:p w:rsidR="00C92E94" w:rsidRPr="00586E43" w:rsidRDefault="00C92E94" w:rsidP="00C92E94">
      <w:pPr>
        <w:pStyle w:val="ListParagraph"/>
        <w:ind w:left="360"/>
        <w:rPr>
          <w:rFonts w:asciiTheme="majorHAnsi" w:hAnsiTheme="majorHAnsi" w:cs="Arial"/>
        </w:rPr>
      </w:pPr>
    </w:p>
    <w:p w:rsidR="00C92E94" w:rsidRPr="00586E43" w:rsidRDefault="00C92E94" w:rsidP="00ED7A74">
      <w:pPr>
        <w:pStyle w:val="ListParagraph"/>
        <w:numPr>
          <w:ilvl w:val="0"/>
          <w:numId w:val="46"/>
        </w:numPr>
        <w:spacing w:after="0" w:line="240" w:lineRule="auto"/>
        <w:rPr>
          <w:rFonts w:asciiTheme="majorHAnsi" w:hAnsiTheme="majorHAnsi" w:cs="Arial"/>
        </w:rPr>
      </w:pPr>
      <w:r w:rsidRPr="00586E43">
        <w:rPr>
          <w:rFonts w:asciiTheme="majorHAnsi" w:hAnsiTheme="majorHAnsi" w:cs="Arial"/>
        </w:rPr>
        <w:t xml:space="preserve">Ask, “Which problems were the most difficult?”  </w:t>
      </w:r>
    </w:p>
    <w:p w:rsidR="00C92E94" w:rsidRPr="00586E43" w:rsidRDefault="00C92E94" w:rsidP="00C92E94">
      <w:pPr>
        <w:pStyle w:val="ListParagraph"/>
        <w:ind w:left="360"/>
        <w:rPr>
          <w:rFonts w:asciiTheme="majorHAnsi" w:hAnsiTheme="majorHAnsi" w:cs="Arial"/>
        </w:rPr>
      </w:pPr>
    </w:p>
    <w:p w:rsidR="00C92E94" w:rsidRPr="00586E43" w:rsidRDefault="00C92E94" w:rsidP="00ED7A74">
      <w:pPr>
        <w:pStyle w:val="ListParagraph"/>
        <w:numPr>
          <w:ilvl w:val="0"/>
          <w:numId w:val="46"/>
        </w:numPr>
        <w:spacing w:after="0" w:line="240" w:lineRule="auto"/>
        <w:rPr>
          <w:rFonts w:asciiTheme="majorHAnsi" w:hAnsiTheme="majorHAnsi" w:cs="Arial"/>
        </w:rPr>
      </w:pPr>
      <w:r w:rsidRPr="00586E43">
        <w:rPr>
          <w:rFonts w:asciiTheme="majorHAnsi" w:hAnsiTheme="majorHAnsi" w:cs="Arial"/>
        </w:rPr>
        <w:t>Reveal the answers one-by-one on the overhead projector, reviewing any that were considered difficult, giving extra practice examples if needed, and noting common misconceptions observed.</w:t>
      </w:r>
    </w:p>
    <w:p w:rsidR="00C92E94" w:rsidRPr="00586E43" w:rsidRDefault="00C92E94" w:rsidP="00C92E94">
      <w:pPr>
        <w:pStyle w:val="ListParagraph"/>
        <w:ind w:left="360"/>
        <w:rPr>
          <w:rFonts w:asciiTheme="majorHAnsi" w:hAnsiTheme="majorHAnsi" w:cs="Arial"/>
        </w:rPr>
      </w:pPr>
    </w:p>
    <w:p w:rsidR="00C92E94" w:rsidRPr="00586E43" w:rsidRDefault="00C92E94" w:rsidP="00ED7A74">
      <w:pPr>
        <w:pStyle w:val="ListParagraph"/>
        <w:numPr>
          <w:ilvl w:val="0"/>
          <w:numId w:val="46"/>
        </w:numPr>
        <w:spacing w:line="240" w:lineRule="auto"/>
        <w:rPr>
          <w:rFonts w:asciiTheme="majorHAnsi" w:hAnsiTheme="majorHAnsi" w:cs="Arial"/>
        </w:rPr>
      </w:pPr>
      <w:r w:rsidRPr="00586E43">
        <w:rPr>
          <w:rFonts w:asciiTheme="majorHAnsi" w:hAnsiTheme="majorHAnsi" w:cs="Arial"/>
        </w:rPr>
        <w:t>Students take notes on their problem sheets, which will become their study guides.</w:t>
      </w:r>
    </w:p>
    <w:p w:rsidR="00BE251F" w:rsidRPr="00586E43" w:rsidRDefault="00BE251F" w:rsidP="00BE251F">
      <w:pPr>
        <w:pStyle w:val="ListParagraph"/>
        <w:spacing w:after="0" w:line="240" w:lineRule="auto"/>
        <w:ind w:left="360"/>
        <w:rPr>
          <w:rFonts w:asciiTheme="majorHAnsi" w:hAnsiTheme="majorHAnsi" w:cs="Arial"/>
        </w:rPr>
      </w:pPr>
    </w:p>
    <w:p w:rsidR="00C92E94" w:rsidRPr="00586E43" w:rsidRDefault="00C92E94" w:rsidP="00ED7A74">
      <w:pPr>
        <w:pStyle w:val="ListParagraph"/>
        <w:numPr>
          <w:ilvl w:val="0"/>
          <w:numId w:val="46"/>
        </w:numPr>
        <w:spacing w:after="0"/>
        <w:rPr>
          <w:rFonts w:asciiTheme="majorHAnsi" w:hAnsiTheme="majorHAnsi" w:cs="Arial"/>
        </w:rPr>
      </w:pPr>
      <w:r w:rsidRPr="00586E43">
        <w:rPr>
          <w:rFonts w:asciiTheme="majorHAnsi" w:hAnsiTheme="majorHAnsi" w:cs="Arial"/>
        </w:rPr>
        <w:t>Ask students to study for the next day’s test, including:</w:t>
      </w:r>
    </w:p>
    <w:p w:rsidR="00C92E94" w:rsidRPr="00586E43" w:rsidRDefault="00C92E94" w:rsidP="00ED7A74">
      <w:pPr>
        <w:pStyle w:val="ListParagraph"/>
        <w:numPr>
          <w:ilvl w:val="1"/>
          <w:numId w:val="47"/>
        </w:numPr>
        <w:spacing w:after="0"/>
        <w:rPr>
          <w:rFonts w:asciiTheme="majorHAnsi" w:hAnsiTheme="majorHAnsi" w:cs="Arial"/>
        </w:rPr>
      </w:pPr>
      <w:r w:rsidRPr="00586E43">
        <w:rPr>
          <w:rFonts w:asciiTheme="majorHAnsi" w:hAnsiTheme="majorHAnsi" w:cs="Arial"/>
        </w:rPr>
        <w:t>Reviewing the nine boxes of examples and notes done in class.</w:t>
      </w:r>
    </w:p>
    <w:p w:rsidR="00C92E94" w:rsidRPr="00586E43" w:rsidRDefault="00C92E94" w:rsidP="00ED7A74">
      <w:pPr>
        <w:pStyle w:val="ListParagraph"/>
        <w:numPr>
          <w:ilvl w:val="1"/>
          <w:numId w:val="47"/>
        </w:numPr>
        <w:spacing w:after="0"/>
        <w:rPr>
          <w:rFonts w:asciiTheme="majorHAnsi" w:hAnsiTheme="majorHAnsi" w:cs="Arial"/>
        </w:rPr>
      </w:pPr>
      <w:r w:rsidRPr="00586E43">
        <w:rPr>
          <w:rFonts w:asciiTheme="majorHAnsi" w:hAnsiTheme="majorHAnsi" w:cs="Arial"/>
        </w:rPr>
        <w:t>Making up extra practice problems for themselves or classmates, and solving them.</w:t>
      </w:r>
    </w:p>
    <w:p w:rsidR="00C92E94" w:rsidRPr="00586E43" w:rsidRDefault="00C92E94" w:rsidP="00C92E94">
      <w:pPr>
        <w:pStyle w:val="ListParagraph"/>
        <w:spacing w:after="0" w:line="240" w:lineRule="auto"/>
        <w:ind w:left="1080"/>
        <w:rPr>
          <w:rFonts w:asciiTheme="majorHAnsi" w:hAnsiTheme="majorHAnsi" w:cs="Arial"/>
        </w:rPr>
      </w:pPr>
    </w:p>
    <w:p w:rsidR="00C92E94" w:rsidRDefault="00C92E94" w:rsidP="00C92E94">
      <w:pPr>
        <w:pStyle w:val="ListParagraph"/>
        <w:numPr>
          <w:ilvl w:val="0"/>
          <w:numId w:val="46"/>
        </w:numPr>
        <w:spacing w:after="0" w:line="240" w:lineRule="auto"/>
        <w:rPr>
          <w:rFonts w:asciiTheme="majorHAnsi" w:hAnsiTheme="majorHAnsi" w:cs="Arial"/>
        </w:rPr>
      </w:pPr>
      <w:r w:rsidRPr="00586E43">
        <w:rPr>
          <w:rFonts w:asciiTheme="majorHAnsi" w:hAnsiTheme="majorHAnsi" w:cs="Arial"/>
        </w:rPr>
        <w:t>Day 1: Extended Learning/Practice (Homework):  Review for the test, using notes and writing practice problems to solve.</w:t>
      </w:r>
    </w:p>
    <w:p w:rsidR="00FD024B" w:rsidRPr="00FD024B" w:rsidRDefault="00FD024B" w:rsidP="00FD024B">
      <w:pPr>
        <w:pStyle w:val="ListParagraph"/>
        <w:spacing w:after="0" w:line="240" w:lineRule="auto"/>
        <w:ind w:left="360"/>
        <w:rPr>
          <w:rFonts w:asciiTheme="majorHAnsi" w:hAnsiTheme="majorHAnsi" w:cs="Arial"/>
        </w:rPr>
      </w:pPr>
    </w:p>
    <w:p w:rsidR="00C92E94" w:rsidRPr="00586E43" w:rsidRDefault="00C92E94" w:rsidP="00FD024B">
      <w:pPr>
        <w:rPr>
          <w:rFonts w:asciiTheme="majorHAnsi" w:hAnsiTheme="majorHAnsi" w:cs="Arial"/>
          <w:b/>
        </w:rPr>
      </w:pPr>
      <w:r w:rsidRPr="00586E43">
        <w:rPr>
          <w:rFonts w:asciiTheme="majorHAnsi" w:hAnsiTheme="majorHAnsi" w:cs="Arial"/>
          <w:b/>
        </w:rPr>
        <w:t xml:space="preserve">Day 2 </w:t>
      </w:r>
      <w:r w:rsidRPr="00586E43">
        <w:rPr>
          <w:rFonts w:asciiTheme="majorHAnsi" w:hAnsiTheme="majorHAnsi" w:cs="Arial"/>
        </w:rPr>
        <w:t>Students take the assessment.</w:t>
      </w:r>
    </w:p>
    <w:p w:rsidR="00C90318" w:rsidRDefault="00374819" w:rsidP="00C90318">
      <w:pPr>
        <w:spacing w:after="0" w:line="240" w:lineRule="auto"/>
        <w:rPr>
          <w:rFonts w:asciiTheme="majorHAnsi" w:hAnsiTheme="majorHAnsi" w:cs="Arial"/>
          <w:i/>
        </w:rPr>
      </w:pPr>
      <w:r w:rsidRPr="00586E43">
        <w:rPr>
          <w:rFonts w:asciiTheme="majorHAnsi" w:hAnsiTheme="majorHAnsi" w:cs="Arial"/>
          <w:b/>
        </w:rPr>
        <w:t xml:space="preserve">Summative Assessment :  </w:t>
      </w:r>
      <w:r w:rsidRPr="00586E43">
        <w:rPr>
          <w:rFonts w:asciiTheme="majorHAnsi" w:hAnsiTheme="majorHAnsi" w:cs="Arial"/>
          <w:i/>
        </w:rPr>
        <w:t>Ratio Assessment</w:t>
      </w:r>
    </w:p>
    <w:p w:rsidR="00FD024B" w:rsidRPr="00586E43" w:rsidRDefault="00FD024B" w:rsidP="00C90318">
      <w:pPr>
        <w:spacing w:after="0" w:line="240" w:lineRule="auto"/>
        <w:rPr>
          <w:rFonts w:asciiTheme="majorHAnsi" w:hAnsiTheme="majorHAnsi" w:cs="Arial"/>
          <w:b/>
        </w:rPr>
      </w:pPr>
    </w:p>
    <w:p w:rsidR="00A51273" w:rsidRPr="00586E43" w:rsidRDefault="00C90318" w:rsidP="00C90318">
      <w:pPr>
        <w:spacing w:after="0" w:line="240" w:lineRule="auto"/>
        <w:rPr>
          <w:rFonts w:asciiTheme="majorHAnsi" w:hAnsiTheme="majorHAnsi" w:cs="Arial"/>
        </w:rPr>
      </w:pPr>
      <w:r w:rsidRPr="00586E43">
        <w:rPr>
          <w:rFonts w:asciiTheme="majorHAnsi" w:hAnsiTheme="majorHAnsi" w:cs="Arial"/>
          <w:b/>
        </w:rPr>
        <w:t>Preview outcomes for the next lesson:</w:t>
      </w:r>
      <w:r w:rsidRPr="00586E43">
        <w:rPr>
          <w:rFonts w:asciiTheme="majorHAnsi" w:hAnsiTheme="majorHAnsi" w:cs="Arial"/>
        </w:rPr>
        <w:t xml:space="preserve"> </w:t>
      </w:r>
      <w:r w:rsidR="00C92E94" w:rsidRPr="00586E43">
        <w:rPr>
          <w:rFonts w:asciiTheme="majorHAnsi" w:hAnsiTheme="majorHAnsi" w:cs="Arial"/>
        </w:rPr>
        <w:t>Students will learn to solve problems about rates and unit rates.</w:t>
      </w:r>
      <w:r w:rsidR="00FD024B" w:rsidRPr="00586E43">
        <w:rPr>
          <w:rFonts w:asciiTheme="majorHAnsi" w:hAnsiTheme="majorHAnsi" w:cs="Arial"/>
        </w:rPr>
        <w:t xml:space="preserve"> </w:t>
      </w:r>
    </w:p>
    <w:p w:rsidR="00A51273" w:rsidRPr="00586E43" w:rsidRDefault="00A51273" w:rsidP="00C90318">
      <w:pPr>
        <w:spacing w:after="0" w:line="240" w:lineRule="auto"/>
        <w:rPr>
          <w:rFonts w:asciiTheme="majorHAnsi" w:hAnsiTheme="majorHAnsi" w:cs="Arial"/>
        </w:rPr>
        <w:sectPr w:rsidR="00A51273" w:rsidRPr="00586E43" w:rsidSect="00791744">
          <w:type w:val="continuous"/>
          <w:pgSz w:w="15840" w:h="12240" w:orient="landscape"/>
          <w:pgMar w:top="1549" w:right="720" w:bottom="720" w:left="720" w:header="576" w:footer="576" w:gutter="0"/>
          <w:cols w:space="720"/>
          <w:titlePg/>
          <w:docGrid w:linePitch="360"/>
        </w:sectPr>
      </w:pPr>
    </w:p>
    <w:p w:rsidR="00A51273" w:rsidRPr="00586E43" w:rsidRDefault="00A51273" w:rsidP="00A51273">
      <w:pPr>
        <w:spacing w:after="0" w:line="240" w:lineRule="auto"/>
        <w:rPr>
          <w:rFonts w:asciiTheme="majorHAnsi" w:hAnsiTheme="majorHAnsi"/>
          <w:b/>
          <w:sz w:val="28"/>
          <w:szCs w:val="28"/>
        </w:rPr>
      </w:pPr>
      <w:r w:rsidRPr="00586E43">
        <w:rPr>
          <w:rFonts w:asciiTheme="majorHAnsi" w:hAnsiTheme="majorHAnsi"/>
          <w:b/>
          <w:sz w:val="28"/>
          <w:szCs w:val="28"/>
        </w:rPr>
        <w:lastRenderedPageBreak/>
        <w:t>Lesson 6:  In-Class Work:  Ratio Review</w:t>
      </w:r>
    </w:p>
    <w:tbl>
      <w:tblPr>
        <w:tblpPr w:leftFromText="180" w:rightFromText="180" w:vertAnchor="page" w:horzAnchor="margin" w:tblpY="211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16"/>
        <w:gridCol w:w="3269"/>
        <w:gridCol w:w="3486"/>
      </w:tblGrid>
      <w:tr w:rsidR="00A51273" w:rsidRPr="00586E43" w:rsidTr="00C96E6B">
        <w:trPr>
          <w:trHeight w:val="5034"/>
        </w:trPr>
        <w:tc>
          <w:tcPr>
            <w:tcW w:w="2616" w:type="dxa"/>
          </w:tcPr>
          <w:p w:rsidR="00A51273" w:rsidRPr="00586E43" w:rsidRDefault="00A51273" w:rsidP="00ED7A74">
            <w:pPr>
              <w:pStyle w:val="ListParagraph"/>
              <w:numPr>
                <w:ilvl w:val="0"/>
                <w:numId w:val="51"/>
              </w:numPr>
              <w:spacing w:after="0"/>
              <w:rPr>
                <w:rFonts w:asciiTheme="majorHAnsi" w:hAnsiTheme="majorHAnsi"/>
                <w:sz w:val="20"/>
                <w:szCs w:val="20"/>
              </w:rPr>
            </w:pPr>
            <w:r w:rsidRPr="00586E43">
              <w:rPr>
                <w:rFonts w:asciiTheme="majorHAnsi" w:hAnsiTheme="majorHAnsi"/>
                <w:b/>
                <w:sz w:val="24"/>
                <w:szCs w:val="24"/>
              </w:rPr>
              <w:t xml:space="preserve">part: part      part:whole </w:t>
            </w:r>
          </w:p>
          <w:p w:rsidR="00A51273" w:rsidRPr="00586E43" w:rsidRDefault="00A51273" w:rsidP="00C96E6B">
            <w:pPr>
              <w:pStyle w:val="ListParagraph"/>
              <w:spacing w:after="0"/>
              <w:ind w:left="360"/>
              <w:rPr>
                <w:rFonts w:asciiTheme="majorHAnsi" w:hAnsiTheme="majorHAnsi"/>
                <w:sz w:val="20"/>
                <w:szCs w:val="20"/>
              </w:rPr>
            </w:pPr>
            <w:r w:rsidRPr="00586E43">
              <w:rPr>
                <w:rFonts w:asciiTheme="majorHAnsi" w:hAnsiTheme="majorHAnsi"/>
                <w:b/>
                <w:sz w:val="24"/>
                <w:szCs w:val="24"/>
              </w:rPr>
              <w:t xml:space="preserve">                   </w:t>
            </w:r>
          </w:p>
          <w:p w:rsidR="00A51273" w:rsidRPr="00586E43" w:rsidRDefault="00A51273" w:rsidP="00ED7A74">
            <w:pPr>
              <w:pStyle w:val="ListParagraph"/>
              <w:numPr>
                <w:ilvl w:val="0"/>
                <w:numId w:val="48"/>
              </w:numPr>
              <w:spacing w:after="0" w:line="240" w:lineRule="auto"/>
              <w:rPr>
                <w:rFonts w:asciiTheme="majorHAnsi" w:hAnsiTheme="majorHAnsi"/>
                <w:sz w:val="20"/>
                <w:szCs w:val="20"/>
              </w:rPr>
            </w:pPr>
            <w:r w:rsidRPr="00586E43">
              <w:rPr>
                <w:rFonts w:asciiTheme="majorHAnsi" w:hAnsiTheme="majorHAnsi"/>
                <w:sz w:val="20"/>
                <w:szCs w:val="20"/>
              </w:rPr>
              <w:t>Draw a rectangle and divide it into 6 equal parts.    Shade several parts.</w:t>
            </w:r>
          </w:p>
          <w:p w:rsidR="00A51273" w:rsidRPr="00586E43" w:rsidRDefault="00A51273" w:rsidP="00C96E6B">
            <w:pPr>
              <w:pStyle w:val="ListParagraph"/>
              <w:spacing w:after="0" w:line="240" w:lineRule="auto"/>
              <w:ind w:left="360"/>
              <w:rPr>
                <w:rFonts w:asciiTheme="majorHAnsi" w:hAnsiTheme="majorHAnsi"/>
                <w:sz w:val="20"/>
                <w:szCs w:val="20"/>
              </w:rPr>
            </w:pPr>
          </w:p>
          <w:p w:rsidR="00A51273" w:rsidRPr="00586E43" w:rsidRDefault="00A51273" w:rsidP="00C96E6B">
            <w:pPr>
              <w:pStyle w:val="ListParagraph"/>
              <w:spacing w:after="0" w:line="240" w:lineRule="auto"/>
              <w:ind w:left="360"/>
              <w:rPr>
                <w:rFonts w:asciiTheme="majorHAnsi" w:hAnsiTheme="majorHAnsi"/>
                <w:sz w:val="20"/>
                <w:szCs w:val="20"/>
              </w:rPr>
            </w:pPr>
          </w:p>
          <w:p w:rsidR="00A51273" w:rsidRPr="00586E43" w:rsidRDefault="00A51273" w:rsidP="00C96E6B">
            <w:pPr>
              <w:pStyle w:val="ListParagraph"/>
              <w:spacing w:after="0" w:line="240" w:lineRule="auto"/>
              <w:ind w:left="360"/>
              <w:rPr>
                <w:rFonts w:asciiTheme="majorHAnsi" w:hAnsiTheme="majorHAnsi"/>
                <w:sz w:val="20"/>
                <w:szCs w:val="20"/>
              </w:rPr>
            </w:pPr>
          </w:p>
          <w:p w:rsidR="00A51273" w:rsidRPr="00586E43" w:rsidRDefault="00A51273" w:rsidP="00ED7A74">
            <w:pPr>
              <w:pStyle w:val="ListParagraph"/>
              <w:numPr>
                <w:ilvl w:val="0"/>
                <w:numId w:val="48"/>
              </w:numPr>
              <w:spacing w:after="0" w:line="240" w:lineRule="auto"/>
              <w:rPr>
                <w:rFonts w:asciiTheme="majorHAnsi" w:hAnsiTheme="majorHAnsi"/>
                <w:sz w:val="20"/>
                <w:szCs w:val="20"/>
              </w:rPr>
            </w:pPr>
            <w:r w:rsidRPr="00586E43">
              <w:rPr>
                <w:rFonts w:asciiTheme="majorHAnsi" w:hAnsiTheme="majorHAnsi"/>
                <w:sz w:val="20"/>
                <w:szCs w:val="20"/>
              </w:rPr>
              <w:t xml:space="preserve">What is the ratio of shaded parts to white parts?   </w:t>
            </w:r>
          </w:p>
          <w:p w:rsidR="00A51273" w:rsidRPr="00586E43" w:rsidRDefault="00A51273" w:rsidP="00C96E6B">
            <w:pPr>
              <w:pStyle w:val="ListParagraph"/>
              <w:spacing w:after="0" w:line="240" w:lineRule="auto"/>
              <w:ind w:left="360"/>
              <w:rPr>
                <w:rFonts w:asciiTheme="majorHAnsi" w:hAnsiTheme="majorHAnsi"/>
                <w:sz w:val="20"/>
                <w:szCs w:val="20"/>
              </w:rPr>
            </w:pPr>
          </w:p>
          <w:p w:rsidR="00A51273" w:rsidRPr="00586E43" w:rsidRDefault="00A51273" w:rsidP="00ED7A74">
            <w:pPr>
              <w:pStyle w:val="ListParagraph"/>
              <w:numPr>
                <w:ilvl w:val="0"/>
                <w:numId w:val="48"/>
              </w:numPr>
              <w:spacing w:after="0" w:line="240" w:lineRule="auto"/>
              <w:rPr>
                <w:rFonts w:asciiTheme="majorHAnsi" w:hAnsiTheme="majorHAnsi"/>
                <w:sz w:val="20"/>
                <w:szCs w:val="20"/>
              </w:rPr>
            </w:pPr>
            <w:r w:rsidRPr="00586E43">
              <w:rPr>
                <w:rFonts w:asciiTheme="majorHAnsi" w:hAnsiTheme="majorHAnsi"/>
                <w:sz w:val="20"/>
                <w:szCs w:val="20"/>
              </w:rPr>
              <w:t>What is the ratio of shaded parts to the total of the parts?</w:t>
            </w:r>
          </w:p>
        </w:tc>
        <w:tc>
          <w:tcPr>
            <w:tcW w:w="3264" w:type="dxa"/>
          </w:tcPr>
          <w:p w:rsidR="00A51273" w:rsidRPr="00586E43" w:rsidRDefault="00A51273" w:rsidP="00ED7A74">
            <w:pPr>
              <w:pStyle w:val="ListParagraph"/>
              <w:numPr>
                <w:ilvl w:val="0"/>
                <w:numId w:val="51"/>
              </w:numPr>
              <w:spacing w:after="0"/>
              <w:rPr>
                <w:rFonts w:asciiTheme="majorHAnsi" w:hAnsiTheme="majorHAnsi"/>
                <w:sz w:val="20"/>
                <w:szCs w:val="20"/>
              </w:rPr>
            </w:pPr>
            <w:r w:rsidRPr="00586E43">
              <w:rPr>
                <w:rFonts w:asciiTheme="majorHAnsi" w:hAnsiTheme="majorHAnsi"/>
                <w:b/>
                <w:sz w:val="24"/>
                <w:szCs w:val="24"/>
              </w:rPr>
              <w:t>part: part          part: whole</w:t>
            </w:r>
          </w:p>
          <w:p w:rsidR="00A51273" w:rsidRPr="00586E43" w:rsidRDefault="00A51273" w:rsidP="00C96E6B">
            <w:pPr>
              <w:rPr>
                <w:rFonts w:asciiTheme="majorHAnsi" w:hAnsiTheme="majorHAnsi"/>
                <w:sz w:val="20"/>
                <w:szCs w:val="20"/>
              </w:rPr>
            </w:pPr>
          </w:p>
          <w:p w:rsidR="00A51273" w:rsidRPr="00586E43" w:rsidRDefault="00A51273" w:rsidP="00C96E6B">
            <w:pPr>
              <w:rPr>
                <w:rFonts w:asciiTheme="majorHAnsi" w:hAnsiTheme="majorHAnsi"/>
                <w:sz w:val="20"/>
                <w:szCs w:val="20"/>
              </w:rPr>
            </w:pPr>
            <w:r w:rsidRPr="00586E43">
              <w:rPr>
                <w:rFonts w:asciiTheme="majorHAnsi" w:hAnsiTheme="majorHAnsi"/>
                <w:noProof/>
                <w:lang w:eastAsia="en-US"/>
              </w:rPr>
              <w:drawing>
                <wp:anchor distT="0" distB="0" distL="114300" distR="114300" simplePos="0" relativeHeight="251637760" behindDoc="1" locked="0" layoutInCell="1" allowOverlap="1">
                  <wp:simplePos x="0" y="0"/>
                  <wp:positionH relativeFrom="column">
                    <wp:posOffset>2430780</wp:posOffset>
                  </wp:positionH>
                  <wp:positionV relativeFrom="paragraph">
                    <wp:posOffset>-85090</wp:posOffset>
                  </wp:positionV>
                  <wp:extent cx="1809750" cy="1000125"/>
                  <wp:effectExtent l="19050" t="0" r="0" b="0"/>
                  <wp:wrapTight wrapText="bothSides">
                    <wp:wrapPolygon edited="0">
                      <wp:start x="-227" y="0"/>
                      <wp:lineTo x="-227" y="21394"/>
                      <wp:lineTo x="21600" y="21394"/>
                      <wp:lineTo x="21600" y="0"/>
                      <wp:lineTo x="-227" y="0"/>
                    </wp:wrapPolygon>
                  </wp:wrapTight>
                  <wp:docPr id="30" name="Picture 30" descr="three triangles, two squares, on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5"/>
                          <a:srcRect/>
                          <a:stretch>
                            <a:fillRect/>
                          </a:stretch>
                        </pic:blipFill>
                        <pic:spPr bwMode="auto">
                          <a:xfrm>
                            <a:off x="0" y="0"/>
                            <a:ext cx="1809750" cy="1000125"/>
                          </a:xfrm>
                          <a:prstGeom prst="rect">
                            <a:avLst/>
                          </a:prstGeom>
                          <a:noFill/>
                        </pic:spPr>
                      </pic:pic>
                    </a:graphicData>
                  </a:graphic>
                </wp:anchor>
              </w:drawing>
            </w:r>
          </w:p>
          <w:p w:rsidR="00A51273" w:rsidRPr="00586E43" w:rsidRDefault="00A51273" w:rsidP="00ED7A74">
            <w:pPr>
              <w:pStyle w:val="ListParagraph"/>
              <w:numPr>
                <w:ilvl w:val="0"/>
                <w:numId w:val="49"/>
              </w:numPr>
              <w:spacing w:after="0" w:line="240" w:lineRule="auto"/>
              <w:rPr>
                <w:rFonts w:asciiTheme="majorHAnsi" w:hAnsiTheme="majorHAnsi"/>
                <w:sz w:val="20"/>
                <w:szCs w:val="20"/>
              </w:rPr>
            </w:pPr>
            <w:r w:rsidRPr="00586E43">
              <w:rPr>
                <w:rFonts w:asciiTheme="majorHAnsi" w:hAnsiTheme="majorHAnsi"/>
                <w:sz w:val="20"/>
                <w:szCs w:val="20"/>
              </w:rPr>
              <w:t>Which shapes are in a ratio of 2:3?</w:t>
            </w:r>
          </w:p>
          <w:p w:rsidR="00A51273" w:rsidRPr="00586E43" w:rsidRDefault="00A51273" w:rsidP="00C96E6B">
            <w:pPr>
              <w:rPr>
                <w:rFonts w:asciiTheme="majorHAnsi" w:hAnsiTheme="majorHAnsi"/>
                <w:sz w:val="20"/>
                <w:szCs w:val="20"/>
              </w:rPr>
            </w:pPr>
          </w:p>
          <w:p w:rsidR="00A51273" w:rsidRPr="00586E43" w:rsidRDefault="00A51273" w:rsidP="00ED7A74">
            <w:pPr>
              <w:pStyle w:val="ListParagraph"/>
              <w:numPr>
                <w:ilvl w:val="0"/>
                <w:numId w:val="49"/>
              </w:numPr>
              <w:spacing w:after="0" w:line="240" w:lineRule="auto"/>
              <w:rPr>
                <w:rFonts w:asciiTheme="majorHAnsi" w:hAnsiTheme="majorHAnsi"/>
                <w:sz w:val="20"/>
                <w:szCs w:val="20"/>
              </w:rPr>
            </w:pPr>
            <w:r w:rsidRPr="00586E43">
              <w:rPr>
                <w:rFonts w:asciiTheme="majorHAnsi" w:hAnsiTheme="majorHAnsi"/>
                <w:sz w:val="20"/>
                <w:szCs w:val="20"/>
              </w:rPr>
              <w:t>What is the ratio of the triangles to the total number of shapes?</w:t>
            </w:r>
          </w:p>
        </w:tc>
        <w:tc>
          <w:tcPr>
            <w:tcW w:w="3486" w:type="dxa"/>
          </w:tcPr>
          <w:p w:rsidR="00A51273" w:rsidRPr="00586E43" w:rsidRDefault="00A51273" w:rsidP="00ED7A74">
            <w:pPr>
              <w:pStyle w:val="ListParagraph"/>
              <w:numPr>
                <w:ilvl w:val="0"/>
                <w:numId w:val="51"/>
              </w:numPr>
              <w:spacing w:after="0"/>
              <w:rPr>
                <w:rFonts w:asciiTheme="majorHAnsi" w:hAnsiTheme="majorHAnsi"/>
                <w:sz w:val="20"/>
                <w:szCs w:val="20"/>
              </w:rPr>
            </w:pPr>
            <w:r w:rsidRPr="00586E43">
              <w:rPr>
                <w:rFonts w:asciiTheme="majorHAnsi" w:hAnsiTheme="majorHAnsi"/>
                <w:b/>
                <w:sz w:val="24"/>
                <w:szCs w:val="24"/>
              </w:rPr>
              <w:t>ratio notation</w:t>
            </w:r>
          </w:p>
          <w:p w:rsidR="00A51273" w:rsidRPr="00586E43" w:rsidRDefault="00A51273" w:rsidP="00C96E6B">
            <w:pPr>
              <w:rPr>
                <w:rFonts w:asciiTheme="majorHAnsi" w:hAnsiTheme="majorHAnsi"/>
                <w:b/>
                <w:sz w:val="20"/>
                <w:szCs w:val="20"/>
              </w:rPr>
            </w:pPr>
            <w:r w:rsidRPr="00586E43">
              <w:rPr>
                <w:rFonts w:asciiTheme="majorHAnsi" w:hAnsiTheme="majorHAnsi"/>
                <w:noProof/>
                <w:lang w:eastAsia="en-US"/>
              </w:rPr>
              <w:drawing>
                <wp:anchor distT="0" distB="0" distL="114300" distR="114300" simplePos="0" relativeHeight="251636736" behindDoc="1" locked="0" layoutInCell="1" allowOverlap="1">
                  <wp:simplePos x="0" y="0"/>
                  <wp:positionH relativeFrom="column">
                    <wp:posOffset>260985</wp:posOffset>
                  </wp:positionH>
                  <wp:positionV relativeFrom="paragraph">
                    <wp:posOffset>100965</wp:posOffset>
                  </wp:positionV>
                  <wp:extent cx="1809750" cy="1000125"/>
                  <wp:effectExtent l="19050" t="0" r="0" b="0"/>
                  <wp:wrapTight wrapText="bothSides">
                    <wp:wrapPolygon edited="0">
                      <wp:start x="-227" y="0"/>
                      <wp:lineTo x="-227" y="21394"/>
                      <wp:lineTo x="21600" y="21394"/>
                      <wp:lineTo x="21600" y="0"/>
                      <wp:lineTo x="-227" y="0"/>
                    </wp:wrapPolygon>
                  </wp:wrapTight>
                  <wp:docPr id="31" name="Picture 31" descr="three triangles, two squares, on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a:srcRect/>
                          <a:stretch>
                            <a:fillRect/>
                          </a:stretch>
                        </pic:blipFill>
                        <pic:spPr bwMode="auto">
                          <a:xfrm>
                            <a:off x="0" y="0"/>
                            <a:ext cx="1809750" cy="1000125"/>
                          </a:xfrm>
                          <a:prstGeom prst="rect">
                            <a:avLst/>
                          </a:prstGeom>
                          <a:noFill/>
                        </pic:spPr>
                      </pic:pic>
                    </a:graphicData>
                  </a:graphic>
                </wp:anchor>
              </w:drawing>
            </w:r>
          </w:p>
          <w:p w:rsidR="00A51273" w:rsidRPr="00586E43" w:rsidRDefault="00A51273" w:rsidP="00C96E6B">
            <w:pPr>
              <w:rPr>
                <w:rFonts w:asciiTheme="majorHAnsi" w:hAnsiTheme="majorHAnsi"/>
                <w:b/>
                <w:sz w:val="20"/>
                <w:szCs w:val="20"/>
              </w:rPr>
            </w:pPr>
          </w:p>
          <w:p w:rsidR="00A51273" w:rsidRPr="00586E43" w:rsidRDefault="00A51273" w:rsidP="00C96E6B">
            <w:pPr>
              <w:rPr>
                <w:rFonts w:asciiTheme="majorHAnsi" w:hAnsiTheme="majorHAnsi"/>
                <w:b/>
                <w:sz w:val="20"/>
                <w:szCs w:val="20"/>
              </w:rPr>
            </w:pPr>
          </w:p>
          <w:p w:rsidR="00A51273" w:rsidRPr="00586E43" w:rsidRDefault="00A51273" w:rsidP="00C96E6B">
            <w:pPr>
              <w:rPr>
                <w:rFonts w:asciiTheme="majorHAnsi" w:hAnsiTheme="majorHAnsi"/>
                <w:b/>
                <w:sz w:val="20"/>
                <w:szCs w:val="20"/>
              </w:rPr>
            </w:pPr>
          </w:p>
          <w:p w:rsidR="00A51273" w:rsidRPr="00586E43" w:rsidRDefault="00A51273" w:rsidP="00ED7A74">
            <w:pPr>
              <w:pStyle w:val="ListParagraph"/>
              <w:numPr>
                <w:ilvl w:val="0"/>
                <w:numId w:val="50"/>
              </w:numPr>
              <w:spacing w:after="0" w:line="240" w:lineRule="auto"/>
              <w:rPr>
                <w:rFonts w:asciiTheme="majorHAnsi" w:hAnsiTheme="majorHAnsi"/>
                <w:sz w:val="20"/>
                <w:szCs w:val="20"/>
              </w:rPr>
            </w:pPr>
            <w:r w:rsidRPr="00586E43">
              <w:rPr>
                <w:rFonts w:asciiTheme="majorHAnsi" w:hAnsiTheme="majorHAnsi"/>
                <w:sz w:val="20"/>
                <w:szCs w:val="20"/>
              </w:rPr>
              <w:t>Write the ratio of circles to triangles in these forms:</w:t>
            </w:r>
          </w:p>
          <w:p w:rsidR="00A51273" w:rsidRPr="00586E43" w:rsidRDefault="00A51273" w:rsidP="00C96E6B">
            <w:pPr>
              <w:rPr>
                <w:rFonts w:asciiTheme="majorHAnsi" w:hAnsiTheme="majorHAnsi"/>
                <w:sz w:val="20"/>
                <w:szCs w:val="20"/>
              </w:rPr>
            </w:pPr>
          </w:p>
          <w:p w:rsidR="00A51273" w:rsidRPr="00586E43" w:rsidRDefault="00A51273" w:rsidP="00C96E6B">
            <w:pPr>
              <w:ind w:left="360"/>
              <w:rPr>
                <w:rFonts w:asciiTheme="majorHAnsi" w:hAnsiTheme="majorHAnsi"/>
                <w:sz w:val="20"/>
                <w:szCs w:val="20"/>
              </w:rPr>
            </w:pPr>
            <w:r w:rsidRPr="00586E43">
              <w:rPr>
                <w:rFonts w:asciiTheme="majorHAnsi" w:hAnsiTheme="majorHAnsi"/>
                <w:sz w:val="20"/>
                <w:szCs w:val="20"/>
              </w:rPr>
              <w:t>Colon:         ______ : _______</w:t>
            </w:r>
          </w:p>
          <w:p w:rsidR="00A51273" w:rsidRPr="00586E43" w:rsidRDefault="00A51273" w:rsidP="00C96E6B">
            <w:pPr>
              <w:rPr>
                <w:rFonts w:asciiTheme="majorHAnsi" w:hAnsiTheme="majorHAnsi"/>
                <w:sz w:val="20"/>
                <w:szCs w:val="20"/>
              </w:rPr>
            </w:pPr>
            <w:r w:rsidRPr="00586E43">
              <w:rPr>
                <w:rFonts w:asciiTheme="majorHAnsi" w:hAnsiTheme="majorHAnsi"/>
                <w:sz w:val="20"/>
                <w:szCs w:val="20"/>
              </w:rPr>
              <w:t xml:space="preserve">       Fraction:   </w:t>
            </w:r>
          </w:p>
          <w:p w:rsidR="00A51273" w:rsidRPr="00586E43" w:rsidRDefault="00A51273" w:rsidP="00C96E6B">
            <w:pPr>
              <w:ind w:left="360"/>
              <w:rPr>
                <w:rFonts w:asciiTheme="majorHAnsi" w:hAnsiTheme="majorHAnsi"/>
                <w:sz w:val="20"/>
                <w:szCs w:val="20"/>
              </w:rPr>
            </w:pPr>
            <w:r w:rsidRPr="00586E43">
              <w:rPr>
                <w:rFonts w:asciiTheme="majorHAnsi" w:hAnsiTheme="majorHAnsi"/>
                <w:sz w:val="20"/>
                <w:szCs w:val="20"/>
              </w:rPr>
              <w:t xml:space="preserve">Words:   </w:t>
            </w:r>
          </w:p>
        </w:tc>
      </w:tr>
      <w:tr w:rsidR="00A51273" w:rsidRPr="00586E43" w:rsidTr="00C96E6B">
        <w:trPr>
          <w:trHeight w:val="6423"/>
        </w:trPr>
        <w:tc>
          <w:tcPr>
            <w:tcW w:w="2616" w:type="dxa"/>
          </w:tcPr>
          <w:p w:rsidR="00A51273" w:rsidRPr="00586E43" w:rsidRDefault="00A51273" w:rsidP="00ED7A74">
            <w:pPr>
              <w:pStyle w:val="ListParagraph"/>
              <w:numPr>
                <w:ilvl w:val="0"/>
                <w:numId w:val="51"/>
              </w:numPr>
              <w:rPr>
                <w:rFonts w:asciiTheme="majorHAnsi" w:hAnsiTheme="majorHAnsi"/>
                <w:sz w:val="20"/>
                <w:szCs w:val="20"/>
              </w:rPr>
            </w:pPr>
            <w:r w:rsidRPr="00586E43">
              <w:rPr>
                <w:rFonts w:asciiTheme="majorHAnsi" w:hAnsiTheme="majorHAnsi"/>
                <w:b/>
                <w:sz w:val="24"/>
                <w:szCs w:val="24"/>
              </w:rPr>
              <w:t>equivalent ratios</w:t>
            </w:r>
          </w:p>
          <w:p w:rsidR="00A51273" w:rsidRPr="00586E43" w:rsidRDefault="00A51273" w:rsidP="00C96E6B">
            <w:pPr>
              <w:rPr>
                <w:rFonts w:asciiTheme="majorHAnsi" w:hAnsiTheme="majorHAnsi"/>
                <w:b/>
                <w:sz w:val="20"/>
                <w:szCs w:val="20"/>
              </w:rPr>
            </w:pPr>
          </w:p>
          <w:p w:rsidR="00A51273" w:rsidRPr="00586E43" w:rsidRDefault="00A51273" w:rsidP="00C96E6B">
            <w:pPr>
              <w:rPr>
                <w:rFonts w:asciiTheme="majorHAnsi" w:hAnsiTheme="majorHAnsi"/>
                <w:sz w:val="20"/>
                <w:szCs w:val="20"/>
              </w:rPr>
            </w:pPr>
            <w:r w:rsidRPr="00586E43">
              <w:rPr>
                <w:rFonts w:asciiTheme="majorHAnsi" w:hAnsiTheme="majorHAnsi"/>
                <w:sz w:val="20"/>
                <w:szCs w:val="20"/>
              </w:rPr>
              <w:t>A cake recipe calls for 1 cup of sugar for every 4 cups of flour.</w:t>
            </w:r>
          </w:p>
          <w:p w:rsidR="00A51273" w:rsidRPr="00586E43" w:rsidRDefault="00A51273" w:rsidP="00C96E6B">
            <w:pPr>
              <w:rPr>
                <w:rFonts w:asciiTheme="majorHAnsi" w:hAnsiTheme="majorHAnsi"/>
                <w:sz w:val="20"/>
                <w:szCs w:val="20"/>
              </w:rPr>
            </w:pPr>
          </w:p>
          <w:p w:rsidR="00A51273" w:rsidRPr="00586E43" w:rsidRDefault="00A51273" w:rsidP="00ED7A74">
            <w:pPr>
              <w:pStyle w:val="ListParagraph"/>
              <w:numPr>
                <w:ilvl w:val="0"/>
                <w:numId w:val="50"/>
              </w:numPr>
              <w:spacing w:after="0" w:line="240" w:lineRule="auto"/>
              <w:rPr>
                <w:rFonts w:asciiTheme="majorHAnsi" w:hAnsiTheme="majorHAnsi"/>
                <w:sz w:val="20"/>
                <w:szCs w:val="20"/>
              </w:rPr>
            </w:pPr>
            <w:r w:rsidRPr="00586E43">
              <w:rPr>
                <w:rFonts w:asciiTheme="majorHAnsi" w:hAnsiTheme="majorHAnsi"/>
                <w:sz w:val="20"/>
                <w:szCs w:val="20"/>
              </w:rPr>
              <w:t>How many cups of sugar are needed if you have 64 cups of flour?</w:t>
            </w:r>
          </w:p>
          <w:p w:rsidR="00A51273" w:rsidRPr="00586E43" w:rsidRDefault="00A51273" w:rsidP="00C96E6B">
            <w:pPr>
              <w:rPr>
                <w:rFonts w:asciiTheme="majorHAnsi" w:hAnsiTheme="majorHAnsi"/>
                <w:b/>
                <w:sz w:val="20"/>
                <w:szCs w:val="20"/>
              </w:rPr>
            </w:pPr>
          </w:p>
          <w:p w:rsidR="00A51273" w:rsidRPr="00586E43" w:rsidRDefault="00A51273" w:rsidP="00C96E6B">
            <w:pPr>
              <w:rPr>
                <w:rFonts w:asciiTheme="majorHAnsi" w:hAnsiTheme="majorHAnsi"/>
                <w:b/>
                <w:sz w:val="20"/>
                <w:szCs w:val="20"/>
              </w:rPr>
            </w:pPr>
            <w:r w:rsidRPr="00586E43">
              <w:rPr>
                <w:rFonts w:asciiTheme="majorHAnsi" w:hAnsiTheme="majorHAnsi"/>
                <w:b/>
                <w:noProof/>
                <w:sz w:val="20"/>
                <w:szCs w:val="20"/>
                <w:lang w:eastAsia="en-US"/>
              </w:rPr>
              <w:drawing>
                <wp:inline distT="0" distB="0" distL="0" distR="0">
                  <wp:extent cx="1085850" cy="504825"/>
                  <wp:effectExtent l="19050" t="0" r="0" b="0"/>
                  <wp:docPr id="17" name="Picture 4" descr="equivalent ratios-    1/4 and 2/8 are equal to how many 64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srcRect/>
                          <a:stretch>
                            <a:fillRect/>
                          </a:stretch>
                        </pic:blipFill>
                        <pic:spPr bwMode="auto">
                          <a:xfrm>
                            <a:off x="0" y="0"/>
                            <a:ext cx="1085850" cy="504825"/>
                          </a:xfrm>
                          <a:prstGeom prst="rect">
                            <a:avLst/>
                          </a:prstGeom>
                          <a:noFill/>
                          <a:ln w="9525">
                            <a:noFill/>
                            <a:miter lim="800000"/>
                            <a:headEnd/>
                            <a:tailEnd/>
                          </a:ln>
                        </pic:spPr>
                      </pic:pic>
                    </a:graphicData>
                  </a:graphic>
                </wp:inline>
              </w:drawing>
            </w:r>
          </w:p>
          <w:p w:rsidR="00A51273" w:rsidRPr="00586E43" w:rsidRDefault="00A51273" w:rsidP="00C96E6B">
            <w:pPr>
              <w:rPr>
                <w:rFonts w:asciiTheme="majorHAnsi" w:hAnsiTheme="majorHAnsi"/>
                <w:b/>
                <w:sz w:val="20"/>
                <w:szCs w:val="20"/>
              </w:rPr>
            </w:pPr>
          </w:p>
          <w:p w:rsidR="00A51273" w:rsidRPr="00586E43" w:rsidRDefault="00A51273" w:rsidP="00ED7A74">
            <w:pPr>
              <w:pStyle w:val="ListParagraph"/>
              <w:numPr>
                <w:ilvl w:val="0"/>
                <w:numId w:val="50"/>
              </w:numPr>
              <w:spacing w:after="0" w:line="240" w:lineRule="auto"/>
              <w:rPr>
                <w:rFonts w:asciiTheme="majorHAnsi" w:hAnsiTheme="majorHAnsi"/>
                <w:sz w:val="20"/>
                <w:szCs w:val="20"/>
              </w:rPr>
            </w:pPr>
            <w:r w:rsidRPr="00586E43">
              <w:rPr>
                <w:rFonts w:asciiTheme="majorHAnsi" w:hAnsiTheme="majorHAnsi"/>
                <w:sz w:val="20"/>
                <w:szCs w:val="20"/>
              </w:rPr>
              <w:t>How many cakes will that make?</w:t>
            </w:r>
          </w:p>
          <w:p w:rsidR="00A51273" w:rsidRPr="00586E43" w:rsidRDefault="00A51273" w:rsidP="00C96E6B">
            <w:pPr>
              <w:rPr>
                <w:rFonts w:asciiTheme="majorHAnsi" w:hAnsiTheme="majorHAnsi"/>
                <w:sz w:val="20"/>
                <w:szCs w:val="20"/>
              </w:rPr>
            </w:pPr>
          </w:p>
          <w:p w:rsidR="00A51273" w:rsidRPr="00586E43" w:rsidRDefault="00A51273" w:rsidP="00C96E6B">
            <w:pPr>
              <w:rPr>
                <w:rFonts w:asciiTheme="majorHAnsi" w:hAnsiTheme="majorHAnsi"/>
                <w:b/>
                <w:sz w:val="20"/>
                <w:szCs w:val="20"/>
              </w:rPr>
            </w:pPr>
          </w:p>
        </w:tc>
        <w:tc>
          <w:tcPr>
            <w:tcW w:w="3264" w:type="dxa"/>
          </w:tcPr>
          <w:p w:rsidR="00A51273" w:rsidRPr="00586E43" w:rsidRDefault="00A51273" w:rsidP="00ED7A74">
            <w:pPr>
              <w:pStyle w:val="ListParagraph"/>
              <w:numPr>
                <w:ilvl w:val="0"/>
                <w:numId w:val="51"/>
              </w:numPr>
              <w:rPr>
                <w:rFonts w:asciiTheme="majorHAnsi" w:hAnsiTheme="majorHAnsi"/>
                <w:sz w:val="20"/>
                <w:szCs w:val="20"/>
              </w:rPr>
            </w:pPr>
            <w:r w:rsidRPr="00586E43">
              <w:rPr>
                <w:rFonts w:asciiTheme="majorHAnsi" w:hAnsiTheme="majorHAnsi"/>
                <w:b/>
                <w:sz w:val="24"/>
                <w:szCs w:val="24"/>
              </w:rPr>
              <w:t>data table of equivalent ratios</w:t>
            </w:r>
          </w:p>
          <w:p w:rsidR="00A51273" w:rsidRPr="00586E43" w:rsidRDefault="00A51273" w:rsidP="00C96E6B">
            <w:pPr>
              <w:rPr>
                <w:rFonts w:asciiTheme="majorHAnsi" w:hAnsiTheme="majorHAnsi"/>
                <w:b/>
                <w:sz w:val="20"/>
                <w:szCs w:val="20"/>
              </w:rPr>
            </w:pPr>
          </w:p>
          <w:p w:rsidR="00A51273" w:rsidRPr="00586E43" w:rsidRDefault="00A51273" w:rsidP="00C96E6B">
            <w:pPr>
              <w:rPr>
                <w:rFonts w:asciiTheme="majorHAnsi" w:hAnsiTheme="majorHAnsi"/>
                <w:sz w:val="20"/>
                <w:szCs w:val="20"/>
              </w:rPr>
            </w:pPr>
            <w:r w:rsidRPr="00586E43">
              <w:rPr>
                <w:rFonts w:asciiTheme="majorHAnsi" w:hAnsiTheme="majorHAnsi"/>
                <w:sz w:val="20"/>
                <w:szCs w:val="20"/>
              </w:rPr>
              <w:t>There are 5 toes on one foot.</w:t>
            </w:r>
          </w:p>
          <w:p w:rsidR="00A51273" w:rsidRPr="00586E43" w:rsidRDefault="00A51273" w:rsidP="00C96E6B">
            <w:pPr>
              <w:rPr>
                <w:rFonts w:asciiTheme="majorHAnsi" w:hAnsiTheme="majorHAnsi"/>
                <w:sz w:val="20"/>
                <w:szCs w:val="20"/>
              </w:rPr>
            </w:pPr>
            <w:r w:rsidRPr="00586E43">
              <w:rPr>
                <w:rFonts w:asciiTheme="majorHAnsi" w:hAnsiTheme="majorHAnsi"/>
                <w:sz w:val="20"/>
                <w:szCs w:val="20"/>
              </w:rPr>
              <w:t>Fill in the missing values.</w:t>
            </w:r>
          </w:p>
          <w:p w:rsidR="00A51273" w:rsidRPr="00586E43" w:rsidRDefault="00A51273" w:rsidP="00C96E6B">
            <w:pPr>
              <w:rPr>
                <w:rFonts w:asciiTheme="majorHAnsi" w:hAnsiTheme="majorHAnsi"/>
                <w:sz w:val="20"/>
                <w:szCs w:val="20"/>
              </w:rPr>
            </w:pPr>
          </w:p>
          <w:tbl>
            <w:tblPr>
              <w:tblW w:w="30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60"/>
              <w:gridCol w:w="589"/>
              <w:gridCol w:w="615"/>
              <w:gridCol w:w="589"/>
              <w:gridCol w:w="590"/>
            </w:tblGrid>
            <w:tr w:rsidR="00A51273" w:rsidRPr="00586E43" w:rsidTr="00C96E6B">
              <w:trPr>
                <w:trHeight w:val="264"/>
              </w:trPr>
              <w:tc>
                <w:tcPr>
                  <w:tcW w:w="660" w:type="dxa"/>
                  <w:tcBorders>
                    <w:top w:val="single" w:sz="4" w:space="0" w:color="000000"/>
                    <w:left w:val="single" w:sz="4" w:space="0" w:color="000000"/>
                    <w:bottom w:val="single" w:sz="4" w:space="0" w:color="000000"/>
                    <w:right w:val="single" w:sz="4" w:space="0" w:color="000000"/>
                  </w:tcBorders>
                </w:tcPr>
                <w:p w:rsidR="00A51273" w:rsidRPr="00586E43" w:rsidRDefault="00A51273" w:rsidP="001A072A">
                  <w:pPr>
                    <w:framePr w:hSpace="180" w:wrap="around" w:vAnchor="page" w:hAnchor="margin" w:y="2116"/>
                    <w:rPr>
                      <w:rFonts w:asciiTheme="majorHAnsi" w:hAnsiTheme="majorHAnsi"/>
                      <w:sz w:val="20"/>
                      <w:szCs w:val="20"/>
                    </w:rPr>
                  </w:pPr>
                  <w:r w:rsidRPr="00586E43">
                    <w:rPr>
                      <w:rFonts w:asciiTheme="majorHAnsi" w:hAnsiTheme="majorHAnsi"/>
                      <w:sz w:val="20"/>
                      <w:szCs w:val="20"/>
                    </w:rPr>
                    <w:t>Feet</w:t>
                  </w:r>
                </w:p>
              </w:tc>
              <w:tc>
                <w:tcPr>
                  <w:tcW w:w="589" w:type="dxa"/>
                  <w:tcBorders>
                    <w:top w:val="single" w:sz="4" w:space="0" w:color="000000"/>
                    <w:left w:val="single" w:sz="4" w:space="0" w:color="000000"/>
                    <w:bottom w:val="single" w:sz="4" w:space="0" w:color="000000"/>
                    <w:right w:val="single" w:sz="4" w:space="0" w:color="000000"/>
                  </w:tcBorders>
                  <w:vAlign w:val="center"/>
                </w:tcPr>
                <w:p w:rsidR="00A51273" w:rsidRPr="00586E43" w:rsidRDefault="00A51273" w:rsidP="001A072A">
                  <w:pPr>
                    <w:framePr w:hSpace="180" w:wrap="around" w:vAnchor="page" w:hAnchor="margin" w:y="2116"/>
                    <w:jc w:val="center"/>
                    <w:rPr>
                      <w:rFonts w:asciiTheme="majorHAnsi" w:hAnsiTheme="majorHAnsi"/>
                      <w:sz w:val="20"/>
                      <w:szCs w:val="20"/>
                    </w:rPr>
                  </w:pPr>
                  <w:r w:rsidRPr="00586E43">
                    <w:rPr>
                      <w:rFonts w:asciiTheme="majorHAnsi" w:hAnsiTheme="majorHAnsi"/>
                      <w:sz w:val="20"/>
                      <w:szCs w:val="20"/>
                    </w:rPr>
                    <w:t>4</w:t>
                  </w:r>
                </w:p>
              </w:tc>
              <w:tc>
                <w:tcPr>
                  <w:tcW w:w="615" w:type="dxa"/>
                  <w:tcBorders>
                    <w:top w:val="single" w:sz="4" w:space="0" w:color="000000"/>
                    <w:left w:val="single" w:sz="4" w:space="0" w:color="000000"/>
                    <w:bottom w:val="single" w:sz="4" w:space="0" w:color="000000"/>
                    <w:right w:val="single" w:sz="4" w:space="0" w:color="000000"/>
                  </w:tcBorders>
                  <w:vAlign w:val="center"/>
                </w:tcPr>
                <w:p w:rsidR="00A51273" w:rsidRPr="00586E43" w:rsidRDefault="00A51273" w:rsidP="001A072A">
                  <w:pPr>
                    <w:framePr w:hSpace="180" w:wrap="around" w:vAnchor="page" w:hAnchor="margin" w:y="2116"/>
                    <w:jc w:val="center"/>
                    <w:rPr>
                      <w:rFonts w:asciiTheme="majorHAnsi" w:hAnsiTheme="majorHAnsi"/>
                      <w:sz w:val="20"/>
                      <w:szCs w:val="20"/>
                    </w:rPr>
                  </w:pPr>
                </w:p>
              </w:tc>
              <w:tc>
                <w:tcPr>
                  <w:tcW w:w="589" w:type="dxa"/>
                  <w:tcBorders>
                    <w:top w:val="single" w:sz="4" w:space="0" w:color="000000"/>
                    <w:left w:val="single" w:sz="4" w:space="0" w:color="000000"/>
                    <w:bottom w:val="single" w:sz="4" w:space="0" w:color="000000"/>
                    <w:right w:val="single" w:sz="4" w:space="0" w:color="000000"/>
                  </w:tcBorders>
                  <w:vAlign w:val="center"/>
                </w:tcPr>
                <w:p w:rsidR="00A51273" w:rsidRPr="00586E43" w:rsidRDefault="00A51273" w:rsidP="001A072A">
                  <w:pPr>
                    <w:framePr w:hSpace="180" w:wrap="around" w:vAnchor="page" w:hAnchor="margin" w:y="2116"/>
                    <w:jc w:val="center"/>
                    <w:rPr>
                      <w:rFonts w:asciiTheme="majorHAnsi" w:hAnsiTheme="majorHAnsi"/>
                      <w:sz w:val="20"/>
                      <w:szCs w:val="20"/>
                    </w:rPr>
                  </w:pPr>
                </w:p>
              </w:tc>
              <w:tc>
                <w:tcPr>
                  <w:tcW w:w="590" w:type="dxa"/>
                  <w:tcBorders>
                    <w:top w:val="single" w:sz="4" w:space="0" w:color="000000"/>
                    <w:left w:val="single" w:sz="4" w:space="0" w:color="000000"/>
                    <w:bottom w:val="single" w:sz="4" w:space="0" w:color="000000"/>
                    <w:right w:val="single" w:sz="4" w:space="0" w:color="000000"/>
                  </w:tcBorders>
                  <w:vAlign w:val="center"/>
                </w:tcPr>
                <w:p w:rsidR="00A51273" w:rsidRPr="00586E43" w:rsidRDefault="00A51273" w:rsidP="001A072A">
                  <w:pPr>
                    <w:framePr w:hSpace="180" w:wrap="around" w:vAnchor="page" w:hAnchor="margin" w:y="2116"/>
                    <w:jc w:val="center"/>
                    <w:rPr>
                      <w:rFonts w:asciiTheme="majorHAnsi" w:hAnsiTheme="majorHAnsi"/>
                      <w:sz w:val="20"/>
                      <w:szCs w:val="20"/>
                    </w:rPr>
                  </w:pPr>
                  <w:r w:rsidRPr="00586E43">
                    <w:rPr>
                      <w:rFonts w:asciiTheme="majorHAnsi" w:hAnsiTheme="majorHAnsi"/>
                      <w:sz w:val="20"/>
                      <w:szCs w:val="20"/>
                    </w:rPr>
                    <w:t>6</w:t>
                  </w:r>
                </w:p>
              </w:tc>
            </w:tr>
            <w:tr w:rsidR="00A51273" w:rsidRPr="00586E43" w:rsidTr="00C96E6B">
              <w:trPr>
                <w:trHeight w:val="264"/>
              </w:trPr>
              <w:tc>
                <w:tcPr>
                  <w:tcW w:w="660" w:type="dxa"/>
                  <w:tcBorders>
                    <w:top w:val="single" w:sz="4" w:space="0" w:color="000000"/>
                    <w:left w:val="single" w:sz="4" w:space="0" w:color="000000"/>
                    <w:bottom w:val="single" w:sz="4" w:space="0" w:color="000000"/>
                    <w:right w:val="single" w:sz="4" w:space="0" w:color="000000"/>
                  </w:tcBorders>
                </w:tcPr>
                <w:p w:rsidR="00A51273" w:rsidRPr="00586E43" w:rsidRDefault="00A51273" w:rsidP="001A072A">
                  <w:pPr>
                    <w:framePr w:hSpace="180" w:wrap="around" w:vAnchor="page" w:hAnchor="margin" w:y="2116"/>
                    <w:rPr>
                      <w:rFonts w:asciiTheme="majorHAnsi" w:hAnsiTheme="majorHAnsi"/>
                      <w:sz w:val="20"/>
                      <w:szCs w:val="20"/>
                    </w:rPr>
                  </w:pPr>
                  <w:r w:rsidRPr="00586E43">
                    <w:rPr>
                      <w:rFonts w:asciiTheme="majorHAnsi" w:hAnsiTheme="majorHAnsi"/>
                      <w:sz w:val="20"/>
                      <w:szCs w:val="20"/>
                    </w:rPr>
                    <w:t>Toes</w:t>
                  </w:r>
                </w:p>
              </w:tc>
              <w:tc>
                <w:tcPr>
                  <w:tcW w:w="589" w:type="dxa"/>
                  <w:tcBorders>
                    <w:top w:val="single" w:sz="4" w:space="0" w:color="000000"/>
                    <w:left w:val="single" w:sz="4" w:space="0" w:color="000000"/>
                    <w:bottom w:val="single" w:sz="4" w:space="0" w:color="000000"/>
                    <w:right w:val="single" w:sz="4" w:space="0" w:color="000000"/>
                  </w:tcBorders>
                  <w:vAlign w:val="center"/>
                </w:tcPr>
                <w:p w:rsidR="00A51273" w:rsidRPr="00586E43" w:rsidRDefault="00A51273" w:rsidP="001A072A">
                  <w:pPr>
                    <w:framePr w:hSpace="180" w:wrap="around" w:vAnchor="page" w:hAnchor="margin" w:y="2116"/>
                    <w:jc w:val="center"/>
                    <w:rPr>
                      <w:rFonts w:asciiTheme="majorHAnsi" w:hAnsiTheme="majorHAnsi"/>
                      <w:sz w:val="20"/>
                      <w:szCs w:val="20"/>
                    </w:rPr>
                  </w:pPr>
                </w:p>
              </w:tc>
              <w:tc>
                <w:tcPr>
                  <w:tcW w:w="615" w:type="dxa"/>
                  <w:tcBorders>
                    <w:top w:val="single" w:sz="4" w:space="0" w:color="000000"/>
                    <w:left w:val="single" w:sz="4" w:space="0" w:color="000000"/>
                    <w:bottom w:val="single" w:sz="4" w:space="0" w:color="000000"/>
                    <w:right w:val="single" w:sz="4" w:space="0" w:color="000000"/>
                  </w:tcBorders>
                  <w:vAlign w:val="center"/>
                </w:tcPr>
                <w:p w:rsidR="00A51273" w:rsidRPr="00586E43" w:rsidRDefault="00A51273" w:rsidP="001A072A">
                  <w:pPr>
                    <w:framePr w:hSpace="180" w:wrap="around" w:vAnchor="page" w:hAnchor="margin" w:y="2116"/>
                    <w:jc w:val="center"/>
                    <w:rPr>
                      <w:rFonts w:asciiTheme="majorHAnsi" w:hAnsiTheme="majorHAnsi"/>
                      <w:sz w:val="20"/>
                      <w:szCs w:val="20"/>
                    </w:rPr>
                  </w:pPr>
                  <w:r w:rsidRPr="00586E43">
                    <w:rPr>
                      <w:rFonts w:asciiTheme="majorHAnsi" w:hAnsiTheme="majorHAnsi"/>
                      <w:sz w:val="20"/>
                      <w:szCs w:val="20"/>
                    </w:rPr>
                    <w:t>15</w:t>
                  </w:r>
                </w:p>
              </w:tc>
              <w:tc>
                <w:tcPr>
                  <w:tcW w:w="589" w:type="dxa"/>
                  <w:tcBorders>
                    <w:top w:val="single" w:sz="4" w:space="0" w:color="000000"/>
                    <w:left w:val="single" w:sz="4" w:space="0" w:color="000000"/>
                    <w:bottom w:val="single" w:sz="4" w:space="0" w:color="000000"/>
                    <w:right w:val="single" w:sz="4" w:space="0" w:color="000000"/>
                  </w:tcBorders>
                  <w:vAlign w:val="center"/>
                </w:tcPr>
                <w:p w:rsidR="00A51273" w:rsidRPr="00586E43" w:rsidRDefault="00A51273" w:rsidP="001A072A">
                  <w:pPr>
                    <w:framePr w:hSpace="180" w:wrap="around" w:vAnchor="page" w:hAnchor="margin" w:y="2116"/>
                    <w:jc w:val="center"/>
                    <w:rPr>
                      <w:rFonts w:asciiTheme="majorHAnsi" w:hAnsiTheme="majorHAnsi"/>
                      <w:sz w:val="20"/>
                      <w:szCs w:val="20"/>
                    </w:rPr>
                  </w:pPr>
                  <w:r w:rsidRPr="00586E43">
                    <w:rPr>
                      <w:rFonts w:asciiTheme="majorHAnsi" w:hAnsiTheme="majorHAnsi"/>
                      <w:sz w:val="20"/>
                      <w:szCs w:val="20"/>
                    </w:rPr>
                    <w:t>5</w:t>
                  </w:r>
                </w:p>
              </w:tc>
              <w:tc>
                <w:tcPr>
                  <w:tcW w:w="590" w:type="dxa"/>
                  <w:tcBorders>
                    <w:top w:val="single" w:sz="4" w:space="0" w:color="000000"/>
                    <w:left w:val="single" w:sz="4" w:space="0" w:color="000000"/>
                    <w:bottom w:val="single" w:sz="4" w:space="0" w:color="000000"/>
                    <w:right w:val="single" w:sz="4" w:space="0" w:color="000000"/>
                  </w:tcBorders>
                  <w:vAlign w:val="center"/>
                </w:tcPr>
                <w:p w:rsidR="00A51273" w:rsidRPr="00586E43" w:rsidRDefault="00A51273" w:rsidP="001A072A">
                  <w:pPr>
                    <w:framePr w:hSpace="180" w:wrap="around" w:vAnchor="page" w:hAnchor="margin" w:y="2116"/>
                    <w:jc w:val="center"/>
                    <w:rPr>
                      <w:rFonts w:asciiTheme="majorHAnsi" w:hAnsiTheme="majorHAnsi"/>
                      <w:sz w:val="20"/>
                      <w:szCs w:val="20"/>
                    </w:rPr>
                  </w:pPr>
                </w:p>
              </w:tc>
            </w:tr>
          </w:tbl>
          <w:p w:rsidR="00A51273" w:rsidRPr="00586E43" w:rsidRDefault="00A51273" w:rsidP="00C96E6B">
            <w:pPr>
              <w:rPr>
                <w:rFonts w:asciiTheme="majorHAnsi" w:hAnsiTheme="majorHAnsi"/>
                <w:sz w:val="20"/>
                <w:szCs w:val="20"/>
              </w:rPr>
            </w:pPr>
          </w:p>
          <w:p w:rsidR="00A51273" w:rsidRPr="00586E43" w:rsidRDefault="00A51273" w:rsidP="00C96E6B">
            <w:pPr>
              <w:rPr>
                <w:rFonts w:asciiTheme="majorHAnsi" w:hAnsiTheme="majorHAnsi"/>
                <w:sz w:val="20"/>
                <w:szCs w:val="20"/>
              </w:rPr>
            </w:pPr>
          </w:p>
          <w:p w:rsidR="00A51273" w:rsidRPr="00586E43" w:rsidRDefault="00A51273" w:rsidP="00C96E6B">
            <w:pPr>
              <w:rPr>
                <w:rFonts w:asciiTheme="majorHAnsi" w:hAnsiTheme="majorHAnsi"/>
                <w:sz w:val="20"/>
                <w:szCs w:val="20"/>
              </w:rPr>
            </w:pPr>
          </w:p>
          <w:p w:rsidR="00A51273" w:rsidRPr="00586E43" w:rsidRDefault="00A51273" w:rsidP="00C96E6B">
            <w:pPr>
              <w:rPr>
                <w:rFonts w:asciiTheme="majorHAnsi" w:hAnsiTheme="majorHAnsi"/>
                <w:sz w:val="20"/>
                <w:szCs w:val="20"/>
              </w:rPr>
            </w:pPr>
          </w:p>
          <w:p w:rsidR="00A51273" w:rsidRPr="00586E43" w:rsidRDefault="00A51273" w:rsidP="00C96E6B">
            <w:pPr>
              <w:rPr>
                <w:rFonts w:asciiTheme="majorHAnsi" w:hAnsiTheme="majorHAnsi"/>
                <w:sz w:val="20"/>
                <w:szCs w:val="20"/>
              </w:rPr>
            </w:pPr>
          </w:p>
        </w:tc>
        <w:tc>
          <w:tcPr>
            <w:tcW w:w="3486" w:type="dxa"/>
          </w:tcPr>
          <w:p w:rsidR="00A51273" w:rsidRPr="00586E43" w:rsidRDefault="00A51273" w:rsidP="00ED7A74">
            <w:pPr>
              <w:pStyle w:val="ListParagraph"/>
              <w:numPr>
                <w:ilvl w:val="0"/>
                <w:numId w:val="51"/>
              </w:numPr>
              <w:rPr>
                <w:rFonts w:asciiTheme="majorHAnsi" w:hAnsiTheme="majorHAnsi"/>
                <w:sz w:val="20"/>
                <w:szCs w:val="20"/>
              </w:rPr>
            </w:pPr>
            <w:r w:rsidRPr="00586E43">
              <w:rPr>
                <w:rFonts w:asciiTheme="majorHAnsi" w:hAnsiTheme="majorHAnsi"/>
                <w:b/>
                <w:sz w:val="24"/>
                <w:szCs w:val="24"/>
              </w:rPr>
              <w:t>graphing the relationship between two quantities</w:t>
            </w:r>
          </w:p>
          <w:p w:rsidR="00A51273" w:rsidRPr="00586E43" w:rsidRDefault="00A51273" w:rsidP="00C96E6B">
            <w:pPr>
              <w:rPr>
                <w:rFonts w:asciiTheme="majorHAnsi" w:hAnsiTheme="majorHAnsi"/>
                <w:sz w:val="20"/>
                <w:szCs w:val="20"/>
              </w:rPr>
            </w:pPr>
            <w:r w:rsidRPr="00586E43">
              <w:rPr>
                <w:rFonts w:asciiTheme="majorHAnsi" w:hAnsiTheme="majorHAnsi"/>
                <w:sz w:val="20"/>
                <w:szCs w:val="20"/>
              </w:rPr>
              <w:t>There are 2 pints in one quart.</w:t>
            </w:r>
          </w:p>
          <w:p w:rsidR="00A51273" w:rsidRPr="00586E43" w:rsidRDefault="00A51273" w:rsidP="00C96E6B">
            <w:pPr>
              <w:rPr>
                <w:rFonts w:asciiTheme="majorHAnsi" w:hAnsiTheme="majorHAnsi"/>
                <w:sz w:val="20"/>
                <w:szCs w:val="20"/>
              </w:rPr>
            </w:pPr>
            <w:r w:rsidRPr="00586E43">
              <w:rPr>
                <w:rFonts w:asciiTheme="majorHAnsi" w:hAnsiTheme="majorHAnsi"/>
                <w:sz w:val="20"/>
                <w:szCs w:val="20"/>
              </w:rPr>
              <w:t>Fill in the missing values.</w:t>
            </w:r>
          </w:p>
          <w:p w:rsidR="00A51273" w:rsidRPr="00586E43" w:rsidRDefault="00A51273" w:rsidP="00C96E6B">
            <w:pPr>
              <w:rPr>
                <w:rFonts w:asciiTheme="majorHAnsi" w:hAnsiTheme="majorHAnsi"/>
                <w:sz w:val="20"/>
                <w:szCs w:val="20"/>
              </w:rPr>
            </w:pPr>
            <w:r w:rsidRPr="00586E43">
              <w:rPr>
                <w:rFonts w:asciiTheme="majorHAnsi" w:hAnsiTheme="majorHAnsi"/>
                <w:noProof/>
                <w:sz w:val="20"/>
                <w:szCs w:val="20"/>
                <w:lang w:eastAsia="en-US"/>
              </w:rPr>
              <w:drawing>
                <wp:inline distT="0" distB="0" distL="0" distR="0">
                  <wp:extent cx="2038350" cy="2952750"/>
                  <wp:effectExtent l="19050" t="0" r="0" b="0"/>
                  <wp:docPr id="34" name="Picture 7" descr="a table showing pints and quart and a blank grid with the verical axis respresentint quarts and the horizontal axis representing pi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2038350" cy="2952750"/>
                          </a:xfrm>
                          <a:prstGeom prst="rect">
                            <a:avLst/>
                          </a:prstGeom>
                          <a:noFill/>
                          <a:ln w="9525">
                            <a:noFill/>
                            <a:miter lim="800000"/>
                            <a:headEnd/>
                            <a:tailEnd/>
                          </a:ln>
                        </pic:spPr>
                      </pic:pic>
                    </a:graphicData>
                  </a:graphic>
                </wp:inline>
              </w:drawing>
            </w:r>
          </w:p>
        </w:tc>
      </w:tr>
    </w:tbl>
    <w:p w:rsidR="00A51273" w:rsidRPr="00586E43" w:rsidRDefault="00A51273" w:rsidP="00A51273">
      <w:pPr>
        <w:rPr>
          <w:rFonts w:asciiTheme="majorHAnsi" w:hAnsiTheme="majorHAnsi"/>
          <w:sz w:val="28"/>
          <w:szCs w:val="28"/>
        </w:rPr>
      </w:pPr>
    </w:p>
    <w:tbl>
      <w:tblPr>
        <w:tblW w:w="97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21"/>
        <w:gridCol w:w="3277"/>
        <w:gridCol w:w="3235"/>
      </w:tblGrid>
      <w:tr w:rsidR="00A51273" w:rsidRPr="00586E43" w:rsidTr="00C96E6B">
        <w:trPr>
          <w:trHeight w:val="3810"/>
        </w:trPr>
        <w:tc>
          <w:tcPr>
            <w:tcW w:w="3221" w:type="dxa"/>
          </w:tcPr>
          <w:p w:rsidR="00A51273" w:rsidRPr="00586E43" w:rsidRDefault="00A51273" w:rsidP="00ED7A74">
            <w:pPr>
              <w:pStyle w:val="ListParagraph"/>
              <w:numPr>
                <w:ilvl w:val="0"/>
                <w:numId w:val="51"/>
              </w:numPr>
              <w:rPr>
                <w:rFonts w:asciiTheme="majorHAnsi" w:hAnsiTheme="majorHAnsi"/>
                <w:b/>
                <w:sz w:val="20"/>
                <w:szCs w:val="20"/>
              </w:rPr>
            </w:pPr>
            <w:r w:rsidRPr="00586E43">
              <w:rPr>
                <w:rFonts w:asciiTheme="majorHAnsi" w:hAnsiTheme="majorHAnsi"/>
                <w:b/>
                <w:sz w:val="20"/>
                <w:szCs w:val="20"/>
              </w:rPr>
              <w:lastRenderedPageBreak/>
              <w:t>using a graph to find missing values</w:t>
            </w:r>
          </w:p>
          <w:p w:rsidR="00A51273" w:rsidRPr="00586E43" w:rsidRDefault="00A51273" w:rsidP="00C96E6B">
            <w:pPr>
              <w:rPr>
                <w:rFonts w:asciiTheme="majorHAnsi" w:hAnsiTheme="majorHAnsi"/>
                <w:sz w:val="20"/>
                <w:szCs w:val="20"/>
              </w:rPr>
            </w:pPr>
            <w:r w:rsidRPr="00586E43">
              <w:rPr>
                <w:rFonts w:asciiTheme="majorHAnsi" w:hAnsiTheme="majorHAnsi"/>
                <w:sz w:val="20"/>
                <w:szCs w:val="20"/>
              </w:rPr>
              <w:t xml:space="preserve">Use the graph of pints to quarts.  </w:t>
            </w:r>
          </w:p>
          <w:p w:rsidR="00A51273" w:rsidRPr="00586E43" w:rsidRDefault="00A51273" w:rsidP="00C96E6B">
            <w:pPr>
              <w:rPr>
                <w:rFonts w:asciiTheme="majorHAnsi" w:hAnsiTheme="majorHAnsi"/>
                <w:sz w:val="20"/>
                <w:szCs w:val="20"/>
              </w:rPr>
            </w:pPr>
          </w:p>
          <w:p w:rsidR="00A51273" w:rsidRPr="00586E43" w:rsidRDefault="00A51273" w:rsidP="00ED7A74">
            <w:pPr>
              <w:pStyle w:val="ListParagraph"/>
              <w:numPr>
                <w:ilvl w:val="0"/>
                <w:numId w:val="50"/>
              </w:numPr>
              <w:spacing w:after="0" w:line="240" w:lineRule="auto"/>
              <w:rPr>
                <w:rFonts w:asciiTheme="majorHAnsi" w:hAnsiTheme="majorHAnsi"/>
                <w:sz w:val="20"/>
                <w:szCs w:val="20"/>
              </w:rPr>
            </w:pPr>
            <w:r w:rsidRPr="00586E43">
              <w:rPr>
                <w:rFonts w:asciiTheme="majorHAnsi" w:hAnsiTheme="majorHAnsi"/>
                <w:sz w:val="20"/>
                <w:szCs w:val="20"/>
              </w:rPr>
              <w:t>How many quarts equal 8 pints?</w:t>
            </w:r>
          </w:p>
          <w:p w:rsidR="00A51273" w:rsidRPr="00586E43" w:rsidRDefault="00A51273" w:rsidP="00ED7A74">
            <w:pPr>
              <w:pStyle w:val="ListParagraph"/>
              <w:numPr>
                <w:ilvl w:val="0"/>
                <w:numId w:val="50"/>
              </w:numPr>
              <w:spacing w:after="0" w:line="240" w:lineRule="auto"/>
              <w:rPr>
                <w:rFonts w:asciiTheme="majorHAnsi" w:hAnsiTheme="majorHAnsi"/>
                <w:sz w:val="20"/>
                <w:szCs w:val="20"/>
              </w:rPr>
            </w:pPr>
            <w:r w:rsidRPr="00586E43">
              <w:rPr>
                <w:rFonts w:asciiTheme="majorHAnsi" w:hAnsiTheme="majorHAnsi"/>
                <w:sz w:val="20"/>
                <w:szCs w:val="20"/>
              </w:rPr>
              <w:t>How many quarts equal 5 pints?</w:t>
            </w:r>
          </w:p>
          <w:p w:rsidR="00A51273" w:rsidRPr="00586E43" w:rsidRDefault="00A51273" w:rsidP="00C96E6B">
            <w:pPr>
              <w:pStyle w:val="ListParagraph"/>
              <w:ind w:left="360"/>
              <w:rPr>
                <w:rFonts w:asciiTheme="majorHAnsi" w:hAnsiTheme="majorHAnsi"/>
                <w:sz w:val="20"/>
                <w:szCs w:val="20"/>
              </w:rPr>
            </w:pPr>
          </w:p>
          <w:p w:rsidR="00A51273" w:rsidRPr="00586E43" w:rsidRDefault="00A51273" w:rsidP="00C96E6B">
            <w:pPr>
              <w:rPr>
                <w:rFonts w:asciiTheme="majorHAnsi" w:hAnsiTheme="majorHAnsi"/>
                <w:sz w:val="20"/>
                <w:szCs w:val="20"/>
              </w:rPr>
            </w:pPr>
            <w:r w:rsidRPr="00586E43">
              <w:rPr>
                <w:rFonts w:asciiTheme="majorHAnsi" w:hAnsiTheme="majorHAnsi"/>
                <w:sz w:val="20"/>
                <w:szCs w:val="20"/>
              </w:rPr>
              <w:t>Mark your answers on the graph.</w:t>
            </w:r>
          </w:p>
          <w:p w:rsidR="00A51273" w:rsidRPr="00586E43" w:rsidRDefault="00A51273" w:rsidP="00C96E6B">
            <w:pPr>
              <w:rPr>
                <w:rFonts w:asciiTheme="majorHAnsi" w:hAnsiTheme="majorHAnsi"/>
                <w:sz w:val="20"/>
                <w:szCs w:val="20"/>
              </w:rPr>
            </w:pPr>
          </w:p>
          <w:p w:rsidR="00A51273" w:rsidRPr="00586E43" w:rsidRDefault="00A51273" w:rsidP="00C96E6B">
            <w:pPr>
              <w:rPr>
                <w:rFonts w:asciiTheme="majorHAnsi" w:hAnsiTheme="majorHAnsi"/>
                <w:sz w:val="20"/>
                <w:szCs w:val="20"/>
              </w:rPr>
            </w:pPr>
          </w:p>
        </w:tc>
        <w:tc>
          <w:tcPr>
            <w:tcW w:w="3277" w:type="dxa"/>
          </w:tcPr>
          <w:p w:rsidR="00A51273" w:rsidRPr="00586E43" w:rsidRDefault="00A51273" w:rsidP="00ED7A74">
            <w:pPr>
              <w:pStyle w:val="ListParagraph"/>
              <w:numPr>
                <w:ilvl w:val="0"/>
                <w:numId w:val="51"/>
              </w:numPr>
              <w:rPr>
                <w:rFonts w:asciiTheme="majorHAnsi" w:hAnsiTheme="majorHAnsi"/>
                <w:sz w:val="20"/>
                <w:szCs w:val="20"/>
              </w:rPr>
            </w:pPr>
            <w:r w:rsidRPr="00586E43">
              <w:rPr>
                <w:rFonts w:asciiTheme="majorHAnsi" w:hAnsiTheme="majorHAnsi"/>
                <w:b/>
                <w:sz w:val="20"/>
                <w:szCs w:val="20"/>
              </w:rPr>
              <w:t>using a tape diagram</w:t>
            </w:r>
          </w:p>
          <w:p w:rsidR="00A51273" w:rsidRPr="00586E43" w:rsidRDefault="00A51273" w:rsidP="00C96E6B">
            <w:pPr>
              <w:rPr>
                <w:rFonts w:asciiTheme="majorHAnsi" w:hAnsiTheme="majorHAnsi"/>
                <w:sz w:val="20"/>
                <w:szCs w:val="20"/>
              </w:rPr>
            </w:pPr>
            <w:r w:rsidRPr="00586E43">
              <w:rPr>
                <w:rFonts w:asciiTheme="majorHAnsi" w:hAnsiTheme="majorHAnsi"/>
                <w:sz w:val="20"/>
                <w:szCs w:val="20"/>
              </w:rPr>
              <w:t>Make a tape diagram to show the relationship of pints to quarts.</w:t>
            </w:r>
          </w:p>
        </w:tc>
        <w:tc>
          <w:tcPr>
            <w:tcW w:w="3235" w:type="dxa"/>
          </w:tcPr>
          <w:p w:rsidR="00A51273" w:rsidRPr="00586E43" w:rsidRDefault="00A51273" w:rsidP="00ED7A74">
            <w:pPr>
              <w:pStyle w:val="ListParagraph"/>
              <w:numPr>
                <w:ilvl w:val="0"/>
                <w:numId w:val="51"/>
              </w:numPr>
              <w:rPr>
                <w:rFonts w:asciiTheme="majorHAnsi" w:hAnsiTheme="majorHAnsi"/>
                <w:sz w:val="20"/>
                <w:szCs w:val="20"/>
              </w:rPr>
            </w:pPr>
            <w:r w:rsidRPr="00586E43">
              <w:rPr>
                <w:rFonts w:asciiTheme="majorHAnsi" w:hAnsiTheme="majorHAnsi"/>
                <w:b/>
                <w:sz w:val="20"/>
                <w:szCs w:val="20"/>
              </w:rPr>
              <w:t>double line diagram</w:t>
            </w:r>
          </w:p>
          <w:p w:rsidR="00A51273" w:rsidRPr="00586E43" w:rsidRDefault="00A51273" w:rsidP="00C96E6B">
            <w:pPr>
              <w:rPr>
                <w:rFonts w:asciiTheme="majorHAnsi" w:hAnsiTheme="majorHAnsi"/>
                <w:sz w:val="28"/>
                <w:szCs w:val="28"/>
              </w:rPr>
            </w:pPr>
            <w:r w:rsidRPr="00586E43">
              <w:rPr>
                <w:rFonts w:asciiTheme="majorHAnsi" w:hAnsiTheme="majorHAnsi"/>
                <w:sz w:val="20"/>
                <w:szCs w:val="20"/>
              </w:rPr>
              <w:t>Trent can bike 12 miles in one hour.  He bikes for 6 hours one Saturday.  Make a double line diagram that shows how many miles he will have biked after each hour.</w:t>
            </w:r>
          </w:p>
        </w:tc>
      </w:tr>
    </w:tbl>
    <w:p w:rsidR="00A51273" w:rsidRPr="00586E43" w:rsidRDefault="00A51273" w:rsidP="00A51273">
      <w:pPr>
        <w:rPr>
          <w:rFonts w:asciiTheme="majorHAnsi" w:hAnsiTheme="majorHAnsi"/>
          <w:sz w:val="28"/>
          <w:szCs w:val="28"/>
        </w:rPr>
      </w:pPr>
    </w:p>
    <w:p w:rsidR="00A51273" w:rsidRPr="00586E43" w:rsidRDefault="00A51273" w:rsidP="00A51273">
      <w:pPr>
        <w:rPr>
          <w:rFonts w:asciiTheme="majorHAnsi" w:hAnsiTheme="majorHAnsi"/>
          <w:sz w:val="28"/>
          <w:szCs w:val="28"/>
        </w:rPr>
      </w:pPr>
    </w:p>
    <w:p w:rsidR="00A51273" w:rsidRPr="00586E43" w:rsidRDefault="00A51273" w:rsidP="00A51273">
      <w:pPr>
        <w:rPr>
          <w:rFonts w:asciiTheme="majorHAnsi" w:hAnsiTheme="majorHAnsi"/>
          <w:sz w:val="28"/>
          <w:szCs w:val="28"/>
        </w:rPr>
      </w:pPr>
    </w:p>
    <w:p w:rsidR="00A51273" w:rsidRPr="00586E43" w:rsidRDefault="00A51273" w:rsidP="00A51273">
      <w:pPr>
        <w:rPr>
          <w:rFonts w:asciiTheme="majorHAnsi" w:hAnsiTheme="majorHAnsi"/>
          <w:sz w:val="28"/>
          <w:szCs w:val="28"/>
        </w:rPr>
      </w:pPr>
    </w:p>
    <w:p w:rsidR="009C46D1" w:rsidRPr="00586E43" w:rsidRDefault="009C46D1" w:rsidP="00A51273">
      <w:pPr>
        <w:rPr>
          <w:rFonts w:asciiTheme="majorHAnsi" w:hAnsiTheme="majorHAnsi"/>
          <w:sz w:val="28"/>
          <w:szCs w:val="28"/>
        </w:rPr>
      </w:pPr>
    </w:p>
    <w:p w:rsidR="009C46D1" w:rsidRPr="00586E43" w:rsidRDefault="009C46D1" w:rsidP="00A51273">
      <w:pPr>
        <w:rPr>
          <w:rFonts w:asciiTheme="majorHAnsi" w:hAnsiTheme="majorHAnsi"/>
          <w:sz w:val="28"/>
          <w:szCs w:val="28"/>
        </w:rPr>
      </w:pPr>
    </w:p>
    <w:p w:rsidR="009C46D1" w:rsidRPr="00586E43" w:rsidRDefault="009C46D1" w:rsidP="00A51273">
      <w:pPr>
        <w:rPr>
          <w:rFonts w:asciiTheme="majorHAnsi" w:hAnsiTheme="majorHAnsi"/>
          <w:sz w:val="28"/>
          <w:szCs w:val="28"/>
        </w:rPr>
      </w:pPr>
    </w:p>
    <w:p w:rsidR="009C46D1" w:rsidRPr="00586E43" w:rsidRDefault="009C46D1" w:rsidP="00A51273">
      <w:pPr>
        <w:rPr>
          <w:rFonts w:asciiTheme="majorHAnsi" w:hAnsiTheme="majorHAnsi"/>
          <w:sz w:val="28"/>
          <w:szCs w:val="28"/>
        </w:rPr>
      </w:pPr>
    </w:p>
    <w:p w:rsidR="009C46D1" w:rsidRPr="00586E43" w:rsidRDefault="009C46D1" w:rsidP="00A51273">
      <w:pPr>
        <w:rPr>
          <w:rFonts w:asciiTheme="majorHAnsi" w:hAnsiTheme="majorHAnsi"/>
          <w:sz w:val="28"/>
          <w:szCs w:val="28"/>
        </w:rPr>
      </w:pPr>
    </w:p>
    <w:p w:rsidR="009C46D1" w:rsidRPr="00586E43" w:rsidRDefault="009C46D1" w:rsidP="00A51273">
      <w:pPr>
        <w:rPr>
          <w:rFonts w:asciiTheme="majorHAnsi" w:hAnsiTheme="majorHAnsi"/>
          <w:sz w:val="28"/>
          <w:szCs w:val="28"/>
        </w:rPr>
      </w:pPr>
    </w:p>
    <w:p w:rsidR="009C46D1" w:rsidRPr="00586E43" w:rsidRDefault="009C46D1" w:rsidP="00A51273">
      <w:pPr>
        <w:rPr>
          <w:rFonts w:asciiTheme="majorHAnsi" w:hAnsiTheme="majorHAnsi"/>
          <w:sz w:val="28"/>
          <w:szCs w:val="28"/>
        </w:rPr>
      </w:pPr>
    </w:p>
    <w:p w:rsidR="009C46D1" w:rsidRPr="00586E43" w:rsidRDefault="009C46D1" w:rsidP="00A51273">
      <w:pPr>
        <w:rPr>
          <w:rFonts w:asciiTheme="majorHAnsi" w:hAnsiTheme="majorHAnsi"/>
          <w:sz w:val="28"/>
          <w:szCs w:val="28"/>
        </w:rPr>
      </w:pPr>
    </w:p>
    <w:p w:rsidR="009C46D1" w:rsidRPr="00586E43" w:rsidRDefault="009C46D1" w:rsidP="00A51273">
      <w:pPr>
        <w:rPr>
          <w:rFonts w:asciiTheme="majorHAnsi" w:hAnsiTheme="majorHAnsi"/>
          <w:sz w:val="28"/>
          <w:szCs w:val="28"/>
        </w:rPr>
      </w:pPr>
    </w:p>
    <w:p w:rsidR="009C46D1" w:rsidRPr="00586E43" w:rsidRDefault="009C46D1" w:rsidP="00A51273">
      <w:pPr>
        <w:rPr>
          <w:rFonts w:asciiTheme="majorHAnsi" w:hAnsiTheme="majorHAnsi"/>
          <w:sz w:val="28"/>
          <w:szCs w:val="28"/>
        </w:rPr>
      </w:pPr>
    </w:p>
    <w:p w:rsidR="009C46D1" w:rsidRPr="00586E43" w:rsidRDefault="009C46D1" w:rsidP="00A51273">
      <w:pPr>
        <w:rPr>
          <w:rFonts w:asciiTheme="majorHAnsi" w:hAnsiTheme="majorHAnsi"/>
          <w:sz w:val="28"/>
          <w:szCs w:val="28"/>
        </w:rPr>
      </w:pPr>
    </w:p>
    <w:p w:rsidR="009C46D1" w:rsidRPr="00586E43" w:rsidRDefault="009C46D1" w:rsidP="00A51273">
      <w:pPr>
        <w:rPr>
          <w:rFonts w:asciiTheme="majorHAnsi" w:hAnsiTheme="majorHAnsi"/>
          <w:sz w:val="28"/>
          <w:szCs w:val="28"/>
        </w:rPr>
      </w:pPr>
    </w:p>
    <w:p w:rsidR="009C46D1" w:rsidRPr="00586E43" w:rsidRDefault="009C46D1" w:rsidP="00A51273">
      <w:pPr>
        <w:rPr>
          <w:rFonts w:asciiTheme="majorHAnsi" w:hAnsiTheme="majorHAnsi"/>
          <w:sz w:val="28"/>
          <w:szCs w:val="28"/>
        </w:rPr>
      </w:pPr>
    </w:p>
    <w:p w:rsidR="009C46D1" w:rsidRPr="00586E43" w:rsidRDefault="00EF27B1" w:rsidP="009C46D1">
      <w:pPr>
        <w:spacing w:after="0" w:line="240" w:lineRule="auto"/>
        <w:rPr>
          <w:rFonts w:asciiTheme="majorHAnsi" w:hAnsiTheme="majorHAnsi"/>
          <w:b/>
          <w:sz w:val="28"/>
          <w:szCs w:val="28"/>
        </w:rPr>
      </w:pPr>
      <w:r w:rsidRPr="00586E43">
        <w:rPr>
          <w:rFonts w:asciiTheme="majorHAnsi" w:hAnsiTheme="majorHAnsi"/>
          <w:b/>
          <w:sz w:val="28"/>
          <w:szCs w:val="28"/>
        </w:rPr>
        <w:t xml:space="preserve"> </w:t>
      </w:r>
      <w:r w:rsidR="009C46D1" w:rsidRPr="00586E43">
        <w:rPr>
          <w:rFonts w:asciiTheme="majorHAnsi" w:hAnsiTheme="majorHAnsi"/>
          <w:b/>
          <w:sz w:val="28"/>
          <w:szCs w:val="28"/>
        </w:rPr>
        <w:t xml:space="preserve">Lesson 6:  In-Class Work:  Ratio </w:t>
      </w:r>
      <w:r w:rsidRPr="00586E43">
        <w:rPr>
          <w:rFonts w:asciiTheme="majorHAnsi" w:hAnsiTheme="majorHAnsi"/>
          <w:b/>
          <w:sz w:val="28"/>
          <w:szCs w:val="28"/>
        </w:rPr>
        <w:t>Review ANSWER</w:t>
      </w:r>
      <w:r w:rsidR="009C46D1" w:rsidRPr="00586E43">
        <w:rPr>
          <w:rFonts w:asciiTheme="majorHAnsi" w:hAnsiTheme="majorHAnsi"/>
          <w:b/>
          <w:sz w:val="28"/>
          <w:szCs w:val="28"/>
        </w:rPr>
        <w:t xml:space="preserve"> KEY</w:t>
      </w:r>
    </w:p>
    <w:tbl>
      <w:tblPr>
        <w:tblpPr w:leftFromText="180" w:rightFromText="180" w:vertAnchor="page" w:horzAnchor="margin" w:tblpY="175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88"/>
        <w:gridCol w:w="3269"/>
        <w:gridCol w:w="4098"/>
      </w:tblGrid>
      <w:tr w:rsidR="005507CF" w:rsidRPr="00586E43" w:rsidTr="005507CF">
        <w:trPr>
          <w:trHeight w:val="5034"/>
        </w:trPr>
        <w:tc>
          <w:tcPr>
            <w:tcW w:w="2688" w:type="dxa"/>
          </w:tcPr>
          <w:p w:rsidR="005507CF" w:rsidRPr="00586E43" w:rsidRDefault="005507CF" w:rsidP="005507CF">
            <w:pPr>
              <w:pStyle w:val="ListParagraph"/>
              <w:numPr>
                <w:ilvl w:val="0"/>
                <w:numId w:val="140"/>
              </w:numPr>
              <w:spacing w:after="0"/>
              <w:rPr>
                <w:rFonts w:asciiTheme="majorHAnsi" w:hAnsiTheme="majorHAnsi"/>
                <w:sz w:val="20"/>
                <w:szCs w:val="20"/>
              </w:rPr>
            </w:pPr>
            <w:r w:rsidRPr="00586E43">
              <w:rPr>
                <w:rFonts w:asciiTheme="majorHAnsi" w:hAnsiTheme="majorHAnsi"/>
                <w:b/>
                <w:sz w:val="24"/>
                <w:szCs w:val="24"/>
              </w:rPr>
              <w:t xml:space="preserve">part: part      part: whole </w:t>
            </w:r>
          </w:p>
          <w:p w:rsidR="005507CF" w:rsidRPr="00586E43" w:rsidRDefault="005507CF" w:rsidP="005507CF">
            <w:pPr>
              <w:pStyle w:val="ListParagraph"/>
              <w:spacing w:after="0"/>
              <w:ind w:left="360"/>
              <w:rPr>
                <w:rFonts w:asciiTheme="majorHAnsi" w:hAnsiTheme="majorHAnsi"/>
                <w:sz w:val="20"/>
                <w:szCs w:val="20"/>
              </w:rPr>
            </w:pPr>
            <w:r w:rsidRPr="00586E43">
              <w:rPr>
                <w:rFonts w:asciiTheme="majorHAnsi" w:hAnsiTheme="majorHAnsi"/>
                <w:b/>
                <w:sz w:val="24"/>
                <w:szCs w:val="24"/>
              </w:rPr>
              <w:t xml:space="preserve">                   </w:t>
            </w:r>
          </w:p>
          <w:p w:rsidR="005507CF" w:rsidRPr="00586E43" w:rsidRDefault="005507CF" w:rsidP="005507CF">
            <w:pPr>
              <w:pStyle w:val="ListParagraph"/>
              <w:numPr>
                <w:ilvl w:val="0"/>
                <w:numId w:val="48"/>
              </w:numPr>
              <w:spacing w:after="0" w:line="240" w:lineRule="auto"/>
              <w:rPr>
                <w:rFonts w:asciiTheme="majorHAnsi" w:hAnsiTheme="majorHAnsi"/>
                <w:sz w:val="20"/>
                <w:szCs w:val="20"/>
              </w:rPr>
            </w:pPr>
            <w:r w:rsidRPr="00586E43">
              <w:rPr>
                <w:rFonts w:asciiTheme="majorHAnsi" w:hAnsiTheme="majorHAnsi"/>
                <w:sz w:val="20"/>
                <w:szCs w:val="20"/>
              </w:rPr>
              <w:t>Draw a rectangle and divide it into 6 equal parts.    Shade several parts.</w:t>
            </w:r>
          </w:p>
          <w:tbl>
            <w:tblPr>
              <w:tblStyle w:val="TableGrid"/>
              <w:tblW w:w="0" w:type="auto"/>
              <w:tblInd w:w="360" w:type="dxa"/>
              <w:tblLook w:val="04A0" w:firstRow="1" w:lastRow="0" w:firstColumn="1" w:lastColumn="0" w:noHBand="0" w:noVBand="1"/>
            </w:tblPr>
            <w:tblGrid>
              <w:gridCol w:w="519"/>
              <w:gridCol w:w="519"/>
              <w:gridCol w:w="519"/>
            </w:tblGrid>
            <w:tr w:rsidR="005507CF" w:rsidRPr="00586E43" w:rsidTr="00E6782D">
              <w:trPr>
                <w:trHeight w:val="275"/>
              </w:trPr>
              <w:tc>
                <w:tcPr>
                  <w:tcW w:w="519" w:type="dxa"/>
                  <w:shd w:val="clear" w:color="auto" w:fill="BFBFBF" w:themeFill="background1" w:themeFillShade="BF"/>
                </w:tcPr>
                <w:p w:rsidR="005507CF" w:rsidRPr="00586E43" w:rsidRDefault="005507CF" w:rsidP="001A072A">
                  <w:pPr>
                    <w:pStyle w:val="ListParagraph"/>
                    <w:framePr w:hSpace="180" w:wrap="around" w:vAnchor="page" w:hAnchor="margin" w:y="1756"/>
                    <w:spacing w:after="0" w:line="240" w:lineRule="auto"/>
                    <w:ind w:left="0"/>
                    <w:rPr>
                      <w:rFonts w:asciiTheme="majorHAnsi" w:hAnsiTheme="majorHAnsi"/>
                      <w:sz w:val="20"/>
                      <w:szCs w:val="20"/>
                    </w:rPr>
                  </w:pPr>
                </w:p>
              </w:tc>
              <w:tc>
                <w:tcPr>
                  <w:tcW w:w="519" w:type="dxa"/>
                  <w:shd w:val="clear" w:color="auto" w:fill="BFBFBF" w:themeFill="background1" w:themeFillShade="BF"/>
                </w:tcPr>
                <w:p w:rsidR="005507CF" w:rsidRPr="00586E43" w:rsidRDefault="005507CF" w:rsidP="001A072A">
                  <w:pPr>
                    <w:pStyle w:val="ListParagraph"/>
                    <w:framePr w:hSpace="180" w:wrap="around" w:vAnchor="page" w:hAnchor="margin" w:y="1756"/>
                    <w:spacing w:after="0" w:line="240" w:lineRule="auto"/>
                    <w:ind w:left="0"/>
                    <w:rPr>
                      <w:rFonts w:asciiTheme="majorHAnsi" w:hAnsiTheme="majorHAnsi"/>
                      <w:sz w:val="20"/>
                      <w:szCs w:val="20"/>
                    </w:rPr>
                  </w:pPr>
                </w:p>
              </w:tc>
              <w:tc>
                <w:tcPr>
                  <w:tcW w:w="519" w:type="dxa"/>
                </w:tcPr>
                <w:p w:rsidR="005507CF" w:rsidRPr="00586E43" w:rsidRDefault="005507CF" w:rsidP="001A072A">
                  <w:pPr>
                    <w:pStyle w:val="ListParagraph"/>
                    <w:framePr w:hSpace="180" w:wrap="around" w:vAnchor="page" w:hAnchor="margin" w:y="1756"/>
                    <w:spacing w:after="0" w:line="240" w:lineRule="auto"/>
                    <w:ind w:left="0"/>
                    <w:rPr>
                      <w:rFonts w:asciiTheme="majorHAnsi" w:hAnsiTheme="majorHAnsi"/>
                      <w:sz w:val="20"/>
                      <w:szCs w:val="20"/>
                    </w:rPr>
                  </w:pPr>
                </w:p>
              </w:tc>
            </w:tr>
            <w:tr w:rsidR="005507CF" w:rsidRPr="00586E43" w:rsidTr="00E6782D">
              <w:trPr>
                <w:trHeight w:val="292"/>
              </w:trPr>
              <w:tc>
                <w:tcPr>
                  <w:tcW w:w="519" w:type="dxa"/>
                </w:tcPr>
                <w:p w:rsidR="005507CF" w:rsidRPr="00586E43" w:rsidRDefault="005507CF" w:rsidP="001A072A">
                  <w:pPr>
                    <w:pStyle w:val="ListParagraph"/>
                    <w:framePr w:hSpace="180" w:wrap="around" w:vAnchor="page" w:hAnchor="margin" w:y="1756"/>
                    <w:spacing w:after="0" w:line="240" w:lineRule="auto"/>
                    <w:ind w:left="0"/>
                    <w:rPr>
                      <w:rFonts w:asciiTheme="majorHAnsi" w:hAnsiTheme="majorHAnsi"/>
                      <w:sz w:val="20"/>
                      <w:szCs w:val="20"/>
                    </w:rPr>
                  </w:pPr>
                </w:p>
              </w:tc>
              <w:tc>
                <w:tcPr>
                  <w:tcW w:w="519" w:type="dxa"/>
                </w:tcPr>
                <w:p w:rsidR="005507CF" w:rsidRPr="00586E43" w:rsidRDefault="005507CF" w:rsidP="001A072A">
                  <w:pPr>
                    <w:pStyle w:val="ListParagraph"/>
                    <w:framePr w:hSpace="180" w:wrap="around" w:vAnchor="page" w:hAnchor="margin" w:y="1756"/>
                    <w:spacing w:after="0" w:line="240" w:lineRule="auto"/>
                    <w:ind w:left="0"/>
                    <w:rPr>
                      <w:rFonts w:asciiTheme="majorHAnsi" w:hAnsiTheme="majorHAnsi"/>
                      <w:sz w:val="20"/>
                      <w:szCs w:val="20"/>
                    </w:rPr>
                  </w:pPr>
                </w:p>
              </w:tc>
              <w:tc>
                <w:tcPr>
                  <w:tcW w:w="519" w:type="dxa"/>
                </w:tcPr>
                <w:p w:rsidR="005507CF" w:rsidRPr="00586E43" w:rsidRDefault="005507CF" w:rsidP="001A072A">
                  <w:pPr>
                    <w:pStyle w:val="ListParagraph"/>
                    <w:framePr w:hSpace="180" w:wrap="around" w:vAnchor="page" w:hAnchor="margin" w:y="1756"/>
                    <w:spacing w:after="0" w:line="240" w:lineRule="auto"/>
                    <w:ind w:left="0"/>
                    <w:rPr>
                      <w:rFonts w:asciiTheme="majorHAnsi" w:hAnsiTheme="majorHAnsi"/>
                      <w:sz w:val="20"/>
                      <w:szCs w:val="20"/>
                    </w:rPr>
                  </w:pPr>
                </w:p>
              </w:tc>
            </w:tr>
          </w:tbl>
          <w:p w:rsidR="005507CF" w:rsidRPr="00586E43" w:rsidRDefault="005507CF" w:rsidP="005507CF">
            <w:pPr>
              <w:pStyle w:val="ListParagraph"/>
              <w:spacing w:after="0" w:line="240" w:lineRule="auto"/>
              <w:ind w:left="360"/>
              <w:rPr>
                <w:rFonts w:asciiTheme="majorHAnsi" w:hAnsiTheme="majorHAnsi"/>
                <w:sz w:val="20"/>
                <w:szCs w:val="20"/>
              </w:rPr>
            </w:pPr>
          </w:p>
          <w:p w:rsidR="005507CF" w:rsidRPr="00586E43" w:rsidRDefault="005507CF" w:rsidP="005507CF">
            <w:pPr>
              <w:pStyle w:val="ListParagraph"/>
              <w:spacing w:after="0" w:line="240" w:lineRule="auto"/>
              <w:ind w:left="360"/>
              <w:rPr>
                <w:rFonts w:asciiTheme="majorHAnsi" w:hAnsiTheme="majorHAnsi"/>
                <w:sz w:val="20"/>
                <w:szCs w:val="20"/>
              </w:rPr>
            </w:pPr>
          </w:p>
          <w:p w:rsidR="005507CF" w:rsidRPr="00586E43" w:rsidRDefault="005507CF" w:rsidP="005507CF">
            <w:pPr>
              <w:pStyle w:val="ListParagraph"/>
              <w:numPr>
                <w:ilvl w:val="0"/>
                <w:numId w:val="48"/>
              </w:numPr>
              <w:spacing w:after="0" w:line="240" w:lineRule="auto"/>
              <w:rPr>
                <w:rFonts w:asciiTheme="majorHAnsi" w:hAnsiTheme="majorHAnsi"/>
                <w:sz w:val="20"/>
                <w:szCs w:val="20"/>
              </w:rPr>
            </w:pPr>
            <w:r w:rsidRPr="00586E43">
              <w:rPr>
                <w:rFonts w:asciiTheme="majorHAnsi" w:hAnsiTheme="majorHAnsi"/>
                <w:sz w:val="20"/>
                <w:szCs w:val="20"/>
              </w:rPr>
              <w:t xml:space="preserve">What is the ratio of shaded parts to white parts?   </w:t>
            </w:r>
          </w:p>
          <w:p w:rsidR="005507CF" w:rsidRPr="00586E43" w:rsidRDefault="005507CF" w:rsidP="005507CF">
            <w:pPr>
              <w:pStyle w:val="ListParagraph"/>
              <w:spacing w:after="0" w:line="240" w:lineRule="auto"/>
              <w:ind w:left="360"/>
              <w:rPr>
                <w:rFonts w:asciiTheme="majorHAnsi" w:hAnsiTheme="majorHAnsi"/>
                <w:b/>
                <w:sz w:val="20"/>
                <w:szCs w:val="20"/>
              </w:rPr>
            </w:pPr>
            <w:r w:rsidRPr="00586E43">
              <w:rPr>
                <w:rFonts w:asciiTheme="majorHAnsi" w:hAnsiTheme="majorHAnsi"/>
                <w:b/>
                <w:sz w:val="20"/>
                <w:szCs w:val="20"/>
              </w:rPr>
              <w:t>2:4</w:t>
            </w:r>
          </w:p>
          <w:p w:rsidR="005507CF" w:rsidRPr="00586E43" w:rsidRDefault="005507CF" w:rsidP="005507CF">
            <w:pPr>
              <w:pStyle w:val="ListParagraph"/>
              <w:spacing w:after="0" w:line="240" w:lineRule="auto"/>
              <w:ind w:left="360"/>
              <w:rPr>
                <w:rFonts w:asciiTheme="majorHAnsi" w:hAnsiTheme="majorHAnsi"/>
                <w:sz w:val="20"/>
                <w:szCs w:val="20"/>
              </w:rPr>
            </w:pPr>
          </w:p>
          <w:p w:rsidR="005507CF" w:rsidRPr="00586E43" w:rsidRDefault="005507CF" w:rsidP="005507CF">
            <w:pPr>
              <w:pStyle w:val="ListParagraph"/>
              <w:numPr>
                <w:ilvl w:val="0"/>
                <w:numId w:val="48"/>
              </w:numPr>
              <w:spacing w:after="0" w:line="240" w:lineRule="auto"/>
              <w:rPr>
                <w:rFonts w:asciiTheme="majorHAnsi" w:hAnsiTheme="majorHAnsi"/>
                <w:sz w:val="20"/>
                <w:szCs w:val="20"/>
              </w:rPr>
            </w:pPr>
            <w:r w:rsidRPr="00586E43">
              <w:rPr>
                <w:rFonts w:asciiTheme="majorHAnsi" w:hAnsiTheme="majorHAnsi"/>
                <w:sz w:val="20"/>
                <w:szCs w:val="20"/>
              </w:rPr>
              <w:t xml:space="preserve">What is the ratio of shaded parts to the total of the parts?    </w:t>
            </w:r>
            <w:r w:rsidRPr="00586E43">
              <w:rPr>
                <w:rFonts w:asciiTheme="majorHAnsi" w:hAnsiTheme="majorHAnsi"/>
                <w:b/>
                <w:sz w:val="20"/>
                <w:szCs w:val="20"/>
              </w:rPr>
              <w:t>2:6</w:t>
            </w:r>
          </w:p>
        </w:tc>
        <w:tc>
          <w:tcPr>
            <w:tcW w:w="3269" w:type="dxa"/>
          </w:tcPr>
          <w:p w:rsidR="005507CF" w:rsidRPr="00586E43" w:rsidRDefault="005507CF" w:rsidP="005507CF">
            <w:pPr>
              <w:pStyle w:val="ListParagraph"/>
              <w:numPr>
                <w:ilvl w:val="0"/>
                <w:numId w:val="140"/>
              </w:numPr>
              <w:spacing w:after="0"/>
              <w:rPr>
                <w:rFonts w:asciiTheme="majorHAnsi" w:hAnsiTheme="majorHAnsi"/>
                <w:sz w:val="20"/>
                <w:szCs w:val="20"/>
              </w:rPr>
            </w:pPr>
            <w:r w:rsidRPr="00586E43">
              <w:rPr>
                <w:rFonts w:asciiTheme="majorHAnsi" w:hAnsiTheme="majorHAnsi"/>
                <w:b/>
                <w:sz w:val="24"/>
                <w:szCs w:val="24"/>
              </w:rPr>
              <w:t>part: part          part: whole</w:t>
            </w:r>
          </w:p>
          <w:p w:rsidR="005507CF" w:rsidRPr="00586E43" w:rsidRDefault="005507CF" w:rsidP="005507CF">
            <w:pPr>
              <w:rPr>
                <w:rFonts w:asciiTheme="majorHAnsi" w:hAnsiTheme="majorHAnsi"/>
                <w:sz w:val="20"/>
                <w:szCs w:val="20"/>
              </w:rPr>
            </w:pPr>
          </w:p>
          <w:p w:rsidR="005507CF" w:rsidRPr="00586E43" w:rsidRDefault="005507CF" w:rsidP="005507CF">
            <w:pPr>
              <w:rPr>
                <w:rFonts w:asciiTheme="majorHAnsi" w:hAnsiTheme="majorHAnsi"/>
                <w:sz w:val="20"/>
                <w:szCs w:val="20"/>
              </w:rPr>
            </w:pPr>
            <w:r w:rsidRPr="00586E43">
              <w:rPr>
                <w:rFonts w:asciiTheme="majorHAnsi" w:hAnsiTheme="majorHAnsi"/>
                <w:noProof/>
                <w:lang w:eastAsia="en-US"/>
              </w:rPr>
              <w:drawing>
                <wp:anchor distT="0" distB="0" distL="114300" distR="114300" simplePos="0" relativeHeight="251706368" behindDoc="1" locked="0" layoutInCell="1" allowOverlap="1">
                  <wp:simplePos x="0" y="0"/>
                  <wp:positionH relativeFrom="column">
                    <wp:posOffset>2430780</wp:posOffset>
                  </wp:positionH>
                  <wp:positionV relativeFrom="paragraph">
                    <wp:posOffset>-85090</wp:posOffset>
                  </wp:positionV>
                  <wp:extent cx="1809750" cy="1000125"/>
                  <wp:effectExtent l="19050" t="0" r="0" b="0"/>
                  <wp:wrapTight wrapText="bothSides">
                    <wp:wrapPolygon edited="0">
                      <wp:start x="-227" y="0"/>
                      <wp:lineTo x="-227" y="21394"/>
                      <wp:lineTo x="21600" y="21394"/>
                      <wp:lineTo x="21600" y="0"/>
                      <wp:lineTo x="-227" y="0"/>
                    </wp:wrapPolygon>
                  </wp:wrapTight>
                  <wp:docPr id="35" name="Picture 30" descr="Pictures of three triangles, two squares and on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5"/>
                          <a:srcRect/>
                          <a:stretch>
                            <a:fillRect/>
                          </a:stretch>
                        </pic:blipFill>
                        <pic:spPr bwMode="auto">
                          <a:xfrm>
                            <a:off x="0" y="0"/>
                            <a:ext cx="1809750" cy="1000125"/>
                          </a:xfrm>
                          <a:prstGeom prst="rect">
                            <a:avLst/>
                          </a:prstGeom>
                          <a:noFill/>
                        </pic:spPr>
                      </pic:pic>
                    </a:graphicData>
                  </a:graphic>
                </wp:anchor>
              </w:drawing>
            </w:r>
          </w:p>
          <w:p w:rsidR="005507CF" w:rsidRPr="00586E43" w:rsidRDefault="005507CF" w:rsidP="005507CF">
            <w:pPr>
              <w:pStyle w:val="ListParagraph"/>
              <w:numPr>
                <w:ilvl w:val="0"/>
                <w:numId w:val="49"/>
              </w:numPr>
              <w:spacing w:after="0" w:line="240" w:lineRule="auto"/>
              <w:rPr>
                <w:rFonts w:asciiTheme="majorHAnsi" w:hAnsiTheme="majorHAnsi"/>
                <w:sz w:val="20"/>
                <w:szCs w:val="20"/>
              </w:rPr>
            </w:pPr>
            <w:r w:rsidRPr="00586E43">
              <w:rPr>
                <w:rFonts w:asciiTheme="majorHAnsi" w:hAnsiTheme="majorHAnsi"/>
                <w:sz w:val="20"/>
                <w:szCs w:val="20"/>
              </w:rPr>
              <w:t>Which shapes are in a ratio of 2:3?</w:t>
            </w:r>
          </w:p>
          <w:p w:rsidR="005507CF" w:rsidRPr="00586E43" w:rsidRDefault="005507CF" w:rsidP="005507CF">
            <w:pPr>
              <w:rPr>
                <w:rFonts w:asciiTheme="majorHAnsi" w:hAnsiTheme="majorHAnsi"/>
                <w:b/>
                <w:sz w:val="20"/>
                <w:szCs w:val="20"/>
              </w:rPr>
            </w:pPr>
            <w:r w:rsidRPr="00586E43">
              <w:rPr>
                <w:rFonts w:asciiTheme="majorHAnsi" w:hAnsiTheme="majorHAnsi"/>
                <w:sz w:val="20"/>
                <w:szCs w:val="20"/>
              </w:rPr>
              <w:t xml:space="preserve">          </w:t>
            </w:r>
            <w:r w:rsidRPr="00586E43">
              <w:rPr>
                <w:rFonts w:asciiTheme="majorHAnsi" w:hAnsiTheme="majorHAnsi"/>
                <w:b/>
                <w:sz w:val="20"/>
                <w:szCs w:val="20"/>
              </w:rPr>
              <w:t>Square:</w:t>
            </w:r>
            <w:r w:rsidR="00A628C5">
              <w:rPr>
                <w:rFonts w:asciiTheme="majorHAnsi" w:hAnsiTheme="majorHAnsi"/>
                <w:b/>
                <w:sz w:val="20"/>
                <w:szCs w:val="20"/>
              </w:rPr>
              <w:t xml:space="preserve"> </w:t>
            </w:r>
            <w:r w:rsidRPr="00586E43">
              <w:rPr>
                <w:rFonts w:asciiTheme="majorHAnsi" w:hAnsiTheme="majorHAnsi"/>
                <w:b/>
                <w:sz w:val="20"/>
                <w:szCs w:val="20"/>
              </w:rPr>
              <w:t>triangle</w:t>
            </w:r>
          </w:p>
          <w:p w:rsidR="005507CF" w:rsidRPr="00586E43" w:rsidRDefault="005507CF" w:rsidP="005507CF">
            <w:pPr>
              <w:pStyle w:val="ListParagraph"/>
              <w:numPr>
                <w:ilvl w:val="0"/>
                <w:numId w:val="49"/>
              </w:numPr>
              <w:spacing w:after="0" w:line="240" w:lineRule="auto"/>
              <w:rPr>
                <w:rFonts w:asciiTheme="majorHAnsi" w:hAnsiTheme="majorHAnsi"/>
                <w:sz w:val="20"/>
                <w:szCs w:val="20"/>
              </w:rPr>
            </w:pPr>
            <w:r w:rsidRPr="00586E43">
              <w:rPr>
                <w:rFonts w:asciiTheme="majorHAnsi" w:hAnsiTheme="majorHAnsi"/>
                <w:sz w:val="20"/>
                <w:szCs w:val="20"/>
              </w:rPr>
              <w:t>What is the ratio of the triangles to the total number of shapes?</w:t>
            </w:r>
          </w:p>
          <w:p w:rsidR="005507CF" w:rsidRPr="00586E43" w:rsidRDefault="005507CF" w:rsidP="005507CF">
            <w:pPr>
              <w:spacing w:after="0" w:line="240" w:lineRule="auto"/>
              <w:rPr>
                <w:rFonts w:asciiTheme="majorHAnsi" w:hAnsiTheme="majorHAnsi"/>
                <w:sz w:val="20"/>
                <w:szCs w:val="20"/>
              </w:rPr>
            </w:pPr>
          </w:p>
          <w:p w:rsidR="005507CF" w:rsidRPr="00586E43" w:rsidRDefault="005507CF" w:rsidP="005507CF">
            <w:pPr>
              <w:spacing w:after="0" w:line="240" w:lineRule="auto"/>
              <w:rPr>
                <w:rFonts w:asciiTheme="majorHAnsi" w:hAnsiTheme="majorHAnsi"/>
                <w:b/>
                <w:sz w:val="20"/>
                <w:szCs w:val="20"/>
              </w:rPr>
            </w:pPr>
            <w:r w:rsidRPr="00586E43">
              <w:rPr>
                <w:rFonts w:asciiTheme="majorHAnsi" w:hAnsiTheme="majorHAnsi"/>
                <w:sz w:val="20"/>
                <w:szCs w:val="20"/>
              </w:rPr>
              <w:t xml:space="preserve">         </w:t>
            </w:r>
            <w:r w:rsidRPr="00586E43">
              <w:rPr>
                <w:rFonts w:asciiTheme="majorHAnsi" w:hAnsiTheme="majorHAnsi"/>
                <w:b/>
                <w:sz w:val="20"/>
                <w:szCs w:val="20"/>
              </w:rPr>
              <w:t>3:6 or 1:2</w:t>
            </w:r>
          </w:p>
        </w:tc>
        <w:tc>
          <w:tcPr>
            <w:tcW w:w="3486" w:type="dxa"/>
          </w:tcPr>
          <w:p w:rsidR="005507CF" w:rsidRPr="00586E43" w:rsidRDefault="005507CF" w:rsidP="005507CF">
            <w:pPr>
              <w:pStyle w:val="ListParagraph"/>
              <w:numPr>
                <w:ilvl w:val="0"/>
                <w:numId w:val="140"/>
              </w:numPr>
              <w:spacing w:after="0"/>
              <w:rPr>
                <w:rFonts w:asciiTheme="majorHAnsi" w:hAnsiTheme="majorHAnsi"/>
                <w:sz w:val="20"/>
                <w:szCs w:val="20"/>
              </w:rPr>
            </w:pPr>
            <w:r w:rsidRPr="00586E43">
              <w:rPr>
                <w:rFonts w:asciiTheme="majorHAnsi" w:hAnsiTheme="majorHAnsi"/>
                <w:b/>
                <w:sz w:val="24"/>
                <w:szCs w:val="24"/>
              </w:rPr>
              <w:t>ratio notation</w:t>
            </w:r>
          </w:p>
          <w:p w:rsidR="005507CF" w:rsidRPr="00586E43" w:rsidRDefault="005507CF" w:rsidP="005507CF">
            <w:pPr>
              <w:rPr>
                <w:rFonts w:asciiTheme="majorHAnsi" w:hAnsiTheme="majorHAnsi"/>
                <w:b/>
                <w:sz w:val="20"/>
                <w:szCs w:val="20"/>
              </w:rPr>
            </w:pPr>
            <w:r w:rsidRPr="00586E43">
              <w:rPr>
                <w:rFonts w:asciiTheme="majorHAnsi" w:hAnsiTheme="majorHAnsi"/>
                <w:noProof/>
                <w:lang w:eastAsia="en-US"/>
              </w:rPr>
              <w:drawing>
                <wp:anchor distT="0" distB="0" distL="114300" distR="114300" simplePos="0" relativeHeight="251705344" behindDoc="1" locked="0" layoutInCell="1" allowOverlap="1">
                  <wp:simplePos x="0" y="0"/>
                  <wp:positionH relativeFrom="column">
                    <wp:posOffset>260985</wp:posOffset>
                  </wp:positionH>
                  <wp:positionV relativeFrom="paragraph">
                    <wp:posOffset>100965</wp:posOffset>
                  </wp:positionV>
                  <wp:extent cx="1809750" cy="1000125"/>
                  <wp:effectExtent l="19050" t="0" r="0" b="0"/>
                  <wp:wrapTight wrapText="bothSides">
                    <wp:wrapPolygon edited="0">
                      <wp:start x="-227" y="0"/>
                      <wp:lineTo x="-227" y="21394"/>
                      <wp:lineTo x="21600" y="21394"/>
                      <wp:lineTo x="21600" y="0"/>
                      <wp:lineTo x="-227" y="0"/>
                    </wp:wrapPolygon>
                  </wp:wrapTight>
                  <wp:docPr id="37" name="Picture 31" descr="three triangles, two squares, on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a:srcRect/>
                          <a:stretch>
                            <a:fillRect/>
                          </a:stretch>
                        </pic:blipFill>
                        <pic:spPr bwMode="auto">
                          <a:xfrm>
                            <a:off x="0" y="0"/>
                            <a:ext cx="1809750" cy="1000125"/>
                          </a:xfrm>
                          <a:prstGeom prst="rect">
                            <a:avLst/>
                          </a:prstGeom>
                          <a:noFill/>
                        </pic:spPr>
                      </pic:pic>
                    </a:graphicData>
                  </a:graphic>
                </wp:anchor>
              </w:drawing>
            </w:r>
          </w:p>
          <w:p w:rsidR="005507CF" w:rsidRPr="00586E43" w:rsidRDefault="005507CF" w:rsidP="005507CF">
            <w:pPr>
              <w:rPr>
                <w:rFonts w:asciiTheme="majorHAnsi" w:hAnsiTheme="majorHAnsi"/>
                <w:b/>
                <w:sz w:val="20"/>
                <w:szCs w:val="20"/>
              </w:rPr>
            </w:pPr>
          </w:p>
          <w:p w:rsidR="005507CF" w:rsidRPr="00586E43" w:rsidRDefault="005507CF" w:rsidP="005507CF">
            <w:pPr>
              <w:rPr>
                <w:rFonts w:asciiTheme="majorHAnsi" w:hAnsiTheme="majorHAnsi"/>
                <w:b/>
                <w:sz w:val="20"/>
                <w:szCs w:val="20"/>
              </w:rPr>
            </w:pPr>
          </w:p>
          <w:p w:rsidR="005507CF" w:rsidRPr="00586E43" w:rsidRDefault="005507CF" w:rsidP="005507CF">
            <w:pPr>
              <w:rPr>
                <w:rFonts w:asciiTheme="majorHAnsi" w:hAnsiTheme="majorHAnsi"/>
                <w:b/>
                <w:sz w:val="20"/>
                <w:szCs w:val="20"/>
              </w:rPr>
            </w:pPr>
          </w:p>
          <w:p w:rsidR="005507CF" w:rsidRPr="00586E43" w:rsidRDefault="005507CF" w:rsidP="005507CF">
            <w:pPr>
              <w:pStyle w:val="ListParagraph"/>
              <w:numPr>
                <w:ilvl w:val="0"/>
                <w:numId w:val="50"/>
              </w:numPr>
              <w:spacing w:after="0" w:line="240" w:lineRule="auto"/>
              <w:rPr>
                <w:rFonts w:asciiTheme="majorHAnsi" w:hAnsiTheme="majorHAnsi"/>
                <w:sz w:val="20"/>
                <w:szCs w:val="20"/>
              </w:rPr>
            </w:pPr>
            <w:r w:rsidRPr="00586E43">
              <w:rPr>
                <w:rFonts w:asciiTheme="majorHAnsi" w:hAnsiTheme="majorHAnsi"/>
                <w:sz w:val="20"/>
                <w:szCs w:val="20"/>
              </w:rPr>
              <w:t>Write the ratio of circles to triangles in these forms:</w:t>
            </w:r>
          </w:p>
          <w:p w:rsidR="005507CF" w:rsidRPr="00586E43" w:rsidRDefault="005507CF" w:rsidP="005507CF">
            <w:pPr>
              <w:rPr>
                <w:rFonts w:asciiTheme="majorHAnsi" w:hAnsiTheme="majorHAnsi"/>
                <w:sz w:val="20"/>
                <w:szCs w:val="20"/>
              </w:rPr>
            </w:pPr>
          </w:p>
          <w:p w:rsidR="005507CF" w:rsidRPr="00586E43" w:rsidRDefault="005507CF" w:rsidP="005507CF">
            <w:pPr>
              <w:ind w:left="360"/>
              <w:rPr>
                <w:rFonts w:asciiTheme="majorHAnsi" w:hAnsiTheme="majorHAnsi"/>
                <w:sz w:val="20"/>
                <w:szCs w:val="20"/>
              </w:rPr>
            </w:pPr>
            <w:r w:rsidRPr="00586E43">
              <w:rPr>
                <w:rFonts w:asciiTheme="majorHAnsi" w:hAnsiTheme="majorHAnsi"/>
                <w:sz w:val="20"/>
                <w:szCs w:val="20"/>
              </w:rPr>
              <w:t>Colon:         ___1___ : ___3___</w:t>
            </w:r>
          </w:p>
          <w:p w:rsidR="005507CF" w:rsidRPr="00586E43" w:rsidRDefault="005507CF" w:rsidP="005507CF">
            <w:pPr>
              <w:rPr>
                <w:rFonts w:asciiTheme="majorHAnsi" w:hAnsiTheme="majorHAnsi"/>
                <w:sz w:val="20"/>
                <w:szCs w:val="20"/>
              </w:rPr>
            </w:pPr>
            <w:r w:rsidRPr="00586E43">
              <w:rPr>
                <w:rFonts w:asciiTheme="majorHAnsi" w:hAnsiTheme="majorHAnsi"/>
                <w:sz w:val="20"/>
                <w:szCs w:val="20"/>
              </w:rPr>
              <w:t xml:space="preserve">       Fraction:   1/3</w:t>
            </w:r>
          </w:p>
          <w:p w:rsidR="005507CF" w:rsidRPr="00586E43" w:rsidRDefault="005507CF" w:rsidP="005507CF">
            <w:pPr>
              <w:ind w:left="360"/>
              <w:rPr>
                <w:rFonts w:asciiTheme="majorHAnsi" w:hAnsiTheme="majorHAnsi"/>
                <w:sz w:val="20"/>
                <w:szCs w:val="20"/>
              </w:rPr>
            </w:pPr>
            <w:r w:rsidRPr="00586E43">
              <w:rPr>
                <w:rFonts w:asciiTheme="majorHAnsi" w:hAnsiTheme="majorHAnsi"/>
                <w:sz w:val="20"/>
                <w:szCs w:val="20"/>
              </w:rPr>
              <w:t>Words:   1 to 3</w:t>
            </w:r>
          </w:p>
        </w:tc>
      </w:tr>
      <w:tr w:rsidR="005507CF" w:rsidRPr="00586E43" w:rsidTr="005507CF">
        <w:trPr>
          <w:trHeight w:val="6140"/>
        </w:trPr>
        <w:tc>
          <w:tcPr>
            <w:tcW w:w="2688" w:type="dxa"/>
          </w:tcPr>
          <w:p w:rsidR="005507CF" w:rsidRPr="00586E43" w:rsidRDefault="005507CF" w:rsidP="005507CF">
            <w:pPr>
              <w:pStyle w:val="ListParagraph"/>
              <w:numPr>
                <w:ilvl w:val="0"/>
                <w:numId w:val="140"/>
              </w:numPr>
              <w:rPr>
                <w:rFonts w:asciiTheme="majorHAnsi" w:hAnsiTheme="majorHAnsi"/>
                <w:sz w:val="20"/>
                <w:szCs w:val="20"/>
              </w:rPr>
            </w:pPr>
            <w:r w:rsidRPr="00586E43">
              <w:rPr>
                <w:rFonts w:asciiTheme="majorHAnsi" w:hAnsiTheme="majorHAnsi"/>
                <w:b/>
                <w:sz w:val="24"/>
                <w:szCs w:val="24"/>
              </w:rPr>
              <w:t>equivalent ratios</w:t>
            </w:r>
          </w:p>
          <w:p w:rsidR="005507CF" w:rsidRPr="00586E43" w:rsidRDefault="005507CF" w:rsidP="005507CF">
            <w:pPr>
              <w:rPr>
                <w:rFonts w:asciiTheme="majorHAnsi" w:hAnsiTheme="majorHAnsi"/>
                <w:b/>
                <w:sz w:val="20"/>
                <w:szCs w:val="20"/>
              </w:rPr>
            </w:pPr>
          </w:p>
          <w:p w:rsidR="005507CF" w:rsidRPr="00586E43" w:rsidRDefault="005507CF" w:rsidP="005507CF">
            <w:pPr>
              <w:rPr>
                <w:rFonts w:asciiTheme="majorHAnsi" w:hAnsiTheme="majorHAnsi"/>
                <w:sz w:val="20"/>
                <w:szCs w:val="20"/>
              </w:rPr>
            </w:pPr>
            <w:r w:rsidRPr="00586E43">
              <w:rPr>
                <w:rFonts w:asciiTheme="majorHAnsi" w:hAnsiTheme="majorHAnsi"/>
                <w:sz w:val="20"/>
                <w:szCs w:val="20"/>
              </w:rPr>
              <w:t>A cake recipe calls for 1 cup of sugar for every 4 cups of flour.</w:t>
            </w:r>
          </w:p>
          <w:p w:rsidR="005507CF" w:rsidRPr="00586E43" w:rsidRDefault="005507CF" w:rsidP="005507CF">
            <w:pPr>
              <w:rPr>
                <w:rFonts w:asciiTheme="majorHAnsi" w:hAnsiTheme="majorHAnsi"/>
                <w:sz w:val="20"/>
                <w:szCs w:val="20"/>
              </w:rPr>
            </w:pPr>
          </w:p>
          <w:p w:rsidR="005507CF" w:rsidRPr="00586E43" w:rsidRDefault="005507CF" w:rsidP="005507CF">
            <w:pPr>
              <w:pStyle w:val="ListParagraph"/>
              <w:numPr>
                <w:ilvl w:val="0"/>
                <w:numId w:val="50"/>
              </w:numPr>
              <w:spacing w:after="0" w:line="240" w:lineRule="auto"/>
              <w:rPr>
                <w:rFonts w:asciiTheme="majorHAnsi" w:hAnsiTheme="majorHAnsi"/>
                <w:sz w:val="20"/>
                <w:szCs w:val="20"/>
              </w:rPr>
            </w:pPr>
            <w:r w:rsidRPr="00586E43">
              <w:rPr>
                <w:rFonts w:asciiTheme="majorHAnsi" w:hAnsiTheme="majorHAnsi"/>
                <w:sz w:val="20"/>
                <w:szCs w:val="20"/>
              </w:rPr>
              <w:t>How many cups of sugar are needed if you have 64 cups of flour?</w:t>
            </w:r>
          </w:p>
          <w:p w:rsidR="005507CF" w:rsidRPr="00586E43" w:rsidRDefault="005507CF" w:rsidP="005507CF">
            <w:pPr>
              <w:rPr>
                <w:rFonts w:asciiTheme="majorHAnsi" w:hAnsiTheme="majorHAnsi"/>
                <w:b/>
                <w:sz w:val="20"/>
                <w:szCs w:val="20"/>
              </w:rPr>
            </w:pPr>
          </w:p>
          <w:p w:rsidR="005507CF" w:rsidRPr="00586E43" w:rsidRDefault="005507CF" w:rsidP="005507CF">
            <w:pPr>
              <w:rPr>
                <w:rFonts w:asciiTheme="majorHAnsi" w:hAnsiTheme="majorHAnsi"/>
                <w:b/>
                <w:sz w:val="20"/>
                <w:szCs w:val="20"/>
              </w:rPr>
            </w:pPr>
            <w:r w:rsidRPr="00586E43">
              <w:rPr>
                <w:rFonts w:asciiTheme="majorHAnsi" w:hAnsiTheme="majorHAnsi"/>
                <w:b/>
                <w:noProof/>
                <w:sz w:val="20"/>
                <w:szCs w:val="20"/>
                <w:lang w:eastAsia="en-US"/>
              </w:rPr>
              <w:drawing>
                <wp:inline distT="0" distB="0" distL="0" distR="0">
                  <wp:extent cx="1085850" cy="504825"/>
                  <wp:effectExtent l="19050" t="0" r="0" b="0"/>
                  <wp:docPr id="38" name="Picture 4" descr="1/4 = 2/8 = how many 64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srcRect/>
                          <a:stretch>
                            <a:fillRect/>
                          </a:stretch>
                        </pic:blipFill>
                        <pic:spPr bwMode="auto">
                          <a:xfrm>
                            <a:off x="0" y="0"/>
                            <a:ext cx="1085850" cy="504825"/>
                          </a:xfrm>
                          <a:prstGeom prst="rect">
                            <a:avLst/>
                          </a:prstGeom>
                          <a:noFill/>
                          <a:ln w="9525">
                            <a:noFill/>
                            <a:miter lim="800000"/>
                            <a:headEnd/>
                            <a:tailEnd/>
                          </a:ln>
                        </pic:spPr>
                      </pic:pic>
                    </a:graphicData>
                  </a:graphic>
                </wp:inline>
              </w:drawing>
            </w:r>
          </w:p>
          <w:p w:rsidR="005507CF" w:rsidRPr="00586E43" w:rsidRDefault="005507CF" w:rsidP="005507CF">
            <w:pPr>
              <w:rPr>
                <w:rFonts w:asciiTheme="majorHAnsi" w:hAnsiTheme="majorHAnsi"/>
                <w:b/>
                <w:sz w:val="20"/>
                <w:szCs w:val="20"/>
              </w:rPr>
            </w:pPr>
            <w:r w:rsidRPr="00586E43">
              <w:rPr>
                <w:rFonts w:asciiTheme="majorHAnsi" w:hAnsiTheme="majorHAnsi"/>
                <w:b/>
                <w:sz w:val="20"/>
                <w:szCs w:val="20"/>
              </w:rPr>
              <w:t>16 cups</w:t>
            </w:r>
          </w:p>
          <w:p w:rsidR="005507CF" w:rsidRPr="00586E43" w:rsidRDefault="005507CF" w:rsidP="005507CF">
            <w:pPr>
              <w:pStyle w:val="ListParagraph"/>
              <w:numPr>
                <w:ilvl w:val="0"/>
                <w:numId w:val="50"/>
              </w:numPr>
              <w:spacing w:after="0" w:line="240" w:lineRule="auto"/>
              <w:rPr>
                <w:rFonts w:asciiTheme="majorHAnsi" w:hAnsiTheme="majorHAnsi"/>
                <w:sz w:val="20"/>
                <w:szCs w:val="20"/>
              </w:rPr>
            </w:pPr>
            <w:r w:rsidRPr="00586E43">
              <w:rPr>
                <w:rFonts w:asciiTheme="majorHAnsi" w:hAnsiTheme="majorHAnsi"/>
                <w:sz w:val="20"/>
                <w:szCs w:val="20"/>
              </w:rPr>
              <w:t>How many cakes will that make?</w:t>
            </w:r>
          </w:p>
          <w:p w:rsidR="005507CF" w:rsidRPr="00586E43" w:rsidRDefault="005507CF" w:rsidP="005507CF">
            <w:pPr>
              <w:rPr>
                <w:rFonts w:asciiTheme="majorHAnsi" w:hAnsiTheme="majorHAnsi"/>
                <w:b/>
                <w:sz w:val="20"/>
                <w:szCs w:val="20"/>
              </w:rPr>
            </w:pPr>
            <w:r w:rsidRPr="00586E43">
              <w:rPr>
                <w:rFonts w:asciiTheme="majorHAnsi" w:hAnsiTheme="majorHAnsi"/>
                <w:b/>
                <w:sz w:val="20"/>
                <w:szCs w:val="20"/>
              </w:rPr>
              <w:t>16 cakes</w:t>
            </w:r>
          </w:p>
          <w:p w:rsidR="005507CF" w:rsidRPr="00586E43" w:rsidRDefault="005507CF" w:rsidP="005507CF">
            <w:pPr>
              <w:rPr>
                <w:rFonts w:asciiTheme="majorHAnsi" w:hAnsiTheme="majorHAnsi"/>
                <w:b/>
                <w:sz w:val="20"/>
                <w:szCs w:val="20"/>
              </w:rPr>
            </w:pPr>
          </w:p>
        </w:tc>
        <w:tc>
          <w:tcPr>
            <w:tcW w:w="3269" w:type="dxa"/>
          </w:tcPr>
          <w:p w:rsidR="005507CF" w:rsidRPr="00586E43" w:rsidRDefault="005507CF" w:rsidP="005507CF">
            <w:pPr>
              <w:pStyle w:val="ListParagraph"/>
              <w:numPr>
                <w:ilvl w:val="0"/>
                <w:numId w:val="140"/>
              </w:numPr>
              <w:rPr>
                <w:rFonts w:asciiTheme="majorHAnsi" w:hAnsiTheme="majorHAnsi"/>
                <w:sz w:val="20"/>
                <w:szCs w:val="20"/>
              </w:rPr>
            </w:pPr>
            <w:r w:rsidRPr="00586E43">
              <w:rPr>
                <w:rFonts w:asciiTheme="majorHAnsi" w:hAnsiTheme="majorHAnsi"/>
                <w:b/>
                <w:sz w:val="24"/>
                <w:szCs w:val="24"/>
              </w:rPr>
              <w:t>data table of equivalent ratios</w:t>
            </w:r>
          </w:p>
          <w:p w:rsidR="005507CF" w:rsidRPr="00586E43" w:rsidRDefault="005507CF" w:rsidP="005507CF">
            <w:pPr>
              <w:rPr>
                <w:rFonts w:asciiTheme="majorHAnsi" w:hAnsiTheme="majorHAnsi"/>
                <w:b/>
                <w:sz w:val="20"/>
                <w:szCs w:val="20"/>
              </w:rPr>
            </w:pPr>
          </w:p>
          <w:p w:rsidR="005507CF" w:rsidRPr="00586E43" w:rsidRDefault="005507CF" w:rsidP="005507CF">
            <w:pPr>
              <w:rPr>
                <w:rFonts w:asciiTheme="majorHAnsi" w:hAnsiTheme="majorHAnsi"/>
                <w:sz w:val="20"/>
                <w:szCs w:val="20"/>
              </w:rPr>
            </w:pPr>
            <w:r w:rsidRPr="00586E43">
              <w:rPr>
                <w:rFonts w:asciiTheme="majorHAnsi" w:hAnsiTheme="majorHAnsi"/>
                <w:sz w:val="20"/>
                <w:szCs w:val="20"/>
              </w:rPr>
              <w:t>There are 5 toes on one foot.</w:t>
            </w:r>
          </w:p>
          <w:p w:rsidR="005507CF" w:rsidRPr="00586E43" w:rsidRDefault="005507CF" w:rsidP="005507CF">
            <w:pPr>
              <w:rPr>
                <w:rFonts w:asciiTheme="majorHAnsi" w:hAnsiTheme="majorHAnsi"/>
                <w:sz w:val="20"/>
                <w:szCs w:val="20"/>
              </w:rPr>
            </w:pPr>
            <w:r w:rsidRPr="00586E43">
              <w:rPr>
                <w:rFonts w:asciiTheme="majorHAnsi" w:hAnsiTheme="majorHAnsi"/>
                <w:sz w:val="20"/>
                <w:szCs w:val="20"/>
              </w:rPr>
              <w:t>Fill in the missing values.</w:t>
            </w:r>
          </w:p>
          <w:p w:rsidR="005507CF" w:rsidRPr="00586E43" w:rsidRDefault="005507CF" w:rsidP="005507CF">
            <w:pPr>
              <w:rPr>
                <w:rFonts w:asciiTheme="majorHAnsi" w:hAnsiTheme="majorHAnsi"/>
                <w:sz w:val="20"/>
                <w:szCs w:val="20"/>
              </w:rPr>
            </w:pPr>
          </w:p>
          <w:tbl>
            <w:tblPr>
              <w:tblW w:w="30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60"/>
              <w:gridCol w:w="589"/>
              <w:gridCol w:w="615"/>
              <w:gridCol w:w="589"/>
              <w:gridCol w:w="590"/>
            </w:tblGrid>
            <w:tr w:rsidR="005507CF" w:rsidRPr="00586E43" w:rsidTr="00E6782D">
              <w:trPr>
                <w:trHeight w:val="264"/>
              </w:trPr>
              <w:tc>
                <w:tcPr>
                  <w:tcW w:w="660" w:type="dxa"/>
                  <w:tcBorders>
                    <w:top w:val="single" w:sz="4" w:space="0" w:color="000000"/>
                    <w:left w:val="single" w:sz="4" w:space="0" w:color="000000"/>
                    <w:bottom w:val="single" w:sz="4" w:space="0" w:color="000000"/>
                    <w:right w:val="single" w:sz="4" w:space="0" w:color="000000"/>
                  </w:tcBorders>
                </w:tcPr>
                <w:p w:rsidR="005507CF" w:rsidRPr="00586E43" w:rsidRDefault="005507CF" w:rsidP="001A072A">
                  <w:pPr>
                    <w:framePr w:hSpace="180" w:wrap="around" w:vAnchor="page" w:hAnchor="margin" w:y="1756"/>
                    <w:rPr>
                      <w:rFonts w:asciiTheme="majorHAnsi" w:hAnsiTheme="majorHAnsi"/>
                      <w:sz w:val="20"/>
                      <w:szCs w:val="20"/>
                    </w:rPr>
                  </w:pPr>
                  <w:r w:rsidRPr="00586E43">
                    <w:rPr>
                      <w:rFonts w:asciiTheme="majorHAnsi" w:hAnsiTheme="majorHAnsi"/>
                      <w:sz w:val="20"/>
                      <w:szCs w:val="20"/>
                    </w:rPr>
                    <w:t>Feet</w:t>
                  </w:r>
                </w:p>
              </w:tc>
              <w:tc>
                <w:tcPr>
                  <w:tcW w:w="589" w:type="dxa"/>
                  <w:tcBorders>
                    <w:top w:val="single" w:sz="4" w:space="0" w:color="000000"/>
                    <w:left w:val="single" w:sz="4" w:space="0" w:color="000000"/>
                    <w:bottom w:val="single" w:sz="4" w:space="0" w:color="000000"/>
                    <w:right w:val="single" w:sz="4" w:space="0" w:color="000000"/>
                  </w:tcBorders>
                  <w:vAlign w:val="center"/>
                </w:tcPr>
                <w:p w:rsidR="005507CF" w:rsidRPr="00586E43" w:rsidRDefault="005507CF" w:rsidP="001A072A">
                  <w:pPr>
                    <w:framePr w:hSpace="180" w:wrap="around" w:vAnchor="page" w:hAnchor="margin" w:y="1756"/>
                    <w:jc w:val="center"/>
                    <w:rPr>
                      <w:rFonts w:asciiTheme="majorHAnsi" w:hAnsiTheme="majorHAnsi"/>
                      <w:sz w:val="20"/>
                      <w:szCs w:val="20"/>
                    </w:rPr>
                  </w:pPr>
                  <w:r w:rsidRPr="00586E43">
                    <w:rPr>
                      <w:rFonts w:asciiTheme="majorHAnsi" w:hAnsiTheme="majorHAnsi"/>
                      <w:sz w:val="20"/>
                      <w:szCs w:val="20"/>
                    </w:rPr>
                    <w:t>4</w:t>
                  </w:r>
                </w:p>
              </w:tc>
              <w:tc>
                <w:tcPr>
                  <w:tcW w:w="615" w:type="dxa"/>
                  <w:tcBorders>
                    <w:top w:val="single" w:sz="4" w:space="0" w:color="000000"/>
                    <w:left w:val="single" w:sz="4" w:space="0" w:color="000000"/>
                    <w:bottom w:val="single" w:sz="4" w:space="0" w:color="000000"/>
                    <w:right w:val="single" w:sz="4" w:space="0" w:color="000000"/>
                  </w:tcBorders>
                  <w:vAlign w:val="center"/>
                </w:tcPr>
                <w:p w:rsidR="005507CF" w:rsidRPr="00586E43" w:rsidRDefault="005507CF" w:rsidP="001A072A">
                  <w:pPr>
                    <w:framePr w:hSpace="180" w:wrap="around" w:vAnchor="page" w:hAnchor="margin" w:y="1756"/>
                    <w:jc w:val="center"/>
                    <w:rPr>
                      <w:rFonts w:asciiTheme="majorHAnsi" w:hAnsiTheme="majorHAnsi"/>
                      <w:sz w:val="20"/>
                      <w:szCs w:val="20"/>
                    </w:rPr>
                  </w:pPr>
                  <w:r w:rsidRPr="00586E43">
                    <w:rPr>
                      <w:rFonts w:asciiTheme="majorHAnsi" w:hAnsiTheme="majorHAnsi"/>
                      <w:sz w:val="20"/>
                      <w:szCs w:val="20"/>
                    </w:rPr>
                    <w:t>3</w:t>
                  </w:r>
                </w:p>
              </w:tc>
              <w:tc>
                <w:tcPr>
                  <w:tcW w:w="589" w:type="dxa"/>
                  <w:tcBorders>
                    <w:top w:val="single" w:sz="4" w:space="0" w:color="000000"/>
                    <w:left w:val="single" w:sz="4" w:space="0" w:color="000000"/>
                    <w:bottom w:val="single" w:sz="4" w:space="0" w:color="000000"/>
                    <w:right w:val="single" w:sz="4" w:space="0" w:color="000000"/>
                  </w:tcBorders>
                  <w:vAlign w:val="center"/>
                </w:tcPr>
                <w:p w:rsidR="005507CF" w:rsidRPr="00586E43" w:rsidRDefault="005507CF" w:rsidP="001A072A">
                  <w:pPr>
                    <w:framePr w:hSpace="180" w:wrap="around" w:vAnchor="page" w:hAnchor="margin" w:y="1756"/>
                    <w:jc w:val="center"/>
                    <w:rPr>
                      <w:rFonts w:asciiTheme="majorHAnsi" w:hAnsiTheme="majorHAnsi"/>
                      <w:sz w:val="20"/>
                      <w:szCs w:val="20"/>
                    </w:rPr>
                  </w:pPr>
                  <w:r w:rsidRPr="00586E43">
                    <w:rPr>
                      <w:rFonts w:asciiTheme="majorHAnsi" w:hAnsiTheme="majorHAnsi"/>
                      <w:sz w:val="20"/>
                      <w:szCs w:val="20"/>
                    </w:rPr>
                    <w:t>1</w:t>
                  </w:r>
                </w:p>
              </w:tc>
              <w:tc>
                <w:tcPr>
                  <w:tcW w:w="590" w:type="dxa"/>
                  <w:tcBorders>
                    <w:top w:val="single" w:sz="4" w:space="0" w:color="000000"/>
                    <w:left w:val="single" w:sz="4" w:space="0" w:color="000000"/>
                    <w:bottom w:val="single" w:sz="4" w:space="0" w:color="000000"/>
                    <w:right w:val="single" w:sz="4" w:space="0" w:color="000000"/>
                  </w:tcBorders>
                  <w:vAlign w:val="center"/>
                </w:tcPr>
                <w:p w:rsidR="005507CF" w:rsidRPr="00586E43" w:rsidRDefault="005507CF" w:rsidP="001A072A">
                  <w:pPr>
                    <w:framePr w:hSpace="180" w:wrap="around" w:vAnchor="page" w:hAnchor="margin" w:y="1756"/>
                    <w:jc w:val="center"/>
                    <w:rPr>
                      <w:rFonts w:asciiTheme="majorHAnsi" w:hAnsiTheme="majorHAnsi"/>
                      <w:sz w:val="20"/>
                      <w:szCs w:val="20"/>
                    </w:rPr>
                  </w:pPr>
                  <w:r w:rsidRPr="00586E43">
                    <w:rPr>
                      <w:rFonts w:asciiTheme="majorHAnsi" w:hAnsiTheme="majorHAnsi"/>
                      <w:sz w:val="20"/>
                      <w:szCs w:val="20"/>
                    </w:rPr>
                    <w:t>6</w:t>
                  </w:r>
                </w:p>
              </w:tc>
            </w:tr>
            <w:tr w:rsidR="005507CF" w:rsidRPr="00586E43" w:rsidTr="00E6782D">
              <w:trPr>
                <w:trHeight w:val="264"/>
              </w:trPr>
              <w:tc>
                <w:tcPr>
                  <w:tcW w:w="660" w:type="dxa"/>
                  <w:tcBorders>
                    <w:top w:val="single" w:sz="4" w:space="0" w:color="000000"/>
                    <w:left w:val="single" w:sz="4" w:space="0" w:color="000000"/>
                    <w:bottom w:val="single" w:sz="4" w:space="0" w:color="000000"/>
                    <w:right w:val="single" w:sz="4" w:space="0" w:color="000000"/>
                  </w:tcBorders>
                </w:tcPr>
                <w:p w:rsidR="005507CF" w:rsidRPr="00586E43" w:rsidRDefault="005507CF" w:rsidP="001A072A">
                  <w:pPr>
                    <w:framePr w:hSpace="180" w:wrap="around" w:vAnchor="page" w:hAnchor="margin" w:y="1756"/>
                    <w:rPr>
                      <w:rFonts w:asciiTheme="majorHAnsi" w:hAnsiTheme="majorHAnsi"/>
                      <w:sz w:val="20"/>
                      <w:szCs w:val="20"/>
                    </w:rPr>
                  </w:pPr>
                  <w:r w:rsidRPr="00586E43">
                    <w:rPr>
                      <w:rFonts w:asciiTheme="majorHAnsi" w:hAnsiTheme="majorHAnsi"/>
                      <w:sz w:val="20"/>
                      <w:szCs w:val="20"/>
                    </w:rPr>
                    <w:t>Toes</w:t>
                  </w:r>
                </w:p>
              </w:tc>
              <w:tc>
                <w:tcPr>
                  <w:tcW w:w="589" w:type="dxa"/>
                  <w:tcBorders>
                    <w:top w:val="single" w:sz="4" w:space="0" w:color="000000"/>
                    <w:left w:val="single" w:sz="4" w:space="0" w:color="000000"/>
                    <w:bottom w:val="single" w:sz="4" w:space="0" w:color="000000"/>
                    <w:right w:val="single" w:sz="4" w:space="0" w:color="000000"/>
                  </w:tcBorders>
                  <w:vAlign w:val="center"/>
                </w:tcPr>
                <w:p w:rsidR="005507CF" w:rsidRPr="00586E43" w:rsidRDefault="005507CF" w:rsidP="001A072A">
                  <w:pPr>
                    <w:framePr w:hSpace="180" w:wrap="around" w:vAnchor="page" w:hAnchor="margin" w:y="1756"/>
                    <w:jc w:val="center"/>
                    <w:rPr>
                      <w:rFonts w:asciiTheme="majorHAnsi" w:hAnsiTheme="majorHAnsi"/>
                      <w:sz w:val="20"/>
                      <w:szCs w:val="20"/>
                    </w:rPr>
                  </w:pPr>
                  <w:r w:rsidRPr="00586E43">
                    <w:rPr>
                      <w:rFonts w:asciiTheme="majorHAnsi" w:hAnsiTheme="majorHAnsi"/>
                      <w:sz w:val="20"/>
                      <w:szCs w:val="20"/>
                    </w:rPr>
                    <w:t>20</w:t>
                  </w:r>
                </w:p>
              </w:tc>
              <w:tc>
                <w:tcPr>
                  <w:tcW w:w="615" w:type="dxa"/>
                  <w:tcBorders>
                    <w:top w:val="single" w:sz="4" w:space="0" w:color="000000"/>
                    <w:left w:val="single" w:sz="4" w:space="0" w:color="000000"/>
                    <w:bottom w:val="single" w:sz="4" w:space="0" w:color="000000"/>
                    <w:right w:val="single" w:sz="4" w:space="0" w:color="000000"/>
                  </w:tcBorders>
                  <w:vAlign w:val="center"/>
                </w:tcPr>
                <w:p w:rsidR="005507CF" w:rsidRPr="00586E43" w:rsidRDefault="005507CF" w:rsidP="001A072A">
                  <w:pPr>
                    <w:framePr w:hSpace="180" w:wrap="around" w:vAnchor="page" w:hAnchor="margin" w:y="1756"/>
                    <w:jc w:val="center"/>
                    <w:rPr>
                      <w:rFonts w:asciiTheme="majorHAnsi" w:hAnsiTheme="majorHAnsi"/>
                      <w:sz w:val="20"/>
                      <w:szCs w:val="20"/>
                    </w:rPr>
                  </w:pPr>
                  <w:r w:rsidRPr="00586E43">
                    <w:rPr>
                      <w:rFonts w:asciiTheme="majorHAnsi" w:hAnsiTheme="majorHAnsi"/>
                      <w:sz w:val="20"/>
                      <w:szCs w:val="20"/>
                    </w:rPr>
                    <w:t>15</w:t>
                  </w:r>
                </w:p>
              </w:tc>
              <w:tc>
                <w:tcPr>
                  <w:tcW w:w="589" w:type="dxa"/>
                  <w:tcBorders>
                    <w:top w:val="single" w:sz="4" w:space="0" w:color="000000"/>
                    <w:left w:val="single" w:sz="4" w:space="0" w:color="000000"/>
                    <w:bottom w:val="single" w:sz="4" w:space="0" w:color="000000"/>
                    <w:right w:val="single" w:sz="4" w:space="0" w:color="000000"/>
                  </w:tcBorders>
                  <w:vAlign w:val="center"/>
                </w:tcPr>
                <w:p w:rsidR="005507CF" w:rsidRPr="00586E43" w:rsidRDefault="005507CF" w:rsidP="001A072A">
                  <w:pPr>
                    <w:framePr w:hSpace="180" w:wrap="around" w:vAnchor="page" w:hAnchor="margin" w:y="1756"/>
                    <w:jc w:val="center"/>
                    <w:rPr>
                      <w:rFonts w:asciiTheme="majorHAnsi" w:hAnsiTheme="majorHAnsi"/>
                      <w:sz w:val="20"/>
                      <w:szCs w:val="20"/>
                    </w:rPr>
                  </w:pPr>
                  <w:r w:rsidRPr="00586E43">
                    <w:rPr>
                      <w:rFonts w:asciiTheme="majorHAnsi" w:hAnsiTheme="majorHAnsi"/>
                      <w:sz w:val="20"/>
                      <w:szCs w:val="20"/>
                    </w:rPr>
                    <w:t>5</w:t>
                  </w:r>
                </w:p>
              </w:tc>
              <w:tc>
                <w:tcPr>
                  <w:tcW w:w="590" w:type="dxa"/>
                  <w:tcBorders>
                    <w:top w:val="single" w:sz="4" w:space="0" w:color="000000"/>
                    <w:left w:val="single" w:sz="4" w:space="0" w:color="000000"/>
                    <w:bottom w:val="single" w:sz="4" w:space="0" w:color="000000"/>
                    <w:right w:val="single" w:sz="4" w:space="0" w:color="000000"/>
                  </w:tcBorders>
                  <w:vAlign w:val="center"/>
                </w:tcPr>
                <w:p w:rsidR="005507CF" w:rsidRPr="00586E43" w:rsidRDefault="005507CF" w:rsidP="001A072A">
                  <w:pPr>
                    <w:framePr w:hSpace="180" w:wrap="around" w:vAnchor="page" w:hAnchor="margin" w:y="1756"/>
                    <w:jc w:val="center"/>
                    <w:rPr>
                      <w:rFonts w:asciiTheme="majorHAnsi" w:hAnsiTheme="majorHAnsi"/>
                      <w:sz w:val="20"/>
                      <w:szCs w:val="20"/>
                    </w:rPr>
                  </w:pPr>
                  <w:r w:rsidRPr="00586E43">
                    <w:rPr>
                      <w:rFonts w:asciiTheme="majorHAnsi" w:hAnsiTheme="majorHAnsi"/>
                      <w:sz w:val="20"/>
                      <w:szCs w:val="20"/>
                    </w:rPr>
                    <w:t>30</w:t>
                  </w:r>
                </w:p>
              </w:tc>
            </w:tr>
          </w:tbl>
          <w:p w:rsidR="005507CF" w:rsidRPr="00586E43" w:rsidRDefault="005507CF" w:rsidP="005507CF">
            <w:pPr>
              <w:rPr>
                <w:rFonts w:asciiTheme="majorHAnsi" w:hAnsiTheme="majorHAnsi"/>
                <w:sz w:val="20"/>
                <w:szCs w:val="20"/>
              </w:rPr>
            </w:pPr>
          </w:p>
          <w:p w:rsidR="005507CF" w:rsidRPr="00586E43" w:rsidRDefault="005507CF" w:rsidP="005507CF">
            <w:pPr>
              <w:rPr>
                <w:rFonts w:asciiTheme="majorHAnsi" w:hAnsiTheme="majorHAnsi"/>
                <w:sz w:val="20"/>
                <w:szCs w:val="20"/>
              </w:rPr>
            </w:pPr>
          </w:p>
          <w:p w:rsidR="005507CF" w:rsidRPr="00586E43" w:rsidRDefault="005507CF" w:rsidP="005507CF">
            <w:pPr>
              <w:rPr>
                <w:rFonts w:asciiTheme="majorHAnsi" w:hAnsiTheme="majorHAnsi"/>
                <w:sz w:val="20"/>
                <w:szCs w:val="20"/>
              </w:rPr>
            </w:pPr>
          </w:p>
          <w:p w:rsidR="005507CF" w:rsidRPr="00586E43" w:rsidRDefault="005507CF" w:rsidP="005507CF">
            <w:pPr>
              <w:rPr>
                <w:rFonts w:asciiTheme="majorHAnsi" w:hAnsiTheme="majorHAnsi"/>
                <w:sz w:val="20"/>
                <w:szCs w:val="20"/>
              </w:rPr>
            </w:pPr>
          </w:p>
          <w:p w:rsidR="005507CF" w:rsidRPr="00586E43" w:rsidRDefault="005507CF" w:rsidP="005507CF">
            <w:pPr>
              <w:rPr>
                <w:rFonts w:asciiTheme="majorHAnsi" w:hAnsiTheme="majorHAnsi"/>
                <w:sz w:val="20"/>
                <w:szCs w:val="20"/>
              </w:rPr>
            </w:pPr>
          </w:p>
        </w:tc>
        <w:tc>
          <w:tcPr>
            <w:tcW w:w="3486" w:type="dxa"/>
          </w:tcPr>
          <w:p w:rsidR="005507CF" w:rsidRPr="00586E43" w:rsidRDefault="005507CF" w:rsidP="005507CF">
            <w:pPr>
              <w:pStyle w:val="ListParagraph"/>
              <w:numPr>
                <w:ilvl w:val="0"/>
                <w:numId w:val="140"/>
              </w:numPr>
              <w:rPr>
                <w:rFonts w:asciiTheme="majorHAnsi" w:hAnsiTheme="majorHAnsi"/>
                <w:sz w:val="20"/>
                <w:szCs w:val="20"/>
              </w:rPr>
            </w:pPr>
            <w:r w:rsidRPr="00586E43">
              <w:rPr>
                <w:rFonts w:asciiTheme="majorHAnsi" w:hAnsiTheme="majorHAnsi"/>
                <w:b/>
                <w:sz w:val="24"/>
                <w:szCs w:val="24"/>
              </w:rPr>
              <w:t>graphing the relationship between two quantities</w:t>
            </w:r>
          </w:p>
          <w:p w:rsidR="005507CF" w:rsidRPr="00586E43" w:rsidRDefault="005507CF" w:rsidP="005507CF">
            <w:pPr>
              <w:rPr>
                <w:rFonts w:asciiTheme="majorHAnsi" w:hAnsiTheme="majorHAnsi"/>
                <w:sz w:val="20"/>
                <w:szCs w:val="20"/>
              </w:rPr>
            </w:pPr>
            <w:r w:rsidRPr="00586E43">
              <w:rPr>
                <w:rFonts w:asciiTheme="majorHAnsi" w:hAnsiTheme="majorHAnsi"/>
                <w:sz w:val="20"/>
                <w:szCs w:val="20"/>
              </w:rPr>
              <w:t>There are 2 pints in one quart.</w:t>
            </w:r>
          </w:p>
          <w:p w:rsidR="005507CF" w:rsidRPr="00586E43" w:rsidRDefault="005507CF" w:rsidP="005507CF">
            <w:pPr>
              <w:rPr>
                <w:rFonts w:asciiTheme="majorHAnsi" w:hAnsiTheme="majorHAnsi"/>
                <w:sz w:val="20"/>
                <w:szCs w:val="20"/>
              </w:rPr>
            </w:pPr>
            <w:r w:rsidRPr="00586E43">
              <w:rPr>
                <w:rFonts w:asciiTheme="majorHAnsi" w:hAnsiTheme="majorHAnsi"/>
                <w:sz w:val="20"/>
                <w:szCs w:val="20"/>
              </w:rPr>
              <w:t>Fill in the missing values.  10, 6, 2, 1</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
              <w:gridCol w:w="426"/>
              <w:gridCol w:w="544"/>
              <w:gridCol w:w="714"/>
              <w:gridCol w:w="502"/>
            </w:tblGrid>
            <w:tr w:rsidR="006F1CF9" w:rsidRPr="00B620EB" w:rsidTr="006F1CF9">
              <w:trPr>
                <w:trHeight w:val="271"/>
              </w:trPr>
              <w:tc>
                <w:tcPr>
                  <w:tcW w:w="817" w:type="dxa"/>
                </w:tcPr>
                <w:p w:rsidR="006F1CF9" w:rsidRPr="006F1CF9" w:rsidRDefault="006F1CF9" w:rsidP="001A072A">
                  <w:pPr>
                    <w:framePr w:hSpace="180" w:wrap="around" w:vAnchor="page" w:hAnchor="margin" w:y="1756"/>
                    <w:rPr>
                      <w:b/>
                      <w:sz w:val="18"/>
                      <w:szCs w:val="18"/>
                    </w:rPr>
                  </w:pPr>
                  <w:r w:rsidRPr="006F1CF9">
                    <w:rPr>
                      <w:b/>
                      <w:sz w:val="18"/>
                      <w:szCs w:val="18"/>
                    </w:rPr>
                    <w:t xml:space="preserve">Pints </w:t>
                  </w:r>
                </w:p>
              </w:tc>
              <w:tc>
                <w:tcPr>
                  <w:tcW w:w="426" w:type="dxa"/>
                </w:tcPr>
                <w:p w:rsidR="006F1CF9" w:rsidRPr="006F1CF9" w:rsidRDefault="006F1CF9" w:rsidP="001A072A">
                  <w:pPr>
                    <w:framePr w:hSpace="180" w:wrap="around" w:vAnchor="page" w:hAnchor="margin" w:y="1756"/>
                    <w:rPr>
                      <w:b/>
                      <w:sz w:val="18"/>
                      <w:szCs w:val="18"/>
                    </w:rPr>
                  </w:pPr>
                </w:p>
              </w:tc>
              <w:tc>
                <w:tcPr>
                  <w:tcW w:w="544" w:type="dxa"/>
                </w:tcPr>
                <w:p w:rsidR="006F1CF9" w:rsidRPr="006F1CF9" w:rsidRDefault="006F1CF9" w:rsidP="001A072A">
                  <w:pPr>
                    <w:framePr w:hSpace="180" w:wrap="around" w:vAnchor="page" w:hAnchor="margin" w:y="1756"/>
                    <w:rPr>
                      <w:b/>
                      <w:sz w:val="18"/>
                      <w:szCs w:val="18"/>
                    </w:rPr>
                  </w:pPr>
                  <w:r w:rsidRPr="006F1CF9">
                    <w:rPr>
                      <w:b/>
                      <w:sz w:val="18"/>
                      <w:szCs w:val="18"/>
                    </w:rPr>
                    <w:t>4</w:t>
                  </w:r>
                </w:p>
              </w:tc>
              <w:tc>
                <w:tcPr>
                  <w:tcW w:w="714" w:type="dxa"/>
                </w:tcPr>
                <w:p w:rsidR="006F1CF9" w:rsidRPr="006F1CF9" w:rsidRDefault="006F1CF9" w:rsidP="001A072A">
                  <w:pPr>
                    <w:framePr w:hSpace="180" w:wrap="around" w:vAnchor="page" w:hAnchor="margin" w:y="1756"/>
                    <w:rPr>
                      <w:b/>
                      <w:sz w:val="18"/>
                      <w:szCs w:val="18"/>
                    </w:rPr>
                  </w:pPr>
                </w:p>
              </w:tc>
              <w:tc>
                <w:tcPr>
                  <w:tcW w:w="502" w:type="dxa"/>
                </w:tcPr>
                <w:p w:rsidR="006F1CF9" w:rsidRPr="006F1CF9" w:rsidRDefault="006F1CF9" w:rsidP="001A072A">
                  <w:pPr>
                    <w:framePr w:hSpace="180" w:wrap="around" w:vAnchor="page" w:hAnchor="margin" w:y="1756"/>
                    <w:rPr>
                      <w:b/>
                      <w:sz w:val="18"/>
                      <w:szCs w:val="18"/>
                    </w:rPr>
                  </w:pPr>
                  <w:r w:rsidRPr="006F1CF9">
                    <w:rPr>
                      <w:b/>
                      <w:sz w:val="18"/>
                      <w:szCs w:val="18"/>
                    </w:rPr>
                    <w:t>2</w:t>
                  </w:r>
                </w:p>
              </w:tc>
            </w:tr>
            <w:tr w:rsidR="006F1CF9" w:rsidRPr="00B620EB" w:rsidTr="006F1CF9">
              <w:trPr>
                <w:trHeight w:val="209"/>
              </w:trPr>
              <w:tc>
                <w:tcPr>
                  <w:tcW w:w="817" w:type="dxa"/>
                </w:tcPr>
                <w:p w:rsidR="006F1CF9" w:rsidRPr="006F1CF9" w:rsidRDefault="006F1CF9" w:rsidP="001A072A">
                  <w:pPr>
                    <w:framePr w:hSpace="180" w:wrap="around" w:vAnchor="page" w:hAnchor="margin" w:y="1756"/>
                    <w:rPr>
                      <w:b/>
                      <w:sz w:val="18"/>
                      <w:szCs w:val="18"/>
                    </w:rPr>
                  </w:pPr>
                  <w:r w:rsidRPr="006F1CF9">
                    <w:rPr>
                      <w:b/>
                      <w:sz w:val="18"/>
                      <w:szCs w:val="18"/>
                    </w:rPr>
                    <w:t xml:space="preserve">Quarts </w:t>
                  </w:r>
                </w:p>
              </w:tc>
              <w:tc>
                <w:tcPr>
                  <w:tcW w:w="426" w:type="dxa"/>
                </w:tcPr>
                <w:p w:rsidR="006F1CF9" w:rsidRPr="006F1CF9" w:rsidRDefault="006F1CF9" w:rsidP="001A072A">
                  <w:pPr>
                    <w:framePr w:hSpace="180" w:wrap="around" w:vAnchor="page" w:hAnchor="margin" w:y="1756"/>
                    <w:rPr>
                      <w:b/>
                      <w:sz w:val="18"/>
                      <w:szCs w:val="18"/>
                    </w:rPr>
                  </w:pPr>
                  <w:r w:rsidRPr="006F1CF9">
                    <w:rPr>
                      <w:b/>
                      <w:sz w:val="18"/>
                      <w:szCs w:val="18"/>
                    </w:rPr>
                    <w:t>5</w:t>
                  </w:r>
                </w:p>
              </w:tc>
              <w:tc>
                <w:tcPr>
                  <w:tcW w:w="544" w:type="dxa"/>
                </w:tcPr>
                <w:p w:rsidR="006F1CF9" w:rsidRPr="006F1CF9" w:rsidRDefault="006F1CF9" w:rsidP="001A072A">
                  <w:pPr>
                    <w:framePr w:hSpace="180" w:wrap="around" w:vAnchor="page" w:hAnchor="margin" w:y="1756"/>
                    <w:rPr>
                      <w:b/>
                      <w:sz w:val="18"/>
                      <w:szCs w:val="18"/>
                    </w:rPr>
                  </w:pPr>
                </w:p>
              </w:tc>
              <w:tc>
                <w:tcPr>
                  <w:tcW w:w="714" w:type="dxa"/>
                </w:tcPr>
                <w:p w:rsidR="006F1CF9" w:rsidRPr="006F1CF9" w:rsidRDefault="006F1CF9" w:rsidP="001A072A">
                  <w:pPr>
                    <w:framePr w:hSpace="180" w:wrap="around" w:vAnchor="page" w:hAnchor="margin" w:y="1756"/>
                    <w:rPr>
                      <w:b/>
                      <w:sz w:val="18"/>
                      <w:szCs w:val="18"/>
                    </w:rPr>
                  </w:pPr>
                  <w:r w:rsidRPr="006F1CF9">
                    <w:rPr>
                      <w:b/>
                      <w:sz w:val="18"/>
                      <w:szCs w:val="18"/>
                    </w:rPr>
                    <w:t>3</w:t>
                  </w:r>
                </w:p>
              </w:tc>
              <w:tc>
                <w:tcPr>
                  <w:tcW w:w="502" w:type="dxa"/>
                </w:tcPr>
                <w:p w:rsidR="006F1CF9" w:rsidRPr="006F1CF9" w:rsidRDefault="006F1CF9" w:rsidP="001A072A">
                  <w:pPr>
                    <w:framePr w:hSpace="180" w:wrap="around" w:vAnchor="page" w:hAnchor="margin" w:y="1756"/>
                    <w:rPr>
                      <w:b/>
                      <w:sz w:val="18"/>
                      <w:szCs w:val="18"/>
                    </w:rPr>
                  </w:pPr>
                </w:p>
              </w:tc>
            </w:tr>
          </w:tbl>
          <w:p w:rsidR="005507CF" w:rsidRDefault="00117FEA" w:rsidP="005507CF">
            <w:pPr>
              <w:rPr>
                <w:rFonts w:asciiTheme="majorHAnsi" w:hAnsiTheme="majorHAnsi"/>
                <w:sz w:val="20"/>
                <w:szCs w:val="20"/>
              </w:rPr>
            </w:pPr>
            <w:r>
              <w:rPr>
                <w:rFonts w:asciiTheme="majorHAnsi" w:hAnsiTheme="majorHAnsi"/>
                <w:noProof/>
                <w:sz w:val="20"/>
                <w:szCs w:val="20"/>
                <w:lang w:eastAsia="en-US"/>
              </w:rPr>
              <w:drawing>
                <wp:inline distT="0" distB="0" distL="0" distR="0">
                  <wp:extent cx="2446020" cy="1699260"/>
                  <wp:effectExtent l="19050" t="0" r="0" b="0"/>
                  <wp:docPr id="59" name="Picture 9" descr="graph verical axis quarts 0,2,4,6&#10;horizontal axis pints 0,5,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a:srcRect/>
                          <a:stretch>
                            <a:fillRect/>
                          </a:stretch>
                        </pic:blipFill>
                        <pic:spPr bwMode="auto">
                          <a:xfrm>
                            <a:off x="0" y="0"/>
                            <a:ext cx="2446020" cy="1699260"/>
                          </a:xfrm>
                          <a:prstGeom prst="rect">
                            <a:avLst/>
                          </a:prstGeom>
                          <a:noFill/>
                          <a:ln w="9525">
                            <a:noFill/>
                            <a:miter lim="800000"/>
                            <a:headEnd/>
                            <a:tailEnd/>
                          </a:ln>
                        </pic:spPr>
                      </pic:pic>
                    </a:graphicData>
                  </a:graphic>
                </wp:inline>
              </w:drawing>
            </w:r>
          </w:p>
          <w:p w:rsidR="00117FEA" w:rsidRPr="00586E43" w:rsidRDefault="00117FEA" w:rsidP="005507CF">
            <w:pPr>
              <w:rPr>
                <w:rFonts w:asciiTheme="majorHAnsi" w:hAnsiTheme="majorHAnsi"/>
                <w:sz w:val="20"/>
                <w:szCs w:val="20"/>
              </w:rPr>
            </w:pPr>
          </w:p>
        </w:tc>
      </w:tr>
    </w:tbl>
    <w:p w:rsidR="009C46D1" w:rsidRPr="00586E43" w:rsidRDefault="009C46D1" w:rsidP="009C46D1">
      <w:pPr>
        <w:rPr>
          <w:rFonts w:asciiTheme="majorHAnsi" w:hAnsiTheme="majorHAnsi"/>
          <w:sz w:val="28"/>
          <w:szCs w:val="28"/>
        </w:rPr>
      </w:pPr>
    </w:p>
    <w:tbl>
      <w:tblPr>
        <w:tblW w:w="97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21"/>
        <w:gridCol w:w="3277"/>
        <w:gridCol w:w="3235"/>
      </w:tblGrid>
      <w:tr w:rsidR="009C46D1" w:rsidRPr="00586E43" w:rsidTr="009C46D1">
        <w:trPr>
          <w:trHeight w:val="3810"/>
        </w:trPr>
        <w:tc>
          <w:tcPr>
            <w:tcW w:w="3221" w:type="dxa"/>
          </w:tcPr>
          <w:p w:rsidR="009C46D1" w:rsidRPr="00586E43" w:rsidRDefault="009C46D1" w:rsidP="00922F7B">
            <w:pPr>
              <w:pStyle w:val="ListParagraph"/>
              <w:numPr>
                <w:ilvl w:val="0"/>
                <w:numId w:val="140"/>
              </w:numPr>
              <w:rPr>
                <w:rFonts w:asciiTheme="majorHAnsi" w:hAnsiTheme="majorHAnsi"/>
                <w:b/>
                <w:sz w:val="20"/>
                <w:szCs w:val="20"/>
              </w:rPr>
            </w:pPr>
            <w:r w:rsidRPr="00586E43">
              <w:rPr>
                <w:rFonts w:asciiTheme="majorHAnsi" w:hAnsiTheme="majorHAnsi"/>
                <w:b/>
                <w:sz w:val="20"/>
                <w:szCs w:val="20"/>
              </w:rPr>
              <w:t>using a graph to find missing values</w:t>
            </w:r>
          </w:p>
          <w:p w:rsidR="009C46D1" w:rsidRPr="00586E43" w:rsidRDefault="009C46D1" w:rsidP="009C46D1">
            <w:pPr>
              <w:rPr>
                <w:rFonts w:asciiTheme="majorHAnsi" w:hAnsiTheme="majorHAnsi"/>
                <w:sz w:val="20"/>
                <w:szCs w:val="20"/>
              </w:rPr>
            </w:pPr>
            <w:r w:rsidRPr="00586E43">
              <w:rPr>
                <w:rFonts w:asciiTheme="majorHAnsi" w:hAnsiTheme="majorHAnsi"/>
                <w:sz w:val="20"/>
                <w:szCs w:val="20"/>
              </w:rPr>
              <w:t xml:space="preserve">Use the graph of pints to quarts.  </w:t>
            </w:r>
          </w:p>
          <w:p w:rsidR="009C46D1" w:rsidRPr="00586E43" w:rsidRDefault="009C46D1" w:rsidP="009C46D1">
            <w:pPr>
              <w:rPr>
                <w:rFonts w:asciiTheme="majorHAnsi" w:hAnsiTheme="majorHAnsi"/>
                <w:sz w:val="20"/>
                <w:szCs w:val="20"/>
              </w:rPr>
            </w:pPr>
          </w:p>
          <w:p w:rsidR="009C46D1" w:rsidRPr="00586E43" w:rsidRDefault="009C46D1" w:rsidP="009C46D1">
            <w:pPr>
              <w:pStyle w:val="ListParagraph"/>
              <w:numPr>
                <w:ilvl w:val="0"/>
                <w:numId w:val="50"/>
              </w:numPr>
              <w:spacing w:after="0" w:line="240" w:lineRule="auto"/>
              <w:rPr>
                <w:rFonts w:asciiTheme="majorHAnsi" w:hAnsiTheme="majorHAnsi"/>
                <w:sz w:val="20"/>
                <w:szCs w:val="20"/>
              </w:rPr>
            </w:pPr>
            <w:r w:rsidRPr="00586E43">
              <w:rPr>
                <w:rFonts w:asciiTheme="majorHAnsi" w:hAnsiTheme="majorHAnsi"/>
                <w:sz w:val="20"/>
                <w:szCs w:val="20"/>
              </w:rPr>
              <w:t>How many quarts equal 8 pints?</w:t>
            </w:r>
          </w:p>
          <w:p w:rsidR="009C46D1" w:rsidRPr="00586E43" w:rsidRDefault="009C46D1" w:rsidP="009C46D1">
            <w:pPr>
              <w:pStyle w:val="ListParagraph"/>
              <w:numPr>
                <w:ilvl w:val="0"/>
                <w:numId w:val="50"/>
              </w:numPr>
              <w:spacing w:after="0" w:line="240" w:lineRule="auto"/>
              <w:rPr>
                <w:rFonts w:asciiTheme="majorHAnsi" w:hAnsiTheme="majorHAnsi"/>
                <w:sz w:val="20"/>
                <w:szCs w:val="20"/>
              </w:rPr>
            </w:pPr>
            <w:r w:rsidRPr="00586E43">
              <w:rPr>
                <w:rFonts w:asciiTheme="majorHAnsi" w:hAnsiTheme="majorHAnsi"/>
                <w:sz w:val="20"/>
                <w:szCs w:val="20"/>
              </w:rPr>
              <w:t>How many quarts equal 5 pints?</w:t>
            </w:r>
          </w:p>
          <w:p w:rsidR="009C46D1" w:rsidRPr="00586E43" w:rsidRDefault="009C46D1" w:rsidP="009C46D1">
            <w:pPr>
              <w:pStyle w:val="ListParagraph"/>
              <w:ind w:left="360"/>
              <w:rPr>
                <w:rFonts w:asciiTheme="majorHAnsi" w:hAnsiTheme="majorHAnsi"/>
                <w:sz w:val="20"/>
                <w:szCs w:val="20"/>
              </w:rPr>
            </w:pPr>
          </w:p>
          <w:p w:rsidR="00A5761F" w:rsidRPr="00586E43" w:rsidRDefault="00A5761F" w:rsidP="009C46D1">
            <w:pPr>
              <w:pStyle w:val="ListParagraph"/>
              <w:ind w:left="360"/>
              <w:rPr>
                <w:rFonts w:asciiTheme="majorHAnsi" w:hAnsiTheme="majorHAnsi"/>
                <w:b/>
                <w:sz w:val="20"/>
                <w:szCs w:val="20"/>
              </w:rPr>
            </w:pPr>
            <w:r w:rsidRPr="00586E43">
              <w:rPr>
                <w:rFonts w:asciiTheme="majorHAnsi" w:hAnsiTheme="majorHAnsi"/>
                <w:b/>
                <w:sz w:val="20"/>
                <w:szCs w:val="20"/>
              </w:rPr>
              <w:t>4 quarts</w:t>
            </w:r>
          </w:p>
          <w:p w:rsidR="00A5761F" w:rsidRPr="00586E43" w:rsidRDefault="00A5761F" w:rsidP="009C46D1">
            <w:pPr>
              <w:pStyle w:val="ListParagraph"/>
              <w:ind w:left="360"/>
              <w:rPr>
                <w:rFonts w:asciiTheme="majorHAnsi" w:hAnsiTheme="majorHAnsi"/>
                <w:b/>
                <w:sz w:val="20"/>
                <w:szCs w:val="20"/>
              </w:rPr>
            </w:pPr>
            <w:r w:rsidRPr="00586E43">
              <w:rPr>
                <w:rFonts w:asciiTheme="majorHAnsi" w:hAnsiTheme="majorHAnsi"/>
                <w:b/>
                <w:sz w:val="20"/>
                <w:szCs w:val="20"/>
              </w:rPr>
              <w:t>2 ½ pints</w:t>
            </w:r>
          </w:p>
          <w:p w:rsidR="009C46D1" w:rsidRPr="00586E43" w:rsidRDefault="009C46D1" w:rsidP="009C46D1">
            <w:pPr>
              <w:rPr>
                <w:rFonts w:asciiTheme="majorHAnsi" w:hAnsiTheme="majorHAnsi"/>
                <w:sz w:val="20"/>
                <w:szCs w:val="20"/>
              </w:rPr>
            </w:pPr>
            <w:r w:rsidRPr="00586E43">
              <w:rPr>
                <w:rFonts w:asciiTheme="majorHAnsi" w:hAnsiTheme="majorHAnsi"/>
                <w:sz w:val="20"/>
                <w:szCs w:val="20"/>
              </w:rPr>
              <w:t>Mark your answers on the graph.</w:t>
            </w:r>
          </w:p>
          <w:p w:rsidR="009C46D1" w:rsidRPr="00586E43" w:rsidRDefault="009C46D1" w:rsidP="009C46D1">
            <w:pPr>
              <w:rPr>
                <w:rFonts w:asciiTheme="majorHAnsi" w:hAnsiTheme="majorHAnsi"/>
                <w:sz w:val="20"/>
                <w:szCs w:val="20"/>
              </w:rPr>
            </w:pPr>
          </w:p>
          <w:p w:rsidR="009C46D1" w:rsidRPr="00586E43" w:rsidRDefault="009C46D1" w:rsidP="009C46D1">
            <w:pPr>
              <w:rPr>
                <w:rFonts w:asciiTheme="majorHAnsi" w:hAnsiTheme="majorHAnsi"/>
                <w:sz w:val="20"/>
                <w:szCs w:val="20"/>
              </w:rPr>
            </w:pPr>
          </w:p>
        </w:tc>
        <w:tc>
          <w:tcPr>
            <w:tcW w:w="3277" w:type="dxa"/>
          </w:tcPr>
          <w:p w:rsidR="009C46D1" w:rsidRPr="00586E43" w:rsidRDefault="009C46D1" w:rsidP="00922F7B">
            <w:pPr>
              <w:pStyle w:val="ListParagraph"/>
              <w:numPr>
                <w:ilvl w:val="0"/>
                <w:numId w:val="140"/>
              </w:numPr>
              <w:rPr>
                <w:rFonts w:asciiTheme="majorHAnsi" w:hAnsiTheme="majorHAnsi"/>
                <w:sz w:val="20"/>
                <w:szCs w:val="20"/>
              </w:rPr>
            </w:pPr>
            <w:r w:rsidRPr="00586E43">
              <w:rPr>
                <w:rFonts w:asciiTheme="majorHAnsi" w:hAnsiTheme="majorHAnsi"/>
                <w:b/>
                <w:sz w:val="20"/>
                <w:szCs w:val="20"/>
              </w:rPr>
              <w:t>using a tape diagram</w:t>
            </w:r>
          </w:p>
          <w:p w:rsidR="009C46D1" w:rsidRPr="00586E43" w:rsidRDefault="009C46D1" w:rsidP="009C46D1">
            <w:pPr>
              <w:rPr>
                <w:rFonts w:asciiTheme="majorHAnsi" w:hAnsiTheme="majorHAnsi"/>
                <w:sz w:val="20"/>
                <w:szCs w:val="20"/>
              </w:rPr>
            </w:pPr>
            <w:r w:rsidRPr="00586E43">
              <w:rPr>
                <w:rFonts w:asciiTheme="majorHAnsi" w:hAnsiTheme="majorHAnsi"/>
                <w:sz w:val="20"/>
                <w:szCs w:val="20"/>
              </w:rPr>
              <w:t>Make a tape diagram to show the relationship of pints to quarts.</w:t>
            </w:r>
          </w:p>
          <w:p w:rsidR="00A5761F" w:rsidRPr="00586E43" w:rsidRDefault="00A5761F" w:rsidP="009C46D1">
            <w:pPr>
              <w:rPr>
                <w:rFonts w:asciiTheme="majorHAnsi" w:hAnsiTheme="majorHAnsi"/>
                <w:sz w:val="20"/>
                <w:szCs w:val="20"/>
              </w:rPr>
            </w:pPr>
          </w:p>
          <w:tbl>
            <w:tblPr>
              <w:tblStyle w:val="TableGrid"/>
              <w:tblW w:w="0" w:type="auto"/>
              <w:tblLook w:val="04A0" w:firstRow="1" w:lastRow="0" w:firstColumn="1" w:lastColumn="0" w:noHBand="0" w:noVBand="1"/>
            </w:tblPr>
            <w:tblGrid>
              <w:gridCol w:w="894"/>
              <w:gridCol w:w="447"/>
              <w:gridCol w:w="447"/>
              <w:gridCol w:w="447"/>
              <w:gridCol w:w="447"/>
            </w:tblGrid>
            <w:tr w:rsidR="00A5761F" w:rsidRPr="00586E43" w:rsidTr="00A5761F">
              <w:trPr>
                <w:trHeight w:val="347"/>
              </w:trPr>
              <w:tc>
                <w:tcPr>
                  <w:tcW w:w="894" w:type="dxa"/>
                  <w:tcBorders>
                    <w:top w:val="nil"/>
                    <w:left w:val="nil"/>
                    <w:bottom w:val="nil"/>
                    <w:right w:val="single" w:sz="4" w:space="0" w:color="auto"/>
                  </w:tcBorders>
                  <w:vAlign w:val="center"/>
                </w:tcPr>
                <w:p w:rsidR="00A5761F" w:rsidRPr="00586E43" w:rsidRDefault="00A5761F" w:rsidP="00A5761F">
                  <w:pPr>
                    <w:spacing w:after="0"/>
                    <w:rPr>
                      <w:rFonts w:asciiTheme="majorHAnsi" w:hAnsiTheme="majorHAnsi"/>
                      <w:sz w:val="20"/>
                      <w:szCs w:val="20"/>
                    </w:rPr>
                  </w:pPr>
                  <w:r w:rsidRPr="00586E43">
                    <w:rPr>
                      <w:rFonts w:asciiTheme="majorHAnsi" w:hAnsiTheme="majorHAnsi"/>
                      <w:sz w:val="20"/>
                      <w:szCs w:val="20"/>
                    </w:rPr>
                    <w:t>Pints</w:t>
                  </w:r>
                </w:p>
              </w:tc>
              <w:tc>
                <w:tcPr>
                  <w:tcW w:w="447" w:type="dxa"/>
                  <w:tcBorders>
                    <w:left w:val="single" w:sz="4" w:space="0" w:color="auto"/>
                  </w:tcBorders>
                </w:tcPr>
                <w:p w:rsidR="00A5761F" w:rsidRPr="00586E43" w:rsidRDefault="00A5761F" w:rsidP="00A5761F">
                  <w:pPr>
                    <w:spacing w:after="0"/>
                    <w:rPr>
                      <w:rFonts w:asciiTheme="majorHAnsi" w:hAnsiTheme="majorHAnsi"/>
                      <w:sz w:val="20"/>
                      <w:szCs w:val="20"/>
                    </w:rPr>
                  </w:pPr>
                </w:p>
              </w:tc>
              <w:tc>
                <w:tcPr>
                  <w:tcW w:w="447" w:type="dxa"/>
                  <w:tcBorders>
                    <w:left w:val="single" w:sz="4" w:space="0" w:color="auto"/>
                  </w:tcBorders>
                </w:tcPr>
                <w:p w:rsidR="00A5761F" w:rsidRPr="00586E43" w:rsidRDefault="00A5761F" w:rsidP="00A5761F">
                  <w:pPr>
                    <w:spacing w:after="0"/>
                    <w:rPr>
                      <w:rFonts w:asciiTheme="majorHAnsi" w:hAnsiTheme="majorHAnsi"/>
                      <w:sz w:val="20"/>
                      <w:szCs w:val="20"/>
                    </w:rPr>
                  </w:pPr>
                </w:p>
              </w:tc>
              <w:tc>
                <w:tcPr>
                  <w:tcW w:w="447" w:type="dxa"/>
                  <w:tcBorders>
                    <w:left w:val="single" w:sz="4" w:space="0" w:color="auto"/>
                  </w:tcBorders>
                </w:tcPr>
                <w:p w:rsidR="00A5761F" w:rsidRPr="00586E43" w:rsidRDefault="00A5761F" w:rsidP="00A5761F">
                  <w:pPr>
                    <w:spacing w:after="0"/>
                    <w:rPr>
                      <w:rFonts w:asciiTheme="majorHAnsi" w:hAnsiTheme="majorHAnsi"/>
                      <w:sz w:val="20"/>
                      <w:szCs w:val="20"/>
                    </w:rPr>
                  </w:pPr>
                </w:p>
              </w:tc>
              <w:tc>
                <w:tcPr>
                  <w:tcW w:w="447" w:type="dxa"/>
                  <w:tcBorders>
                    <w:left w:val="single" w:sz="4" w:space="0" w:color="auto"/>
                  </w:tcBorders>
                </w:tcPr>
                <w:p w:rsidR="00A5761F" w:rsidRPr="00586E43" w:rsidRDefault="00A5761F" w:rsidP="00A5761F">
                  <w:pPr>
                    <w:spacing w:after="0"/>
                    <w:rPr>
                      <w:rFonts w:asciiTheme="majorHAnsi" w:hAnsiTheme="majorHAnsi"/>
                      <w:sz w:val="20"/>
                      <w:szCs w:val="20"/>
                    </w:rPr>
                  </w:pPr>
                </w:p>
              </w:tc>
            </w:tr>
            <w:tr w:rsidR="00A5761F" w:rsidRPr="00586E43" w:rsidTr="00A5761F">
              <w:trPr>
                <w:trHeight w:val="347"/>
              </w:trPr>
              <w:tc>
                <w:tcPr>
                  <w:tcW w:w="894" w:type="dxa"/>
                  <w:tcBorders>
                    <w:top w:val="nil"/>
                    <w:left w:val="nil"/>
                    <w:bottom w:val="nil"/>
                    <w:right w:val="single" w:sz="4" w:space="0" w:color="auto"/>
                  </w:tcBorders>
                  <w:vAlign w:val="center"/>
                </w:tcPr>
                <w:p w:rsidR="00A5761F" w:rsidRPr="00586E43" w:rsidRDefault="00A5761F" w:rsidP="00A5761F">
                  <w:pPr>
                    <w:spacing w:after="0"/>
                    <w:rPr>
                      <w:rFonts w:asciiTheme="majorHAnsi" w:hAnsiTheme="majorHAnsi"/>
                      <w:sz w:val="20"/>
                      <w:szCs w:val="20"/>
                    </w:rPr>
                  </w:pPr>
                  <w:r w:rsidRPr="00586E43">
                    <w:rPr>
                      <w:rFonts w:asciiTheme="majorHAnsi" w:hAnsiTheme="majorHAnsi"/>
                      <w:sz w:val="20"/>
                      <w:szCs w:val="20"/>
                    </w:rPr>
                    <w:t>Quarts</w:t>
                  </w:r>
                </w:p>
              </w:tc>
              <w:tc>
                <w:tcPr>
                  <w:tcW w:w="894" w:type="dxa"/>
                  <w:gridSpan w:val="2"/>
                  <w:tcBorders>
                    <w:left w:val="single" w:sz="4" w:space="0" w:color="auto"/>
                  </w:tcBorders>
                </w:tcPr>
                <w:p w:rsidR="00A5761F" w:rsidRPr="00586E43" w:rsidRDefault="00A5761F" w:rsidP="00A5761F">
                  <w:pPr>
                    <w:spacing w:after="0"/>
                    <w:rPr>
                      <w:rFonts w:asciiTheme="majorHAnsi" w:hAnsiTheme="majorHAnsi"/>
                      <w:sz w:val="20"/>
                      <w:szCs w:val="20"/>
                    </w:rPr>
                  </w:pPr>
                </w:p>
              </w:tc>
              <w:tc>
                <w:tcPr>
                  <w:tcW w:w="894" w:type="dxa"/>
                  <w:gridSpan w:val="2"/>
                </w:tcPr>
                <w:p w:rsidR="00A5761F" w:rsidRPr="00586E43" w:rsidRDefault="00A5761F" w:rsidP="00A5761F">
                  <w:pPr>
                    <w:spacing w:after="0"/>
                    <w:rPr>
                      <w:rFonts w:asciiTheme="majorHAnsi" w:hAnsiTheme="majorHAnsi"/>
                      <w:sz w:val="20"/>
                      <w:szCs w:val="20"/>
                    </w:rPr>
                  </w:pPr>
                </w:p>
              </w:tc>
            </w:tr>
          </w:tbl>
          <w:p w:rsidR="00A5761F" w:rsidRPr="00586E43" w:rsidRDefault="00A5761F" w:rsidP="00A5761F">
            <w:pPr>
              <w:spacing w:after="0"/>
              <w:rPr>
                <w:rFonts w:asciiTheme="majorHAnsi" w:hAnsiTheme="majorHAnsi"/>
                <w:sz w:val="20"/>
                <w:szCs w:val="20"/>
              </w:rPr>
            </w:pPr>
          </w:p>
        </w:tc>
        <w:tc>
          <w:tcPr>
            <w:tcW w:w="3235" w:type="dxa"/>
          </w:tcPr>
          <w:p w:rsidR="009C46D1" w:rsidRPr="00586E43" w:rsidRDefault="009C46D1" w:rsidP="00922F7B">
            <w:pPr>
              <w:pStyle w:val="ListParagraph"/>
              <w:numPr>
                <w:ilvl w:val="0"/>
                <w:numId w:val="140"/>
              </w:numPr>
              <w:rPr>
                <w:rFonts w:asciiTheme="majorHAnsi" w:hAnsiTheme="majorHAnsi"/>
                <w:sz w:val="20"/>
                <w:szCs w:val="20"/>
              </w:rPr>
            </w:pPr>
            <w:r w:rsidRPr="00586E43">
              <w:rPr>
                <w:rFonts w:asciiTheme="majorHAnsi" w:hAnsiTheme="majorHAnsi"/>
                <w:b/>
                <w:sz w:val="20"/>
                <w:szCs w:val="20"/>
              </w:rPr>
              <w:t>double line diagram</w:t>
            </w:r>
          </w:p>
          <w:p w:rsidR="009C46D1" w:rsidRPr="00586E43" w:rsidRDefault="009C46D1" w:rsidP="009C46D1">
            <w:pPr>
              <w:rPr>
                <w:rFonts w:asciiTheme="majorHAnsi" w:hAnsiTheme="majorHAnsi"/>
                <w:sz w:val="20"/>
                <w:szCs w:val="20"/>
              </w:rPr>
            </w:pPr>
            <w:r w:rsidRPr="00586E43">
              <w:rPr>
                <w:rFonts w:asciiTheme="majorHAnsi" w:hAnsiTheme="majorHAnsi"/>
                <w:sz w:val="20"/>
                <w:szCs w:val="20"/>
              </w:rPr>
              <w:t xml:space="preserve">Trent can bike 12 miles in one hour.  He bikes for 6 hours one Saturday.  Make a double line diagram that shows how many miles he </w:t>
            </w:r>
            <w:r w:rsidR="00087FB7" w:rsidRPr="00586E43">
              <w:rPr>
                <w:rFonts w:asciiTheme="majorHAnsi" w:hAnsiTheme="majorHAnsi"/>
                <w:sz w:val="20"/>
                <w:szCs w:val="20"/>
              </w:rPr>
              <w:t>will have biked after each hour.</w:t>
            </w:r>
          </w:p>
          <w:p w:rsidR="00E24F84" w:rsidRPr="00586E43" w:rsidRDefault="00E24F84" w:rsidP="009C46D1">
            <w:pPr>
              <w:rPr>
                <w:rFonts w:asciiTheme="majorHAnsi" w:hAnsiTheme="majorHAnsi"/>
                <w:sz w:val="20"/>
                <w:szCs w:val="20"/>
              </w:rPr>
            </w:pPr>
            <w:r w:rsidRPr="00586E43">
              <w:rPr>
                <w:rFonts w:asciiTheme="majorHAnsi" w:hAnsiTheme="majorHAnsi"/>
                <w:noProof/>
                <w:sz w:val="20"/>
                <w:szCs w:val="20"/>
                <w:lang w:eastAsia="en-US"/>
              </w:rPr>
              <w:drawing>
                <wp:inline distT="0" distB="0" distL="0" distR="0">
                  <wp:extent cx="1371600" cy="962025"/>
                  <wp:effectExtent l="19050" t="0" r="0" b="0"/>
                  <wp:docPr id="57" name="Picture 17" descr="a double line diagram showing hourse 1-5 and miles 1-72 (with a scale of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9"/>
                          <a:srcRect/>
                          <a:stretch>
                            <a:fillRect/>
                          </a:stretch>
                        </pic:blipFill>
                        <pic:spPr bwMode="auto">
                          <a:xfrm>
                            <a:off x="0" y="0"/>
                            <a:ext cx="1371600" cy="962025"/>
                          </a:xfrm>
                          <a:prstGeom prst="rect">
                            <a:avLst/>
                          </a:prstGeom>
                          <a:noFill/>
                          <a:ln w="9525">
                            <a:noFill/>
                            <a:miter lim="800000"/>
                            <a:headEnd/>
                            <a:tailEnd/>
                          </a:ln>
                        </pic:spPr>
                      </pic:pic>
                    </a:graphicData>
                  </a:graphic>
                </wp:inline>
              </w:drawing>
            </w:r>
          </w:p>
          <w:p w:rsidR="00087FB7" w:rsidRPr="00586E43" w:rsidRDefault="00087FB7" w:rsidP="009C46D1">
            <w:pPr>
              <w:rPr>
                <w:rFonts w:asciiTheme="majorHAnsi" w:hAnsiTheme="majorHAnsi"/>
                <w:sz w:val="20"/>
                <w:szCs w:val="20"/>
              </w:rPr>
            </w:pPr>
          </w:p>
          <w:p w:rsidR="00087FB7" w:rsidRPr="00586E43" w:rsidRDefault="00087FB7" w:rsidP="009C46D1">
            <w:pPr>
              <w:rPr>
                <w:rFonts w:asciiTheme="majorHAnsi" w:hAnsiTheme="majorHAnsi"/>
                <w:sz w:val="28"/>
                <w:szCs w:val="28"/>
              </w:rPr>
            </w:pPr>
          </w:p>
        </w:tc>
      </w:tr>
    </w:tbl>
    <w:p w:rsidR="00A51273" w:rsidRPr="00586E43" w:rsidRDefault="00A51273" w:rsidP="00A51273">
      <w:pPr>
        <w:rPr>
          <w:rFonts w:asciiTheme="majorHAnsi" w:hAnsiTheme="majorHAnsi"/>
          <w:sz w:val="28"/>
          <w:szCs w:val="28"/>
        </w:rPr>
      </w:pPr>
    </w:p>
    <w:p w:rsidR="00A51273" w:rsidRPr="00586E43" w:rsidRDefault="00A51273" w:rsidP="00A51273">
      <w:pPr>
        <w:rPr>
          <w:rFonts w:asciiTheme="majorHAnsi" w:hAnsiTheme="majorHAnsi"/>
          <w:sz w:val="28"/>
          <w:szCs w:val="28"/>
        </w:rPr>
      </w:pPr>
    </w:p>
    <w:p w:rsidR="00A51273" w:rsidRPr="00586E43" w:rsidRDefault="00A51273" w:rsidP="00A51273">
      <w:pPr>
        <w:spacing w:after="0" w:line="240" w:lineRule="auto"/>
        <w:rPr>
          <w:rFonts w:asciiTheme="majorHAnsi" w:hAnsiTheme="majorHAnsi"/>
          <w:sz w:val="28"/>
          <w:szCs w:val="28"/>
        </w:rPr>
      </w:pPr>
      <w:r w:rsidRPr="00586E43">
        <w:rPr>
          <w:rFonts w:asciiTheme="majorHAnsi" w:hAnsiTheme="majorHAnsi"/>
          <w:sz w:val="28"/>
          <w:szCs w:val="28"/>
        </w:rPr>
        <w:br w:type="page"/>
      </w:r>
    </w:p>
    <w:tbl>
      <w:tblPr>
        <w:tblpPr w:leftFromText="180" w:rightFromText="180" w:vertAnchor="page" w:horzAnchor="margin" w:tblpY="2116"/>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79"/>
        <w:gridCol w:w="3907"/>
        <w:gridCol w:w="2920"/>
      </w:tblGrid>
      <w:tr w:rsidR="00A51273" w:rsidRPr="00586E43" w:rsidTr="00AA29FF">
        <w:trPr>
          <w:trHeight w:val="4400"/>
        </w:trPr>
        <w:tc>
          <w:tcPr>
            <w:tcW w:w="2997" w:type="dxa"/>
          </w:tcPr>
          <w:p w:rsidR="00A51273" w:rsidRPr="00586E43" w:rsidRDefault="00A51273" w:rsidP="00C96E6B">
            <w:pPr>
              <w:spacing w:after="0"/>
              <w:rPr>
                <w:rFonts w:asciiTheme="majorHAnsi" w:hAnsiTheme="majorHAnsi"/>
              </w:rPr>
            </w:pPr>
            <w:r w:rsidRPr="00586E43">
              <w:rPr>
                <w:rFonts w:asciiTheme="majorHAnsi" w:hAnsiTheme="majorHAnsi"/>
              </w:rPr>
              <w:lastRenderedPageBreak/>
              <w:t>1.</w:t>
            </w:r>
          </w:p>
          <w:tbl>
            <w:tblPr>
              <w:tblStyle w:val="TableGrid"/>
              <w:tblW w:w="0" w:type="auto"/>
              <w:tblLook w:val="04A0" w:firstRow="1" w:lastRow="0" w:firstColumn="1" w:lastColumn="0" w:noHBand="0" w:noVBand="1"/>
            </w:tblPr>
            <w:tblGrid>
              <w:gridCol w:w="427"/>
              <w:gridCol w:w="426"/>
              <w:gridCol w:w="425"/>
              <w:gridCol w:w="425"/>
              <w:gridCol w:w="425"/>
              <w:gridCol w:w="425"/>
            </w:tblGrid>
            <w:tr w:rsidR="00A51273" w:rsidRPr="00586E43" w:rsidTr="00C96E6B">
              <w:trPr>
                <w:trHeight w:val="431"/>
              </w:trPr>
              <w:tc>
                <w:tcPr>
                  <w:tcW w:w="462" w:type="dxa"/>
                  <w:shd w:val="clear" w:color="auto" w:fill="7F7F7F" w:themeFill="text1" w:themeFillTint="80"/>
                </w:tcPr>
                <w:p w:rsidR="00A51273" w:rsidRPr="00586E43" w:rsidRDefault="00A51273" w:rsidP="001A072A">
                  <w:pPr>
                    <w:framePr w:hSpace="180" w:wrap="around" w:vAnchor="page" w:hAnchor="margin" w:y="2116"/>
                    <w:rPr>
                      <w:rFonts w:asciiTheme="majorHAnsi" w:hAnsiTheme="majorHAnsi"/>
                    </w:rPr>
                  </w:pPr>
                </w:p>
              </w:tc>
              <w:tc>
                <w:tcPr>
                  <w:tcW w:w="462" w:type="dxa"/>
                  <w:shd w:val="clear" w:color="auto" w:fill="7F7F7F" w:themeFill="text1" w:themeFillTint="80"/>
                </w:tcPr>
                <w:p w:rsidR="00A51273" w:rsidRPr="00586E43" w:rsidRDefault="00A51273" w:rsidP="001A072A">
                  <w:pPr>
                    <w:framePr w:hSpace="180" w:wrap="around" w:vAnchor="page" w:hAnchor="margin" w:y="2116"/>
                    <w:rPr>
                      <w:rFonts w:asciiTheme="majorHAnsi" w:hAnsiTheme="majorHAnsi"/>
                    </w:rPr>
                  </w:pPr>
                </w:p>
              </w:tc>
              <w:tc>
                <w:tcPr>
                  <w:tcW w:w="461" w:type="dxa"/>
                  <w:shd w:val="clear" w:color="auto" w:fill="7F7F7F" w:themeFill="text1" w:themeFillTint="80"/>
                </w:tcPr>
                <w:p w:rsidR="00A51273" w:rsidRPr="00586E43" w:rsidRDefault="00A51273" w:rsidP="001A072A">
                  <w:pPr>
                    <w:framePr w:hSpace="180" w:wrap="around" w:vAnchor="page" w:hAnchor="margin" w:y="2116"/>
                    <w:rPr>
                      <w:rFonts w:asciiTheme="majorHAnsi" w:hAnsiTheme="majorHAnsi"/>
                    </w:rPr>
                  </w:pPr>
                </w:p>
              </w:tc>
              <w:tc>
                <w:tcPr>
                  <w:tcW w:w="461" w:type="dxa"/>
                  <w:shd w:val="clear" w:color="auto" w:fill="7F7F7F" w:themeFill="text1" w:themeFillTint="80"/>
                </w:tcPr>
                <w:p w:rsidR="00A51273" w:rsidRPr="00586E43" w:rsidRDefault="00A51273" w:rsidP="001A072A">
                  <w:pPr>
                    <w:framePr w:hSpace="180" w:wrap="around" w:vAnchor="page" w:hAnchor="margin" w:y="2116"/>
                    <w:rPr>
                      <w:rFonts w:asciiTheme="majorHAnsi" w:hAnsiTheme="majorHAnsi"/>
                    </w:rPr>
                  </w:pPr>
                </w:p>
              </w:tc>
              <w:tc>
                <w:tcPr>
                  <w:tcW w:w="461" w:type="dxa"/>
                  <w:shd w:val="clear" w:color="auto" w:fill="7F7F7F" w:themeFill="text1" w:themeFillTint="80"/>
                </w:tcPr>
                <w:p w:rsidR="00A51273" w:rsidRPr="00586E43" w:rsidRDefault="00A51273" w:rsidP="001A072A">
                  <w:pPr>
                    <w:framePr w:hSpace="180" w:wrap="around" w:vAnchor="page" w:hAnchor="margin" w:y="2116"/>
                    <w:rPr>
                      <w:rFonts w:asciiTheme="majorHAnsi" w:hAnsiTheme="majorHAnsi"/>
                    </w:rPr>
                  </w:pPr>
                </w:p>
              </w:tc>
              <w:tc>
                <w:tcPr>
                  <w:tcW w:w="461" w:type="dxa"/>
                  <w:shd w:val="clear" w:color="auto" w:fill="7F7F7F" w:themeFill="text1" w:themeFillTint="80"/>
                </w:tcPr>
                <w:p w:rsidR="00A51273" w:rsidRPr="00586E43" w:rsidRDefault="00A51273" w:rsidP="001A072A">
                  <w:pPr>
                    <w:framePr w:hSpace="180" w:wrap="around" w:vAnchor="page" w:hAnchor="margin" w:y="2116"/>
                    <w:rPr>
                      <w:rFonts w:asciiTheme="majorHAnsi" w:hAnsiTheme="majorHAnsi"/>
                    </w:rPr>
                  </w:pPr>
                </w:p>
              </w:tc>
            </w:tr>
            <w:tr w:rsidR="00A51273" w:rsidRPr="00586E43" w:rsidTr="00C96E6B">
              <w:trPr>
                <w:trHeight w:val="459"/>
              </w:trPr>
              <w:tc>
                <w:tcPr>
                  <w:tcW w:w="462" w:type="dxa"/>
                  <w:shd w:val="clear" w:color="auto" w:fill="7F7F7F" w:themeFill="text1" w:themeFillTint="80"/>
                </w:tcPr>
                <w:p w:rsidR="00A51273" w:rsidRPr="00586E43" w:rsidRDefault="00A51273" w:rsidP="001A072A">
                  <w:pPr>
                    <w:framePr w:hSpace="180" w:wrap="around" w:vAnchor="page" w:hAnchor="margin" w:y="2116"/>
                    <w:rPr>
                      <w:rFonts w:asciiTheme="majorHAnsi" w:hAnsiTheme="majorHAnsi"/>
                    </w:rPr>
                  </w:pPr>
                </w:p>
              </w:tc>
              <w:tc>
                <w:tcPr>
                  <w:tcW w:w="462" w:type="dxa"/>
                  <w:shd w:val="clear" w:color="auto" w:fill="7F7F7F" w:themeFill="text1" w:themeFillTint="80"/>
                </w:tcPr>
                <w:p w:rsidR="00A51273" w:rsidRPr="00586E43" w:rsidRDefault="00A51273" w:rsidP="001A072A">
                  <w:pPr>
                    <w:framePr w:hSpace="180" w:wrap="around" w:vAnchor="page" w:hAnchor="margin" w:y="2116"/>
                    <w:rPr>
                      <w:rFonts w:asciiTheme="majorHAnsi" w:hAnsiTheme="majorHAnsi"/>
                    </w:rPr>
                  </w:pPr>
                </w:p>
              </w:tc>
              <w:tc>
                <w:tcPr>
                  <w:tcW w:w="461" w:type="dxa"/>
                  <w:shd w:val="clear" w:color="auto" w:fill="7F7F7F" w:themeFill="text1" w:themeFillTint="80"/>
                </w:tcPr>
                <w:p w:rsidR="00A51273" w:rsidRPr="00586E43" w:rsidRDefault="00A51273" w:rsidP="001A072A">
                  <w:pPr>
                    <w:framePr w:hSpace="180" w:wrap="around" w:vAnchor="page" w:hAnchor="margin" w:y="2116"/>
                    <w:rPr>
                      <w:rFonts w:asciiTheme="majorHAnsi" w:hAnsiTheme="majorHAnsi"/>
                    </w:rPr>
                  </w:pPr>
                </w:p>
              </w:tc>
              <w:tc>
                <w:tcPr>
                  <w:tcW w:w="461" w:type="dxa"/>
                </w:tcPr>
                <w:p w:rsidR="00A51273" w:rsidRPr="00586E43" w:rsidRDefault="00A51273" w:rsidP="001A072A">
                  <w:pPr>
                    <w:framePr w:hSpace="180" w:wrap="around" w:vAnchor="page" w:hAnchor="margin" w:y="2116"/>
                    <w:rPr>
                      <w:rFonts w:asciiTheme="majorHAnsi" w:hAnsiTheme="majorHAnsi"/>
                    </w:rPr>
                  </w:pPr>
                </w:p>
              </w:tc>
              <w:tc>
                <w:tcPr>
                  <w:tcW w:w="461" w:type="dxa"/>
                </w:tcPr>
                <w:p w:rsidR="00A51273" w:rsidRPr="00586E43" w:rsidRDefault="00A51273" w:rsidP="001A072A">
                  <w:pPr>
                    <w:framePr w:hSpace="180" w:wrap="around" w:vAnchor="page" w:hAnchor="margin" w:y="2116"/>
                    <w:rPr>
                      <w:rFonts w:asciiTheme="majorHAnsi" w:hAnsiTheme="majorHAnsi"/>
                    </w:rPr>
                  </w:pPr>
                </w:p>
              </w:tc>
              <w:tc>
                <w:tcPr>
                  <w:tcW w:w="461" w:type="dxa"/>
                </w:tcPr>
                <w:p w:rsidR="00A51273" w:rsidRPr="00586E43" w:rsidRDefault="00A51273" w:rsidP="001A072A">
                  <w:pPr>
                    <w:framePr w:hSpace="180" w:wrap="around" w:vAnchor="page" w:hAnchor="margin" w:y="2116"/>
                    <w:rPr>
                      <w:rFonts w:asciiTheme="majorHAnsi" w:hAnsiTheme="majorHAnsi"/>
                    </w:rPr>
                  </w:pPr>
                </w:p>
              </w:tc>
            </w:tr>
          </w:tbl>
          <w:p w:rsidR="00A51273" w:rsidRPr="00586E43" w:rsidRDefault="00A51273" w:rsidP="00FD024B">
            <w:pPr>
              <w:spacing w:before="240"/>
              <w:rPr>
                <w:rFonts w:asciiTheme="majorHAnsi" w:hAnsiTheme="majorHAnsi"/>
              </w:rPr>
            </w:pPr>
            <w:r w:rsidRPr="00586E43">
              <w:rPr>
                <w:rFonts w:asciiTheme="majorHAnsi" w:hAnsiTheme="majorHAnsi"/>
              </w:rPr>
              <w:t>Write a ratio for the shaded squares to the unshaded squares.</w:t>
            </w:r>
          </w:p>
          <w:p w:rsidR="00A51273" w:rsidRPr="00586E43" w:rsidRDefault="00A51273" w:rsidP="00C96E6B">
            <w:pPr>
              <w:rPr>
                <w:rFonts w:asciiTheme="majorHAnsi" w:hAnsiTheme="majorHAnsi"/>
              </w:rPr>
            </w:pPr>
            <w:r w:rsidRPr="00586E43">
              <w:rPr>
                <w:rFonts w:asciiTheme="majorHAnsi" w:hAnsiTheme="majorHAnsi"/>
              </w:rPr>
              <w:t>Write a ratio for the unshaded squares to the total number of squares.</w:t>
            </w:r>
          </w:p>
        </w:tc>
        <w:tc>
          <w:tcPr>
            <w:tcW w:w="3571" w:type="dxa"/>
          </w:tcPr>
          <w:p w:rsidR="008B4D17" w:rsidRPr="00586E43" w:rsidRDefault="008B4D17" w:rsidP="008B4D17">
            <w:pPr>
              <w:spacing w:after="0" w:line="240" w:lineRule="auto"/>
              <w:rPr>
                <w:rFonts w:asciiTheme="majorHAnsi" w:hAnsiTheme="majorHAnsi"/>
              </w:rPr>
            </w:pPr>
            <w:r w:rsidRPr="00586E43">
              <w:rPr>
                <w:rFonts w:asciiTheme="majorHAnsi" w:hAnsiTheme="majorHAnsi"/>
              </w:rPr>
              <w:t xml:space="preserve">2.  </w:t>
            </w:r>
          </w:p>
          <w:p w:rsidR="00A51273" w:rsidRPr="00586E43" w:rsidRDefault="00AA29FF" w:rsidP="008B4D17">
            <w:pPr>
              <w:spacing w:after="0" w:line="240" w:lineRule="auto"/>
              <w:rPr>
                <w:rFonts w:asciiTheme="majorHAnsi" w:hAnsiTheme="majorHAnsi"/>
              </w:rPr>
            </w:pPr>
            <w:r w:rsidRPr="00586E43">
              <w:rPr>
                <w:rFonts w:asciiTheme="majorHAnsi" w:hAnsiTheme="majorHAnsi"/>
                <w:noProof/>
                <w:lang w:eastAsia="en-US"/>
              </w:rPr>
              <w:drawing>
                <wp:anchor distT="0" distB="0" distL="114300" distR="114300" simplePos="0" relativeHeight="251653120" behindDoc="1" locked="0" layoutInCell="1" allowOverlap="1">
                  <wp:simplePos x="0" y="0"/>
                  <wp:positionH relativeFrom="column">
                    <wp:posOffset>363855</wp:posOffset>
                  </wp:positionH>
                  <wp:positionV relativeFrom="paragraph">
                    <wp:posOffset>946785</wp:posOffset>
                  </wp:positionV>
                  <wp:extent cx="1476375" cy="1219200"/>
                  <wp:effectExtent l="19050" t="0" r="9525" b="0"/>
                  <wp:wrapTight wrapText="bothSides">
                    <wp:wrapPolygon edited="0">
                      <wp:start x="-279" y="0"/>
                      <wp:lineTo x="-279" y="21263"/>
                      <wp:lineTo x="21739" y="21263"/>
                      <wp:lineTo x="21739" y="0"/>
                      <wp:lineTo x="-279" y="0"/>
                    </wp:wrapPolygon>
                  </wp:wrapTight>
                  <wp:docPr id="50" name="Picture 6" descr="15 shapes: three squares; four triangles; five circles; two trapezoids, one pent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srcRect/>
                          <a:stretch>
                            <a:fillRect/>
                          </a:stretch>
                        </pic:blipFill>
                        <pic:spPr bwMode="auto">
                          <a:xfrm>
                            <a:off x="0" y="0"/>
                            <a:ext cx="1476375" cy="1219200"/>
                          </a:xfrm>
                          <a:prstGeom prst="rect">
                            <a:avLst/>
                          </a:prstGeom>
                          <a:noFill/>
                          <a:ln w="9525">
                            <a:noFill/>
                            <a:miter lim="800000"/>
                            <a:headEnd/>
                            <a:tailEnd/>
                          </a:ln>
                        </pic:spPr>
                      </pic:pic>
                    </a:graphicData>
                  </a:graphic>
                </wp:anchor>
              </w:drawing>
            </w:r>
            <w:r w:rsidR="008B4D17" w:rsidRPr="00586E43">
              <w:rPr>
                <w:rFonts w:asciiTheme="majorHAnsi" w:hAnsiTheme="majorHAnsi"/>
              </w:rPr>
              <w:t>Which</w:t>
            </w:r>
            <w:r w:rsidR="00087FB7" w:rsidRPr="00586E43">
              <w:rPr>
                <w:rFonts w:asciiTheme="majorHAnsi" w:hAnsiTheme="majorHAnsi"/>
              </w:rPr>
              <w:t xml:space="preserve"> shapes are in the ratio of 3:2</w:t>
            </w:r>
            <w:r w:rsidR="008B4D17" w:rsidRPr="00586E43">
              <w:rPr>
                <w:rFonts w:asciiTheme="majorHAnsi" w:hAnsiTheme="majorHAnsi"/>
              </w:rPr>
              <w:t>?</w:t>
            </w:r>
          </w:p>
          <w:p w:rsidR="008B4D17" w:rsidRPr="00586E43" w:rsidRDefault="008B4D17" w:rsidP="008B4D17">
            <w:pPr>
              <w:spacing w:after="0" w:line="240" w:lineRule="auto"/>
              <w:rPr>
                <w:rFonts w:asciiTheme="majorHAnsi" w:hAnsiTheme="majorHAnsi"/>
              </w:rPr>
            </w:pPr>
          </w:p>
          <w:p w:rsidR="008B4D17" w:rsidRPr="00586E43" w:rsidRDefault="008B4D17" w:rsidP="008B4D17">
            <w:pPr>
              <w:spacing w:after="0" w:line="240" w:lineRule="auto"/>
              <w:rPr>
                <w:rFonts w:asciiTheme="majorHAnsi" w:hAnsiTheme="majorHAnsi"/>
              </w:rPr>
            </w:pPr>
          </w:p>
          <w:p w:rsidR="008B4D17" w:rsidRPr="00586E43" w:rsidRDefault="008B4D17" w:rsidP="008B4D17">
            <w:pPr>
              <w:spacing w:after="0"/>
              <w:rPr>
                <w:rFonts w:asciiTheme="majorHAnsi" w:hAnsiTheme="majorHAnsi"/>
              </w:rPr>
            </w:pPr>
            <w:r w:rsidRPr="00586E43">
              <w:rPr>
                <w:rFonts w:asciiTheme="majorHAnsi" w:hAnsiTheme="majorHAnsi"/>
              </w:rPr>
              <w:t>5: 15 is the ratio for  _____________ to total shapes.</w:t>
            </w:r>
          </w:p>
          <w:p w:rsidR="008B4D17" w:rsidRPr="00586E43" w:rsidRDefault="008B4D17" w:rsidP="008B4D17">
            <w:pPr>
              <w:spacing w:after="0" w:line="240" w:lineRule="auto"/>
              <w:rPr>
                <w:rFonts w:asciiTheme="majorHAnsi" w:hAnsiTheme="majorHAnsi"/>
              </w:rPr>
            </w:pPr>
          </w:p>
          <w:p w:rsidR="008B4D17" w:rsidRPr="00586E43" w:rsidRDefault="008B4D17" w:rsidP="008B4D17">
            <w:pPr>
              <w:spacing w:after="0" w:line="240" w:lineRule="auto"/>
              <w:rPr>
                <w:rFonts w:asciiTheme="majorHAnsi" w:hAnsiTheme="majorHAnsi"/>
              </w:rPr>
            </w:pPr>
          </w:p>
          <w:p w:rsidR="008B4D17" w:rsidRPr="00586E43" w:rsidRDefault="008B4D17" w:rsidP="008B4D17">
            <w:pPr>
              <w:spacing w:after="0" w:line="240" w:lineRule="auto"/>
              <w:rPr>
                <w:rFonts w:asciiTheme="majorHAnsi" w:hAnsiTheme="majorHAnsi"/>
              </w:rPr>
            </w:pPr>
          </w:p>
        </w:tc>
        <w:tc>
          <w:tcPr>
            <w:tcW w:w="3038" w:type="dxa"/>
          </w:tcPr>
          <w:p w:rsidR="00A51273" w:rsidRPr="00586E43" w:rsidRDefault="00A51273" w:rsidP="00C96E6B">
            <w:pPr>
              <w:spacing w:after="0"/>
              <w:rPr>
                <w:rFonts w:asciiTheme="majorHAnsi" w:hAnsiTheme="majorHAnsi"/>
              </w:rPr>
            </w:pPr>
            <w:r w:rsidRPr="00586E43">
              <w:rPr>
                <w:rFonts w:asciiTheme="majorHAnsi" w:hAnsiTheme="majorHAnsi"/>
              </w:rPr>
              <w:t>3.</w:t>
            </w:r>
          </w:p>
          <w:p w:rsidR="00A51273" w:rsidRPr="00586E43" w:rsidRDefault="00A51273" w:rsidP="00C96E6B">
            <w:pPr>
              <w:rPr>
                <w:rFonts w:asciiTheme="majorHAnsi" w:hAnsiTheme="majorHAnsi"/>
              </w:rPr>
            </w:pPr>
            <w:r w:rsidRPr="00586E43">
              <w:rPr>
                <w:rFonts w:asciiTheme="majorHAnsi" w:hAnsiTheme="majorHAnsi"/>
              </w:rPr>
              <w:t>There are 30 birds to 3 cages.  Write this ratio using the : form.</w:t>
            </w:r>
          </w:p>
          <w:p w:rsidR="00A51273" w:rsidRPr="00586E43" w:rsidRDefault="00A51273" w:rsidP="00C96E6B">
            <w:pPr>
              <w:rPr>
                <w:rFonts w:asciiTheme="majorHAnsi" w:hAnsiTheme="majorHAnsi"/>
              </w:rPr>
            </w:pPr>
            <w:r w:rsidRPr="00586E43">
              <w:rPr>
                <w:rFonts w:asciiTheme="majorHAnsi" w:hAnsiTheme="majorHAnsi"/>
              </w:rPr>
              <w:t>Each truck can carry 3 boxes.  Write this ratio as a fraction.</w:t>
            </w:r>
          </w:p>
          <w:p w:rsidR="00A5761F" w:rsidRPr="00FD024B" w:rsidRDefault="00A51273" w:rsidP="00C96E6B">
            <w:pPr>
              <w:rPr>
                <w:rFonts w:asciiTheme="majorHAnsi" w:hAnsiTheme="majorHAnsi"/>
              </w:rPr>
            </w:pPr>
            <w:r w:rsidRPr="00586E43">
              <w:rPr>
                <w:rFonts w:asciiTheme="majorHAnsi" w:hAnsiTheme="majorHAnsi"/>
              </w:rPr>
              <w:t>Two trucks can carry 6 boxes.  Write this ratio using the “to” form.</w:t>
            </w:r>
          </w:p>
        </w:tc>
      </w:tr>
      <w:tr w:rsidR="00A51273" w:rsidRPr="00586E43" w:rsidTr="00FD024B">
        <w:trPr>
          <w:trHeight w:val="6457"/>
        </w:trPr>
        <w:tc>
          <w:tcPr>
            <w:tcW w:w="2997" w:type="dxa"/>
          </w:tcPr>
          <w:p w:rsidR="00A51273" w:rsidRPr="00586E43" w:rsidRDefault="00A51273" w:rsidP="00C96E6B">
            <w:pPr>
              <w:spacing w:after="0"/>
              <w:rPr>
                <w:rFonts w:asciiTheme="majorHAnsi" w:hAnsiTheme="majorHAnsi"/>
              </w:rPr>
            </w:pPr>
            <w:r w:rsidRPr="00586E43">
              <w:rPr>
                <w:rFonts w:asciiTheme="majorHAnsi" w:hAnsiTheme="majorHAnsi"/>
              </w:rPr>
              <w:t>4.</w:t>
            </w:r>
          </w:p>
          <w:p w:rsidR="00AA29FF" w:rsidRPr="00FD024B" w:rsidRDefault="00A51273" w:rsidP="00C96E6B">
            <w:pPr>
              <w:rPr>
                <w:rFonts w:asciiTheme="majorHAnsi" w:hAnsiTheme="majorHAnsi"/>
              </w:rPr>
            </w:pPr>
            <w:r w:rsidRPr="00586E43">
              <w:rPr>
                <w:rFonts w:asciiTheme="majorHAnsi" w:hAnsiTheme="majorHAnsi"/>
              </w:rPr>
              <w:t>In a deck of 52 cards, one out of every 4 cards is a heart.   How many cards are hearts?</w:t>
            </w:r>
          </w:p>
          <w:p w:rsidR="00A51273" w:rsidRPr="00586E43" w:rsidRDefault="00A51273" w:rsidP="00C96E6B">
            <w:pPr>
              <w:rPr>
                <w:rFonts w:asciiTheme="majorHAnsi" w:hAnsiTheme="majorHAnsi"/>
              </w:rPr>
            </w:pPr>
            <w:r w:rsidRPr="00586E43">
              <w:rPr>
                <w:rFonts w:asciiTheme="majorHAnsi" w:hAnsiTheme="majorHAnsi"/>
              </w:rPr>
              <w:t xml:space="preserve">In a deck of cards, there are 3 face cards (Jack, Queen, and King) in each of the 4 suits.  </w:t>
            </w:r>
          </w:p>
          <w:p w:rsidR="00AA29FF" w:rsidRPr="00586E43" w:rsidRDefault="00A51273" w:rsidP="00C96E6B">
            <w:pPr>
              <w:rPr>
                <w:rFonts w:asciiTheme="majorHAnsi" w:hAnsiTheme="majorHAnsi"/>
              </w:rPr>
            </w:pPr>
            <w:r w:rsidRPr="00586E43">
              <w:rPr>
                <w:rFonts w:asciiTheme="majorHAnsi" w:hAnsiTheme="majorHAnsi"/>
              </w:rPr>
              <w:t>Express in fraction form the ratio of face cards that are diamonds to the total number of diamonds in the deck.</w:t>
            </w:r>
          </w:p>
          <w:p w:rsidR="00A51273" w:rsidRPr="00586E43" w:rsidRDefault="00A51273" w:rsidP="00AA29FF">
            <w:pPr>
              <w:rPr>
                <w:rFonts w:asciiTheme="majorHAnsi" w:hAnsiTheme="majorHAnsi"/>
                <w:b/>
              </w:rPr>
            </w:pPr>
            <w:r w:rsidRPr="00586E43">
              <w:rPr>
                <w:rFonts w:asciiTheme="majorHAnsi" w:hAnsiTheme="majorHAnsi"/>
              </w:rPr>
              <w:t>Express in fraction form the ratio of the total number of face cards in the deck to the total number of cards in the deck.</w:t>
            </w:r>
            <w:r w:rsidR="00A5761F" w:rsidRPr="00586E43">
              <w:rPr>
                <w:rFonts w:asciiTheme="majorHAnsi" w:hAnsiTheme="majorHAnsi"/>
              </w:rPr>
              <w:t xml:space="preserve">   </w:t>
            </w:r>
          </w:p>
        </w:tc>
        <w:tc>
          <w:tcPr>
            <w:tcW w:w="3571" w:type="dxa"/>
          </w:tcPr>
          <w:p w:rsidR="00A51273" w:rsidRPr="00586E43" w:rsidRDefault="00A51273" w:rsidP="00C96E6B">
            <w:pPr>
              <w:spacing w:after="0"/>
              <w:rPr>
                <w:rFonts w:asciiTheme="majorHAnsi" w:hAnsiTheme="majorHAnsi"/>
              </w:rPr>
            </w:pPr>
            <w:r w:rsidRPr="00586E43">
              <w:rPr>
                <w:rFonts w:asciiTheme="majorHAnsi" w:hAnsiTheme="majorHAnsi"/>
              </w:rPr>
              <w:t>5.</w:t>
            </w:r>
          </w:p>
          <w:p w:rsidR="00A51273" w:rsidRPr="00586E43" w:rsidRDefault="00A51273" w:rsidP="00C96E6B">
            <w:pPr>
              <w:rPr>
                <w:rFonts w:asciiTheme="majorHAnsi" w:hAnsiTheme="majorHAnsi"/>
              </w:rPr>
            </w:pPr>
            <w:r w:rsidRPr="00586E43">
              <w:rPr>
                <w:rFonts w:asciiTheme="majorHAnsi" w:hAnsiTheme="majorHAnsi"/>
              </w:rPr>
              <w:t>Mrs. Brown buys packages of pencils with 5 pencils per package.  Fill in the chart below to show how many pencils she will get, depending on the number of packages that she buys.</w:t>
            </w:r>
          </w:p>
          <w:tbl>
            <w:tblPr>
              <w:tblStyle w:val="TableGrid"/>
              <w:tblW w:w="3344" w:type="dxa"/>
              <w:tblLook w:val="04A0" w:firstRow="1" w:lastRow="0" w:firstColumn="1" w:lastColumn="0" w:noHBand="0" w:noVBand="1"/>
            </w:tblPr>
            <w:tblGrid>
              <w:gridCol w:w="1079"/>
              <w:gridCol w:w="347"/>
              <w:gridCol w:w="347"/>
              <w:gridCol w:w="477"/>
              <w:gridCol w:w="477"/>
              <w:gridCol w:w="607"/>
              <w:gridCol w:w="347"/>
            </w:tblGrid>
            <w:tr w:rsidR="00A51273" w:rsidRPr="00586E43" w:rsidTr="00C96E6B">
              <w:trPr>
                <w:trHeight w:val="434"/>
              </w:trPr>
              <w:tc>
                <w:tcPr>
                  <w:tcW w:w="980" w:type="dxa"/>
                  <w:vAlign w:val="center"/>
                </w:tcPr>
                <w:p w:rsidR="00A51273" w:rsidRPr="00586E43" w:rsidRDefault="00A51273" w:rsidP="001A072A">
                  <w:pPr>
                    <w:framePr w:hSpace="180" w:wrap="around" w:vAnchor="page" w:hAnchor="margin" w:y="2116"/>
                    <w:spacing w:after="0"/>
                    <w:jc w:val="center"/>
                    <w:rPr>
                      <w:rFonts w:asciiTheme="majorHAnsi" w:hAnsiTheme="majorHAnsi"/>
                    </w:rPr>
                  </w:pPr>
                  <w:r w:rsidRPr="00586E43">
                    <w:rPr>
                      <w:rFonts w:asciiTheme="majorHAnsi" w:hAnsiTheme="majorHAnsi"/>
                    </w:rPr>
                    <w:t>Packages</w:t>
                  </w:r>
                </w:p>
              </w:tc>
              <w:tc>
                <w:tcPr>
                  <w:tcW w:w="325" w:type="dxa"/>
                  <w:vAlign w:val="center"/>
                </w:tcPr>
                <w:p w:rsidR="00A51273" w:rsidRPr="00586E43" w:rsidRDefault="00A51273" w:rsidP="001A072A">
                  <w:pPr>
                    <w:framePr w:hSpace="180" w:wrap="around" w:vAnchor="page" w:hAnchor="margin" w:y="2116"/>
                    <w:spacing w:after="0"/>
                    <w:jc w:val="center"/>
                    <w:rPr>
                      <w:rFonts w:asciiTheme="majorHAnsi" w:hAnsiTheme="majorHAnsi"/>
                      <w:b/>
                    </w:rPr>
                  </w:pPr>
                  <w:r w:rsidRPr="00586E43">
                    <w:rPr>
                      <w:rFonts w:asciiTheme="majorHAnsi" w:hAnsiTheme="majorHAnsi"/>
                      <w:b/>
                    </w:rPr>
                    <w:t>1</w:t>
                  </w:r>
                </w:p>
              </w:tc>
              <w:tc>
                <w:tcPr>
                  <w:tcW w:w="325" w:type="dxa"/>
                  <w:vAlign w:val="center"/>
                </w:tcPr>
                <w:p w:rsidR="00A51273" w:rsidRPr="00586E43" w:rsidRDefault="00A51273" w:rsidP="001A072A">
                  <w:pPr>
                    <w:framePr w:hSpace="180" w:wrap="around" w:vAnchor="page" w:hAnchor="margin" w:y="2116"/>
                    <w:spacing w:after="0"/>
                    <w:jc w:val="center"/>
                    <w:rPr>
                      <w:rFonts w:asciiTheme="majorHAnsi" w:hAnsiTheme="majorHAnsi"/>
                      <w:b/>
                    </w:rPr>
                  </w:pPr>
                  <w:r w:rsidRPr="00586E43">
                    <w:rPr>
                      <w:rFonts w:asciiTheme="majorHAnsi" w:hAnsiTheme="majorHAnsi"/>
                      <w:b/>
                    </w:rPr>
                    <w:t>2</w:t>
                  </w:r>
                </w:p>
              </w:tc>
              <w:tc>
                <w:tcPr>
                  <w:tcW w:w="428" w:type="dxa"/>
                  <w:vAlign w:val="center"/>
                </w:tcPr>
                <w:p w:rsidR="00A51273" w:rsidRPr="00586E43" w:rsidRDefault="00A51273" w:rsidP="001A072A">
                  <w:pPr>
                    <w:framePr w:hSpace="180" w:wrap="around" w:vAnchor="page" w:hAnchor="margin" w:y="2116"/>
                    <w:spacing w:after="0"/>
                    <w:jc w:val="center"/>
                    <w:rPr>
                      <w:rFonts w:asciiTheme="majorHAnsi" w:hAnsiTheme="majorHAnsi"/>
                      <w:b/>
                    </w:rPr>
                  </w:pPr>
                </w:p>
              </w:tc>
              <w:tc>
                <w:tcPr>
                  <w:tcW w:w="428" w:type="dxa"/>
                  <w:vAlign w:val="center"/>
                </w:tcPr>
                <w:p w:rsidR="00A51273" w:rsidRPr="00586E43" w:rsidRDefault="00A51273" w:rsidP="001A072A">
                  <w:pPr>
                    <w:framePr w:hSpace="180" w:wrap="around" w:vAnchor="page" w:hAnchor="margin" w:y="2116"/>
                    <w:spacing w:after="0"/>
                    <w:jc w:val="center"/>
                    <w:rPr>
                      <w:rFonts w:asciiTheme="majorHAnsi" w:hAnsiTheme="majorHAnsi"/>
                      <w:b/>
                    </w:rPr>
                  </w:pPr>
                </w:p>
              </w:tc>
              <w:tc>
                <w:tcPr>
                  <w:tcW w:w="533" w:type="dxa"/>
                  <w:vAlign w:val="center"/>
                </w:tcPr>
                <w:p w:rsidR="00A51273" w:rsidRPr="00586E43" w:rsidRDefault="00A51273" w:rsidP="001A072A">
                  <w:pPr>
                    <w:framePr w:hSpace="180" w:wrap="around" w:vAnchor="page" w:hAnchor="margin" w:y="2116"/>
                    <w:spacing w:after="0"/>
                    <w:jc w:val="center"/>
                    <w:rPr>
                      <w:rFonts w:asciiTheme="majorHAnsi" w:hAnsiTheme="majorHAnsi"/>
                      <w:b/>
                    </w:rPr>
                  </w:pPr>
                </w:p>
              </w:tc>
              <w:tc>
                <w:tcPr>
                  <w:tcW w:w="325" w:type="dxa"/>
                  <w:vAlign w:val="center"/>
                </w:tcPr>
                <w:p w:rsidR="00A51273" w:rsidRPr="00586E43" w:rsidRDefault="00A51273" w:rsidP="001A072A">
                  <w:pPr>
                    <w:framePr w:hSpace="180" w:wrap="around" w:vAnchor="page" w:hAnchor="margin" w:y="2116"/>
                    <w:spacing w:after="0"/>
                    <w:jc w:val="center"/>
                    <w:rPr>
                      <w:rFonts w:asciiTheme="majorHAnsi" w:hAnsiTheme="majorHAnsi"/>
                      <w:b/>
                    </w:rPr>
                  </w:pPr>
                  <w:r w:rsidRPr="00586E43">
                    <w:rPr>
                      <w:rFonts w:asciiTheme="majorHAnsi" w:hAnsiTheme="majorHAnsi"/>
                      <w:b/>
                    </w:rPr>
                    <w:t>7</w:t>
                  </w:r>
                </w:p>
              </w:tc>
            </w:tr>
            <w:tr w:rsidR="00A51273" w:rsidRPr="00586E43" w:rsidTr="00C96E6B">
              <w:trPr>
                <w:trHeight w:val="459"/>
              </w:trPr>
              <w:tc>
                <w:tcPr>
                  <w:tcW w:w="980" w:type="dxa"/>
                  <w:vAlign w:val="center"/>
                </w:tcPr>
                <w:p w:rsidR="00A51273" w:rsidRPr="00586E43" w:rsidRDefault="00A51273" w:rsidP="001A072A">
                  <w:pPr>
                    <w:framePr w:hSpace="180" w:wrap="around" w:vAnchor="page" w:hAnchor="margin" w:y="2116"/>
                    <w:spacing w:after="0"/>
                    <w:jc w:val="center"/>
                    <w:rPr>
                      <w:rFonts w:asciiTheme="majorHAnsi" w:hAnsiTheme="majorHAnsi"/>
                    </w:rPr>
                  </w:pPr>
                  <w:r w:rsidRPr="00586E43">
                    <w:rPr>
                      <w:rFonts w:asciiTheme="majorHAnsi" w:hAnsiTheme="majorHAnsi"/>
                    </w:rPr>
                    <w:t>Pencils</w:t>
                  </w:r>
                </w:p>
              </w:tc>
              <w:tc>
                <w:tcPr>
                  <w:tcW w:w="325" w:type="dxa"/>
                  <w:vAlign w:val="center"/>
                </w:tcPr>
                <w:p w:rsidR="00A51273" w:rsidRPr="00586E43" w:rsidRDefault="00A51273" w:rsidP="001A072A">
                  <w:pPr>
                    <w:framePr w:hSpace="180" w:wrap="around" w:vAnchor="page" w:hAnchor="margin" w:y="2116"/>
                    <w:spacing w:after="0"/>
                    <w:jc w:val="center"/>
                    <w:rPr>
                      <w:rFonts w:asciiTheme="majorHAnsi" w:hAnsiTheme="majorHAnsi"/>
                      <w:b/>
                    </w:rPr>
                  </w:pPr>
                  <w:r w:rsidRPr="00586E43">
                    <w:rPr>
                      <w:rFonts w:asciiTheme="majorHAnsi" w:hAnsiTheme="majorHAnsi"/>
                      <w:b/>
                    </w:rPr>
                    <w:t>5</w:t>
                  </w:r>
                </w:p>
              </w:tc>
              <w:tc>
                <w:tcPr>
                  <w:tcW w:w="325" w:type="dxa"/>
                  <w:vAlign w:val="center"/>
                </w:tcPr>
                <w:p w:rsidR="00A51273" w:rsidRPr="00586E43" w:rsidRDefault="00A51273" w:rsidP="001A072A">
                  <w:pPr>
                    <w:framePr w:hSpace="180" w:wrap="around" w:vAnchor="page" w:hAnchor="margin" w:y="2116"/>
                    <w:spacing w:after="0"/>
                    <w:jc w:val="center"/>
                    <w:rPr>
                      <w:rFonts w:asciiTheme="majorHAnsi" w:hAnsiTheme="majorHAnsi"/>
                      <w:b/>
                    </w:rPr>
                  </w:pPr>
                </w:p>
              </w:tc>
              <w:tc>
                <w:tcPr>
                  <w:tcW w:w="428" w:type="dxa"/>
                  <w:vAlign w:val="center"/>
                </w:tcPr>
                <w:p w:rsidR="00A51273" w:rsidRPr="00586E43" w:rsidRDefault="00A51273" w:rsidP="001A072A">
                  <w:pPr>
                    <w:framePr w:hSpace="180" w:wrap="around" w:vAnchor="page" w:hAnchor="margin" w:y="2116"/>
                    <w:spacing w:after="0"/>
                    <w:jc w:val="center"/>
                    <w:rPr>
                      <w:rFonts w:asciiTheme="majorHAnsi" w:hAnsiTheme="majorHAnsi"/>
                      <w:b/>
                    </w:rPr>
                  </w:pPr>
                  <w:r w:rsidRPr="00586E43">
                    <w:rPr>
                      <w:rFonts w:asciiTheme="majorHAnsi" w:hAnsiTheme="majorHAnsi"/>
                      <w:b/>
                    </w:rPr>
                    <w:t>20</w:t>
                  </w:r>
                </w:p>
              </w:tc>
              <w:tc>
                <w:tcPr>
                  <w:tcW w:w="428" w:type="dxa"/>
                  <w:vAlign w:val="center"/>
                </w:tcPr>
                <w:p w:rsidR="00A51273" w:rsidRPr="00586E43" w:rsidRDefault="00A51273" w:rsidP="001A072A">
                  <w:pPr>
                    <w:framePr w:hSpace="180" w:wrap="around" w:vAnchor="page" w:hAnchor="margin" w:y="2116"/>
                    <w:spacing w:after="0"/>
                    <w:jc w:val="center"/>
                    <w:rPr>
                      <w:rFonts w:asciiTheme="majorHAnsi" w:hAnsiTheme="majorHAnsi"/>
                      <w:b/>
                    </w:rPr>
                  </w:pPr>
                  <w:r w:rsidRPr="00586E43">
                    <w:rPr>
                      <w:rFonts w:asciiTheme="majorHAnsi" w:hAnsiTheme="majorHAnsi"/>
                      <w:b/>
                    </w:rPr>
                    <w:t>15</w:t>
                  </w:r>
                </w:p>
              </w:tc>
              <w:tc>
                <w:tcPr>
                  <w:tcW w:w="533" w:type="dxa"/>
                  <w:vAlign w:val="center"/>
                </w:tcPr>
                <w:p w:rsidR="00A51273" w:rsidRPr="00586E43" w:rsidRDefault="00A51273" w:rsidP="001A072A">
                  <w:pPr>
                    <w:framePr w:hSpace="180" w:wrap="around" w:vAnchor="page" w:hAnchor="margin" w:y="2116"/>
                    <w:spacing w:after="0"/>
                    <w:jc w:val="center"/>
                    <w:rPr>
                      <w:rFonts w:asciiTheme="majorHAnsi" w:hAnsiTheme="majorHAnsi"/>
                      <w:b/>
                    </w:rPr>
                  </w:pPr>
                  <w:r w:rsidRPr="00586E43">
                    <w:rPr>
                      <w:rFonts w:asciiTheme="majorHAnsi" w:hAnsiTheme="majorHAnsi"/>
                      <w:b/>
                    </w:rPr>
                    <w:t>100</w:t>
                  </w:r>
                </w:p>
              </w:tc>
              <w:tc>
                <w:tcPr>
                  <w:tcW w:w="325" w:type="dxa"/>
                  <w:vAlign w:val="center"/>
                </w:tcPr>
                <w:p w:rsidR="00A51273" w:rsidRPr="00586E43" w:rsidRDefault="00A51273" w:rsidP="001A072A">
                  <w:pPr>
                    <w:framePr w:hSpace="180" w:wrap="around" w:vAnchor="page" w:hAnchor="margin" w:y="2116"/>
                    <w:spacing w:after="0"/>
                    <w:jc w:val="center"/>
                    <w:rPr>
                      <w:rFonts w:asciiTheme="majorHAnsi" w:hAnsiTheme="majorHAnsi"/>
                      <w:b/>
                    </w:rPr>
                  </w:pPr>
                </w:p>
              </w:tc>
            </w:tr>
          </w:tbl>
          <w:p w:rsidR="00A51273" w:rsidRPr="00586E43" w:rsidRDefault="00A51273" w:rsidP="00C96E6B">
            <w:pPr>
              <w:spacing w:after="0"/>
              <w:rPr>
                <w:rFonts w:asciiTheme="majorHAnsi" w:hAnsiTheme="majorHAnsi"/>
              </w:rPr>
            </w:pPr>
          </w:p>
        </w:tc>
        <w:tc>
          <w:tcPr>
            <w:tcW w:w="3038" w:type="dxa"/>
          </w:tcPr>
          <w:p w:rsidR="00A51273" w:rsidRPr="00586E43" w:rsidRDefault="00A51273" w:rsidP="00C96E6B">
            <w:pPr>
              <w:spacing w:after="0"/>
              <w:rPr>
                <w:rFonts w:asciiTheme="majorHAnsi" w:hAnsiTheme="majorHAnsi"/>
              </w:rPr>
            </w:pPr>
            <w:r w:rsidRPr="00586E43">
              <w:rPr>
                <w:rFonts w:asciiTheme="majorHAnsi" w:hAnsiTheme="majorHAnsi"/>
              </w:rPr>
              <w:t>6.</w:t>
            </w:r>
          </w:p>
          <w:p w:rsidR="00A51273" w:rsidRPr="00586E43" w:rsidRDefault="00A51273" w:rsidP="00C96E6B">
            <w:pPr>
              <w:spacing w:after="0"/>
              <w:rPr>
                <w:rFonts w:asciiTheme="majorHAnsi" w:hAnsiTheme="majorHAnsi"/>
              </w:rPr>
            </w:pPr>
            <w:r w:rsidRPr="00586E43">
              <w:rPr>
                <w:rFonts w:asciiTheme="majorHAnsi" w:hAnsiTheme="majorHAnsi"/>
              </w:rPr>
              <w:t xml:space="preserve">The perimeter of a square can be found by multiplying the side S x 4.  Fill in the chart below.  </w:t>
            </w:r>
          </w:p>
          <w:tbl>
            <w:tblPr>
              <w:tblStyle w:val="TableGrid"/>
              <w:tblpPr w:leftFromText="180" w:rightFromText="180" w:vertAnchor="text" w:horzAnchor="margin" w:tblpXSpec="center" w:tblpY="127"/>
              <w:tblOverlap w:val="never"/>
              <w:tblW w:w="0" w:type="auto"/>
              <w:tblLook w:val="04A0" w:firstRow="1" w:lastRow="0" w:firstColumn="1" w:lastColumn="0" w:noHBand="0" w:noVBand="1"/>
            </w:tblPr>
            <w:tblGrid>
              <w:gridCol w:w="1267"/>
              <w:gridCol w:w="1267"/>
            </w:tblGrid>
            <w:tr w:rsidR="00A51273" w:rsidRPr="00586E43" w:rsidTr="00C96E6B">
              <w:trPr>
                <w:trHeight w:val="318"/>
              </w:trPr>
              <w:tc>
                <w:tcPr>
                  <w:tcW w:w="1267" w:type="dxa"/>
                  <w:vAlign w:val="center"/>
                </w:tcPr>
                <w:p w:rsidR="00A51273" w:rsidRPr="00586E43" w:rsidRDefault="00A51273" w:rsidP="00C96E6B">
                  <w:pPr>
                    <w:spacing w:after="0"/>
                    <w:jc w:val="center"/>
                    <w:rPr>
                      <w:rFonts w:asciiTheme="majorHAnsi" w:hAnsiTheme="majorHAnsi"/>
                    </w:rPr>
                  </w:pPr>
                  <w:r w:rsidRPr="00586E43">
                    <w:rPr>
                      <w:rFonts w:asciiTheme="majorHAnsi" w:hAnsiTheme="majorHAnsi"/>
                    </w:rPr>
                    <w:t>Side Length</w:t>
                  </w:r>
                </w:p>
                <w:p w:rsidR="00A51273" w:rsidRPr="00586E43" w:rsidRDefault="00A51273" w:rsidP="00C96E6B">
                  <w:pPr>
                    <w:spacing w:after="0"/>
                    <w:jc w:val="center"/>
                    <w:rPr>
                      <w:rFonts w:asciiTheme="majorHAnsi" w:hAnsiTheme="majorHAnsi"/>
                    </w:rPr>
                  </w:pPr>
                  <w:r w:rsidRPr="00586E43">
                    <w:rPr>
                      <w:rFonts w:asciiTheme="majorHAnsi" w:hAnsiTheme="majorHAnsi"/>
                    </w:rPr>
                    <w:t>(S)</w:t>
                  </w:r>
                </w:p>
              </w:tc>
              <w:tc>
                <w:tcPr>
                  <w:tcW w:w="1267" w:type="dxa"/>
                  <w:vAlign w:val="center"/>
                </w:tcPr>
                <w:p w:rsidR="00A51273" w:rsidRPr="00586E43" w:rsidRDefault="00A51273" w:rsidP="00C96E6B">
                  <w:pPr>
                    <w:spacing w:after="0"/>
                    <w:jc w:val="center"/>
                    <w:rPr>
                      <w:rFonts w:asciiTheme="majorHAnsi" w:hAnsiTheme="majorHAnsi"/>
                    </w:rPr>
                  </w:pPr>
                  <w:r w:rsidRPr="00586E43">
                    <w:rPr>
                      <w:rFonts w:asciiTheme="majorHAnsi" w:hAnsiTheme="majorHAnsi"/>
                    </w:rPr>
                    <w:t>Perimeter</w:t>
                  </w:r>
                </w:p>
                <w:p w:rsidR="00A51273" w:rsidRPr="00586E43" w:rsidRDefault="00A51273" w:rsidP="00C96E6B">
                  <w:pPr>
                    <w:spacing w:after="0"/>
                    <w:jc w:val="center"/>
                    <w:rPr>
                      <w:rFonts w:asciiTheme="majorHAnsi" w:hAnsiTheme="majorHAnsi"/>
                    </w:rPr>
                  </w:pPr>
                  <w:r w:rsidRPr="00586E43">
                    <w:rPr>
                      <w:rFonts w:asciiTheme="majorHAnsi" w:hAnsiTheme="majorHAnsi"/>
                    </w:rPr>
                    <w:t>(P)</w:t>
                  </w:r>
                </w:p>
              </w:tc>
            </w:tr>
            <w:tr w:rsidR="00A51273" w:rsidRPr="00586E43" w:rsidTr="00C96E6B">
              <w:trPr>
                <w:trHeight w:val="327"/>
              </w:trPr>
              <w:tc>
                <w:tcPr>
                  <w:tcW w:w="1267" w:type="dxa"/>
                  <w:vAlign w:val="center"/>
                </w:tcPr>
                <w:p w:rsidR="00A51273" w:rsidRPr="00586E43" w:rsidRDefault="00A51273" w:rsidP="00C96E6B">
                  <w:pPr>
                    <w:spacing w:after="0"/>
                    <w:jc w:val="center"/>
                    <w:rPr>
                      <w:rFonts w:asciiTheme="majorHAnsi" w:hAnsiTheme="majorHAnsi"/>
                    </w:rPr>
                  </w:pPr>
                  <w:r w:rsidRPr="00586E43">
                    <w:rPr>
                      <w:rFonts w:asciiTheme="majorHAnsi" w:hAnsiTheme="majorHAnsi"/>
                    </w:rPr>
                    <w:t>1</w:t>
                  </w:r>
                </w:p>
              </w:tc>
              <w:tc>
                <w:tcPr>
                  <w:tcW w:w="1267" w:type="dxa"/>
                  <w:vAlign w:val="center"/>
                </w:tcPr>
                <w:p w:rsidR="00A51273" w:rsidRPr="00586E43" w:rsidRDefault="00A51273" w:rsidP="00C96E6B">
                  <w:pPr>
                    <w:spacing w:after="0"/>
                    <w:jc w:val="center"/>
                    <w:rPr>
                      <w:rFonts w:asciiTheme="majorHAnsi" w:hAnsiTheme="majorHAnsi"/>
                      <w:b/>
                    </w:rPr>
                  </w:pPr>
                </w:p>
              </w:tc>
            </w:tr>
            <w:tr w:rsidR="00A51273" w:rsidRPr="00586E43" w:rsidTr="00C96E6B">
              <w:trPr>
                <w:trHeight w:val="327"/>
              </w:trPr>
              <w:tc>
                <w:tcPr>
                  <w:tcW w:w="1267" w:type="dxa"/>
                  <w:vAlign w:val="center"/>
                </w:tcPr>
                <w:p w:rsidR="00A51273" w:rsidRPr="00586E43" w:rsidRDefault="00A51273" w:rsidP="00C96E6B">
                  <w:pPr>
                    <w:spacing w:after="0"/>
                    <w:jc w:val="center"/>
                    <w:rPr>
                      <w:rFonts w:asciiTheme="majorHAnsi" w:hAnsiTheme="majorHAnsi"/>
                    </w:rPr>
                  </w:pPr>
                  <w:r w:rsidRPr="00586E43">
                    <w:rPr>
                      <w:rFonts w:asciiTheme="majorHAnsi" w:hAnsiTheme="majorHAnsi"/>
                    </w:rPr>
                    <w:t>2</w:t>
                  </w:r>
                </w:p>
              </w:tc>
              <w:tc>
                <w:tcPr>
                  <w:tcW w:w="1267" w:type="dxa"/>
                  <w:vAlign w:val="center"/>
                </w:tcPr>
                <w:p w:rsidR="00A51273" w:rsidRPr="00586E43" w:rsidRDefault="00A51273" w:rsidP="00C96E6B">
                  <w:pPr>
                    <w:spacing w:after="0"/>
                    <w:jc w:val="center"/>
                    <w:rPr>
                      <w:rFonts w:asciiTheme="majorHAnsi" w:hAnsiTheme="majorHAnsi"/>
                      <w:b/>
                    </w:rPr>
                  </w:pPr>
                </w:p>
              </w:tc>
            </w:tr>
            <w:tr w:rsidR="00A51273" w:rsidRPr="00586E43" w:rsidTr="00C96E6B">
              <w:trPr>
                <w:trHeight w:val="327"/>
              </w:trPr>
              <w:tc>
                <w:tcPr>
                  <w:tcW w:w="1267" w:type="dxa"/>
                  <w:vAlign w:val="center"/>
                </w:tcPr>
                <w:p w:rsidR="00A51273" w:rsidRPr="00586E43" w:rsidRDefault="00A51273" w:rsidP="00C96E6B">
                  <w:pPr>
                    <w:spacing w:after="0"/>
                    <w:jc w:val="center"/>
                    <w:rPr>
                      <w:rFonts w:asciiTheme="majorHAnsi" w:hAnsiTheme="majorHAnsi"/>
                    </w:rPr>
                  </w:pPr>
                  <w:r w:rsidRPr="00586E43">
                    <w:rPr>
                      <w:rFonts w:asciiTheme="majorHAnsi" w:hAnsiTheme="majorHAnsi"/>
                    </w:rPr>
                    <w:t>3</w:t>
                  </w:r>
                </w:p>
              </w:tc>
              <w:tc>
                <w:tcPr>
                  <w:tcW w:w="1267" w:type="dxa"/>
                  <w:vAlign w:val="center"/>
                </w:tcPr>
                <w:p w:rsidR="00A51273" w:rsidRPr="00586E43" w:rsidRDefault="00A51273" w:rsidP="00C96E6B">
                  <w:pPr>
                    <w:spacing w:after="0"/>
                    <w:jc w:val="center"/>
                    <w:rPr>
                      <w:rFonts w:asciiTheme="majorHAnsi" w:hAnsiTheme="majorHAnsi"/>
                      <w:b/>
                    </w:rPr>
                  </w:pPr>
                </w:p>
              </w:tc>
            </w:tr>
            <w:tr w:rsidR="00A51273" w:rsidRPr="00586E43" w:rsidTr="00C96E6B">
              <w:trPr>
                <w:trHeight w:val="327"/>
              </w:trPr>
              <w:tc>
                <w:tcPr>
                  <w:tcW w:w="1267" w:type="dxa"/>
                  <w:vAlign w:val="center"/>
                </w:tcPr>
                <w:p w:rsidR="00A51273" w:rsidRPr="00586E43" w:rsidRDefault="00A51273" w:rsidP="00C96E6B">
                  <w:pPr>
                    <w:spacing w:after="0"/>
                    <w:jc w:val="center"/>
                    <w:rPr>
                      <w:rFonts w:asciiTheme="majorHAnsi" w:hAnsiTheme="majorHAnsi"/>
                    </w:rPr>
                  </w:pPr>
                  <w:r w:rsidRPr="00586E43">
                    <w:rPr>
                      <w:rFonts w:asciiTheme="majorHAnsi" w:hAnsiTheme="majorHAnsi"/>
                    </w:rPr>
                    <w:t>4</w:t>
                  </w:r>
                </w:p>
              </w:tc>
              <w:tc>
                <w:tcPr>
                  <w:tcW w:w="1267" w:type="dxa"/>
                  <w:vAlign w:val="center"/>
                </w:tcPr>
                <w:p w:rsidR="00A51273" w:rsidRPr="00586E43" w:rsidRDefault="00A51273" w:rsidP="00C96E6B">
                  <w:pPr>
                    <w:spacing w:after="0"/>
                    <w:jc w:val="center"/>
                    <w:rPr>
                      <w:rFonts w:asciiTheme="majorHAnsi" w:hAnsiTheme="majorHAnsi"/>
                      <w:b/>
                    </w:rPr>
                  </w:pPr>
                </w:p>
              </w:tc>
            </w:tr>
            <w:tr w:rsidR="00A51273" w:rsidRPr="00586E43" w:rsidTr="00C96E6B">
              <w:trPr>
                <w:trHeight w:val="327"/>
              </w:trPr>
              <w:tc>
                <w:tcPr>
                  <w:tcW w:w="1267" w:type="dxa"/>
                  <w:vAlign w:val="center"/>
                </w:tcPr>
                <w:p w:rsidR="00A51273" w:rsidRPr="00586E43" w:rsidRDefault="00A51273" w:rsidP="00C96E6B">
                  <w:pPr>
                    <w:spacing w:after="0"/>
                    <w:jc w:val="center"/>
                    <w:rPr>
                      <w:rFonts w:asciiTheme="majorHAnsi" w:hAnsiTheme="majorHAnsi"/>
                    </w:rPr>
                  </w:pPr>
                  <w:r w:rsidRPr="00586E43">
                    <w:rPr>
                      <w:rFonts w:asciiTheme="majorHAnsi" w:hAnsiTheme="majorHAnsi"/>
                    </w:rPr>
                    <w:t>5</w:t>
                  </w:r>
                </w:p>
              </w:tc>
              <w:tc>
                <w:tcPr>
                  <w:tcW w:w="1267" w:type="dxa"/>
                  <w:vAlign w:val="center"/>
                </w:tcPr>
                <w:p w:rsidR="00A51273" w:rsidRPr="00586E43" w:rsidRDefault="00A51273" w:rsidP="00C96E6B">
                  <w:pPr>
                    <w:spacing w:after="0"/>
                    <w:jc w:val="center"/>
                    <w:rPr>
                      <w:rFonts w:asciiTheme="majorHAnsi" w:hAnsiTheme="majorHAnsi"/>
                      <w:b/>
                    </w:rPr>
                  </w:pPr>
                </w:p>
              </w:tc>
            </w:tr>
            <w:tr w:rsidR="00A51273" w:rsidRPr="00586E43" w:rsidTr="00C96E6B">
              <w:trPr>
                <w:trHeight w:val="327"/>
              </w:trPr>
              <w:tc>
                <w:tcPr>
                  <w:tcW w:w="1267" w:type="dxa"/>
                  <w:vAlign w:val="center"/>
                </w:tcPr>
                <w:p w:rsidR="00A51273" w:rsidRPr="00586E43" w:rsidRDefault="00A51273" w:rsidP="00C96E6B">
                  <w:pPr>
                    <w:spacing w:after="0"/>
                    <w:jc w:val="center"/>
                    <w:rPr>
                      <w:rFonts w:asciiTheme="majorHAnsi" w:hAnsiTheme="majorHAnsi"/>
                    </w:rPr>
                  </w:pPr>
                  <w:r w:rsidRPr="00586E43">
                    <w:rPr>
                      <w:rFonts w:asciiTheme="majorHAnsi" w:hAnsiTheme="majorHAnsi"/>
                    </w:rPr>
                    <w:t>6</w:t>
                  </w:r>
                </w:p>
              </w:tc>
              <w:tc>
                <w:tcPr>
                  <w:tcW w:w="1267" w:type="dxa"/>
                  <w:vAlign w:val="center"/>
                </w:tcPr>
                <w:p w:rsidR="00A51273" w:rsidRPr="00586E43" w:rsidRDefault="00A51273" w:rsidP="00C96E6B">
                  <w:pPr>
                    <w:spacing w:after="0"/>
                    <w:jc w:val="center"/>
                    <w:rPr>
                      <w:rFonts w:asciiTheme="majorHAnsi" w:hAnsiTheme="majorHAnsi"/>
                      <w:b/>
                    </w:rPr>
                  </w:pPr>
                </w:p>
              </w:tc>
            </w:tr>
          </w:tbl>
          <w:p w:rsidR="00A51273" w:rsidRPr="00586E43" w:rsidRDefault="00A51273" w:rsidP="00C96E6B">
            <w:pPr>
              <w:spacing w:after="0"/>
              <w:rPr>
                <w:rFonts w:asciiTheme="majorHAnsi" w:hAnsiTheme="majorHAnsi"/>
              </w:rPr>
            </w:pPr>
          </w:p>
          <w:p w:rsidR="00A51273" w:rsidRPr="00586E43" w:rsidRDefault="00A51273" w:rsidP="00FD024B">
            <w:pPr>
              <w:spacing w:after="0"/>
              <w:rPr>
                <w:rFonts w:asciiTheme="majorHAnsi" w:hAnsiTheme="majorHAnsi"/>
              </w:rPr>
            </w:pPr>
            <w:r w:rsidRPr="00586E43">
              <w:rPr>
                <w:rFonts w:asciiTheme="majorHAnsi" w:hAnsiTheme="majorHAnsi"/>
              </w:rPr>
              <w:t>On a separate piece of paper, graph the side length (</w:t>
            </w:r>
            <w:r w:rsidRPr="00586E43">
              <w:rPr>
                <w:rFonts w:asciiTheme="majorHAnsi" w:hAnsiTheme="majorHAnsi"/>
                <w:i/>
              </w:rPr>
              <w:t>x</w:t>
            </w:r>
            <w:r w:rsidRPr="00586E43">
              <w:rPr>
                <w:rFonts w:asciiTheme="majorHAnsi" w:hAnsiTheme="majorHAnsi"/>
              </w:rPr>
              <w:t xml:space="preserve"> axis) compared to the perimeter (</w:t>
            </w:r>
            <w:r w:rsidRPr="00586E43">
              <w:rPr>
                <w:rFonts w:asciiTheme="majorHAnsi" w:hAnsiTheme="majorHAnsi"/>
                <w:i/>
              </w:rPr>
              <w:t>y</w:t>
            </w:r>
            <w:r w:rsidRPr="00586E43">
              <w:rPr>
                <w:rFonts w:asciiTheme="majorHAnsi" w:hAnsiTheme="majorHAnsi"/>
              </w:rPr>
              <w:t xml:space="preserve"> axis).  Label the graph and axes.</w:t>
            </w:r>
            <w:r w:rsidR="00FD024B" w:rsidRPr="00586E43">
              <w:rPr>
                <w:rFonts w:asciiTheme="majorHAnsi" w:hAnsiTheme="majorHAnsi"/>
              </w:rPr>
              <w:t xml:space="preserve"> </w:t>
            </w:r>
          </w:p>
        </w:tc>
      </w:tr>
    </w:tbl>
    <w:p w:rsidR="008B4D17" w:rsidRPr="00586E43" w:rsidRDefault="008B4D17" w:rsidP="00A51273">
      <w:pPr>
        <w:spacing w:after="0" w:line="240" w:lineRule="auto"/>
        <w:rPr>
          <w:rFonts w:asciiTheme="majorHAnsi" w:hAnsiTheme="majorHAnsi"/>
          <w:b/>
          <w:sz w:val="28"/>
          <w:szCs w:val="28"/>
        </w:rPr>
      </w:pPr>
      <w:r w:rsidRPr="00586E43">
        <w:rPr>
          <w:rFonts w:asciiTheme="majorHAnsi" w:hAnsiTheme="majorHAnsi"/>
          <w:b/>
          <w:sz w:val="28"/>
          <w:szCs w:val="28"/>
        </w:rPr>
        <w:t>Lesson 6: Ratio Assessment</w:t>
      </w:r>
    </w:p>
    <w:p w:rsidR="008B4D17" w:rsidRPr="00586E43" w:rsidRDefault="008B4D17">
      <w:pPr>
        <w:spacing w:after="0" w:line="240" w:lineRule="auto"/>
        <w:rPr>
          <w:rFonts w:asciiTheme="majorHAnsi" w:hAnsiTheme="majorHAnsi"/>
          <w:b/>
          <w:sz w:val="28"/>
          <w:szCs w:val="28"/>
        </w:rPr>
      </w:pPr>
    </w:p>
    <w:p w:rsidR="008B4D17" w:rsidRPr="00586E43" w:rsidRDefault="008B4D17">
      <w:pPr>
        <w:spacing w:after="0" w:line="240" w:lineRule="auto"/>
        <w:rPr>
          <w:rFonts w:asciiTheme="majorHAnsi" w:hAnsiTheme="majorHAnsi"/>
          <w:b/>
          <w:sz w:val="28"/>
          <w:szCs w:val="28"/>
        </w:rPr>
      </w:pPr>
    </w:p>
    <w:p w:rsidR="00724AC0" w:rsidRDefault="00724AC0">
      <w:pPr>
        <w:spacing w:after="0" w:line="240" w:lineRule="auto"/>
        <w:rPr>
          <w:rFonts w:asciiTheme="majorHAnsi" w:hAnsiTheme="majorHAnsi"/>
          <w:b/>
          <w:sz w:val="28"/>
          <w:szCs w:val="28"/>
        </w:rPr>
      </w:pPr>
    </w:p>
    <w:p w:rsidR="00724AC0" w:rsidRDefault="00724AC0">
      <w:pPr>
        <w:spacing w:after="0" w:line="240" w:lineRule="auto"/>
        <w:rPr>
          <w:rFonts w:asciiTheme="majorHAnsi" w:hAnsiTheme="majorHAnsi"/>
          <w:b/>
          <w:sz w:val="28"/>
          <w:szCs w:val="28"/>
        </w:rPr>
      </w:pPr>
      <w:r>
        <w:rPr>
          <w:rFonts w:asciiTheme="majorHAnsi" w:hAnsiTheme="majorHAnsi"/>
          <w:b/>
          <w:sz w:val="28"/>
          <w:szCs w:val="28"/>
        </w:rPr>
        <w:br w:type="page"/>
      </w:r>
    </w:p>
    <w:tbl>
      <w:tblPr>
        <w:tblpPr w:leftFromText="180" w:rightFromText="180" w:vertAnchor="page" w:horzAnchor="margin" w:tblpY="1261"/>
        <w:tblW w:w="97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88"/>
        <w:gridCol w:w="3510"/>
        <w:gridCol w:w="3235"/>
      </w:tblGrid>
      <w:tr w:rsidR="00724AC0" w:rsidRPr="00586E43" w:rsidTr="00724AC0">
        <w:trPr>
          <w:trHeight w:val="3810"/>
        </w:trPr>
        <w:tc>
          <w:tcPr>
            <w:tcW w:w="2988" w:type="dxa"/>
          </w:tcPr>
          <w:p w:rsidR="00724AC0" w:rsidRPr="00586E43" w:rsidRDefault="00724AC0" w:rsidP="00724AC0">
            <w:pPr>
              <w:spacing w:after="0"/>
              <w:rPr>
                <w:rFonts w:asciiTheme="majorHAnsi" w:hAnsiTheme="majorHAnsi"/>
              </w:rPr>
            </w:pPr>
            <w:r w:rsidRPr="00586E43">
              <w:rPr>
                <w:rFonts w:asciiTheme="majorHAnsi" w:hAnsiTheme="majorHAnsi"/>
              </w:rPr>
              <w:lastRenderedPageBreak/>
              <w:t>7.</w:t>
            </w:r>
          </w:p>
          <w:p w:rsidR="00724AC0" w:rsidRPr="00586E43" w:rsidRDefault="00724AC0" w:rsidP="00724AC0">
            <w:pPr>
              <w:rPr>
                <w:rFonts w:asciiTheme="majorHAnsi" w:hAnsiTheme="majorHAnsi"/>
              </w:rPr>
            </w:pPr>
            <w:r w:rsidRPr="00586E43">
              <w:rPr>
                <w:rFonts w:asciiTheme="majorHAnsi" w:hAnsiTheme="majorHAnsi"/>
              </w:rPr>
              <w:t>Using the graph that you made for Problem 6, answer the following questions:</w:t>
            </w:r>
          </w:p>
          <w:p w:rsidR="00724AC0" w:rsidRPr="00586E43" w:rsidRDefault="00724AC0" w:rsidP="00724AC0">
            <w:pPr>
              <w:spacing w:after="0"/>
              <w:rPr>
                <w:rFonts w:asciiTheme="majorHAnsi" w:hAnsiTheme="majorHAnsi"/>
              </w:rPr>
            </w:pPr>
            <w:r w:rsidRPr="00586E43">
              <w:rPr>
                <w:rFonts w:asciiTheme="majorHAnsi" w:hAnsiTheme="majorHAnsi"/>
              </w:rPr>
              <w:t>A.</w:t>
            </w:r>
          </w:p>
          <w:p w:rsidR="00724AC0" w:rsidRPr="00586E43" w:rsidRDefault="00724AC0" w:rsidP="00724AC0">
            <w:pPr>
              <w:rPr>
                <w:rFonts w:asciiTheme="majorHAnsi" w:hAnsiTheme="majorHAnsi"/>
              </w:rPr>
            </w:pPr>
            <w:r w:rsidRPr="00586E43">
              <w:rPr>
                <w:rFonts w:asciiTheme="majorHAnsi" w:hAnsiTheme="majorHAnsi"/>
              </w:rPr>
              <w:t>What is the perimeter of a square with a side of 3.5?</w:t>
            </w:r>
          </w:p>
          <w:p w:rsidR="00724AC0" w:rsidRPr="00586E43" w:rsidRDefault="00724AC0" w:rsidP="00724AC0">
            <w:pPr>
              <w:rPr>
                <w:rFonts w:asciiTheme="majorHAnsi" w:hAnsiTheme="majorHAnsi"/>
              </w:rPr>
            </w:pPr>
          </w:p>
          <w:p w:rsidR="00724AC0" w:rsidRPr="00586E43" w:rsidRDefault="00724AC0" w:rsidP="00724AC0">
            <w:pPr>
              <w:spacing w:after="0"/>
              <w:rPr>
                <w:rFonts w:asciiTheme="majorHAnsi" w:hAnsiTheme="majorHAnsi"/>
              </w:rPr>
            </w:pPr>
            <w:r w:rsidRPr="00586E43">
              <w:rPr>
                <w:rFonts w:asciiTheme="majorHAnsi" w:hAnsiTheme="majorHAnsi"/>
              </w:rPr>
              <w:t>B.</w:t>
            </w:r>
          </w:p>
          <w:p w:rsidR="00724AC0" w:rsidRPr="00586E43" w:rsidRDefault="00724AC0" w:rsidP="00724AC0">
            <w:pPr>
              <w:rPr>
                <w:rFonts w:asciiTheme="majorHAnsi" w:hAnsiTheme="majorHAnsi"/>
              </w:rPr>
            </w:pPr>
            <w:r w:rsidRPr="00586E43">
              <w:rPr>
                <w:rFonts w:asciiTheme="majorHAnsi" w:hAnsiTheme="majorHAnsi"/>
              </w:rPr>
              <w:t>If the perimeter is 21 units, what would be the length of one side?</w:t>
            </w:r>
          </w:p>
          <w:p w:rsidR="00724AC0" w:rsidRPr="00586E43" w:rsidRDefault="00724AC0" w:rsidP="00724AC0">
            <w:pPr>
              <w:rPr>
                <w:rFonts w:asciiTheme="majorHAnsi" w:hAnsiTheme="majorHAnsi"/>
              </w:rPr>
            </w:pPr>
          </w:p>
          <w:p w:rsidR="00724AC0" w:rsidRPr="00586E43" w:rsidRDefault="00724AC0" w:rsidP="00724AC0">
            <w:pPr>
              <w:spacing w:after="0"/>
              <w:rPr>
                <w:rFonts w:asciiTheme="majorHAnsi" w:hAnsiTheme="majorHAnsi"/>
              </w:rPr>
            </w:pPr>
            <w:r w:rsidRPr="00586E43">
              <w:rPr>
                <w:rFonts w:asciiTheme="majorHAnsi" w:hAnsiTheme="majorHAnsi"/>
              </w:rPr>
              <w:t>C.</w:t>
            </w:r>
          </w:p>
          <w:p w:rsidR="00724AC0" w:rsidRPr="00586E43" w:rsidRDefault="00724AC0" w:rsidP="00724AC0">
            <w:pPr>
              <w:spacing w:after="0"/>
              <w:rPr>
                <w:rFonts w:asciiTheme="majorHAnsi" w:hAnsiTheme="majorHAnsi"/>
              </w:rPr>
            </w:pPr>
            <w:r w:rsidRPr="00586E43">
              <w:rPr>
                <w:rFonts w:asciiTheme="majorHAnsi" w:hAnsiTheme="majorHAnsi"/>
              </w:rPr>
              <w:t>Extend the line on your graph.  If the perimeter is 36 inches, what will be the length of the side?</w:t>
            </w:r>
          </w:p>
          <w:p w:rsidR="00724AC0" w:rsidRPr="00586E43" w:rsidRDefault="00724AC0" w:rsidP="00724AC0">
            <w:pPr>
              <w:spacing w:after="0"/>
              <w:rPr>
                <w:rFonts w:asciiTheme="majorHAnsi" w:hAnsiTheme="majorHAnsi"/>
              </w:rPr>
            </w:pPr>
          </w:p>
          <w:p w:rsidR="00724AC0" w:rsidRPr="00586E43" w:rsidRDefault="00724AC0" w:rsidP="00724AC0">
            <w:pPr>
              <w:spacing w:after="0"/>
              <w:rPr>
                <w:rFonts w:asciiTheme="majorHAnsi" w:hAnsiTheme="majorHAnsi"/>
              </w:rPr>
            </w:pPr>
          </w:p>
          <w:p w:rsidR="00724AC0" w:rsidRPr="00586E43" w:rsidRDefault="00724AC0" w:rsidP="00724AC0">
            <w:pPr>
              <w:spacing w:after="0"/>
              <w:rPr>
                <w:rFonts w:asciiTheme="majorHAnsi" w:hAnsiTheme="majorHAnsi"/>
              </w:rPr>
            </w:pPr>
            <w:r w:rsidRPr="00586E43">
              <w:rPr>
                <w:rFonts w:asciiTheme="majorHAnsi" w:hAnsiTheme="majorHAnsi"/>
              </w:rPr>
              <w:t xml:space="preserve">D.    </w:t>
            </w:r>
          </w:p>
          <w:p w:rsidR="00724AC0" w:rsidRPr="00586E43" w:rsidRDefault="00724AC0" w:rsidP="00724AC0">
            <w:pPr>
              <w:spacing w:after="0"/>
              <w:rPr>
                <w:rFonts w:asciiTheme="majorHAnsi" w:hAnsiTheme="majorHAnsi"/>
              </w:rPr>
            </w:pPr>
            <w:r w:rsidRPr="00586E43">
              <w:rPr>
                <w:rFonts w:asciiTheme="majorHAnsi" w:hAnsiTheme="majorHAnsi"/>
              </w:rPr>
              <w:t>Mark and label your answers A, B, and C on your graph.</w:t>
            </w:r>
          </w:p>
          <w:p w:rsidR="00724AC0" w:rsidRPr="00586E43" w:rsidRDefault="00724AC0" w:rsidP="00724AC0">
            <w:pPr>
              <w:spacing w:after="0"/>
              <w:rPr>
                <w:rFonts w:asciiTheme="majorHAnsi" w:hAnsiTheme="majorHAnsi"/>
              </w:rPr>
            </w:pPr>
          </w:p>
          <w:p w:rsidR="00724AC0" w:rsidRPr="00586E43" w:rsidRDefault="00724AC0" w:rsidP="00724AC0">
            <w:pPr>
              <w:rPr>
                <w:rFonts w:asciiTheme="majorHAnsi" w:hAnsiTheme="majorHAnsi"/>
              </w:rPr>
            </w:pPr>
          </w:p>
          <w:p w:rsidR="00724AC0" w:rsidRPr="00586E43" w:rsidRDefault="00724AC0" w:rsidP="00724AC0">
            <w:pPr>
              <w:rPr>
                <w:rFonts w:asciiTheme="majorHAnsi" w:hAnsiTheme="majorHAnsi"/>
              </w:rPr>
            </w:pPr>
          </w:p>
          <w:p w:rsidR="00724AC0" w:rsidRPr="00586E43" w:rsidRDefault="00724AC0" w:rsidP="00724AC0">
            <w:pPr>
              <w:rPr>
                <w:rFonts w:asciiTheme="majorHAnsi" w:hAnsiTheme="majorHAnsi"/>
              </w:rPr>
            </w:pPr>
          </w:p>
        </w:tc>
        <w:tc>
          <w:tcPr>
            <w:tcW w:w="3510" w:type="dxa"/>
          </w:tcPr>
          <w:p w:rsidR="00724AC0" w:rsidRPr="00586E43" w:rsidRDefault="00724AC0" w:rsidP="00724AC0">
            <w:pPr>
              <w:spacing w:after="0"/>
              <w:rPr>
                <w:rFonts w:asciiTheme="majorHAnsi" w:hAnsiTheme="majorHAnsi"/>
              </w:rPr>
            </w:pPr>
            <w:r w:rsidRPr="00586E43">
              <w:rPr>
                <w:rFonts w:asciiTheme="majorHAnsi" w:hAnsiTheme="majorHAnsi"/>
              </w:rPr>
              <w:t>8.</w:t>
            </w:r>
          </w:p>
          <w:p w:rsidR="00724AC0" w:rsidRPr="00586E43" w:rsidRDefault="00724AC0" w:rsidP="00724AC0">
            <w:pPr>
              <w:spacing w:after="0"/>
              <w:rPr>
                <w:rFonts w:asciiTheme="majorHAnsi" w:hAnsiTheme="majorHAnsi"/>
              </w:rPr>
            </w:pPr>
            <w:r w:rsidRPr="00586E43">
              <w:rPr>
                <w:rFonts w:asciiTheme="majorHAnsi" w:hAnsiTheme="majorHAnsi"/>
                <w:b/>
              </w:rPr>
              <w:t>Use a tape diagram</w:t>
            </w:r>
            <w:r w:rsidRPr="00586E43">
              <w:rPr>
                <w:rFonts w:asciiTheme="majorHAnsi" w:hAnsiTheme="majorHAnsi"/>
              </w:rPr>
              <w:t xml:space="preserve"> to answer this question:</w:t>
            </w:r>
          </w:p>
          <w:p w:rsidR="00724AC0" w:rsidRPr="00586E43" w:rsidRDefault="00724AC0" w:rsidP="00724AC0">
            <w:pPr>
              <w:spacing w:after="0"/>
              <w:rPr>
                <w:rFonts w:asciiTheme="majorHAnsi" w:hAnsiTheme="majorHAnsi"/>
              </w:rPr>
            </w:pPr>
            <w:r w:rsidRPr="00586E43">
              <w:rPr>
                <w:rFonts w:asciiTheme="majorHAnsi" w:hAnsiTheme="majorHAnsi"/>
              </w:rPr>
              <w:t xml:space="preserve"> </w:t>
            </w:r>
          </w:p>
          <w:p w:rsidR="00724AC0" w:rsidRPr="00586E43" w:rsidRDefault="00724AC0" w:rsidP="00724AC0">
            <w:pPr>
              <w:spacing w:after="0"/>
              <w:rPr>
                <w:rFonts w:asciiTheme="majorHAnsi" w:hAnsiTheme="majorHAnsi"/>
              </w:rPr>
            </w:pPr>
            <w:r w:rsidRPr="00586E43">
              <w:rPr>
                <w:rFonts w:asciiTheme="majorHAnsi" w:hAnsiTheme="majorHAnsi"/>
              </w:rPr>
              <w:t>One recipe makes a batch of 12 cookies.  If you need to make 84 cookies, how many batches of cookies do you need to make?</w:t>
            </w:r>
          </w:p>
          <w:p w:rsidR="00724AC0" w:rsidRPr="00586E43" w:rsidRDefault="00724AC0" w:rsidP="00724AC0">
            <w:pPr>
              <w:spacing w:after="0"/>
              <w:rPr>
                <w:rFonts w:asciiTheme="majorHAnsi" w:hAnsiTheme="majorHAnsi"/>
              </w:rPr>
            </w:pPr>
          </w:p>
          <w:p w:rsidR="00724AC0" w:rsidRPr="00586E43" w:rsidRDefault="00724AC0" w:rsidP="00724AC0">
            <w:pPr>
              <w:spacing w:after="0"/>
              <w:rPr>
                <w:rFonts w:asciiTheme="majorHAnsi" w:hAnsiTheme="majorHAnsi"/>
              </w:rPr>
            </w:pPr>
          </w:p>
        </w:tc>
        <w:tc>
          <w:tcPr>
            <w:tcW w:w="3235" w:type="dxa"/>
          </w:tcPr>
          <w:p w:rsidR="00724AC0" w:rsidRPr="00586E43" w:rsidRDefault="00724AC0" w:rsidP="00724AC0">
            <w:pPr>
              <w:spacing w:after="0"/>
              <w:rPr>
                <w:rFonts w:asciiTheme="majorHAnsi" w:hAnsiTheme="majorHAnsi"/>
              </w:rPr>
            </w:pPr>
            <w:r w:rsidRPr="00586E43">
              <w:rPr>
                <w:rFonts w:asciiTheme="majorHAnsi" w:hAnsiTheme="majorHAnsi"/>
              </w:rPr>
              <w:t>9.</w:t>
            </w:r>
          </w:p>
          <w:p w:rsidR="00724AC0" w:rsidRPr="00586E43" w:rsidRDefault="00724AC0" w:rsidP="00724AC0">
            <w:pPr>
              <w:spacing w:after="0"/>
              <w:rPr>
                <w:rFonts w:asciiTheme="majorHAnsi" w:hAnsiTheme="majorHAnsi"/>
              </w:rPr>
            </w:pPr>
            <w:r w:rsidRPr="00586E43">
              <w:rPr>
                <w:rFonts w:asciiTheme="majorHAnsi" w:hAnsiTheme="majorHAnsi"/>
              </w:rPr>
              <w:t>Use a double line diagram to answer this question:</w:t>
            </w:r>
          </w:p>
          <w:p w:rsidR="00724AC0" w:rsidRPr="00586E43" w:rsidRDefault="00724AC0" w:rsidP="00724AC0">
            <w:pPr>
              <w:spacing w:after="0"/>
              <w:rPr>
                <w:rFonts w:asciiTheme="majorHAnsi" w:hAnsiTheme="majorHAnsi"/>
              </w:rPr>
            </w:pPr>
          </w:p>
          <w:p w:rsidR="00724AC0" w:rsidRPr="00586E43" w:rsidRDefault="00724AC0" w:rsidP="00724AC0">
            <w:pPr>
              <w:spacing w:after="0"/>
              <w:rPr>
                <w:rFonts w:asciiTheme="majorHAnsi" w:hAnsiTheme="majorHAnsi"/>
              </w:rPr>
            </w:pPr>
            <w:r w:rsidRPr="00586E43">
              <w:rPr>
                <w:rFonts w:asciiTheme="majorHAnsi" w:hAnsiTheme="majorHAnsi"/>
              </w:rPr>
              <w:t>The speed of a runner is 5 meters every 2 seconds.  How many meters will the runner go in 9 seconds?</w:t>
            </w:r>
          </w:p>
          <w:p w:rsidR="00724AC0" w:rsidRPr="00586E43" w:rsidRDefault="00724AC0" w:rsidP="00724AC0">
            <w:pPr>
              <w:spacing w:after="0"/>
              <w:rPr>
                <w:rFonts w:asciiTheme="majorHAnsi" w:hAnsiTheme="majorHAnsi"/>
              </w:rPr>
            </w:pPr>
          </w:p>
          <w:p w:rsidR="00724AC0" w:rsidRPr="00586E43" w:rsidRDefault="00724AC0" w:rsidP="00724AC0">
            <w:pPr>
              <w:spacing w:after="0" w:line="240" w:lineRule="auto"/>
              <w:rPr>
                <w:rFonts w:asciiTheme="majorHAnsi" w:hAnsiTheme="majorHAnsi"/>
              </w:rPr>
            </w:pPr>
            <w:r w:rsidRPr="00586E43">
              <w:rPr>
                <w:rFonts w:asciiTheme="majorHAnsi" w:hAnsiTheme="majorHAnsi"/>
              </w:rPr>
              <w:t>Meters</w:t>
            </w:r>
          </w:p>
          <w:p w:rsidR="00724AC0" w:rsidRPr="00586E43" w:rsidRDefault="00724AC0" w:rsidP="00724AC0">
            <w:pPr>
              <w:spacing w:after="0" w:line="240" w:lineRule="auto"/>
              <w:rPr>
                <w:rFonts w:asciiTheme="majorHAnsi" w:hAnsiTheme="majorHAnsi"/>
              </w:rPr>
            </w:pPr>
            <w:r w:rsidRPr="00586E43">
              <w:rPr>
                <w:rFonts w:asciiTheme="majorHAnsi" w:hAnsiTheme="majorHAnsi"/>
              </w:rPr>
              <w:t>5</w:t>
            </w:r>
          </w:p>
          <w:p w:rsidR="00724AC0" w:rsidRPr="00586E43" w:rsidRDefault="00583CC8" w:rsidP="00724AC0">
            <w:pPr>
              <w:spacing w:after="0"/>
              <w:rPr>
                <w:rFonts w:asciiTheme="majorHAnsi" w:hAnsiTheme="majorHAnsi"/>
              </w:rPr>
            </w:pPr>
            <w:r>
              <w:rPr>
                <w:rFonts w:asciiTheme="majorHAnsi" w:hAnsiTheme="majorHAnsi"/>
                <w:noProof/>
                <w:lang w:eastAsia="en-US"/>
              </w:rPr>
              <mc:AlternateContent>
                <mc:Choice Requires="wps">
                  <w:drawing>
                    <wp:anchor distT="0" distB="0" distL="114300" distR="114300" simplePos="0" relativeHeight="251702272" behindDoc="0" locked="0" layoutInCell="1" allowOverlap="1">
                      <wp:simplePos x="0" y="0"/>
                      <wp:positionH relativeFrom="column">
                        <wp:posOffset>26670</wp:posOffset>
                      </wp:positionH>
                      <wp:positionV relativeFrom="paragraph">
                        <wp:posOffset>53340</wp:posOffset>
                      </wp:positionV>
                      <wp:extent cx="1933575" cy="0"/>
                      <wp:effectExtent l="7620" t="5715" r="11430" b="13335"/>
                      <wp:wrapNone/>
                      <wp:docPr id="87" name="AutoShape 97" descr="line representing 5 meter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3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7" o:spid="_x0000_s1026" type="#_x0000_t32" alt="Description: line representing 5 meters" style="position:absolute;margin-left:2.1pt;margin-top:4.2pt;width:152.25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"/>
                  </w:pict>
                </mc:Fallback>
              </mc:AlternateContent>
            </w:r>
            <w:r w:rsidR="00724AC0" w:rsidRPr="00586E43">
              <w:rPr>
                <w:rFonts w:asciiTheme="majorHAnsi" w:hAnsiTheme="majorHAnsi"/>
              </w:rPr>
              <w:t>|</w:t>
            </w:r>
          </w:p>
          <w:p w:rsidR="00724AC0" w:rsidRPr="00586E43" w:rsidRDefault="00583CC8" w:rsidP="00724AC0">
            <w:pPr>
              <w:spacing w:after="0" w:line="240" w:lineRule="auto"/>
              <w:rPr>
                <w:rFonts w:asciiTheme="majorHAnsi" w:hAnsiTheme="majorHAnsi"/>
              </w:rPr>
            </w:pPr>
            <w:r>
              <w:rPr>
                <w:rFonts w:asciiTheme="majorHAnsi" w:hAnsiTheme="majorHAnsi"/>
                <w:noProof/>
                <w:lang w:eastAsia="en-US"/>
              </w:rPr>
              <mc:AlternateContent>
                <mc:Choice Requires="wps">
                  <w:drawing>
                    <wp:anchor distT="0" distB="0" distL="114300" distR="114300" simplePos="0" relativeHeight="251703296" behindDoc="0" locked="0" layoutInCell="1" allowOverlap="1">
                      <wp:simplePos x="0" y="0"/>
                      <wp:positionH relativeFrom="column">
                        <wp:posOffset>26670</wp:posOffset>
                      </wp:positionH>
                      <wp:positionV relativeFrom="paragraph">
                        <wp:posOffset>95250</wp:posOffset>
                      </wp:positionV>
                      <wp:extent cx="1933575" cy="0"/>
                      <wp:effectExtent l="7620" t="9525" r="11430" b="9525"/>
                      <wp:wrapNone/>
                      <wp:docPr id="86" name="AutoShape 98" descr="line representing 2 second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3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8" o:spid="_x0000_s1026" type="#_x0000_t32" alt="Description: line representing 2 seconds" style="position:absolute;margin-left:2.1pt;margin-top:7.5pt;width:152.25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"/>
                  </w:pict>
                </mc:Fallback>
              </mc:AlternateContent>
            </w:r>
            <w:r w:rsidR="00724AC0" w:rsidRPr="00586E43">
              <w:rPr>
                <w:rFonts w:asciiTheme="majorHAnsi" w:hAnsiTheme="majorHAnsi"/>
              </w:rPr>
              <w:t>|</w:t>
            </w:r>
          </w:p>
          <w:p w:rsidR="00724AC0" w:rsidRPr="00586E43" w:rsidRDefault="00724AC0" w:rsidP="00724AC0">
            <w:pPr>
              <w:spacing w:after="0" w:line="240" w:lineRule="auto"/>
              <w:rPr>
                <w:rFonts w:asciiTheme="majorHAnsi" w:hAnsiTheme="majorHAnsi"/>
              </w:rPr>
            </w:pPr>
            <w:r w:rsidRPr="00586E43">
              <w:rPr>
                <w:rFonts w:asciiTheme="majorHAnsi" w:hAnsiTheme="majorHAnsi"/>
              </w:rPr>
              <w:t>2</w:t>
            </w:r>
          </w:p>
          <w:p w:rsidR="00724AC0" w:rsidRPr="00586E43" w:rsidRDefault="00724AC0" w:rsidP="00724AC0">
            <w:pPr>
              <w:spacing w:after="0" w:line="240" w:lineRule="auto"/>
              <w:rPr>
                <w:rFonts w:asciiTheme="majorHAnsi" w:hAnsiTheme="majorHAnsi"/>
              </w:rPr>
            </w:pPr>
            <w:r w:rsidRPr="00586E43">
              <w:rPr>
                <w:rFonts w:asciiTheme="majorHAnsi" w:hAnsiTheme="majorHAnsi"/>
              </w:rPr>
              <w:t>Seconds</w:t>
            </w:r>
          </w:p>
          <w:p w:rsidR="00724AC0" w:rsidRPr="00586E43" w:rsidRDefault="00724AC0" w:rsidP="00724AC0">
            <w:pPr>
              <w:rPr>
                <w:rFonts w:asciiTheme="majorHAnsi" w:hAnsiTheme="majorHAnsi"/>
              </w:rPr>
            </w:pPr>
          </w:p>
        </w:tc>
      </w:tr>
    </w:tbl>
    <w:p w:rsidR="008B4D17" w:rsidRPr="00586E43" w:rsidRDefault="00AA29FF">
      <w:pPr>
        <w:spacing w:after="0" w:line="240" w:lineRule="auto"/>
        <w:rPr>
          <w:rFonts w:asciiTheme="majorHAnsi" w:hAnsiTheme="majorHAnsi"/>
          <w:b/>
          <w:sz w:val="28"/>
          <w:szCs w:val="28"/>
        </w:rPr>
      </w:pPr>
      <w:r w:rsidRPr="00586E43">
        <w:rPr>
          <w:rFonts w:asciiTheme="majorHAnsi" w:hAnsiTheme="majorHAnsi"/>
          <w:b/>
          <w:sz w:val="28"/>
          <w:szCs w:val="28"/>
        </w:rPr>
        <w:t>Lesson 6: Ratio Assessment</w:t>
      </w:r>
      <w:r w:rsidR="008B4D17" w:rsidRPr="00586E43">
        <w:rPr>
          <w:rFonts w:asciiTheme="majorHAnsi" w:hAnsiTheme="majorHAnsi"/>
          <w:b/>
          <w:sz w:val="28"/>
          <w:szCs w:val="28"/>
        </w:rPr>
        <w:br w:type="page"/>
      </w:r>
    </w:p>
    <w:p w:rsidR="008B4D17" w:rsidRPr="00586E43" w:rsidRDefault="008B4D17" w:rsidP="00A51273">
      <w:pPr>
        <w:spacing w:after="0" w:line="240" w:lineRule="auto"/>
        <w:rPr>
          <w:rFonts w:asciiTheme="majorHAnsi" w:hAnsiTheme="majorHAnsi"/>
          <w:b/>
          <w:sz w:val="28"/>
          <w:szCs w:val="28"/>
        </w:rPr>
      </w:pPr>
    </w:p>
    <w:p w:rsidR="00937087" w:rsidRPr="00586E43" w:rsidRDefault="00A51273" w:rsidP="00A51273">
      <w:pPr>
        <w:spacing w:after="0" w:line="240" w:lineRule="auto"/>
        <w:rPr>
          <w:rFonts w:asciiTheme="majorHAnsi" w:hAnsiTheme="majorHAnsi"/>
          <w:b/>
          <w:sz w:val="28"/>
          <w:szCs w:val="28"/>
        </w:rPr>
      </w:pPr>
      <w:r w:rsidRPr="00586E43">
        <w:rPr>
          <w:rFonts w:asciiTheme="majorHAnsi" w:hAnsiTheme="majorHAnsi"/>
          <w:b/>
          <w:sz w:val="28"/>
          <w:szCs w:val="28"/>
        </w:rPr>
        <w:t>Lesson 6: Ratio Assessment</w:t>
      </w:r>
      <w:r w:rsidR="00A628C5">
        <w:rPr>
          <w:rFonts w:asciiTheme="majorHAnsi" w:hAnsiTheme="majorHAnsi"/>
          <w:b/>
          <w:sz w:val="28"/>
          <w:szCs w:val="28"/>
        </w:rPr>
        <w:t xml:space="preserve"> </w:t>
      </w:r>
      <w:r w:rsidR="008B4D17" w:rsidRPr="00586E43">
        <w:rPr>
          <w:rFonts w:asciiTheme="majorHAnsi" w:hAnsiTheme="majorHAnsi"/>
          <w:b/>
          <w:sz w:val="28"/>
          <w:szCs w:val="28"/>
        </w:rPr>
        <w:t>ANSWER KEY</w:t>
      </w:r>
    </w:p>
    <w:tbl>
      <w:tblPr>
        <w:tblpPr w:leftFromText="180" w:rightFromText="180" w:vertAnchor="page" w:horzAnchor="margin" w:tblpY="1489"/>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10"/>
        <w:gridCol w:w="4167"/>
        <w:gridCol w:w="2829"/>
      </w:tblGrid>
      <w:tr w:rsidR="00A628C5" w:rsidRPr="00586E43" w:rsidTr="00A628C5">
        <w:trPr>
          <w:trHeight w:val="4663"/>
        </w:trPr>
        <w:tc>
          <w:tcPr>
            <w:tcW w:w="2610" w:type="dxa"/>
          </w:tcPr>
          <w:p w:rsidR="00A628C5" w:rsidRPr="00586E43" w:rsidRDefault="00A628C5" w:rsidP="00A628C5">
            <w:pPr>
              <w:spacing w:after="0"/>
              <w:rPr>
                <w:rFonts w:asciiTheme="majorHAnsi" w:hAnsiTheme="majorHAnsi"/>
              </w:rPr>
            </w:pPr>
            <w:r w:rsidRPr="00586E43">
              <w:rPr>
                <w:rFonts w:asciiTheme="majorHAnsi" w:hAnsiTheme="majorHAnsi"/>
              </w:rPr>
              <w:t>1.</w:t>
            </w:r>
          </w:p>
          <w:tbl>
            <w:tblPr>
              <w:tblStyle w:val="TableGrid"/>
              <w:tblW w:w="0" w:type="auto"/>
              <w:tblLook w:val="04A0" w:firstRow="1" w:lastRow="0" w:firstColumn="1" w:lastColumn="0" w:noHBand="0" w:noVBand="1"/>
            </w:tblPr>
            <w:tblGrid>
              <w:gridCol w:w="398"/>
              <w:gridCol w:w="398"/>
              <w:gridCol w:w="397"/>
              <w:gridCol w:w="397"/>
              <w:gridCol w:w="397"/>
              <w:gridCol w:w="397"/>
            </w:tblGrid>
            <w:tr w:rsidR="00A628C5" w:rsidRPr="00586E43" w:rsidTr="00622497">
              <w:trPr>
                <w:trHeight w:val="431"/>
              </w:trPr>
              <w:tc>
                <w:tcPr>
                  <w:tcW w:w="462" w:type="dxa"/>
                  <w:shd w:val="clear" w:color="auto" w:fill="7F7F7F" w:themeFill="text1" w:themeFillTint="80"/>
                </w:tcPr>
                <w:p w:rsidR="00A628C5" w:rsidRPr="00586E43" w:rsidRDefault="00A628C5" w:rsidP="001A072A">
                  <w:pPr>
                    <w:framePr w:hSpace="180" w:wrap="around" w:vAnchor="page" w:hAnchor="margin" w:y="1489"/>
                    <w:rPr>
                      <w:rFonts w:asciiTheme="majorHAnsi" w:hAnsiTheme="majorHAnsi"/>
                    </w:rPr>
                  </w:pPr>
                </w:p>
              </w:tc>
              <w:tc>
                <w:tcPr>
                  <w:tcW w:w="462" w:type="dxa"/>
                  <w:shd w:val="clear" w:color="auto" w:fill="7F7F7F" w:themeFill="text1" w:themeFillTint="80"/>
                </w:tcPr>
                <w:p w:rsidR="00A628C5" w:rsidRPr="00586E43" w:rsidRDefault="00A628C5" w:rsidP="001A072A">
                  <w:pPr>
                    <w:framePr w:hSpace="180" w:wrap="around" w:vAnchor="page" w:hAnchor="margin" w:y="1489"/>
                    <w:rPr>
                      <w:rFonts w:asciiTheme="majorHAnsi" w:hAnsiTheme="majorHAnsi"/>
                    </w:rPr>
                  </w:pPr>
                </w:p>
              </w:tc>
              <w:tc>
                <w:tcPr>
                  <w:tcW w:w="461" w:type="dxa"/>
                  <w:shd w:val="clear" w:color="auto" w:fill="7F7F7F" w:themeFill="text1" w:themeFillTint="80"/>
                </w:tcPr>
                <w:p w:rsidR="00A628C5" w:rsidRPr="00586E43" w:rsidRDefault="00A628C5" w:rsidP="001A072A">
                  <w:pPr>
                    <w:framePr w:hSpace="180" w:wrap="around" w:vAnchor="page" w:hAnchor="margin" w:y="1489"/>
                    <w:rPr>
                      <w:rFonts w:asciiTheme="majorHAnsi" w:hAnsiTheme="majorHAnsi"/>
                    </w:rPr>
                  </w:pPr>
                </w:p>
              </w:tc>
              <w:tc>
                <w:tcPr>
                  <w:tcW w:w="461" w:type="dxa"/>
                  <w:shd w:val="clear" w:color="auto" w:fill="7F7F7F" w:themeFill="text1" w:themeFillTint="80"/>
                </w:tcPr>
                <w:p w:rsidR="00A628C5" w:rsidRPr="00586E43" w:rsidRDefault="00A628C5" w:rsidP="001A072A">
                  <w:pPr>
                    <w:framePr w:hSpace="180" w:wrap="around" w:vAnchor="page" w:hAnchor="margin" w:y="1489"/>
                    <w:rPr>
                      <w:rFonts w:asciiTheme="majorHAnsi" w:hAnsiTheme="majorHAnsi"/>
                    </w:rPr>
                  </w:pPr>
                </w:p>
              </w:tc>
              <w:tc>
                <w:tcPr>
                  <w:tcW w:w="461" w:type="dxa"/>
                  <w:shd w:val="clear" w:color="auto" w:fill="7F7F7F" w:themeFill="text1" w:themeFillTint="80"/>
                </w:tcPr>
                <w:p w:rsidR="00A628C5" w:rsidRPr="00586E43" w:rsidRDefault="00A628C5" w:rsidP="001A072A">
                  <w:pPr>
                    <w:framePr w:hSpace="180" w:wrap="around" w:vAnchor="page" w:hAnchor="margin" w:y="1489"/>
                    <w:rPr>
                      <w:rFonts w:asciiTheme="majorHAnsi" w:hAnsiTheme="majorHAnsi"/>
                    </w:rPr>
                  </w:pPr>
                </w:p>
              </w:tc>
              <w:tc>
                <w:tcPr>
                  <w:tcW w:w="461" w:type="dxa"/>
                  <w:shd w:val="clear" w:color="auto" w:fill="7F7F7F" w:themeFill="text1" w:themeFillTint="80"/>
                </w:tcPr>
                <w:p w:rsidR="00A628C5" w:rsidRPr="00586E43" w:rsidRDefault="00A628C5" w:rsidP="001A072A">
                  <w:pPr>
                    <w:framePr w:hSpace="180" w:wrap="around" w:vAnchor="page" w:hAnchor="margin" w:y="1489"/>
                    <w:rPr>
                      <w:rFonts w:asciiTheme="majorHAnsi" w:hAnsiTheme="majorHAnsi"/>
                    </w:rPr>
                  </w:pPr>
                </w:p>
              </w:tc>
            </w:tr>
            <w:tr w:rsidR="00A628C5" w:rsidRPr="00586E43" w:rsidTr="00622497">
              <w:trPr>
                <w:trHeight w:val="459"/>
              </w:trPr>
              <w:tc>
                <w:tcPr>
                  <w:tcW w:w="462" w:type="dxa"/>
                  <w:shd w:val="clear" w:color="auto" w:fill="7F7F7F" w:themeFill="text1" w:themeFillTint="80"/>
                </w:tcPr>
                <w:p w:rsidR="00A628C5" w:rsidRPr="00586E43" w:rsidRDefault="00A628C5" w:rsidP="001A072A">
                  <w:pPr>
                    <w:framePr w:hSpace="180" w:wrap="around" w:vAnchor="page" w:hAnchor="margin" w:y="1489"/>
                    <w:rPr>
                      <w:rFonts w:asciiTheme="majorHAnsi" w:hAnsiTheme="majorHAnsi"/>
                    </w:rPr>
                  </w:pPr>
                </w:p>
              </w:tc>
              <w:tc>
                <w:tcPr>
                  <w:tcW w:w="462" w:type="dxa"/>
                  <w:shd w:val="clear" w:color="auto" w:fill="7F7F7F" w:themeFill="text1" w:themeFillTint="80"/>
                </w:tcPr>
                <w:p w:rsidR="00A628C5" w:rsidRPr="00586E43" w:rsidRDefault="00A628C5" w:rsidP="001A072A">
                  <w:pPr>
                    <w:framePr w:hSpace="180" w:wrap="around" w:vAnchor="page" w:hAnchor="margin" w:y="1489"/>
                    <w:rPr>
                      <w:rFonts w:asciiTheme="majorHAnsi" w:hAnsiTheme="majorHAnsi"/>
                    </w:rPr>
                  </w:pPr>
                </w:p>
              </w:tc>
              <w:tc>
                <w:tcPr>
                  <w:tcW w:w="461" w:type="dxa"/>
                  <w:shd w:val="clear" w:color="auto" w:fill="7F7F7F" w:themeFill="text1" w:themeFillTint="80"/>
                </w:tcPr>
                <w:p w:rsidR="00A628C5" w:rsidRPr="00586E43" w:rsidRDefault="00A628C5" w:rsidP="001A072A">
                  <w:pPr>
                    <w:framePr w:hSpace="180" w:wrap="around" w:vAnchor="page" w:hAnchor="margin" w:y="1489"/>
                    <w:rPr>
                      <w:rFonts w:asciiTheme="majorHAnsi" w:hAnsiTheme="majorHAnsi"/>
                    </w:rPr>
                  </w:pPr>
                </w:p>
              </w:tc>
              <w:tc>
                <w:tcPr>
                  <w:tcW w:w="461" w:type="dxa"/>
                </w:tcPr>
                <w:p w:rsidR="00A628C5" w:rsidRPr="00586E43" w:rsidRDefault="00A628C5" w:rsidP="001A072A">
                  <w:pPr>
                    <w:framePr w:hSpace="180" w:wrap="around" w:vAnchor="page" w:hAnchor="margin" w:y="1489"/>
                    <w:rPr>
                      <w:rFonts w:asciiTheme="majorHAnsi" w:hAnsiTheme="majorHAnsi"/>
                    </w:rPr>
                  </w:pPr>
                </w:p>
              </w:tc>
              <w:tc>
                <w:tcPr>
                  <w:tcW w:w="461" w:type="dxa"/>
                </w:tcPr>
                <w:p w:rsidR="00A628C5" w:rsidRPr="00586E43" w:rsidRDefault="00A628C5" w:rsidP="001A072A">
                  <w:pPr>
                    <w:framePr w:hSpace="180" w:wrap="around" w:vAnchor="page" w:hAnchor="margin" w:y="1489"/>
                    <w:rPr>
                      <w:rFonts w:asciiTheme="majorHAnsi" w:hAnsiTheme="majorHAnsi"/>
                    </w:rPr>
                  </w:pPr>
                </w:p>
              </w:tc>
              <w:tc>
                <w:tcPr>
                  <w:tcW w:w="461" w:type="dxa"/>
                </w:tcPr>
                <w:p w:rsidR="00A628C5" w:rsidRPr="00586E43" w:rsidRDefault="00A628C5" w:rsidP="001A072A">
                  <w:pPr>
                    <w:framePr w:hSpace="180" w:wrap="around" w:vAnchor="page" w:hAnchor="margin" w:y="1489"/>
                    <w:rPr>
                      <w:rFonts w:asciiTheme="majorHAnsi" w:hAnsiTheme="majorHAnsi"/>
                    </w:rPr>
                  </w:pPr>
                </w:p>
              </w:tc>
            </w:tr>
          </w:tbl>
          <w:p w:rsidR="00A628C5" w:rsidRPr="00586E43" w:rsidRDefault="00A628C5" w:rsidP="00A628C5">
            <w:pPr>
              <w:spacing w:before="240"/>
              <w:rPr>
                <w:rFonts w:asciiTheme="majorHAnsi" w:hAnsiTheme="majorHAnsi"/>
              </w:rPr>
            </w:pPr>
            <w:r w:rsidRPr="00586E43">
              <w:rPr>
                <w:rFonts w:asciiTheme="majorHAnsi" w:hAnsiTheme="majorHAnsi"/>
              </w:rPr>
              <w:t>Write a ratio for the shaded squares to the unshaded squares.</w:t>
            </w:r>
          </w:p>
          <w:p w:rsidR="00A628C5" w:rsidRPr="00586E43" w:rsidRDefault="00A628C5" w:rsidP="00A628C5">
            <w:pPr>
              <w:rPr>
                <w:rFonts w:asciiTheme="majorHAnsi" w:hAnsiTheme="majorHAnsi"/>
                <w:b/>
              </w:rPr>
            </w:pPr>
            <w:r w:rsidRPr="00586E43">
              <w:rPr>
                <w:rFonts w:asciiTheme="majorHAnsi" w:hAnsiTheme="majorHAnsi"/>
                <w:b/>
              </w:rPr>
              <w:t>9:3</w:t>
            </w:r>
          </w:p>
          <w:p w:rsidR="00A628C5" w:rsidRPr="00586E43" w:rsidRDefault="00A628C5" w:rsidP="00A628C5">
            <w:pPr>
              <w:rPr>
                <w:rFonts w:asciiTheme="majorHAnsi" w:hAnsiTheme="majorHAnsi"/>
              </w:rPr>
            </w:pPr>
            <w:r w:rsidRPr="00586E43">
              <w:rPr>
                <w:rFonts w:asciiTheme="majorHAnsi" w:hAnsiTheme="majorHAnsi"/>
              </w:rPr>
              <w:t>Write a ratio for the unshaded squares to the total number of squares.</w:t>
            </w:r>
          </w:p>
          <w:p w:rsidR="00A628C5" w:rsidRPr="00586E43" w:rsidRDefault="00A628C5" w:rsidP="00A628C5">
            <w:pPr>
              <w:rPr>
                <w:rFonts w:asciiTheme="majorHAnsi" w:hAnsiTheme="majorHAnsi"/>
                <w:b/>
              </w:rPr>
            </w:pPr>
            <w:r w:rsidRPr="00586E43">
              <w:rPr>
                <w:rFonts w:asciiTheme="majorHAnsi" w:hAnsiTheme="majorHAnsi"/>
                <w:b/>
              </w:rPr>
              <w:t>3:12 or 1:4</w:t>
            </w:r>
          </w:p>
        </w:tc>
        <w:tc>
          <w:tcPr>
            <w:tcW w:w="4167" w:type="dxa"/>
          </w:tcPr>
          <w:p w:rsidR="00A628C5" w:rsidRPr="00586E43" w:rsidRDefault="00A628C5" w:rsidP="00A628C5">
            <w:pPr>
              <w:spacing w:after="0" w:line="240" w:lineRule="auto"/>
              <w:rPr>
                <w:rFonts w:asciiTheme="majorHAnsi" w:hAnsiTheme="majorHAnsi"/>
              </w:rPr>
            </w:pPr>
            <w:r w:rsidRPr="00586E43">
              <w:rPr>
                <w:rFonts w:asciiTheme="majorHAnsi" w:hAnsiTheme="majorHAnsi"/>
              </w:rPr>
              <w:t xml:space="preserve">2.  </w:t>
            </w:r>
          </w:p>
          <w:p w:rsidR="00A628C5" w:rsidRPr="00586E43" w:rsidRDefault="00A628C5" w:rsidP="00A628C5">
            <w:pPr>
              <w:spacing w:after="0" w:line="240" w:lineRule="auto"/>
              <w:rPr>
                <w:rFonts w:asciiTheme="majorHAnsi" w:hAnsiTheme="majorHAnsi"/>
              </w:rPr>
            </w:pPr>
            <w:r w:rsidRPr="00586E43">
              <w:rPr>
                <w:rFonts w:asciiTheme="majorHAnsi" w:hAnsiTheme="majorHAnsi"/>
              </w:rPr>
              <w:t>Which shapes are in the ratio of 3:2 ?</w:t>
            </w:r>
          </w:p>
          <w:p w:rsidR="00A628C5" w:rsidRPr="00586E43" w:rsidRDefault="00A628C5" w:rsidP="00A628C5">
            <w:pPr>
              <w:spacing w:after="0" w:line="240" w:lineRule="auto"/>
              <w:rPr>
                <w:rFonts w:asciiTheme="majorHAnsi" w:hAnsiTheme="majorHAnsi"/>
                <w:b/>
              </w:rPr>
            </w:pPr>
            <w:r w:rsidRPr="00586E43">
              <w:rPr>
                <w:rFonts w:asciiTheme="majorHAnsi" w:hAnsiTheme="majorHAnsi"/>
              </w:rPr>
              <w:t xml:space="preserve">  </w:t>
            </w:r>
            <w:r w:rsidRPr="00586E43">
              <w:rPr>
                <w:rFonts w:asciiTheme="majorHAnsi" w:hAnsiTheme="majorHAnsi"/>
                <w:b/>
              </w:rPr>
              <w:t>squares to trapezoids</w:t>
            </w:r>
          </w:p>
          <w:p w:rsidR="00A628C5" w:rsidRPr="00586E43" w:rsidRDefault="00A628C5" w:rsidP="00A628C5">
            <w:pPr>
              <w:spacing w:after="0" w:line="240" w:lineRule="auto"/>
              <w:rPr>
                <w:rFonts w:asciiTheme="majorHAnsi" w:hAnsiTheme="majorHAnsi"/>
              </w:rPr>
            </w:pPr>
          </w:p>
          <w:p w:rsidR="00A628C5" w:rsidRPr="00586E43" w:rsidRDefault="00A628C5" w:rsidP="00A628C5">
            <w:pPr>
              <w:spacing w:after="0"/>
              <w:rPr>
                <w:rFonts w:asciiTheme="majorHAnsi" w:hAnsiTheme="majorHAnsi"/>
              </w:rPr>
            </w:pPr>
            <w:r w:rsidRPr="00586E43">
              <w:rPr>
                <w:rFonts w:asciiTheme="majorHAnsi" w:hAnsiTheme="majorHAnsi"/>
                <w:noProof/>
                <w:lang w:eastAsia="en-US"/>
              </w:rPr>
              <w:drawing>
                <wp:anchor distT="0" distB="0" distL="114300" distR="114300" simplePos="0" relativeHeight="251709440" behindDoc="1" locked="0" layoutInCell="1" allowOverlap="1">
                  <wp:simplePos x="0" y="0"/>
                  <wp:positionH relativeFrom="column">
                    <wp:posOffset>414655</wp:posOffset>
                  </wp:positionH>
                  <wp:positionV relativeFrom="paragraph">
                    <wp:posOffset>940435</wp:posOffset>
                  </wp:positionV>
                  <wp:extent cx="1476375" cy="1219200"/>
                  <wp:effectExtent l="19050" t="0" r="9525" b="0"/>
                  <wp:wrapTight wrapText="bothSides">
                    <wp:wrapPolygon edited="0">
                      <wp:start x="-279" y="0"/>
                      <wp:lineTo x="-279" y="21263"/>
                      <wp:lineTo x="21739" y="21263"/>
                      <wp:lineTo x="21739" y="0"/>
                      <wp:lineTo x="-279" y="0"/>
                    </wp:wrapPolygon>
                  </wp:wrapTight>
                  <wp:docPr id="65" name="Picture 6" descr="15 shapes: three squares; four triangles; five circles; two trapezoids, one pent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srcRect/>
                          <a:stretch>
                            <a:fillRect/>
                          </a:stretch>
                        </pic:blipFill>
                        <pic:spPr bwMode="auto">
                          <a:xfrm>
                            <a:off x="0" y="0"/>
                            <a:ext cx="1476375" cy="1219200"/>
                          </a:xfrm>
                          <a:prstGeom prst="rect">
                            <a:avLst/>
                          </a:prstGeom>
                          <a:noFill/>
                          <a:ln w="9525">
                            <a:noFill/>
                            <a:miter lim="800000"/>
                            <a:headEnd/>
                            <a:tailEnd/>
                          </a:ln>
                        </pic:spPr>
                      </pic:pic>
                    </a:graphicData>
                  </a:graphic>
                </wp:anchor>
              </w:drawing>
            </w:r>
            <w:r w:rsidR="001451E2">
              <w:rPr>
                <w:rFonts w:asciiTheme="majorHAnsi" w:hAnsiTheme="majorHAnsi"/>
              </w:rPr>
              <w:t>5: 15 is the ratio for</w:t>
            </w:r>
            <w:r w:rsidRPr="00586E43">
              <w:rPr>
                <w:rFonts w:asciiTheme="majorHAnsi" w:hAnsiTheme="majorHAnsi"/>
              </w:rPr>
              <w:t xml:space="preserve"> </w:t>
            </w:r>
            <w:r w:rsidRPr="00586E43">
              <w:rPr>
                <w:rFonts w:asciiTheme="majorHAnsi" w:hAnsiTheme="majorHAnsi"/>
                <w:b/>
                <w:u w:val="single"/>
              </w:rPr>
              <w:t>___circles____</w:t>
            </w:r>
            <w:r w:rsidRPr="00586E43">
              <w:rPr>
                <w:rFonts w:asciiTheme="majorHAnsi" w:hAnsiTheme="majorHAnsi"/>
              </w:rPr>
              <w:t xml:space="preserve"> to total shapes.</w:t>
            </w:r>
          </w:p>
          <w:p w:rsidR="00A628C5" w:rsidRPr="00586E43" w:rsidRDefault="00A628C5" w:rsidP="00A628C5">
            <w:pPr>
              <w:spacing w:after="0" w:line="240" w:lineRule="auto"/>
              <w:rPr>
                <w:rFonts w:asciiTheme="majorHAnsi" w:hAnsiTheme="majorHAnsi"/>
              </w:rPr>
            </w:pPr>
          </w:p>
          <w:p w:rsidR="00A628C5" w:rsidRPr="00586E43" w:rsidRDefault="00A628C5" w:rsidP="00A628C5">
            <w:pPr>
              <w:spacing w:after="0" w:line="240" w:lineRule="auto"/>
              <w:rPr>
                <w:rFonts w:asciiTheme="majorHAnsi" w:hAnsiTheme="majorHAnsi"/>
              </w:rPr>
            </w:pPr>
          </w:p>
          <w:p w:rsidR="00A628C5" w:rsidRPr="00586E43" w:rsidRDefault="00A628C5" w:rsidP="00A628C5">
            <w:pPr>
              <w:spacing w:after="0" w:line="240" w:lineRule="auto"/>
              <w:rPr>
                <w:rFonts w:asciiTheme="majorHAnsi" w:hAnsiTheme="majorHAnsi"/>
              </w:rPr>
            </w:pPr>
          </w:p>
        </w:tc>
        <w:tc>
          <w:tcPr>
            <w:tcW w:w="2829" w:type="dxa"/>
          </w:tcPr>
          <w:p w:rsidR="00A628C5" w:rsidRPr="00586E43" w:rsidRDefault="00A628C5" w:rsidP="00A628C5">
            <w:pPr>
              <w:spacing w:after="0"/>
              <w:rPr>
                <w:rFonts w:asciiTheme="majorHAnsi" w:hAnsiTheme="majorHAnsi"/>
              </w:rPr>
            </w:pPr>
            <w:r w:rsidRPr="00586E43">
              <w:rPr>
                <w:rFonts w:asciiTheme="majorHAnsi" w:hAnsiTheme="majorHAnsi"/>
              </w:rPr>
              <w:t>3.</w:t>
            </w:r>
          </w:p>
          <w:p w:rsidR="00A628C5" w:rsidRPr="00586E43" w:rsidRDefault="00A628C5" w:rsidP="00A628C5">
            <w:pPr>
              <w:rPr>
                <w:rFonts w:asciiTheme="majorHAnsi" w:hAnsiTheme="majorHAnsi"/>
              </w:rPr>
            </w:pPr>
            <w:r w:rsidRPr="00586E43">
              <w:rPr>
                <w:rFonts w:asciiTheme="majorHAnsi" w:hAnsiTheme="majorHAnsi"/>
              </w:rPr>
              <w:t>There are 30 birds to 3 cag</w:t>
            </w:r>
            <w:r w:rsidR="001451E2">
              <w:rPr>
                <w:rFonts w:asciiTheme="majorHAnsi" w:hAnsiTheme="majorHAnsi"/>
              </w:rPr>
              <w:t>es.  Write this ratio using the</w:t>
            </w:r>
            <w:r w:rsidRPr="00586E43">
              <w:rPr>
                <w:rFonts w:asciiTheme="majorHAnsi" w:hAnsiTheme="majorHAnsi"/>
              </w:rPr>
              <w:t>: form.</w:t>
            </w:r>
          </w:p>
          <w:p w:rsidR="00A628C5" w:rsidRPr="00586E43" w:rsidRDefault="00A628C5" w:rsidP="00A628C5">
            <w:pPr>
              <w:rPr>
                <w:rFonts w:asciiTheme="majorHAnsi" w:hAnsiTheme="majorHAnsi"/>
                <w:b/>
              </w:rPr>
            </w:pPr>
            <w:r w:rsidRPr="00586E43">
              <w:rPr>
                <w:rFonts w:asciiTheme="majorHAnsi" w:hAnsiTheme="majorHAnsi"/>
                <w:b/>
              </w:rPr>
              <w:t>30:3</w:t>
            </w:r>
          </w:p>
          <w:p w:rsidR="00A628C5" w:rsidRPr="00586E43" w:rsidRDefault="00A628C5" w:rsidP="00A628C5">
            <w:pPr>
              <w:rPr>
                <w:rFonts w:asciiTheme="majorHAnsi" w:hAnsiTheme="majorHAnsi"/>
              </w:rPr>
            </w:pPr>
            <w:r w:rsidRPr="00586E43">
              <w:rPr>
                <w:rFonts w:asciiTheme="majorHAnsi" w:hAnsiTheme="majorHAnsi"/>
              </w:rPr>
              <w:t>Each truck can carry 3 boxes.  Write this ratio as a fraction.</w:t>
            </w:r>
          </w:p>
          <w:p w:rsidR="00A628C5" w:rsidRPr="00586E43" w:rsidRDefault="00A628C5" w:rsidP="00A628C5">
            <w:pPr>
              <w:rPr>
                <w:rFonts w:asciiTheme="majorHAnsi" w:hAnsiTheme="majorHAnsi"/>
                <w:b/>
              </w:rPr>
            </w:pPr>
            <w:r w:rsidRPr="00586E43">
              <w:rPr>
                <w:rFonts w:asciiTheme="majorHAnsi" w:hAnsiTheme="majorHAnsi"/>
                <w:b/>
              </w:rPr>
              <w:t>1/3</w:t>
            </w:r>
          </w:p>
          <w:p w:rsidR="00A628C5" w:rsidRPr="00586E43" w:rsidRDefault="00A628C5" w:rsidP="00A628C5">
            <w:pPr>
              <w:rPr>
                <w:rFonts w:asciiTheme="majorHAnsi" w:hAnsiTheme="majorHAnsi"/>
              </w:rPr>
            </w:pPr>
            <w:r w:rsidRPr="00586E43">
              <w:rPr>
                <w:rFonts w:asciiTheme="majorHAnsi" w:hAnsiTheme="majorHAnsi"/>
              </w:rPr>
              <w:t>Two trucks can carry 6 boxes.  Write this ratio using the “to” form.</w:t>
            </w:r>
          </w:p>
          <w:p w:rsidR="00A628C5" w:rsidRPr="00586E43" w:rsidRDefault="00A628C5" w:rsidP="00A628C5">
            <w:pPr>
              <w:rPr>
                <w:rFonts w:asciiTheme="majorHAnsi" w:hAnsiTheme="majorHAnsi"/>
                <w:b/>
              </w:rPr>
            </w:pPr>
            <w:r w:rsidRPr="00586E43">
              <w:rPr>
                <w:rFonts w:asciiTheme="majorHAnsi" w:hAnsiTheme="majorHAnsi"/>
                <w:b/>
              </w:rPr>
              <w:t>2 to 6</w:t>
            </w:r>
          </w:p>
        </w:tc>
      </w:tr>
      <w:tr w:rsidR="00A628C5" w:rsidRPr="00586E43" w:rsidTr="00A628C5">
        <w:trPr>
          <w:trHeight w:val="6650"/>
        </w:trPr>
        <w:tc>
          <w:tcPr>
            <w:tcW w:w="2610" w:type="dxa"/>
          </w:tcPr>
          <w:p w:rsidR="00A628C5" w:rsidRPr="00586E43" w:rsidRDefault="00A628C5" w:rsidP="00A628C5">
            <w:pPr>
              <w:spacing w:after="0"/>
              <w:rPr>
                <w:rFonts w:asciiTheme="majorHAnsi" w:hAnsiTheme="majorHAnsi"/>
              </w:rPr>
            </w:pPr>
            <w:r w:rsidRPr="00586E43">
              <w:rPr>
                <w:rFonts w:asciiTheme="majorHAnsi" w:hAnsiTheme="majorHAnsi"/>
              </w:rPr>
              <w:t>4.</w:t>
            </w:r>
          </w:p>
          <w:p w:rsidR="00A628C5" w:rsidRPr="00586E43" w:rsidRDefault="00A628C5" w:rsidP="00A628C5">
            <w:pPr>
              <w:rPr>
                <w:rFonts w:asciiTheme="majorHAnsi" w:hAnsiTheme="majorHAnsi"/>
              </w:rPr>
            </w:pPr>
            <w:r w:rsidRPr="00586E43">
              <w:rPr>
                <w:rFonts w:asciiTheme="majorHAnsi" w:hAnsiTheme="majorHAnsi"/>
              </w:rPr>
              <w:t>In a deck of 52 cards, one out of every 4 cards is a heart.   How many cards are hearts?</w:t>
            </w:r>
          </w:p>
          <w:p w:rsidR="00A628C5" w:rsidRPr="00586E43" w:rsidRDefault="00A628C5" w:rsidP="00A628C5">
            <w:pPr>
              <w:rPr>
                <w:rFonts w:asciiTheme="majorHAnsi" w:hAnsiTheme="majorHAnsi"/>
                <w:b/>
              </w:rPr>
            </w:pPr>
            <w:r w:rsidRPr="00586E43">
              <w:rPr>
                <w:rFonts w:asciiTheme="majorHAnsi" w:hAnsiTheme="majorHAnsi"/>
                <w:b/>
              </w:rPr>
              <w:t>13 hearts</w:t>
            </w:r>
          </w:p>
          <w:p w:rsidR="00A628C5" w:rsidRPr="00586E43" w:rsidRDefault="00A628C5" w:rsidP="00A628C5">
            <w:pPr>
              <w:rPr>
                <w:rFonts w:asciiTheme="majorHAnsi" w:hAnsiTheme="majorHAnsi"/>
              </w:rPr>
            </w:pPr>
            <w:r w:rsidRPr="00586E43">
              <w:rPr>
                <w:rFonts w:asciiTheme="majorHAnsi" w:hAnsiTheme="majorHAnsi"/>
              </w:rPr>
              <w:t xml:space="preserve">In a deck of cards, there are 3 face cards (Jack, Queen, and King) in each of the 4 suits.  </w:t>
            </w:r>
          </w:p>
          <w:p w:rsidR="00A628C5" w:rsidRPr="00586E43" w:rsidRDefault="00A628C5" w:rsidP="00A628C5">
            <w:pPr>
              <w:rPr>
                <w:rFonts w:asciiTheme="majorHAnsi" w:hAnsiTheme="majorHAnsi"/>
              </w:rPr>
            </w:pPr>
            <w:r w:rsidRPr="00586E43">
              <w:rPr>
                <w:rFonts w:asciiTheme="majorHAnsi" w:hAnsiTheme="majorHAnsi"/>
              </w:rPr>
              <w:t>Express in fraction form the ratio of face cards that are diamonds to the total number of diamonds in the deck.</w:t>
            </w:r>
          </w:p>
          <w:p w:rsidR="00A628C5" w:rsidRPr="00586E43" w:rsidRDefault="00A628C5" w:rsidP="00A628C5">
            <w:pPr>
              <w:rPr>
                <w:rFonts w:asciiTheme="majorHAnsi" w:hAnsiTheme="majorHAnsi"/>
                <w:b/>
              </w:rPr>
            </w:pPr>
            <w:r w:rsidRPr="00586E43">
              <w:rPr>
                <w:rFonts w:asciiTheme="majorHAnsi" w:hAnsiTheme="majorHAnsi"/>
                <w:b/>
              </w:rPr>
              <w:t>3:52</w:t>
            </w:r>
          </w:p>
          <w:p w:rsidR="00A628C5" w:rsidRPr="00586E43" w:rsidRDefault="00A628C5" w:rsidP="00A628C5">
            <w:pPr>
              <w:rPr>
                <w:rFonts w:asciiTheme="majorHAnsi" w:hAnsiTheme="majorHAnsi"/>
                <w:b/>
              </w:rPr>
            </w:pPr>
            <w:r w:rsidRPr="00586E43">
              <w:rPr>
                <w:rFonts w:asciiTheme="majorHAnsi" w:hAnsiTheme="majorHAnsi"/>
              </w:rPr>
              <w:t xml:space="preserve">Express in fraction form the ratio of the total number of face cards in the deck to the total number of cards in the deck.   </w:t>
            </w:r>
            <w:r w:rsidRPr="00586E43">
              <w:rPr>
                <w:rFonts w:asciiTheme="majorHAnsi" w:hAnsiTheme="majorHAnsi"/>
                <w:b/>
              </w:rPr>
              <w:t>12:52</w:t>
            </w:r>
          </w:p>
        </w:tc>
        <w:tc>
          <w:tcPr>
            <w:tcW w:w="4167" w:type="dxa"/>
          </w:tcPr>
          <w:p w:rsidR="00A628C5" w:rsidRPr="00586E43" w:rsidRDefault="00A628C5" w:rsidP="00A628C5">
            <w:pPr>
              <w:spacing w:after="0"/>
              <w:rPr>
                <w:rFonts w:asciiTheme="majorHAnsi" w:hAnsiTheme="majorHAnsi"/>
              </w:rPr>
            </w:pPr>
            <w:r w:rsidRPr="00586E43">
              <w:rPr>
                <w:rFonts w:asciiTheme="majorHAnsi" w:hAnsiTheme="majorHAnsi"/>
              </w:rPr>
              <w:t>5.</w:t>
            </w:r>
          </w:p>
          <w:p w:rsidR="00A628C5" w:rsidRPr="00586E43" w:rsidRDefault="00A628C5" w:rsidP="00A628C5">
            <w:pPr>
              <w:rPr>
                <w:rFonts w:asciiTheme="majorHAnsi" w:hAnsiTheme="majorHAnsi"/>
              </w:rPr>
            </w:pPr>
            <w:r w:rsidRPr="00586E43">
              <w:rPr>
                <w:rFonts w:asciiTheme="majorHAnsi" w:hAnsiTheme="majorHAnsi"/>
              </w:rPr>
              <w:t>Mrs. Brown buys packages of pencils with 5 pencils per package.  Fill in the chart below to show how many pencils she will get, depending on the number of packages that she buys.</w:t>
            </w:r>
          </w:p>
          <w:tbl>
            <w:tblPr>
              <w:tblStyle w:val="TableGrid"/>
              <w:tblW w:w="3344" w:type="dxa"/>
              <w:tblLook w:val="04A0" w:firstRow="1" w:lastRow="0" w:firstColumn="1" w:lastColumn="0" w:noHBand="0" w:noVBand="1"/>
            </w:tblPr>
            <w:tblGrid>
              <w:gridCol w:w="1079"/>
              <w:gridCol w:w="347"/>
              <w:gridCol w:w="477"/>
              <w:gridCol w:w="477"/>
              <w:gridCol w:w="477"/>
              <w:gridCol w:w="607"/>
              <w:gridCol w:w="477"/>
            </w:tblGrid>
            <w:tr w:rsidR="00A628C5" w:rsidRPr="00586E43" w:rsidTr="00622497">
              <w:trPr>
                <w:trHeight w:val="434"/>
              </w:trPr>
              <w:tc>
                <w:tcPr>
                  <w:tcW w:w="980" w:type="dxa"/>
                  <w:vAlign w:val="center"/>
                </w:tcPr>
                <w:p w:rsidR="00A628C5" w:rsidRPr="00586E43" w:rsidRDefault="00A628C5" w:rsidP="001A072A">
                  <w:pPr>
                    <w:framePr w:hSpace="180" w:wrap="around" w:vAnchor="page" w:hAnchor="margin" w:y="1489"/>
                    <w:spacing w:after="0"/>
                    <w:jc w:val="center"/>
                    <w:rPr>
                      <w:rFonts w:asciiTheme="majorHAnsi" w:hAnsiTheme="majorHAnsi"/>
                    </w:rPr>
                  </w:pPr>
                  <w:r w:rsidRPr="00586E43">
                    <w:rPr>
                      <w:rFonts w:asciiTheme="majorHAnsi" w:hAnsiTheme="majorHAnsi"/>
                    </w:rPr>
                    <w:t>Packages</w:t>
                  </w:r>
                </w:p>
              </w:tc>
              <w:tc>
                <w:tcPr>
                  <w:tcW w:w="325" w:type="dxa"/>
                  <w:vAlign w:val="center"/>
                </w:tcPr>
                <w:p w:rsidR="00A628C5" w:rsidRPr="00586E43" w:rsidRDefault="00A628C5" w:rsidP="001A072A">
                  <w:pPr>
                    <w:framePr w:hSpace="180" w:wrap="around" w:vAnchor="page" w:hAnchor="margin" w:y="1489"/>
                    <w:spacing w:after="0"/>
                    <w:jc w:val="center"/>
                    <w:rPr>
                      <w:rFonts w:asciiTheme="majorHAnsi" w:hAnsiTheme="majorHAnsi"/>
                      <w:b/>
                    </w:rPr>
                  </w:pPr>
                  <w:r w:rsidRPr="00586E43">
                    <w:rPr>
                      <w:rFonts w:asciiTheme="majorHAnsi" w:hAnsiTheme="majorHAnsi"/>
                      <w:b/>
                    </w:rPr>
                    <w:t>1</w:t>
                  </w:r>
                </w:p>
              </w:tc>
              <w:tc>
                <w:tcPr>
                  <w:tcW w:w="325" w:type="dxa"/>
                  <w:vAlign w:val="center"/>
                </w:tcPr>
                <w:p w:rsidR="00A628C5" w:rsidRPr="00586E43" w:rsidRDefault="00A628C5" w:rsidP="001A072A">
                  <w:pPr>
                    <w:framePr w:hSpace="180" w:wrap="around" w:vAnchor="page" w:hAnchor="margin" w:y="1489"/>
                    <w:spacing w:after="0"/>
                    <w:jc w:val="center"/>
                    <w:rPr>
                      <w:rFonts w:asciiTheme="majorHAnsi" w:hAnsiTheme="majorHAnsi"/>
                      <w:b/>
                    </w:rPr>
                  </w:pPr>
                  <w:r w:rsidRPr="00586E43">
                    <w:rPr>
                      <w:rFonts w:asciiTheme="majorHAnsi" w:hAnsiTheme="majorHAnsi"/>
                      <w:b/>
                    </w:rPr>
                    <w:t>2</w:t>
                  </w:r>
                </w:p>
              </w:tc>
              <w:tc>
                <w:tcPr>
                  <w:tcW w:w="428" w:type="dxa"/>
                  <w:vAlign w:val="center"/>
                </w:tcPr>
                <w:p w:rsidR="00A628C5" w:rsidRPr="00586E43" w:rsidRDefault="00A628C5" w:rsidP="001A072A">
                  <w:pPr>
                    <w:framePr w:hSpace="180" w:wrap="around" w:vAnchor="page" w:hAnchor="margin" w:y="1489"/>
                    <w:spacing w:after="0"/>
                    <w:jc w:val="center"/>
                    <w:rPr>
                      <w:rFonts w:asciiTheme="majorHAnsi" w:hAnsiTheme="majorHAnsi"/>
                      <w:b/>
                    </w:rPr>
                  </w:pPr>
                  <w:r w:rsidRPr="00586E43">
                    <w:rPr>
                      <w:rFonts w:asciiTheme="majorHAnsi" w:hAnsiTheme="majorHAnsi"/>
                      <w:b/>
                    </w:rPr>
                    <w:t>4</w:t>
                  </w:r>
                </w:p>
              </w:tc>
              <w:tc>
                <w:tcPr>
                  <w:tcW w:w="428" w:type="dxa"/>
                  <w:vAlign w:val="center"/>
                </w:tcPr>
                <w:p w:rsidR="00A628C5" w:rsidRPr="00586E43" w:rsidRDefault="00A628C5" w:rsidP="001A072A">
                  <w:pPr>
                    <w:framePr w:hSpace="180" w:wrap="around" w:vAnchor="page" w:hAnchor="margin" w:y="1489"/>
                    <w:spacing w:after="0"/>
                    <w:jc w:val="center"/>
                    <w:rPr>
                      <w:rFonts w:asciiTheme="majorHAnsi" w:hAnsiTheme="majorHAnsi"/>
                      <w:b/>
                    </w:rPr>
                  </w:pPr>
                  <w:r w:rsidRPr="00586E43">
                    <w:rPr>
                      <w:rFonts w:asciiTheme="majorHAnsi" w:hAnsiTheme="majorHAnsi"/>
                      <w:b/>
                    </w:rPr>
                    <w:t>3</w:t>
                  </w:r>
                </w:p>
              </w:tc>
              <w:tc>
                <w:tcPr>
                  <w:tcW w:w="533" w:type="dxa"/>
                  <w:vAlign w:val="center"/>
                </w:tcPr>
                <w:p w:rsidR="00A628C5" w:rsidRPr="00586E43" w:rsidRDefault="00A628C5" w:rsidP="001A072A">
                  <w:pPr>
                    <w:framePr w:hSpace="180" w:wrap="around" w:vAnchor="page" w:hAnchor="margin" w:y="1489"/>
                    <w:spacing w:after="0"/>
                    <w:jc w:val="center"/>
                    <w:rPr>
                      <w:rFonts w:asciiTheme="majorHAnsi" w:hAnsiTheme="majorHAnsi"/>
                      <w:b/>
                    </w:rPr>
                  </w:pPr>
                  <w:r w:rsidRPr="00586E43">
                    <w:rPr>
                      <w:rFonts w:asciiTheme="majorHAnsi" w:hAnsiTheme="majorHAnsi"/>
                      <w:b/>
                    </w:rPr>
                    <w:t>20</w:t>
                  </w:r>
                </w:p>
              </w:tc>
              <w:tc>
                <w:tcPr>
                  <w:tcW w:w="325" w:type="dxa"/>
                  <w:vAlign w:val="center"/>
                </w:tcPr>
                <w:p w:rsidR="00A628C5" w:rsidRPr="00586E43" w:rsidRDefault="00A628C5" w:rsidP="001A072A">
                  <w:pPr>
                    <w:framePr w:hSpace="180" w:wrap="around" w:vAnchor="page" w:hAnchor="margin" w:y="1489"/>
                    <w:spacing w:after="0"/>
                    <w:jc w:val="center"/>
                    <w:rPr>
                      <w:rFonts w:asciiTheme="majorHAnsi" w:hAnsiTheme="majorHAnsi"/>
                      <w:b/>
                    </w:rPr>
                  </w:pPr>
                  <w:r w:rsidRPr="00586E43">
                    <w:rPr>
                      <w:rFonts w:asciiTheme="majorHAnsi" w:hAnsiTheme="majorHAnsi"/>
                      <w:b/>
                    </w:rPr>
                    <w:t>7</w:t>
                  </w:r>
                </w:p>
              </w:tc>
            </w:tr>
            <w:tr w:rsidR="00A628C5" w:rsidRPr="00586E43" w:rsidTr="00622497">
              <w:trPr>
                <w:trHeight w:val="459"/>
              </w:trPr>
              <w:tc>
                <w:tcPr>
                  <w:tcW w:w="980" w:type="dxa"/>
                  <w:vAlign w:val="center"/>
                </w:tcPr>
                <w:p w:rsidR="00A628C5" w:rsidRPr="00586E43" w:rsidRDefault="00A628C5" w:rsidP="001A072A">
                  <w:pPr>
                    <w:framePr w:hSpace="180" w:wrap="around" w:vAnchor="page" w:hAnchor="margin" w:y="1489"/>
                    <w:spacing w:after="0"/>
                    <w:jc w:val="center"/>
                    <w:rPr>
                      <w:rFonts w:asciiTheme="majorHAnsi" w:hAnsiTheme="majorHAnsi"/>
                    </w:rPr>
                  </w:pPr>
                  <w:r w:rsidRPr="00586E43">
                    <w:rPr>
                      <w:rFonts w:asciiTheme="majorHAnsi" w:hAnsiTheme="majorHAnsi"/>
                    </w:rPr>
                    <w:t>Pencils</w:t>
                  </w:r>
                </w:p>
              </w:tc>
              <w:tc>
                <w:tcPr>
                  <w:tcW w:w="325" w:type="dxa"/>
                  <w:vAlign w:val="center"/>
                </w:tcPr>
                <w:p w:rsidR="00A628C5" w:rsidRPr="00586E43" w:rsidRDefault="00A628C5" w:rsidP="001A072A">
                  <w:pPr>
                    <w:framePr w:hSpace="180" w:wrap="around" w:vAnchor="page" w:hAnchor="margin" w:y="1489"/>
                    <w:spacing w:after="0"/>
                    <w:jc w:val="center"/>
                    <w:rPr>
                      <w:rFonts w:asciiTheme="majorHAnsi" w:hAnsiTheme="majorHAnsi"/>
                      <w:b/>
                    </w:rPr>
                  </w:pPr>
                  <w:r w:rsidRPr="00586E43">
                    <w:rPr>
                      <w:rFonts w:asciiTheme="majorHAnsi" w:hAnsiTheme="majorHAnsi"/>
                      <w:b/>
                    </w:rPr>
                    <w:t>5</w:t>
                  </w:r>
                </w:p>
              </w:tc>
              <w:tc>
                <w:tcPr>
                  <w:tcW w:w="325" w:type="dxa"/>
                  <w:vAlign w:val="center"/>
                </w:tcPr>
                <w:p w:rsidR="00A628C5" w:rsidRPr="00586E43" w:rsidRDefault="00A628C5" w:rsidP="001A072A">
                  <w:pPr>
                    <w:framePr w:hSpace="180" w:wrap="around" w:vAnchor="page" w:hAnchor="margin" w:y="1489"/>
                    <w:spacing w:after="0"/>
                    <w:jc w:val="center"/>
                    <w:rPr>
                      <w:rFonts w:asciiTheme="majorHAnsi" w:hAnsiTheme="majorHAnsi"/>
                      <w:b/>
                    </w:rPr>
                  </w:pPr>
                  <w:r w:rsidRPr="00586E43">
                    <w:rPr>
                      <w:rFonts w:asciiTheme="majorHAnsi" w:hAnsiTheme="majorHAnsi"/>
                      <w:b/>
                    </w:rPr>
                    <w:t>10</w:t>
                  </w:r>
                </w:p>
              </w:tc>
              <w:tc>
                <w:tcPr>
                  <w:tcW w:w="428" w:type="dxa"/>
                  <w:vAlign w:val="center"/>
                </w:tcPr>
                <w:p w:rsidR="00A628C5" w:rsidRPr="00586E43" w:rsidRDefault="00A628C5" w:rsidP="001A072A">
                  <w:pPr>
                    <w:framePr w:hSpace="180" w:wrap="around" w:vAnchor="page" w:hAnchor="margin" w:y="1489"/>
                    <w:spacing w:after="0"/>
                    <w:jc w:val="center"/>
                    <w:rPr>
                      <w:rFonts w:asciiTheme="majorHAnsi" w:hAnsiTheme="majorHAnsi"/>
                      <w:b/>
                    </w:rPr>
                  </w:pPr>
                  <w:r w:rsidRPr="00586E43">
                    <w:rPr>
                      <w:rFonts w:asciiTheme="majorHAnsi" w:hAnsiTheme="majorHAnsi"/>
                      <w:b/>
                    </w:rPr>
                    <w:t>20</w:t>
                  </w:r>
                </w:p>
              </w:tc>
              <w:tc>
                <w:tcPr>
                  <w:tcW w:w="428" w:type="dxa"/>
                  <w:vAlign w:val="center"/>
                </w:tcPr>
                <w:p w:rsidR="00A628C5" w:rsidRPr="00586E43" w:rsidRDefault="00A628C5" w:rsidP="001A072A">
                  <w:pPr>
                    <w:framePr w:hSpace="180" w:wrap="around" w:vAnchor="page" w:hAnchor="margin" w:y="1489"/>
                    <w:spacing w:after="0"/>
                    <w:jc w:val="center"/>
                    <w:rPr>
                      <w:rFonts w:asciiTheme="majorHAnsi" w:hAnsiTheme="majorHAnsi"/>
                      <w:b/>
                    </w:rPr>
                  </w:pPr>
                  <w:r w:rsidRPr="00586E43">
                    <w:rPr>
                      <w:rFonts w:asciiTheme="majorHAnsi" w:hAnsiTheme="majorHAnsi"/>
                      <w:b/>
                    </w:rPr>
                    <w:t>15</w:t>
                  </w:r>
                </w:p>
              </w:tc>
              <w:tc>
                <w:tcPr>
                  <w:tcW w:w="533" w:type="dxa"/>
                  <w:vAlign w:val="center"/>
                </w:tcPr>
                <w:p w:rsidR="00A628C5" w:rsidRPr="00586E43" w:rsidRDefault="00A628C5" w:rsidP="001A072A">
                  <w:pPr>
                    <w:framePr w:hSpace="180" w:wrap="around" w:vAnchor="page" w:hAnchor="margin" w:y="1489"/>
                    <w:spacing w:after="0"/>
                    <w:jc w:val="center"/>
                    <w:rPr>
                      <w:rFonts w:asciiTheme="majorHAnsi" w:hAnsiTheme="majorHAnsi"/>
                      <w:b/>
                    </w:rPr>
                  </w:pPr>
                  <w:r w:rsidRPr="00586E43">
                    <w:rPr>
                      <w:rFonts w:asciiTheme="majorHAnsi" w:hAnsiTheme="majorHAnsi"/>
                      <w:b/>
                    </w:rPr>
                    <w:t>100</w:t>
                  </w:r>
                </w:p>
              </w:tc>
              <w:tc>
                <w:tcPr>
                  <w:tcW w:w="325" w:type="dxa"/>
                  <w:vAlign w:val="center"/>
                </w:tcPr>
                <w:p w:rsidR="00A628C5" w:rsidRPr="00586E43" w:rsidRDefault="00A628C5" w:rsidP="001A072A">
                  <w:pPr>
                    <w:framePr w:hSpace="180" w:wrap="around" w:vAnchor="page" w:hAnchor="margin" w:y="1489"/>
                    <w:spacing w:after="0"/>
                    <w:jc w:val="center"/>
                    <w:rPr>
                      <w:rFonts w:asciiTheme="majorHAnsi" w:hAnsiTheme="majorHAnsi"/>
                      <w:b/>
                    </w:rPr>
                  </w:pPr>
                  <w:r w:rsidRPr="00586E43">
                    <w:rPr>
                      <w:rFonts w:asciiTheme="majorHAnsi" w:hAnsiTheme="majorHAnsi"/>
                      <w:b/>
                    </w:rPr>
                    <w:t>35</w:t>
                  </w:r>
                </w:p>
              </w:tc>
            </w:tr>
          </w:tbl>
          <w:p w:rsidR="00A628C5" w:rsidRPr="00586E43" w:rsidRDefault="00A628C5" w:rsidP="00A628C5">
            <w:pPr>
              <w:spacing w:after="0"/>
              <w:rPr>
                <w:rFonts w:asciiTheme="majorHAnsi" w:hAnsiTheme="majorHAnsi"/>
              </w:rPr>
            </w:pPr>
          </w:p>
        </w:tc>
        <w:tc>
          <w:tcPr>
            <w:tcW w:w="2829" w:type="dxa"/>
          </w:tcPr>
          <w:p w:rsidR="00A628C5" w:rsidRPr="00586E43" w:rsidRDefault="00A628C5" w:rsidP="00A628C5">
            <w:pPr>
              <w:spacing w:after="0"/>
              <w:rPr>
                <w:rFonts w:asciiTheme="majorHAnsi" w:hAnsiTheme="majorHAnsi"/>
              </w:rPr>
            </w:pPr>
            <w:r w:rsidRPr="00586E43">
              <w:rPr>
                <w:rFonts w:asciiTheme="majorHAnsi" w:hAnsiTheme="majorHAnsi"/>
              </w:rPr>
              <w:t>6.</w:t>
            </w:r>
          </w:p>
          <w:p w:rsidR="00A628C5" w:rsidRPr="00586E43" w:rsidRDefault="00A628C5" w:rsidP="00A628C5">
            <w:pPr>
              <w:spacing w:after="0"/>
              <w:rPr>
                <w:rFonts w:asciiTheme="majorHAnsi" w:hAnsiTheme="majorHAnsi"/>
              </w:rPr>
            </w:pPr>
            <w:r w:rsidRPr="00586E43">
              <w:rPr>
                <w:rFonts w:asciiTheme="majorHAnsi" w:hAnsiTheme="majorHAnsi"/>
              </w:rPr>
              <w:t xml:space="preserve">The perimeter of a square can be found by multiplying the side S x 4.  Fill in the chart below.  </w:t>
            </w:r>
          </w:p>
          <w:tbl>
            <w:tblPr>
              <w:tblStyle w:val="TableGrid"/>
              <w:tblpPr w:leftFromText="180" w:rightFromText="180" w:vertAnchor="text" w:horzAnchor="margin" w:tblpXSpec="center" w:tblpY="127"/>
              <w:tblOverlap w:val="never"/>
              <w:tblW w:w="0" w:type="auto"/>
              <w:tblLook w:val="04A0" w:firstRow="1" w:lastRow="0" w:firstColumn="1" w:lastColumn="0" w:noHBand="0" w:noVBand="1"/>
            </w:tblPr>
            <w:tblGrid>
              <w:gridCol w:w="1267"/>
              <w:gridCol w:w="1267"/>
            </w:tblGrid>
            <w:tr w:rsidR="00A628C5" w:rsidRPr="00586E43" w:rsidTr="00622497">
              <w:trPr>
                <w:trHeight w:val="318"/>
              </w:trPr>
              <w:tc>
                <w:tcPr>
                  <w:tcW w:w="1267" w:type="dxa"/>
                  <w:vAlign w:val="center"/>
                </w:tcPr>
                <w:p w:rsidR="00A628C5" w:rsidRPr="00586E43" w:rsidRDefault="00A628C5" w:rsidP="00A628C5">
                  <w:pPr>
                    <w:spacing w:after="0"/>
                    <w:jc w:val="center"/>
                    <w:rPr>
                      <w:rFonts w:asciiTheme="majorHAnsi" w:hAnsiTheme="majorHAnsi"/>
                    </w:rPr>
                  </w:pPr>
                  <w:r w:rsidRPr="00586E43">
                    <w:rPr>
                      <w:rFonts w:asciiTheme="majorHAnsi" w:hAnsiTheme="majorHAnsi"/>
                    </w:rPr>
                    <w:t>Side Length</w:t>
                  </w:r>
                </w:p>
                <w:p w:rsidR="00A628C5" w:rsidRPr="00586E43" w:rsidRDefault="00A628C5" w:rsidP="00A628C5">
                  <w:pPr>
                    <w:spacing w:after="0"/>
                    <w:jc w:val="center"/>
                    <w:rPr>
                      <w:rFonts w:asciiTheme="majorHAnsi" w:hAnsiTheme="majorHAnsi"/>
                    </w:rPr>
                  </w:pPr>
                  <w:r w:rsidRPr="00586E43">
                    <w:rPr>
                      <w:rFonts w:asciiTheme="majorHAnsi" w:hAnsiTheme="majorHAnsi"/>
                    </w:rPr>
                    <w:t>(S)</w:t>
                  </w:r>
                </w:p>
              </w:tc>
              <w:tc>
                <w:tcPr>
                  <w:tcW w:w="1267" w:type="dxa"/>
                  <w:vAlign w:val="center"/>
                </w:tcPr>
                <w:p w:rsidR="00A628C5" w:rsidRPr="00586E43" w:rsidRDefault="00A628C5" w:rsidP="00A628C5">
                  <w:pPr>
                    <w:spacing w:after="0"/>
                    <w:jc w:val="center"/>
                    <w:rPr>
                      <w:rFonts w:asciiTheme="majorHAnsi" w:hAnsiTheme="majorHAnsi"/>
                    </w:rPr>
                  </w:pPr>
                  <w:r w:rsidRPr="00586E43">
                    <w:rPr>
                      <w:rFonts w:asciiTheme="majorHAnsi" w:hAnsiTheme="majorHAnsi"/>
                    </w:rPr>
                    <w:t>Perimeter</w:t>
                  </w:r>
                </w:p>
                <w:p w:rsidR="00A628C5" w:rsidRPr="00586E43" w:rsidRDefault="00A628C5" w:rsidP="00A628C5">
                  <w:pPr>
                    <w:spacing w:after="0"/>
                    <w:jc w:val="center"/>
                    <w:rPr>
                      <w:rFonts w:asciiTheme="majorHAnsi" w:hAnsiTheme="majorHAnsi"/>
                    </w:rPr>
                  </w:pPr>
                  <w:r w:rsidRPr="00586E43">
                    <w:rPr>
                      <w:rFonts w:asciiTheme="majorHAnsi" w:hAnsiTheme="majorHAnsi"/>
                    </w:rPr>
                    <w:t>(P)</w:t>
                  </w:r>
                </w:p>
              </w:tc>
            </w:tr>
            <w:tr w:rsidR="00A628C5" w:rsidRPr="00586E43" w:rsidTr="00622497">
              <w:trPr>
                <w:trHeight w:val="327"/>
              </w:trPr>
              <w:tc>
                <w:tcPr>
                  <w:tcW w:w="1267" w:type="dxa"/>
                  <w:vAlign w:val="center"/>
                </w:tcPr>
                <w:p w:rsidR="00A628C5" w:rsidRPr="00586E43" w:rsidRDefault="00A628C5" w:rsidP="00A628C5">
                  <w:pPr>
                    <w:spacing w:after="0"/>
                    <w:jc w:val="center"/>
                    <w:rPr>
                      <w:rFonts w:asciiTheme="majorHAnsi" w:hAnsiTheme="majorHAnsi"/>
                    </w:rPr>
                  </w:pPr>
                  <w:r w:rsidRPr="00586E43">
                    <w:rPr>
                      <w:rFonts w:asciiTheme="majorHAnsi" w:hAnsiTheme="majorHAnsi"/>
                    </w:rPr>
                    <w:t>1</w:t>
                  </w:r>
                </w:p>
              </w:tc>
              <w:tc>
                <w:tcPr>
                  <w:tcW w:w="1267" w:type="dxa"/>
                  <w:vAlign w:val="center"/>
                </w:tcPr>
                <w:p w:rsidR="00A628C5" w:rsidRPr="00586E43" w:rsidRDefault="00A628C5" w:rsidP="00A628C5">
                  <w:pPr>
                    <w:spacing w:after="0"/>
                    <w:jc w:val="center"/>
                    <w:rPr>
                      <w:rFonts w:asciiTheme="majorHAnsi" w:hAnsiTheme="majorHAnsi"/>
                      <w:b/>
                    </w:rPr>
                  </w:pPr>
                  <w:r w:rsidRPr="00586E43">
                    <w:rPr>
                      <w:rFonts w:asciiTheme="majorHAnsi" w:hAnsiTheme="majorHAnsi"/>
                      <w:b/>
                    </w:rPr>
                    <w:t>4</w:t>
                  </w:r>
                </w:p>
              </w:tc>
            </w:tr>
            <w:tr w:rsidR="00A628C5" w:rsidRPr="00586E43" w:rsidTr="00622497">
              <w:trPr>
                <w:trHeight w:val="327"/>
              </w:trPr>
              <w:tc>
                <w:tcPr>
                  <w:tcW w:w="1267" w:type="dxa"/>
                  <w:vAlign w:val="center"/>
                </w:tcPr>
                <w:p w:rsidR="00A628C5" w:rsidRPr="00586E43" w:rsidRDefault="00A628C5" w:rsidP="00A628C5">
                  <w:pPr>
                    <w:spacing w:after="0"/>
                    <w:jc w:val="center"/>
                    <w:rPr>
                      <w:rFonts w:asciiTheme="majorHAnsi" w:hAnsiTheme="majorHAnsi"/>
                    </w:rPr>
                  </w:pPr>
                  <w:r w:rsidRPr="00586E43">
                    <w:rPr>
                      <w:rFonts w:asciiTheme="majorHAnsi" w:hAnsiTheme="majorHAnsi"/>
                    </w:rPr>
                    <w:t>2</w:t>
                  </w:r>
                </w:p>
              </w:tc>
              <w:tc>
                <w:tcPr>
                  <w:tcW w:w="1267" w:type="dxa"/>
                  <w:vAlign w:val="center"/>
                </w:tcPr>
                <w:p w:rsidR="00A628C5" w:rsidRPr="00586E43" w:rsidRDefault="00A628C5" w:rsidP="00A628C5">
                  <w:pPr>
                    <w:spacing w:after="0"/>
                    <w:jc w:val="center"/>
                    <w:rPr>
                      <w:rFonts w:asciiTheme="majorHAnsi" w:hAnsiTheme="majorHAnsi"/>
                      <w:b/>
                    </w:rPr>
                  </w:pPr>
                  <w:r w:rsidRPr="00586E43">
                    <w:rPr>
                      <w:rFonts w:asciiTheme="majorHAnsi" w:hAnsiTheme="majorHAnsi"/>
                      <w:b/>
                    </w:rPr>
                    <w:t>8</w:t>
                  </w:r>
                </w:p>
              </w:tc>
            </w:tr>
            <w:tr w:rsidR="00A628C5" w:rsidRPr="00586E43" w:rsidTr="00622497">
              <w:trPr>
                <w:trHeight w:val="327"/>
              </w:trPr>
              <w:tc>
                <w:tcPr>
                  <w:tcW w:w="1267" w:type="dxa"/>
                  <w:vAlign w:val="center"/>
                </w:tcPr>
                <w:p w:rsidR="00A628C5" w:rsidRPr="00586E43" w:rsidRDefault="00A628C5" w:rsidP="00A628C5">
                  <w:pPr>
                    <w:spacing w:after="0"/>
                    <w:jc w:val="center"/>
                    <w:rPr>
                      <w:rFonts w:asciiTheme="majorHAnsi" w:hAnsiTheme="majorHAnsi"/>
                    </w:rPr>
                  </w:pPr>
                  <w:r w:rsidRPr="00586E43">
                    <w:rPr>
                      <w:rFonts w:asciiTheme="majorHAnsi" w:hAnsiTheme="majorHAnsi"/>
                    </w:rPr>
                    <w:t>3</w:t>
                  </w:r>
                </w:p>
              </w:tc>
              <w:tc>
                <w:tcPr>
                  <w:tcW w:w="1267" w:type="dxa"/>
                  <w:vAlign w:val="center"/>
                </w:tcPr>
                <w:p w:rsidR="00A628C5" w:rsidRPr="00586E43" w:rsidRDefault="00A628C5" w:rsidP="00A628C5">
                  <w:pPr>
                    <w:spacing w:after="0"/>
                    <w:jc w:val="center"/>
                    <w:rPr>
                      <w:rFonts w:asciiTheme="majorHAnsi" w:hAnsiTheme="majorHAnsi"/>
                      <w:b/>
                    </w:rPr>
                  </w:pPr>
                  <w:r w:rsidRPr="00586E43">
                    <w:rPr>
                      <w:rFonts w:asciiTheme="majorHAnsi" w:hAnsiTheme="majorHAnsi"/>
                      <w:b/>
                    </w:rPr>
                    <w:t>12</w:t>
                  </w:r>
                </w:p>
              </w:tc>
            </w:tr>
            <w:tr w:rsidR="00A628C5" w:rsidRPr="00586E43" w:rsidTr="00622497">
              <w:trPr>
                <w:trHeight w:val="327"/>
              </w:trPr>
              <w:tc>
                <w:tcPr>
                  <w:tcW w:w="1267" w:type="dxa"/>
                  <w:vAlign w:val="center"/>
                </w:tcPr>
                <w:p w:rsidR="00A628C5" w:rsidRPr="00586E43" w:rsidRDefault="00A628C5" w:rsidP="00A628C5">
                  <w:pPr>
                    <w:spacing w:after="0"/>
                    <w:jc w:val="center"/>
                    <w:rPr>
                      <w:rFonts w:asciiTheme="majorHAnsi" w:hAnsiTheme="majorHAnsi"/>
                    </w:rPr>
                  </w:pPr>
                  <w:r w:rsidRPr="00586E43">
                    <w:rPr>
                      <w:rFonts w:asciiTheme="majorHAnsi" w:hAnsiTheme="majorHAnsi"/>
                    </w:rPr>
                    <w:t>4</w:t>
                  </w:r>
                </w:p>
              </w:tc>
              <w:tc>
                <w:tcPr>
                  <w:tcW w:w="1267" w:type="dxa"/>
                  <w:vAlign w:val="center"/>
                </w:tcPr>
                <w:p w:rsidR="00A628C5" w:rsidRPr="00586E43" w:rsidRDefault="00A628C5" w:rsidP="00A628C5">
                  <w:pPr>
                    <w:spacing w:after="0"/>
                    <w:jc w:val="center"/>
                    <w:rPr>
                      <w:rFonts w:asciiTheme="majorHAnsi" w:hAnsiTheme="majorHAnsi"/>
                      <w:b/>
                    </w:rPr>
                  </w:pPr>
                  <w:r w:rsidRPr="00586E43">
                    <w:rPr>
                      <w:rFonts w:asciiTheme="majorHAnsi" w:hAnsiTheme="majorHAnsi"/>
                      <w:b/>
                    </w:rPr>
                    <w:t>16</w:t>
                  </w:r>
                </w:p>
              </w:tc>
            </w:tr>
            <w:tr w:rsidR="00A628C5" w:rsidRPr="00586E43" w:rsidTr="00622497">
              <w:trPr>
                <w:trHeight w:val="327"/>
              </w:trPr>
              <w:tc>
                <w:tcPr>
                  <w:tcW w:w="1267" w:type="dxa"/>
                  <w:vAlign w:val="center"/>
                </w:tcPr>
                <w:p w:rsidR="00A628C5" w:rsidRPr="00586E43" w:rsidRDefault="00A628C5" w:rsidP="00A628C5">
                  <w:pPr>
                    <w:spacing w:after="0"/>
                    <w:jc w:val="center"/>
                    <w:rPr>
                      <w:rFonts w:asciiTheme="majorHAnsi" w:hAnsiTheme="majorHAnsi"/>
                    </w:rPr>
                  </w:pPr>
                  <w:r w:rsidRPr="00586E43">
                    <w:rPr>
                      <w:rFonts w:asciiTheme="majorHAnsi" w:hAnsiTheme="majorHAnsi"/>
                    </w:rPr>
                    <w:t>5</w:t>
                  </w:r>
                </w:p>
              </w:tc>
              <w:tc>
                <w:tcPr>
                  <w:tcW w:w="1267" w:type="dxa"/>
                  <w:vAlign w:val="center"/>
                </w:tcPr>
                <w:p w:rsidR="00A628C5" w:rsidRPr="00586E43" w:rsidRDefault="00A628C5" w:rsidP="00A628C5">
                  <w:pPr>
                    <w:spacing w:after="0"/>
                    <w:jc w:val="center"/>
                    <w:rPr>
                      <w:rFonts w:asciiTheme="majorHAnsi" w:hAnsiTheme="majorHAnsi"/>
                      <w:b/>
                    </w:rPr>
                  </w:pPr>
                  <w:r w:rsidRPr="00586E43">
                    <w:rPr>
                      <w:rFonts w:asciiTheme="majorHAnsi" w:hAnsiTheme="majorHAnsi"/>
                      <w:b/>
                    </w:rPr>
                    <w:t>20</w:t>
                  </w:r>
                </w:p>
              </w:tc>
            </w:tr>
            <w:tr w:rsidR="00A628C5" w:rsidRPr="00586E43" w:rsidTr="00622497">
              <w:trPr>
                <w:trHeight w:val="327"/>
              </w:trPr>
              <w:tc>
                <w:tcPr>
                  <w:tcW w:w="1267" w:type="dxa"/>
                  <w:vAlign w:val="center"/>
                </w:tcPr>
                <w:p w:rsidR="00A628C5" w:rsidRPr="00586E43" w:rsidRDefault="00A628C5" w:rsidP="00A628C5">
                  <w:pPr>
                    <w:spacing w:after="0"/>
                    <w:jc w:val="center"/>
                    <w:rPr>
                      <w:rFonts w:asciiTheme="majorHAnsi" w:hAnsiTheme="majorHAnsi"/>
                    </w:rPr>
                  </w:pPr>
                  <w:r w:rsidRPr="00586E43">
                    <w:rPr>
                      <w:rFonts w:asciiTheme="majorHAnsi" w:hAnsiTheme="majorHAnsi"/>
                    </w:rPr>
                    <w:t>6</w:t>
                  </w:r>
                </w:p>
              </w:tc>
              <w:tc>
                <w:tcPr>
                  <w:tcW w:w="1267" w:type="dxa"/>
                  <w:vAlign w:val="center"/>
                </w:tcPr>
                <w:p w:rsidR="00A628C5" w:rsidRPr="00586E43" w:rsidRDefault="00A628C5" w:rsidP="00A628C5">
                  <w:pPr>
                    <w:spacing w:after="0"/>
                    <w:jc w:val="center"/>
                    <w:rPr>
                      <w:rFonts w:asciiTheme="majorHAnsi" w:hAnsiTheme="majorHAnsi"/>
                      <w:b/>
                    </w:rPr>
                  </w:pPr>
                  <w:r w:rsidRPr="00586E43">
                    <w:rPr>
                      <w:rFonts w:asciiTheme="majorHAnsi" w:hAnsiTheme="majorHAnsi"/>
                      <w:b/>
                    </w:rPr>
                    <w:t>24</w:t>
                  </w:r>
                </w:p>
              </w:tc>
            </w:tr>
          </w:tbl>
          <w:p w:rsidR="00A628C5" w:rsidRPr="00586E43" w:rsidRDefault="00A628C5" w:rsidP="00A628C5">
            <w:pPr>
              <w:spacing w:after="0"/>
              <w:rPr>
                <w:rFonts w:asciiTheme="majorHAnsi" w:hAnsiTheme="majorHAnsi"/>
              </w:rPr>
            </w:pPr>
          </w:p>
          <w:p w:rsidR="00A628C5" w:rsidRPr="00586E43" w:rsidRDefault="00A628C5" w:rsidP="00A628C5">
            <w:pPr>
              <w:spacing w:after="0"/>
              <w:rPr>
                <w:rFonts w:asciiTheme="majorHAnsi" w:hAnsiTheme="majorHAnsi"/>
              </w:rPr>
            </w:pPr>
            <w:r w:rsidRPr="00586E43">
              <w:rPr>
                <w:rFonts w:asciiTheme="majorHAnsi" w:hAnsiTheme="majorHAnsi"/>
              </w:rPr>
              <w:t>On a separate piece of paper, graph the side length (</w:t>
            </w:r>
            <w:r w:rsidRPr="00586E43">
              <w:rPr>
                <w:rFonts w:asciiTheme="majorHAnsi" w:hAnsiTheme="majorHAnsi"/>
                <w:i/>
              </w:rPr>
              <w:t>x</w:t>
            </w:r>
            <w:r w:rsidRPr="00586E43">
              <w:rPr>
                <w:rFonts w:asciiTheme="majorHAnsi" w:hAnsiTheme="majorHAnsi"/>
              </w:rPr>
              <w:t xml:space="preserve"> axis) compared to the perimeter (</w:t>
            </w:r>
            <w:r w:rsidRPr="00586E43">
              <w:rPr>
                <w:rFonts w:asciiTheme="majorHAnsi" w:hAnsiTheme="majorHAnsi"/>
                <w:i/>
              </w:rPr>
              <w:t>y</w:t>
            </w:r>
            <w:r w:rsidRPr="00586E43">
              <w:rPr>
                <w:rFonts w:asciiTheme="majorHAnsi" w:hAnsiTheme="majorHAnsi"/>
              </w:rPr>
              <w:t xml:space="preserve"> axis).  Label the graph and axes.</w:t>
            </w:r>
          </w:p>
          <w:p w:rsidR="00A628C5" w:rsidRPr="00586E43" w:rsidRDefault="00A628C5" w:rsidP="00A628C5">
            <w:pPr>
              <w:rPr>
                <w:rFonts w:asciiTheme="majorHAnsi" w:hAnsiTheme="majorHAnsi"/>
              </w:rPr>
            </w:pPr>
          </w:p>
        </w:tc>
      </w:tr>
    </w:tbl>
    <w:p w:rsidR="00937087" w:rsidRPr="00586E43" w:rsidRDefault="00B568E2" w:rsidP="00937087">
      <w:pPr>
        <w:spacing w:after="0" w:line="240" w:lineRule="auto"/>
        <w:rPr>
          <w:rFonts w:asciiTheme="majorHAnsi" w:hAnsiTheme="majorHAnsi"/>
          <w:b/>
          <w:sz w:val="28"/>
          <w:szCs w:val="28"/>
        </w:rPr>
      </w:pPr>
      <w:r>
        <w:rPr>
          <w:rFonts w:asciiTheme="majorHAnsi" w:hAnsiTheme="majorHAnsi"/>
          <w:b/>
          <w:sz w:val="28"/>
          <w:szCs w:val="28"/>
        </w:rPr>
        <w:lastRenderedPageBreak/>
        <w:t xml:space="preserve">6: Ratio Assessment </w:t>
      </w:r>
      <w:r w:rsidR="00937087" w:rsidRPr="00586E43">
        <w:rPr>
          <w:rFonts w:asciiTheme="majorHAnsi" w:hAnsiTheme="majorHAnsi"/>
          <w:b/>
          <w:sz w:val="28"/>
          <w:szCs w:val="28"/>
        </w:rPr>
        <w:t>ANSWER KEY</w:t>
      </w:r>
    </w:p>
    <w:p w:rsidR="00A51273" w:rsidRPr="00586E43" w:rsidRDefault="00A51273" w:rsidP="00A51273">
      <w:pPr>
        <w:rPr>
          <w:rFonts w:asciiTheme="majorHAnsi" w:hAnsiTheme="majorHAnsi"/>
          <w:sz w:val="28"/>
          <w:szCs w:val="28"/>
        </w:rPr>
      </w:pPr>
    </w:p>
    <w:tbl>
      <w:tblPr>
        <w:tblpPr w:leftFromText="180" w:rightFromText="180" w:vertAnchor="text" w:horzAnchor="margin" w:tblpY="7"/>
        <w:tblW w:w="97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71"/>
        <w:gridCol w:w="4586"/>
        <w:gridCol w:w="2676"/>
      </w:tblGrid>
      <w:tr w:rsidR="00AA29FF" w:rsidRPr="00586E43" w:rsidTr="00AA29FF">
        <w:trPr>
          <w:trHeight w:val="3810"/>
        </w:trPr>
        <w:tc>
          <w:tcPr>
            <w:tcW w:w="2581" w:type="dxa"/>
          </w:tcPr>
          <w:p w:rsidR="00AA29FF" w:rsidRPr="00586E43" w:rsidRDefault="00AA29FF" w:rsidP="00AA29FF">
            <w:pPr>
              <w:spacing w:after="0"/>
              <w:rPr>
                <w:rFonts w:asciiTheme="majorHAnsi" w:hAnsiTheme="majorHAnsi"/>
              </w:rPr>
            </w:pPr>
            <w:r w:rsidRPr="00586E43">
              <w:rPr>
                <w:rFonts w:asciiTheme="majorHAnsi" w:hAnsiTheme="majorHAnsi"/>
              </w:rPr>
              <w:t>7.</w:t>
            </w:r>
          </w:p>
          <w:p w:rsidR="00AA29FF" w:rsidRPr="00586E43" w:rsidRDefault="00AA29FF" w:rsidP="00AA29FF">
            <w:pPr>
              <w:rPr>
                <w:rFonts w:asciiTheme="majorHAnsi" w:hAnsiTheme="majorHAnsi"/>
              </w:rPr>
            </w:pPr>
            <w:r w:rsidRPr="00586E43">
              <w:rPr>
                <w:rFonts w:asciiTheme="majorHAnsi" w:hAnsiTheme="majorHAnsi"/>
              </w:rPr>
              <w:t>Using the graph that you made for Problem 6, answer the following questions:</w:t>
            </w:r>
          </w:p>
          <w:p w:rsidR="00AA29FF" w:rsidRPr="00586E43" w:rsidRDefault="00AA29FF" w:rsidP="00AA29FF">
            <w:pPr>
              <w:spacing w:after="0"/>
              <w:rPr>
                <w:rFonts w:asciiTheme="majorHAnsi" w:hAnsiTheme="majorHAnsi"/>
              </w:rPr>
            </w:pPr>
            <w:r w:rsidRPr="00586E43">
              <w:rPr>
                <w:rFonts w:asciiTheme="majorHAnsi" w:hAnsiTheme="majorHAnsi"/>
              </w:rPr>
              <w:t>A.</w:t>
            </w:r>
          </w:p>
          <w:p w:rsidR="00AA29FF" w:rsidRPr="00586E43" w:rsidRDefault="00AA29FF" w:rsidP="00AA29FF">
            <w:pPr>
              <w:rPr>
                <w:rFonts w:asciiTheme="majorHAnsi" w:hAnsiTheme="majorHAnsi"/>
              </w:rPr>
            </w:pPr>
            <w:r w:rsidRPr="00586E43">
              <w:rPr>
                <w:rFonts w:asciiTheme="majorHAnsi" w:hAnsiTheme="majorHAnsi"/>
              </w:rPr>
              <w:t>What is the perimeter of a square with a side of 3.5?</w:t>
            </w:r>
          </w:p>
          <w:p w:rsidR="00AA29FF" w:rsidRPr="00586E43" w:rsidRDefault="00AA29FF" w:rsidP="00AA29FF">
            <w:pPr>
              <w:rPr>
                <w:rFonts w:asciiTheme="majorHAnsi" w:hAnsiTheme="majorHAnsi"/>
                <w:b/>
              </w:rPr>
            </w:pPr>
            <w:r w:rsidRPr="00586E43">
              <w:rPr>
                <w:rFonts w:asciiTheme="majorHAnsi" w:hAnsiTheme="majorHAnsi"/>
                <w:b/>
              </w:rPr>
              <w:t>14</w:t>
            </w:r>
          </w:p>
          <w:p w:rsidR="00AA29FF" w:rsidRPr="00586E43" w:rsidRDefault="00AA29FF" w:rsidP="00AA29FF">
            <w:pPr>
              <w:spacing w:after="0"/>
              <w:rPr>
                <w:rFonts w:asciiTheme="majorHAnsi" w:hAnsiTheme="majorHAnsi"/>
              </w:rPr>
            </w:pPr>
            <w:r w:rsidRPr="00586E43">
              <w:rPr>
                <w:rFonts w:asciiTheme="majorHAnsi" w:hAnsiTheme="majorHAnsi"/>
              </w:rPr>
              <w:t>B.</w:t>
            </w:r>
          </w:p>
          <w:p w:rsidR="00AA29FF" w:rsidRPr="00586E43" w:rsidRDefault="00AA29FF" w:rsidP="00AA29FF">
            <w:pPr>
              <w:rPr>
                <w:rFonts w:asciiTheme="majorHAnsi" w:hAnsiTheme="majorHAnsi"/>
              </w:rPr>
            </w:pPr>
            <w:r w:rsidRPr="00586E43">
              <w:rPr>
                <w:rFonts w:asciiTheme="majorHAnsi" w:hAnsiTheme="majorHAnsi"/>
              </w:rPr>
              <w:t>If the perimeter is 21 units, what would be the length of one side?</w:t>
            </w:r>
          </w:p>
          <w:p w:rsidR="00AA29FF" w:rsidRPr="00586E43" w:rsidRDefault="00AA29FF" w:rsidP="00AA29FF">
            <w:pPr>
              <w:rPr>
                <w:rFonts w:asciiTheme="majorHAnsi" w:hAnsiTheme="majorHAnsi"/>
                <w:b/>
              </w:rPr>
            </w:pPr>
            <w:r w:rsidRPr="00586E43">
              <w:rPr>
                <w:rFonts w:asciiTheme="majorHAnsi" w:hAnsiTheme="majorHAnsi"/>
                <w:b/>
              </w:rPr>
              <w:t>5.25 or 5 1/4</w:t>
            </w:r>
          </w:p>
          <w:p w:rsidR="00AA29FF" w:rsidRPr="00586E43" w:rsidRDefault="00AA29FF" w:rsidP="00AA29FF">
            <w:pPr>
              <w:spacing w:after="0"/>
              <w:rPr>
                <w:rFonts w:asciiTheme="majorHAnsi" w:hAnsiTheme="majorHAnsi"/>
              </w:rPr>
            </w:pPr>
            <w:r w:rsidRPr="00586E43">
              <w:rPr>
                <w:rFonts w:asciiTheme="majorHAnsi" w:hAnsiTheme="majorHAnsi"/>
              </w:rPr>
              <w:t>C.</w:t>
            </w:r>
          </w:p>
          <w:p w:rsidR="00AA29FF" w:rsidRPr="00586E43" w:rsidRDefault="00AA29FF" w:rsidP="00AA29FF">
            <w:pPr>
              <w:spacing w:after="0"/>
              <w:rPr>
                <w:rFonts w:asciiTheme="majorHAnsi" w:hAnsiTheme="majorHAnsi"/>
              </w:rPr>
            </w:pPr>
            <w:r w:rsidRPr="00586E43">
              <w:rPr>
                <w:rFonts w:asciiTheme="majorHAnsi" w:hAnsiTheme="majorHAnsi"/>
              </w:rPr>
              <w:t xml:space="preserve">Extend the line on your graph.  If the perimeter is 36 </w:t>
            </w:r>
            <w:r w:rsidR="009421AD" w:rsidRPr="00586E43">
              <w:rPr>
                <w:rFonts w:asciiTheme="majorHAnsi" w:hAnsiTheme="majorHAnsi"/>
              </w:rPr>
              <w:t>units</w:t>
            </w:r>
            <w:r w:rsidRPr="00586E43">
              <w:rPr>
                <w:rFonts w:asciiTheme="majorHAnsi" w:hAnsiTheme="majorHAnsi"/>
              </w:rPr>
              <w:t>, what will be the length of the side?</w:t>
            </w:r>
          </w:p>
          <w:p w:rsidR="00AA29FF" w:rsidRPr="00586E43" w:rsidRDefault="00AA29FF" w:rsidP="00AA29FF">
            <w:pPr>
              <w:spacing w:after="0"/>
              <w:rPr>
                <w:rFonts w:asciiTheme="majorHAnsi" w:hAnsiTheme="majorHAnsi"/>
                <w:b/>
              </w:rPr>
            </w:pPr>
            <w:r w:rsidRPr="00586E43">
              <w:rPr>
                <w:rFonts w:asciiTheme="majorHAnsi" w:hAnsiTheme="majorHAnsi"/>
                <w:b/>
              </w:rPr>
              <w:t>9 units</w:t>
            </w:r>
          </w:p>
          <w:p w:rsidR="00AA29FF" w:rsidRPr="00586E43" w:rsidRDefault="00AA29FF" w:rsidP="00AA29FF">
            <w:pPr>
              <w:spacing w:after="0"/>
              <w:rPr>
                <w:rFonts w:asciiTheme="majorHAnsi" w:hAnsiTheme="majorHAnsi"/>
              </w:rPr>
            </w:pPr>
          </w:p>
          <w:p w:rsidR="00AA29FF" w:rsidRPr="00586E43" w:rsidRDefault="00AA29FF" w:rsidP="00AA29FF">
            <w:pPr>
              <w:spacing w:after="0"/>
              <w:rPr>
                <w:rFonts w:asciiTheme="majorHAnsi" w:hAnsiTheme="majorHAnsi"/>
              </w:rPr>
            </w:pPr>
            <w:r w:rsidRPr="00586E43">
              <w:rPr>
                <w:rFonts w:asciiTheme="majorHAnsi" w:hAnsiTheme="majorHAnsi"/>
              </w:rPr>
              <w:t xml:space="preserve">D.    </w:t>
            </w:r>
          </w:p>
          <w:p w:rsidR="00AA29FF" w:rsidRPr="00586E43" w:rsidRDefault="00AA29FF" w:rsidP="00AA29FF">
            <w:pPr>
              <w:spacing w:after="0"/>
              <w:rPr>
                <w:rFonts w:asciiTheme="majorHAnsi" w:hAnsiTheme="majorHAnsi"/>
              </w:rPr>
            </w:pPr>
            <w:r w:rsidRPr="00586E43">
              <w:rPr>
                <w:rFonts w:asciiTheme="majorHAnsi" w:hAnsiTheme="majorHAnsi"/>
              </w:rPr>
              <w:t>Mark and label your answers A, B, and C on your graph.</w:t>
            </w:r>
          </w:p>
          <w:p w:rsidR="00AA29FF" w:rsidRPr="00586E43" w:rsidRDefault="00AA29FF" w:rsidP="00AA29FF">
            <w:pPr>
              <w:spacing w:after="0"/>
              <w:rPr>
                <w:rFonts w:asciiTheme="majorHAnsi" w:hAnsiTheme="majorHAnsi"/>
              </w:rPr>
            </w:pPr>
          </w:p>
          <w:p w:rsidR="00AA29FF" w:rsidRPr="00586E43" w:rsidRDefault="00AA29FF" w:rsidP="00AA29FF">
            <w:pPr>
              <w:rPr>
                <w:rFonts w:asciiTheme="majorHAnsi" w:hAnsiTheme="majorHAnsi"/>
              </w:rPr>
            </w:pPr>
          </w:p>
          <w:p w:rsidR="00AA29FF" w:rsidRPr="00586E43" w:rsidRDefault="00AA29FF" w:rsidP="00AA29FF">
            <w:pPr>
              <w:rPr>
                <w:rFonts w:asciiTheme="majorHAnsi" w:hAnsiTheme="majorHAnsi"/>
              </w:rPr>
            </w:pPr>
          </w:p>
          <w:p w:rsidR="00AA29FF" w:rsidRPr="00586E43" w:rsidRDefault="00AA29FF" w:rsidP="00AA29FF">
            <w:pPr>
              <w:rPr>
                <w:rFonts w:asciiTheme="majorHAnsi" w:hAnsiTheme="majorHAnsi"/>
              </w:rPr>
            </w:pPr>
          </w:p>
        </w:tc>
        <w:tc>
          <w:tcPr>
            <w:tcW w:w="4398" w:type="dxa"/>
          </w:tcPr>
          <w:p w:rsidR="00AA29FF" w:rsidRPr="00586E43" w:rsidRDefault="00AA29FF" w:rsidP="00AA29FF">
            <w:pPr>
              <w:spacing w:after="0"/>
              <w:rPr>
                <w:rFonts w:asciiTheme="majorHAnsi" w:hAnsiTheme="majorHAnsi"/>
              </w:rPr>
            </w:pPr>
            <w:r w:rsidRPr="00586E43">
              <w:rPr>
                <w:rFonts w:asciiTheme="majorHAnsi" w:hAnsiTheme="majorHAnsi"/>
              </w:rPr>
              <w:t>8.</w:t>
            </w:r>
          </w:p>
          <w:p w:rsidR="00AA29FF" w:rsidRPr="00586E43" w:rsidRDefault="00AA29FF" w:rsidP="00AA29FF">
            <w:pPr>
              <w:spacing w:after="0"/>
              <w:rPr>
                <w:rFonts w:asciiTheme="majorHAnsi" w:hAnsiTheme="majorHAnsi"/>
              </w:rPr>
            </w:pPr>
            <w:r w:rsidRPr="00586E43">
              <w:rPr>
                <w:rFonts w:asciiTheme="majorHAnsi" w:hAnsiTheme="majorHAnsi"/>
                <w:b/>
              </w:rPr>
              <w:t>Use a tape diagram</w:t>
            </w:r>
            <w:r w:rsidRPr="00586E43">
              <w:rPr>
                <w:rFonts w:asciiTheme="majorHAnsi" w:hAnsiTheme="majorHAnsi"/>
              </w:rPr>
              <w:t xml:space="preserve"> to answer this question:</w:t>
            </w:r>
          </w:p>
          <w:p w:rsidR="00AA29FF" w:rsidRPr="00586E43" w:rsidRDefault="00AA29FF" w:rsidP="00AA29FF">
            <w:pPr>
              <w:spacing w:after="0"/>
              <w:rPr>
                <w:rFonts w:asciiTheme="majorHAnsi" w:hAnsiTheme="majorHAnsi"/>
              </w:rPr>
            </w:pPr>
            <w:r w:rsidRPr="00586E43">
              <w:rPr>
                <w:rFonts w:asciiTheme="majorHAnsi" w:hAnsiTheme="majorHAnsi"/>
              </w:rPr>
              <w:t xml:space="preserve"> </w:t>
            </w:r>
          </w:p>
          <w:p w:rsidR="00AA29FF" w:rsidRPr="00586E43" w:rsidRDefault="00AA29FF" w:rsidP="00AA29FF">
            <w:pPr>
              <w:spacing w:after="0"/>
              <w:rPr>
                <w:rFonts w:asciiTheme="majorHAnsi" w:hAnsiTheme="majorHAnsi"/>
              </w:rPr>
            </w:pPr>
            <w:r w:rsidRPr="00586E43">
              <w:rPr>
                <w:rFonts w:asciiTheme="majorHAnsi" w:hAnsiTheme="majorHAnsi"/>
              </w:rPr>
              <w:t>One recipe makes a batch of 12 cookies.  If you need to make 84 cookies, how many batches of cookies do you need to make?</w:t>
            </w:r>
          </w:p>
          <w:p w:rsidR="00AA29FF" w:rsidRPr="00586E43" w:rsidRDefault="00AA29FF" w:rsidP="00AA29FF">
            <w:pPr>
              <w:spacing w:after="0"/>
              <w:rPr>
                <w:rFonts w:asciiTheme="majorHAnsi" w:hAnsiTheme="majorHAnsi"/>
              </w:rPr>
            </w:pPr>
            <w:r w:rsidRPr="00586E43">
              <w:rPr>
                <w:rFonts w:asciiTheme="majorHAnsi" w:hAnsiTheme="majorHAnsi"/>
              </w:rPr>
              <w:t>Batch</w:t>
            </w:r>
          </w:p>
          <w:tbl>
            <w:tblPr>
              <w:tblStyle w:val="TableGrid"/>
              <w:tblW w:w="0" w:type="auto"/>
              <w:tblLook w:val="04A0" w:firstRow="1" w:lastRow="0" w:firstColumn="1" w:lastColumn="0" w:noHBand="0" w:noVBand="1"/>
            </w:tblPr>
            <w:tblGrid>
              <w:gridCol w:w="416"/>
              <w:gridCol w:w="416"/>
              <w:gridCol w:w="416"/>
              <w:gridCol w:w="416"/>
              <w:gridCol w:w="416"/>
              <w:gridCol w:w="416"/>
              <w:gridCol w:w="416"/>
              <w:gridCol w:w="416"/>
              <w:gridCol w:w="516"/>
              <w:gridCol w:w="516"/>
            </w:tblGrid>
            <w:tr w:rsidR="00AA29FF" w:rsidRPr="00586E43" w:rsidTr="004937B6">
              <w:tc>
                <w:tcPr>
                  <w:tcW w:w="440" w:type="dxa"/>
                </w:tcPr>
                <w:p w:rsidR="00AA29FF" w:rsidRPr="00586E43" w:rsidRDefault="00AA29FF" w:rsidP="001A072A">
                  <w:pPr>
                    <w:framePr w:hSpace="180" w:wrap="around" w:vAnchor="text" w:hAnchor="margin" w:y="7"/>
                    <w:spacing w:after="0"/>
                    <w:rPr>
                      <w:rFonts w:asciiTheme="majorHAnsi" w:hAnsiTheme="majorHAnsi"/>
                      <w:sz w:val="18"/>
                      <w:szCs w:val="18"/>
                    </w:rPr>
                  </w:pPr>
                  <w:r w:rsidRPr="00586E43">
                    <w:rPr>
                      <w:rFonts w:asciiTheme="majorHAnsi" w:hAnsiTheme="majorHAnsi"/>
                      <w:sz w:val="18"/>
                      <w:szCs w:val="18"/>
                    </w:rPr>
                    <w:t>1</w:t>
                  </w:r>
                </w:p>
              </w:tc>
              <w:tc>
                <w:tcPr>
                  <w:tcW w:w="286" w:type="dxa"/>
                </w:tcPr>
                <w:p w:rsidR="00AA29FF" w:rsidRPr="00586E43" w:rsidRDefault="00AA29FF" w:rsidP="001A072A">
                  <w:pPr>
                    <w:framePr w:hSpace="180" w:wrap="around" w:vAnchor="text" w:hAnchor="margin" w:y="7"/>
                    <w:spacing w:after="0"/>
                    <w:rPr>
                      <w:rFonts w:asciiTheme="majorHAnsi" w:hAnsiTheme="majorHAnsi"/>
                      <w:sz w:val="18"/>
                      <w:szCs w:val="18"/>
                    </w:rPr>
                  </w:pPr>
                  <w:r w:rsidRPr="00586E43">
                    <w:rPr>
                      <w:rFonts w:asciiTheme="majorHAnsi" w:hAnsiTheme="majorHAnsi"/>
                      <w:sz w:val="18"/>
                      <w:szCs w:val="18"/>
                    </w:rPr>
                    <w:t>2</w:t>
                  </w:r>
                </w:p>
              </w:tc>
              <w:tc>
                <w:tcPr>
                  <w:tcW w:w="285" w:type="dxa"/>
                </w:tcPr>
                <w:p w:rsidR="00AA29FF" w:rsidRPr="00586E43" w:rsidRDefault="00AA29FF" w:rsidP="001A072A">
                  <w:pPr>
                    <w:framePr w:hSpace="180" w:wrap="around" w:vAnchor="text" w:hAnchor="margin" w:y="7"/>
                    <w:spacing w:after="0"/>
                    <w:rPr>
                      <w:rFonts w:asciiTheme="majorHAnsi" w:hAnsiTheme="majorHAnsi"/>
                      <w:sz w:val="18"/>
                      <w:szCs w:val="18"/>
                    </w:rPr>
                  </w:pPr>
                  <w:r w:rsidRPr="00586E43">
                    <w:rPr>
                      <w:rFonts w:asciiTheme="majorHAnsi" w:hAnsiTheme="majorHAnsi"/>
                      <w:sz w:val="18"/>
                      <w:szCs w:val="18"/>
                    </w:rPr>
                    <w:t>3</w:t>
                  </w:r>
                </w:p>
              </w:tc>
              <w:tc>
                <w:tcPr>
                  <w:tcW w:w="285" w:type="dxa"/>
                </w:tcPr>
                <w:p w:rsidR="00AA29FF" w:rsidRPr="00586E43" w:rsidRDefault="00AA29FF" w:rsidP="001A072A">
                  <w:pPr>
                    <w:framePr w:hSpace="180" w:wrap="around" w:vAnchor="text" w:hAnchor="margin" w:y="7"/>
                    <w:spacing w:after="0"/>
                    <w:rPr>
                      <w:rFonts w:asciiTheme="majorHAnsi" w:hAnsiTheme="majorHAnsi"/>
                      <w:sz w:val="18"/>
                      <w:szCs w:val="18"/>
                    </w:rPr>
                  </w:pPr>
                  <w:r w:rsidRPr="00586E43">
                    <w:rPr>
                      <w:rFonts w:asciiTheme="majorHAnsi" w:hAnsiTheme="majorHAnsi"/>
                      <w:sz w:val="18"/>
                      <w:szCs w:val="18"/>
                    </w:rPr>
                    <w:t>4</w:t>
                  </w:r>
                </w:p>
              </w:tc>
              <w:tc>
                <w:tcPr>
                  <w:tcW w:w="284" w:type="dxa"/>
                </w:tcPr>
                <w:p w:rsidR="00AA29FF" w:rsidRPr="00586E43" w:rsidRDefault="00AA29FF" w:rsidP="001A072A">
                  <w:pPr>
                    <w:framePr w:hSpace="180" w:wrap="around" w:vAnchor="text" w:hAnchor="margin" w:y="7"/>
                    <w:spacing w:after="0"/>
                    <w:rPr>
                      <w:rFonts w:asciiTheme="majorHAnsi" w:hAnsiTheme="majorHAnsi"/>
                      <w:sz w:val="18"/>
                      <w:szCs w:val="18"/>
                    </w:rPr>
                  </w:pPr>
                  <w:r w:rsidRPr="00586E43">
                    <w:rPr>
                      <w:rFonts w:asciiTheme="majorHAnsi" w:hAnsiTheme="majorHAnsi"/>
                      <w:sz w:val="18"/>
                      <w:szCs w:val="18"/>
                    </w:rPr>
                    <w:t>5</w:t>
                  </w:r>
                </w:p>
              </w:tc>
              <w:tc>
                <w:tcPr>
                  <w:tcW w:w="284" w:type="dxa"/>
                </w:tcPr>
                <w:p w:rsidR="00AA29FF" w:rsidRPr="00586E43" w:rsidRDefault="00AA29FF" w:rsidP="001A072A">
                  <w:pPr>
                    <w:framePr w:hSpace="180" w:wrap="around" w:vAnchor="text" w:hAnchor="margin" w:y="7"/>
                    <w:spacing w:after="0"/>
                    <w:rPr>
                      <w:rFonts w:asciiTheme="majorHAnsi" w:hAnsiTheme="majorHAnsi"/>
                      <w:sz w:val="18"/>
                      <w:szCs w:val="18"/>
                    </w:rPr>
                  </w:pPr>
                  <w:r w:rsidRPr="00586E43">
                    <w:rPr>
                      <w:rFonts w:asciiTheme="majorHAnsi" w:hAnsiTheme="majorHAnsi"/>
                      <w:sz w:val="18"/>
                      <w:szCs w:val="18"/>
                    </w:rPr>
                    <w:t>6</w:t>
                  </w:r>
                </w:p>
              </w:tc>
              <w:tc>
                <w:tcPr>
                  <w:tcW w:w="284" w:type="dxa"/>
                </w:tcPr>
                <w:p w:rsidR="00AA29FF" w:rsidRPr="00586E43" w:rsidRDefault="00AA29FF" w:rsidP="001A072A">
                  <w:pPr>
                    <w:framePr w:hSpace="180" w:wrap="around" w:vAnchor="text" w:hAnchor="margin" w:y="7"/>
                    <w:spacing w:after="0"/>
                    <w:rPr>
                      <w:rFonts w:asciiTheme="majorHAnsi" w:hAnsiTheme="majorHAnsi"/>
                      <w:sz w:val="18"/>
                      <w:szCs w:val="18"/>
                    </w:rPr>
                  </w:pPr>
                  <w:r w:rsidRPr="00586E43">
                    <w:rPr>
                      <w:rFonts w:asciiTheme="majorHAnsi" w:hAnsiTheme="majorHAnsi"/>
                      <w:sz w:val="18"/>
                      <w:szCs w:val="18"/>
                    </w:rPr>
                    <w:t>7</w:t>
                  </w:r>
                </w:p>
              </w:tc>
              <w:tc>
                <w:tcPr>
                  <w:tcW w:w="284" w:type="dxa"/>
                </w:tcPr>
                <w:p w:rsidR="00AA29FF" w:rsidRPr="00586E43" w:rsidRDefault="00AA29FF" w:rsidP="001A072A">
                  <w:pPr>
                    <w:framePr w:hSpace="180" w:wrap="around" w:vAnchor="text" w:hAnchor="margin" w:y="7"/>
                    <w:spacing w:after="0"/>
                    <w:rPr>
                      <w:rFonts w:asciiTheme="majorHAnsi" w:hAnsiTheme="majorHAnsi"/>
                      <w:sz w:val="18"/>
                      <w:szCs w:val="18"/>
                    </w:rPr>
                  </w:pPr>
                  <w:r w:rsidRPr="00586E43">
                    <w:rPr>
                      <w:rFonts w:asciiTheme="majorHAnsi" w:hAnsiTheme="majorHAnsi"/>
                      <w:sz w:val="18"/>
                      <w:szCs w:val="18"/>
                    </w:rPr>
                    <w:t>8</w:t>
                  </w:r>
                </w:p>
              </w:tc>
              <w:tc>
                <w:tcPr>
                  <w:tcW w:w="284" w:type="dxa"/>
                </w:tcPr>
                <w:p w:rsidR="00AA29FF" w:rsidRPr="00586E43" w:rsidRDefault="00AA29FF" w:rsidP="001A072A">
                  <w:pPr>
                    <w:framePr w:hSpace="180" w:wrap="around" w:vAnchor="text" w:hAnchor="margin" w:y="7"/>
                    <w:spacing w:after="0"/>
                    <w:rPr>
                      <w:rFonts w:asciiTheme="majorHAnsi" w:hAnsiTheme="majorHAnsi"/>
                      <w:sz w:val="18"/>
                      <w:szCs w:val="18"/>
                    </w:rPr>
                  </w:pPr>
                  <w:r w:rsidRPr="00586E43">
                    <w:rPr>
                      <w:rFonts w:asciiTheme="majorHAnsi" w:hAnsiTheme="majorHAnsi"/>
                      <w:sz w:val="18"/>
                      <w:szCs w:val="18"/>
                    </w:rPr>
                    <w:t>9</w:t>
                  </w:r>
                </w:p>
              </w:tc>
              <w:tc>
                <w:tcPr>
                  <w:tcW w:w="284" w:type="dxa"/>
                </w:tcPr>
                <w:p w:rsidR="00AA29FF" w:rsidRPr="00586E43" w:rsidRDefault="00AA29FF" w:rsidP="001A072A">
                  <w:pPr>
                    <w:framePr w:hSpace="180" w:wrap="around" w:vAnchor="text" w:hAnchor="margin" w:y="7"/>
                    <w:spacing w:after="0"/>
                    <w:rPr>
                      <w:rFonts w:asciiTheme="majorHAnsi" w:hAnsiTheme="majorHAnsi"/>
                      <w:sz w:val="18"/>
                      <w:szCs w:val="18"/>
                    </w:rPr>
                  </w:pPr>
                  <w:r w:rsidRPr="00586E43">
                    <w:rPr>
                      <w:rFonts w:asciiTheme="majorHAnsi" w:hAnsiTheme="majorHAnsi"/>
                      <w:sz w:val="18"/>
                      <w:szCs w:val="18"/>
                    </w:rPr>
                    <w:t>10</w:t>
                  </w:r>
                </w:p>
              </w:tc>
            </w:tr>
            <w:tr w:rsidR="00AA29FF" w:rsidRPr="00586E43" w:rsidTr="004937B6">
              <w:tc>
                <w:tcPr>
                  <w:tcW w:w="440" w:type="dxa"/>
                </w:tcPr>
                <w:p w:rsidR="00AA29FF" w:rsidRPr="00586E43" w:rsidRDefault="00AA29FF" w:rsidP="001A072A">
                  <w:pPr>
                    <w:framePr w:hSpace="180" w:wrap="around" w:vAnchor="text" w:hAnchor="margin" w:y="7"/>
                    <w:spacing w:after="0"/>
                    <w:rPr>
                      <w:rFonts w:asciiTheme="majorHAnsi" w:hAnsiTheme="majorHAnsi"/>
                      <w:sz w:val="18"/>
                      <w:szCs w:val="18"/>
                    </w:rPr>
                  </w:pPr>
                  <w:r w:rsidRPr="00586E43">
                    <w:rPr>
                      <w:rFonts w:asciiTheme="majorHAnsi" w:hAnsiTheme="majorHAnsi"/>
                      <w:sz w:val="18"/>
                      <w:szCs w:val="18"/>
                    </w:rPr>
                    <w:t>12</w:t>
                  </w:r>
                </w:p>
              </w:tc>
              <w:tc>
                <w:tcPr>
                  <w:tcW w:w="286" w:type="dxa"/>
                </w:tcPr>
                <w:p w:rsidR="00AA29FF" w:rsidRPr="00586E43" w:rsidRDefault="00AA29FF" w:rsidP="001A072A">
                  <w:pPr>
                    <w:framePr w:hSpace="180" w:wrap="around" w:vAnchor="text" w:hAnchor="margin" w:y="7"/>
                    <w:spacing w:after="0"/>
                    <w:rPr>
                      <w:rFonts w:asciiTheme="majorHAnsi" w:hAnsiTheme="majorHAnsi"/>
                      <w:sz w:val="18"/>
                      <w:szCs w:val="18"/>
                    </w:rPr>
                  </w:pPr>
                  <w:r w:rsidRPr="00586E43">
                    <w:rPr>
                      <w:rFonts w:asciiTheme="majorHAnsi" w:hAnsiTheme="majorHAnsi"/>
                      <w:sz w:val="18"/>
                      <w:szCs w:val="18"/>
                    </w:rPr>
                    <w:t>24</w:t>
                  </w:r>
                </w:p>
              </w:tc>
              <w:tc>
                <w:tcPr>
                  <w:tcW w:w="285" w:type="dxa"/>
                </w:tcPr>
                <w:p w:rsidR="00AA29FF" w:rsidRPr="00586E43" w:rsidRDefault="00AA29FF" w:rsidP="001A072A">
                  <w:pPr>
                    <w:framePr w:hSpace="180" w:wrap="around" w:vAnchor="text" w:hAnchor="margin" w:y="7"/>
                    <w:spacing w:after="0"/>
                    <w:rPr>
                      <w:rFonts w:asciiTheme="majorHAnsi" w:hAnsiTheme="majorHAnsi"/>
                      <w:sz w:val="18"/>
                      <w:szCs w:val="18"/>
                    </w:rPr>
                  </w:pPr>
                  <w:r w:rsidRPr="00586E43">
                    <w:rPr>
                      <w:rFonts w:asciiTheme="majorHAnsi" w:hAnsiTheme="majorHAnsi"/>
                      <w:sz w:val="18"/>
                      <w:szCs w:val="18"/>
                    </w:rPr>
                    <w:t>36</w:t>
                  </w:r>
                </w:p>
              </w:tc>
              <w:tc>
                <w:tcPr>
                  <w:tcW w:w="285" w:type="dxa"/>
                </w:tcPr>
                <w:p w:rsidR="00AA29FF" w:rsidRPr="00586E43" w:rsidRDefault="00AA29FF" w:rsidP="001A072A">
                  <w:pPr>
                    <w:framePr w:hSpace="180" w:wrap="around" w:vAnchor="text" w:hAnchor="margin" w:y="7"/>
                    <w:spacing w:after="0"/>
                    <w:rPr>
                      <w:rFonts w:asciiTheme="majorHAnsi" w:hAnsiTheme="majorHAnsi"/>
                      <w:sz w:val="18"/>
                      <w:szCs w:val="18"/>
                    </w:rPr>
                  </w:pPr>
                  <w:r w:rsidRPr="00586E43">
                    <w:rPr>
                      <w:rFonts w:asciiTheme="majorHAnsi" w:hAnsiTheme="majorHAnsi"/>
                      <w:sz w:val="18"/>
                      <w:szCs w:val="18"/>
                    </w:rPr>
                    <w:t>48</w:t>
                  </w:r>
                </w:p>
              </w:tc>
              <w:tc>
                <w:tcPr>
                  <w:tcW w:w="284" w:type="dxa"/>
                </w:tcPr>
                <w:p w:rsidR="00AA29FF" w:rsidRPr="00586E43" w:rsidRDefault="00AA29FF" w:rsidP="001A072A">
                  <w:pPr>
                    <w:framePr w:hSpace="180" w:wrap="around" w:vAnchor="text" w:hAnchor="margin" w:y="7"/>
                    <w:spacing w:after="0"/>
                    <w:rPr>
                      <w:rFonts w:asciiTheme="majorHAnsi" w:hAnsiTheme="majorHAnsi"/>
                      <w:sz w:val="18"/>
                      <w:szCs w:val="18"/>
                    </w:rPr>
                  </w:pPr>
                  <w:r w:rsidRPr="00586E43">
                    <w:rPr>
                      <w:rFonts w:asciiTheme="majorHAnsi" w:hAnsiTheme="majorHAnsi"/>
                      <w:sz w:val="18"/>
                      <w:szCs w:val="18"/>
                    </w:rPr>
                    <w:t>60</w:t>
                  </w:r>
                </w:p>
              </w:tc>
              <w:tc>
                <w:tcPr>
                  <w:tcW w:w="284" w:type="dxa"/>
                </w:tcPr>
                <w:p w:rsidR="00AA29FF" w:rsidRPr="00586E43" w:rsidRDefault="00AA29FF" w:rsidP="001A072A">
                  <w:pPr>
                    <w:framePr w:hSpace="180" w:wrap="around" w:vAnchor="text" w:hAnchor="margin" w:y="7"/>
                    <w:spacing w:after="0"/>
                    <w:rPr>
                      <w:rFonts w:asciiTheme="majorHAnsi" w:hAnsiTheme="majorHAnsi"/>
                      <w:sz w:val="18"/>
                      <w:szCs w:val="18"/>
                    </w:rPr>
                  </w:pPr>
                  <w:r w:rsidRPr="00586E43">
                    <w:rPr>
                      <w:rFonts w:asciiTheme="majorHAnsi" w:hAnsiTheme="majorHAnsi"/>
                      <w:sz w:val="18"/>
                      <w:szCs w:val="18"/>
                    </w:rPr>
                    <w:t>72</w:t>
                  </w:r>
                </w:p>
              </w:tc>
              <w:tc>
                <w:tcPr>
                  <w:tcW w:w="284" w:type="dxa"/>
                </w:tcPr>
                <w:p w:rsidR="00AA29FF" w:rsidRPr="00586E43" w:rsidRDefault="00AA29FF" w:rsidP="001A072A">
                  <w:pPr>
                    <w:framePr w:hSpace="180" w:wrap="around" w:vAnchor="text" w:hAnchor="margin" w:y="7"/>
                    <w:spacing w:after="0"/>
                    <w:rPr>
                      <w:rFonts w:asciiTheme="majorHAnsi" w:hAnsiTheme="majorHAnsi"/>
                      <w:sz w:val="18"/>
                      <w:szCs w:val="18"/>
                    </w:rPr>
                  </w:pPr>
                  <w:r w:rsidRPr="00586E43">
                    <w:rPr>
                      <w:rFonts w:asciiTheme="majorHAnsi" w:hAnsiTheme="majorHAnsi"/>
                      <w:sz w:val="18"/>
                      <w:szCs w:val="18"/>
                    </w:rPr>
                    <w:t>84</w:t>
                  </w:r>
                </w:p>
              </w:tc>
              <w:tc>
                <w:tcPr>
                  <w:tcW w:w="284" w:type="dxa"/>
                </w:tcPr>
                <w:p w:rsidR="00AA29FF" w:rsidRPr="00586E43" w:rsidRDefault="00AA29FF" w:rsidP="001A072A">
                  <w:pPr>
                    <w:framePr w:hSpace="180" w:wrap="around" w:vAnchor="text" w:hAnchor="margin" w:y="7"/>
                    <w:spacing w:after="0"/>
                    <w:rPr>
                      <w:rFonts w:asciiTheme="majorHAnsi" w:hAnsiTheme="majorHAnsi"/>
                      <w:sz w:val="18"/>
                      <w:szCs w:val="18"/>
                    </w:rPr>
                  </w:pPr>
                  <w:r w:rsidRPr="00586E43">
                    <w:rPr>
                      <w:rFonts w:asciiTheme="majorHAnsi" w:hAnsiTheme="majorHAnsi"/>
                      <w:sz w:val="18"/>
                      <w:szCs w:val="18"/>
                    </w:rPr>
                    <w:t>96</w:t>
                  </w:r>
                </w:p>
              </w:tc>
              <w:tc>
                <w:tcPr>
                  <w:tcW w:w="284" w:type="dxa"/>
                </w:tcPr>
                <w:p w:rsidR="00AA29FF" w:rsidRPr="00586E43" w:rsidRDefault="00AA29FF" w:rsidP="001A072A">
                  <w:pPr>
                    <w:framePr w:hSpace="180" w:wrap="around" w:vAnchor="text" w:hAnchor="margin" w:y="7"/>
                    <w:spacing w:after="0"/>
                    <w:rPr>
                      <w:rFonts w:asciiTheme="majorHAnsi" w:hAnsiTheme="majorHAnsi"/>
                      <w:sz w:val="18"/>
                      <w:szCs w:val="18"/>
                    </w:rPr>
                  </w:pPr>
                  <w:r w:rsidRPr="00586E43">
                    <w:rPr>
                      <w:rFonts w:asciiTheme="majorHAnsi" w:hAnsiTheme="majorHAnsi"/>
                      <w:sz w:val="18"/>
                      <w:szCs w:val="18"/>
                    </w:rPr>
                    <w:t>108</w:t>
                  </w:r>
                </w:p>
              </w:tc>
              <w:tc>
                <w:tcPr>
                  <w:tcW w:w="284" w:type="dxa"/>
                </w:tcPr>
                <w:p w:rsidR="00AA29FF" w:rsidRPr="00586E43" w:rsidRDefault="00AA29FF" w:rsidP="001A072A">
                  <w:pPr>
                    <w:framePr w:hSpace="180" w:wrap="around" w:vAnchor="text" w:hAnchor="margin" w:y="7"/>
                    <w:spacing w:after="0"/>
                    <w:rPr>
                      <w:rFonts w:asciiTheme="majorHAnsi" w:hAnsiTheme="majorHAnsi"/>
                      <w:sz w:val="18"/>
                      <w:szCs w:val="18"/>
                    </w:rPr>
                  </w:pPr>
                  <w:r w:rsidRPr="00586E43">
                    <w:rPr>
                      <w:rFonts w:asciiTheme="majorHAnsi" w:hAnsiTheme="majorHAnsi"/>
                      <w:sz w:val="18"/>
                      <w:szCs w:val="18"/>
                    </w:rPr>
                    <w:t>120</w:t>
                  </w:r>
                </w:p>
              </w:tc>
            </w:tr>
          </w:tbl>
          <w:p w:rsidR="00AA29FF" w:rsidRPr="00586E43" w:rsidRDefault="00AA29FF" w:rsidP="00AA29FF">
            <w:pPr>
              <w:spacing w:after="0"/>
              <w:rPr>
                <w:rFonts w:asciiTheme="majorHAnsi" w:hAnsiTheme="majorHAnsi"/>
              </w:rPr>
            </w:pPr>
            <w:r w:rsidRPr="00586E43">
              <w:rPr>
                <w:rFonts w:asciiTheme="majorHAnsi" w:hAnsiTheme="majorHAnsi"/>
              </w:rPr>
              <w:t>Cookies</w:t>
            </w:r>
          </w:p>
        </w:tc>
        <w:tc>
          <w:tcPr>
            <w:tcW w:w="2754" w:type="dxa"/>
          </w:tcPr>
          <w:p w:rsidR="00AA29FF" w:rsidRPr="00586E43" w:rsidRDefault="00AA29FF" w:rsidP="00AA29FF">
            <w:pPr>
              <w:spacing w:after="0"/>
              <w:rPr>
                <w:rFonts w:asciiTheme="majorHAnsi" w:hAnsiTheme="majorHAnsi"/>
              </w:rPr>
            </w:pPr>
            <w:r w:rsidRPr="00586E43">
              <w:rPr>
                <w:rFonts w:asciiTheme="majorHAnsi" w:hAnsiTheme="majorHAnsi"/>
              </w:rPr>
              <w:t>9.</w:t>
            </w:r>
          </w:p>
          <w:p w:rsidR="00AA29FF" w:rsidRPr="00586E43" w:rsidRDefault="00AA29FF" w:rsidP="00AA29FF">
            <w:pPr>
              <w:spacing w:after="0"/>
              <w:rPr>
                <w:rFonts w:asciiTheme="majorHAnsi" w:hAnsiTheme="majorHAnsi"/>
              </w:rPr>
            </w:pPr>
            <w:r w:rsidRPr="00586E43">
              <w:rPr>
                <w:rFonts w:asciiTheme="majorHAnsi" w:hAnsiTheme="majorHAnsi"/>
              </w:rPr>
              <w:t>Use a double line diagram to answer this question:</w:t>
            </w:r>
          </w:p>
          <w:p w:rsidR="00AA29FF" w:rsidRPr="00586E43" w:rsidRDefault="00AA29FF" w:rsidP="00AA29FF">
            <w:pPr>
              <w:spacing w:after="0"/>
              <w:rPr>
                <w:rFonts w:asciiTheme="majorHAnsi" w:hAnsiTheme="majorHAnsi"/>
              </w:rPr>
            </w:pPr>
          </w:p>
          <w:p w:rsidR="00AA29FF" w:rsidRPr="00586E43" w:rsidRDefault="00AA29FF" w:rsidP="00AA29FF">
            <w:pPr>
              <w:spacing w:after="0"/>
              <w:rPr>
                <w:rFonts w:asciiTheme="majorHAnsi" w:hAnsiTheme="majorHAnsi"/>
              </w:rPr>
            </w:pPr>
            <w:r w:rsidRPr="00586E43">
              <w:rPr>
                <w:rFonts w:asciiTheme="majorHAnsi" w:hAnsiTheme="majorHAnsi"/>
              </w:rPr>
              <w:t>The speed of a runner is 5 meters every 2 seconds.  How many meters will the runner go in 9 seconds?</w:t>
            </w:r>
          </w:p>
          <w:p w:rsidR="00AA29FF" w:rsidRPr="00586E43" w:rsidRDefault="00AA29FF" w:rsidP="00AA29FF">
            <w:pPr>
              <w:spacing w:after="0"/>
              <w:rPr>
                <w:rFonts w:asciiTheme="majorHAnsi" w:hAnsiTheme="majorHAnsi"/>
              </w:rPr>
            </w:pPr>
          </w:p>
          <w:p w:rsidR="00087FB7" w:rsidRPr="00586E43" w:rsidRDefault="00087FB7" w:rsidP="00AA29FF">
            <w:pPr>
              <w:spacing w:after="0" w:line="240" w:lineRule="auto"/>
              <w:rPr>
                <w:rFonts w:asciiTheme="majorHAnsi" w:hAnsiTheme="majorHAnsi"/>
                <w:b/>
              </w:rPr>
            </w:pPr>
            <w:r w:rsidRPr="00586E43">
              <w:rPr>
                <w:rFonts w:asciiTheme="majorHAnsi" w:hAnsiTheme="majorHAnsi"/>
                <w:b/>
                <w:noProof/>
                <w:lang w:eastAsia="en-US"/>
              </w:rPr>
              <w:drawing>
                <wp:inline distT="0" distB="0" distL="0" distR="0">
                  <wp:extent cx="962025" cy="923925"/>
                  <wp:effectExtent l="19050" t="0" r="9525" b="0"/>
                  <wp:docPr id="56" name="Picture 14" descr="a double line diagram comparing meters and seco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a:srcRect/>
                          <a:stretch>
                            <a:fillRect/>
                          </a:stretch>
                        </pic:blipFill>
                        <pic:spPr bwMode="auto">
                          <a:xfrm>
                            <a:off x="0" y="0"/>
                            <a:ext cx="962025" cy="923925"/>
                          </a:xfrm>
                          <a:prstGeom prst="rect">
                            <a:avLst/>
                          </a:prstGeom>
                          <a:noFill/>
                          <a:ln w="9525">
                            <a:noFill/>
                            <a:miter lim="800000"/>
                            <a:headEnd/>
                            <a:tailEnd/>
                          </a:ln>
                        </pic:spPr>
                      </pic:pic>
                    </a:graphicData>
                  </a:graphic>
                </wp:inline>
              </w:drawing>
            </w:r>
          </w:p>
          <w:p w:rsidR="00087FB7" w:rsidRPr="00586E43" w:rsidRDefault="00087FB7" w:rsidP="00AA29FF">
            <w:pPr>
              <w:spacing w:after="0" w:line="240" w:lineRule="auto"/>
              <w:rPr>
                <w:rFonts w:asciiTheme="majorHAnsi" w:hAnsiTheme="majorHAnsi"/>
                <w:b/>
              </w:rPr>
            </w:pPr>
          </w:p>
          <w:p w:rsidR="00087FB7" w:rsidRPr="00586E43" w:rsidRDefault="00087FB7" w:rsidP="00AA29FF">
            <w:pPr>
              <w:spacing w:after="0" w:line="240" w:lineRule="auto"/>
              <w:rPr>
                <w:rFonts w:asciiTheme="majorHAnsi" w:hAnsiTheme="majorHAnsi"/>
                <w:b/>
              </w:rPr>
            </w:pPr>
          </w:p>
          <w:p w:rsidR="00AA29FF" w:rsidRPr="00586E43" w:rsidRDefault="00AA29FF" w:rsidP="00AA29FF">
            <w:pPr>
              <w:spacing w:after="0" w:line="240" w:lineRule="auto"/>
              <w:rPr>
                <w:rFonts w:asciiTheme="majorHAnsi" w:hAnsiTheme="majorHAnsi"/>
                <w:b/>
              </w:rPr>
            </w:pPr>
            <w:r w:rsidRPr="00586E43">
              <w:rPr>
                <w:rFonts w:asciiTheme="majorHAnsi" w:hAnsiTheme="majorHAnsi"/>
                <w:b/>
              </w:rPr>
              <w:t>22 ½ or 22.5 meters</w:t>
            </w:r>
          </w:p>
        </w:tc>
      </w:tr>
    </w:tbl>
    <w:p w:rsidR="00A51273" w:rsidRPr="00586E43" w:rsidRDefault="00A51273" w:rsidP="00A51273">
      <w:pPr>
        <w:spacing w:after="0" w:line="240" w:lineRule="auto"/>
        <w:rPr>
          <w:rFonts w:asciiTheme="majorHAnsi" w:hAnsiTheme="majorHAnsi"/>
        </w:rPr>
      </w:pPr>
    </w:p>
    <w:p w:rsidR="00A51273" w:rsidRPr="00586E43" w:rsidRDefault="00A51273" w:rsidP="00A51273">
      <w:pPr>
        <w:spacing w:after="0" w:line="240" w:lineRule="auto"/>
        <w:rPr>
          <w:rFonts w:asciiTheme="majorHAnsi" w:hAnsiTheme="majorHAnsi"/>
        </w:rPr>
      </w:pPr>
    </w:p>
    <w:p w:rsidR="00A51273" w:rsidRPr="00586E43" w:rsidRDefault="00A51273" w:rsidP="00C90318">
      <w:pPr>
        <w:spacing w:after="0" w:line="240" w:lineRule="auto"/>
        <w:rPr>
          <w:rFonts w:asciiTheme="majorHAnsi" w:hAnsiTheme="majorHAnsi" w:cs="Arial"/>
        </w:rPr>
        <w:sectPr w:rsidR="00A51273" w:rsidRPr="00586E43" w:rsidSect="00A51273">
          <w:pgSz w:w="12240" w:h="15840"/>
          <w:pgMar w:top="720" w:right="720" w:bottom="720" w:left="1549" w:header="576" w:footer="576" w:gutter="0"/>
          <w:cols w:space="720"/>
          <w:titlePg/>
          <w:docGrid w:linePitch="360"/>
        </w:sectPr>
      </w:pPr>
    </w:p>
    <w:p w:rsidR="00A51273" w:rsidRPr="00724AC0" w:rsidRDefault="00A51273" w:rsidP="00724AC0">
      <w:pPr>
        <w:pStyle w:val="Heading2"/>
        <w:jc w:val="center"/>
        <w:rPr>
          <w:color w:val="auto"/>
          <w:sz w:val="52"/>
          <w:szCs w:val="52"/>
        </w:rPr>
      </w:pPr>
      <w:bookmarkStart w:id="21" w:name="_Toc365024035"/>
      <w:r w:rsidRPr="00724AC0">
        <w:rPr>
          <w:color w:val="auto"/>
          <w:sz w:val="52"/>
          <w:szCs w:val="52"/>
          <w:lang w:eastAsia="en-US"/>
        </w:rPr>
        <w:lastRenderedPageBreak/>
        <w:t>Lesson 7: Understanding Rates and Unit Rates</w:t>
      </w:r>
      <w:bookmarkEnd w:id="21"/>
    </w:p>
    <w:p w:rsidR="00A51273" w:rsidRPr="00586E43" w:rsidRDefault="00A51273" w:rsidP="00A51273">
      <w:pPr>
        <w:spacing w:line="360" w:lineRule="auto"/>
        <w:rPr>
          <w:rFonts w:asciiTheme="majorHAnsi" w:hAnsiTheme="majorHAnsi"/>
          <w:b/>
          <w:sz w:val="28"/>
          <w:szCs w:val="80"/>
          <w:lang w:eastAsia="en-US"/>
        </w:rPr>
      </w:pPr>
    </w:p>
    <w:p w:rsidR="00A51273" w:rsidRPr="00FD024B" w:rsidRDefault="00A51273" w:rsidP="002752B2">
      <w:pPr>
        <w:rPr>
          <w:rFonts w:asciiTheme="majorHAnsi" w:hAnsiTheme="majorHAnsi"/>
          <w:sz w:val="28"/>
          <w:szCs w:val="28"/>
          <w:lang w:eastAsia="en-US"/>
        </w:rPr>
      </w:pPr>
      <w:r w:rsidRPr="00FD024B">
        <w:rPr>
          <w:rFonts w:asciiTheme="majorHAnsi" w:hAnsiTheme="majorHAnsi"/>
          <w:b/>
          <w:sz w:val="28"/>
          <w:szCs w:val="28"/>
          <w:lang w:eastAsia="en-US"/>
        </w:rPr>
        <w:t>Brief Overview of Lesson:</w:t>
      </w:r>
      <w:r w:rsidRPr="00FD024B">
        <w:rPr>
          <w:rFonts w:asciiTheme="majorHAnsi" w:hAnsiTheme="majorHAnsi"/>
          <w:sz w:val="28"/>
          <w:szCs w:val="28"/>
          <w:lang w:eastAsia="en-US"/>
        </w:rPr>
        <w:t xml:space="preserve"> </w:t>
      </w:r>
    </w:p>
    <w:p w:rsidR="002752B2" w:rsidRPr="00FD024B" w:rsidRDefault="002752B2" w:rsidP="00FD024B">
      <w:pPr>
        <w:rPr>
          <w:rFonts w:asciiTheme="majorHAnsi" w:hAnsiTheme="majorHAnsi"/>
          <w:b/>
          <w:sz w:val="28"/>
          <w:szCs w:val="28"/>
          <w:lang w:eastAsia="en-US"/>
        </w:rPr>
      </w:pPr>
      <w:r w:rsidRPr="00FD024B">
        <w:rPr>
          <w:rFonts w:asciiTheme="majorHAnsi" w:hAnsiTheme="majorHAnsi" w:cs="Arial"/>
          <w:sz w:val="28"/>
          <w:szCs w:val="28"/>
        </w:rPr>
        <w:t xml:space="preserve">Students are introduced to rates and unit rates as special kinds of ratio.  They use tools such as tape diagrams and double line diagrams to solve problems, using rate language such as </w:t>
      </w:r>
      <w:r w:rsidRPr="00FD024B">
        <w:rPr>
          <w:rFonts w:asciiTheme="majorHAnsi" w:hAnsiTheme="majorHAnsi" w:cs="Arial"/>
          <w:i/>
          <w:sz w:val="28"/>
          <w:szCs w:val="28"/>
        </w:rPr>
        <w:t>each, to, per, for each</w:t>
      </w:r>
      <w:r w:rsidRPr="00FD024B">
        <w:rPr>
          <w:rFonts w:asciiTheme="majorHAnsi" w:hAnsiTheme="majorHAnsi" w:cs="Arial"/>
          <w:sz w:val="28"/>
          <w:szCs w:val="28"/>
        </w:rPr>
        <w:t>, etc.</w:t>
      </w:r>
      <w:r w:rsidR="00FD024B" w:rsidRPr="00FD024B">
        <w:rPr>
          <w:rFonts w:asciiTheme="majorHAnsi" w:hAnsiTheme="majorHAnsi"/>
          <w:sz w:val="28"/>
          <w:szCs w:val="28"/>
        </w:rPr>
        <w:t xml:space="preserve"> </w:t>
      </w:r>
      <w:r w:rsidR="00FD024B" w:rsidRPr="00982C73">
        <w:rPr>
          <w:rFonts w:asciiTheme="majorHAnsi" w:hAnsiTheme="majorHAnsi"/>
          <w:sz w:val="28"/>
          <w:szCs w:val="28"/>
        </w:rPr>
        <w:t>As you plan, consider the variability of learners in your class and make adaptations as necessary.</w:t>
      </w:r>
    </w:p>
    <w:p w:rsidR="00A51273" w:rsidRPr="00FD024B" w:rsidRDefault="00A51273" w:rsidP="00A51273">
      <w:pPr>
        <w:spacing w:line="360" w:lineRule="auto"/>
        <w:rPr>
          <w:rFonts w:asciiTheme="majorHAnsi" w:hAnsiTheme="majorHAnsi"/>
          <w:sz w:val="28"/>
          <w:szCs w:val="28"/>
          <w:lang w:eastAsia="en-US"/>
        </w:rPr>
      </w:pPr>
      <w:r w:rsidRPr="00FD024B">
        <w:rPr>
          <w:rFonts w:asciiTheme="majorHAnsi" w:hAnsiTheme="majorHAnsi"/>
          <w:b/>
          <w:sz w:val="28"/>
          <w:szCs w:val="28"/>
          <w:lang w:eastAsia="en-US"/>
        </w:rPr>
        <w:t>Prior Knowledge Required:</w:t>
      </w:r>
      <w:r w:rsidRPr="00FD024B">
        <w:rPr>
          <w:rFonts w:asciiTheme="majorHAnsi" w:hAnsiTheme="majorHAnsi"/>
          <w:sz w:val="28"/>
          <w:szCs w:val="28"/>
          <w:lang w:eastAsia="en-US"/>
        </w:rPr>
        <w:t xml:space="preserve">  </w:t>
      </w:r>
    </w:p>
    <w:p w:rsidR="00A51273" w:rsidRPr="00FD024B" w:rsidRDefault="00A51273" w:rsidP="00ED7A74">
      <w:pPr>
        <w:pStyle w:val="ListParagraph"/>
        <w:numPr>
          <w:ilvl w:val="0"/>
          <w:numId w:val="52"/>
        </w:numPr>
        <w:rPr>
          <w:rFonts w:asciiTheme="majorHAnsi" w:hAnsiTheme="majorHAnsi" w:cs="Arial"/>
          <w:sz w:val="28"/>
          <w:szCs w:val="28"/>
        </w:rPr>
      </w:pPr>
      <w:r w:rsidRPr="00FD024B">
        <w:rPr>
          <w:rFonts w:asciiTheme="majorHAnsi" w:hAnsiTheme="majorHAnsi" w:cs="Arial"/>
          <w:sz w:val="28"/>
          <w:szCs w:val="28"/>
        </w:rPr>
        <w:t xml:space="preserve">Students understand ratios and how they express the relationship between two quantities.  </w:t>
      </w:r>
    </w:p>
    <w:p w:rsidR="00A51273" w:rsidRPr="00FD024B" w:rsidRDefault="00A51273" w:rsidP="00ED7A74">
      <w:pPr>
        <w:pStyle w:val="ListParagraph"/>
        <w:numPr>
          <w:ilvl w:val="0"/>
          <w:numId w:val="52"/>
        </w:numPr>
        <w:rPr>
          <w:rFonts w:asciiTheme="majorHAnsi" w:hAnsiTheme="majorHAnsi" w:cs="Arial"/>
          <w:sz w:val="28"/>
          <w:szCs w:val="28"/>
        </w:rPr>
      </w:pPr>
      <w:r w:rsidRPr="00FD024B">
        <w:rPr>
          <w:rFonts w:asciiTheme="majorHAnsi" w:hAnsiTheme="majorHAnsi" w:cs="Arial"/>
          <w:sz w:val="28"/>
          <w:szCs w:val="28"/>
        </w:rPr>
        <w:t>Students understand that division problems can be expressed in fraction form, e.g. ¾ = 3 ÷ 4  (6.NS.1)</w:t>
      </w:r>
    </w:p>
    <w:p w:rsidR="00A51273" w:rsidRPr="00FD024B" w:rsidRDefault="00A51273" w:rsidP="00ED7A74">
      <w:pPr>
        <w:pStyle w:val="ListParagraph"/>
        <w:numPr>
          <w:ilvl w:val="0"/>
          <w:numId w:val="52"/>
        </w:numPr>
        <w:rPr>
          <w:rFonts w:asciiTheme="majorHAnsi" w:hAnsiTheme="majorHAnsi" w:cs="Arial"/>
          <w:sz w:val="28"/>
          <w:szCs w:val="28"/>
        </w:rPr>
      </w:pPr>
      <w:r w:rsidRPr="00FD024B">
        <w:rPr>
          <w:rFonts w:asciiTheme="majorHAnsi" w:hAnsiTheme="majorHAnsi" w:cs="Arial"/>
          <w:sz w:val="28"/>
          <w:szCs w:val="28"/>
        </w:rPr>
        <w:t>Students understand how to visually represent relationships using a tape diagram or a double line diagram.</w:t>
      </w:r>
    </w:p>
    <w:p w:rsidR="00A51273" w:rsidRPr="00FD024B" w:rsidRDefault="00A51273" w:rsidP="00A51273">
      <w:pPr>
        <w:spacing w:line="360" w:lineRule="auto"/>
        <w:rPr>
          <w:rFonts w:asciiTheme="majorHAnsi" w:hAnsiTheme="majorHAnsi"/>
          <w:sz w:val="28"/>
          <w:szCs w:val="28"/>
          <w:lang w:eastAsia="en-US"/>
        </w:rPr>
      </w:pPr>
      <w:r w:rsidRPr="00FD024B">
        <w:rPr>
          <w:rFonts w:asciiTheme="majorHAnsi" w:hAnsiTheme="majorHAnsi"/>
          <w:b/>
          <w:sz w:val="28"/>
          <w:szCs w:val="28"/>
          <w:lang w:eastAsia="en-US"/>
        </w:rPr>
        <w:t>Estimated Time (minutes):</w:t>
      </w:r>
      <w:r w:rsidRPr="00FD024B">
        <w:rPr>
          <w:rFonts w:asciiTheme="majorHAnsi" w:hAnsiTheme="majorHAnsi"/>
          <w:sz w:val="28"/>
          <w:szCs w:val="28"/>
          <w:lang w:eastAsia="en-US"/>
        </w:rPr>
        <w:t xml:space="preserve">   </w:t>
      </w:r>
      <w:r w:rsidRPr="00FD024B">
        <w:rPr>
          <w:rFonts w:asciiTheme="majorHAnsi" w:hAnsiTheme="majorHAnsi" w:cs="Arial"/>
          <w:sz w:val="28"/>
          <w:szCs w:val="28"/>
        </w:rPr>
        <w:t>50 mins</w:t>
      </w:r>
    </w:p>
    <w:p w:rsidR="00A51273" w:rsidRPr="00FD024B" w:rsidRDefault="00A51273" w:rsidP="002752B2">
      <w:pPr>
        <w:rPr>
          <w:rFonts w:asciiTheme="majorHAnsi" w:hAnsiTheme="majorHAnsi"/>
          <w:b/>
          <w:sz w:val="28"/>
          <w:szCs w:val="28"/>
          <w:lang w:eastAsia="en-US"/>
        </w:rPr>
      </w:pPr>
      <w:r w:rsidRPr="00FD024B">
        <w:rPr>
          <w:rFonts w:asciiTheme="majorHAnsi" w:hAnsiTheme="majorHAnsi"/>
          <w:b/>
          <w:sz w:val="28"/>
          <w:szCs w:val="28"/>
          <w:lang w:eastAsia="en-US"/>
        </w:rPr>
        <w:t>Resources for Lesson:</w:t>
      </w:r>
    </w:p>
    <w:p w:rsidR="002752B2" w:rsidRPr="00FD024B" w:rsidRDefault="002752B2" w:rsidP="002752B2">
      <w:pPr>
        <w:spacing w:after="0" w:line="240" w:lineRule="auto"/>
        <w:rPr>
          <w:rFonts w:asciiTheme="majorHAnsi" w:hAnsiTheme="majorHAnsi" w:cs="Arial"/>
          <w:sz w:val="28"/>
          <w:szCs w:val="28"/>
        </w:rPr>
      </w:pPr>
      <w:r w:rsidRPr="00FD024B">
        <w:rPr>
          <w:rFonts w:asciiTheme="majorHAnsi" w:hAnsiTheme="majorHAnsi" w:cs="Arial"/>
          <w:sz w:val="28"/>
          <w:szCs w:val="28"/>
        </w:rPr>
        <w:t xml:space="preserve">Lesson 7:  </w:t>
      </w:r>
      <w:r w:rsidRPr="00FD024B">
        <w:rPr>
          <w:rFonts w:asciiTheme="majorHAnsi" w:hAnsiTheme="majorHAnsi" w:cs="Arial"/>
          <w:i/>
          <w:sz w:val="28"/>
          <w:szCs w:val="28"/>
        </w:rPr>
        <w:t>Formative Assessmen</w:t>
      </w:r>
      <w:r w:rsidR="00E50192" w:rsidRPr="00FD024B">
        <w:rPr>
          <w:rFonts w:asciiTheme="majorHAnsi" w:hAnsiTheme="majorHAnsi" w:cs="Arial"/>
          <w:i/>
          <w:sz w:val="28"/>
          <w:szCs w:val="28"/>
        </w:rPr>
        <w:t>t: Rates</w:t>
      </w:r>
    </w:p>
    <w:p w:rsidR="002752B2" w:rsidRPr="00586E43" w:rsidRDefault="002752B2" w:rsidP="00A51273">
      <w:pPr>
        <w:spacing w:line="360" w:lineRule="auto"/>
        <w:rPr>
          <w:rFonts w:asciiTheme="majorHAnsi" w:hAnsiTheme="majorHAnsi"/>
          <w:b/>
          <w:sz w:val="28"/>
          <w:szCs w:val="80"/>
          <w:lang w:eastAsia="en-US"/>
        </w:rPr>
      </w:pPr>
    </w:p>
    <w:p w:rsidR="00A51273" w:rsidRPr="00586E43" w:rsidRDefault="00A51273" w:rsidP="00A51273">
      <w:pPr>
        <w:rPr>
          <w:rFonts w:asciiTheme="majorHAnsi" w:hAnsiTheme="majorHAnsi"/>
        </w:rPr>
      </w:pPr>
    </w:p>
    <w:p w:rsidR="00A51273" w:rsidRPr="00586E43" w:rsidRDefault="00A51273" w:rsidP="00A51273">
      <w:pPr>
        <w:spacing w:after="0" w:line="240" w:lineRule="auto"/>
        <w:rPr>
          <w:rFonts w:asciiTheme="majorHAnsi" w:hAnsiTheme="majorHAnsi" w:cs="Arial"/>
          <w:b/>
        </w:rPr>
        <w:sectPr w:rsidR="00A51273" w:rsidRPr="00586E43" w:rsidSect="00791744">
          <w:footerReference w:type="default" r:id="rId72"/>
          <w:footerReference w:type="first" r:id="rId73"/>
          <w:pgSz w:w="15840" w:h="12240" w:orient="landscape"/>
          <w:pgMar w:top="722" w:right="720" w:bottom="720" w:left="720" w:header="576" w:footer="576" w:gutter="0"/>
          <w:cols w:space="720"/>
          <w:titlePg/>
          <w:docGrid w:linePitch="360"/>
        </w:sectPr>
      </w:pPr>
      <w:r w:rsidRPr="00586E43">
        <w:rPr>
          <w:rFonts w:asciiTheme="majorHAnsi" w:hAnsiTheme="majorHAnsi"/>
          <w:sz w:val="20"/>
          <w:szCs w:val="20"/>
        </w:rPr>
        <w:br w:type="page"/>
      </w:r>
    </w:p>
    <w:p w:rsidR="00A51273" w:rsidRPr="00586E43" w:rsidRDefault="00A51273" w:rsidP="00A51273">
      <w:pPr>
        <w:spacing w:after="0" w:line="240" w:lineRule="auto"/>
        <w:rPr>
          <w:rFonts w:asciiTheme="majorHAnsi" w:hAnsiTheme="majorHAnsi" w:cs="Arial"/>
          <w:b/>
        </w:rPr>
      </w:pPr>
      <w:r w:rsidRPr="00586E43">
        <w:rPr>
          <w:rFonts w:asciiTheme="majorHAnsi" w:hAnsiTheme="majorHAnsi" w:cs="Arial"/>
          <w:b/>
        </w:rPr>
        <w:lastRenderedPageBreak/>
        <w:t>Unit: Ratios, Rates, and Percents</w:t>
      </w:r>
    </w:p>
    <w:p w:rsidR="00A51273" w:rsidRPr="00586E43" w:rsidRDefault="00A51273" w:rsidP="00A51273">
      <w:pPr>
        <w:spacing w:after="0" w:line="240" w:lineRule="auto"/>
        <w:rPr>
          <w:rFonts w:asciiTheme="majorHAnsi" w:hAnsiTheme="majorHAnsi" w:cs="Arial"/>
        </w:rPr>
      </w:pPr>
      <w:r w:rsidRPr="00586E43">
        <w:rPr>
          <w:rFonts w:asciiTheme="majorHAnsi" w:hAnsiTheme="majorHAnsi" w:cs="Arial"/>
          <w:b/>
        </w:rPr>
        <w:t>Content Area/Course:  Mathematics Grade 8</w:t>
      </w:r>
    </w:p>
    <w:p w:rsidR="00A51273" w:rsidRPr="00586E43" w:rsidRDefault="00A51273" w:rsidP="00A51273">
      <w:pPr>
        <w:spacing w:after="0" w:line="240" w:lineRule="auto"/>
        <w:rPr>
          <w:rFonts w:asciiTheme="majorHAnsi" w:hAnsiTheme="majorHAnsi" w:cs="Arial"/>
        </w:rPr>
      </w:pPr>
      <w:r w:rsidRPr="00586E43">
        <w:rPr>
          <w:rFonts w:asciiTheme="majorHAnsi" w:hAnsiTheme="majorHAnsi" w:cs="Arial"/>
          <w:b/>
        </w:rPr>
        <w:t>Lesson 7: Understanding Rates and Unit Rates</w:t>
      </w:r>
      <w:r w:rsidRPr="00586E43">
        <w:rPr>
          <w:rFonts w:asciiTheme="majorHAnsi" w:hAnsiTheme="majorHAnsi" w:cs="Arial"/>
        </w:rPr>
        <w:t xml:space="preserve"> </w:t>
      </w:r>
      <w:r w:rsidRPr="00586E43">
        <w:rPr>
          <w:rFonts w:asciiTheme="majorHAnsi" w:hAnsiTheme="majorHAnsi" w:cs="Arial"/>
        </w:rPr>
        <w:tab/>
      </w:r>
    </w:p>
    <w:p w:rsidR="00A51273" w:rsidRPr="00586E43" w:rsidRDefault="00A51273" w:rsidP="00A51273">
      <w:pPr>
        <w:spacing w:after="0" w:line="240" w:lineRule="auto"/>
        <w:rPr>
          <w:rFonts w:asciiTheme="majorHAnsi" w:hAnsiTheme="majorHAnsi" w:cs="Arial"/>
        </w:rPr>
      </w:pPr>
      <w:r w:rsidRPr="00586E43">
        <w:rPr>
          <w:rFonts w:asciiTheme="majorHAnsi" w:hAnsiTheme="majorHAnsi" w:cs="Arial"/>
          <w:b/>
        </w:rPr>
        <w:t>Time (minutes):</w:t>
      </w:r>
      <w:r w:rsidRPr="00586E43">
        <w:rPr>
          <w:rFonts w:asciiTheme="majorHAnsi" w:hAnsiTheme="majorHAnsi" w:cs="Arial"/>
        </w:rPr>
        <w:t xml:space="preserve">  50 mins</w:t>
      </w:r>
    </w:p>
    <w:p w:rsidR="00A51273" w:rsidRPr="00586E43" w:rsidRDefault="00A51273" w:rsidP="00A51273">
      <w:pPr>
        <w:spacing w:after="0" w:line="240" w:lineRule="auto"/>
        <w:rPr>
          <w:rFonts w:asciiTheme="majorHAnsi" w:hAnsiTheme="majorHAnsi" w:cs="Arial"/>
          <w:b/>
        </w:rPr>
      </w:pPr>
    </w:p>
    <w:p w:rsidR="00A51273" w:rsidRPr="00586E43" w:rsidRDefault="00A51273" w:rsidP="00A51273">
      <w:pPr>
        <w:spacing w:line="240" w:lineRule="auto"/>
        <w:rPr>
          <w:rFonts w:asciiTheme="majorHAnsi" w:hAnsiTheme="majorHAnsi" w:cs="Arial"/>
          <w:b/>
        </w:rPr>
      </w:pPr>
      <w:r w:rsidRPr="00586E43">
        <w:rPr>
          <w:rFonts w:asciiTheme="majorHAnsi" w:hAnsiTheme="majorHAnsi" w:cs="Arial"/>
          <w:b/>
        </w:rPr>
        <w:t xml:space="preserve">By the end of this lesson students will know and be able to: </w:t>
      </w:r>
    </w:p>
    <w:p w:rsidR="007C18E8" w:rsidRPr="00586E43" w:rsidRDefault="007C18E8" w:rsidP="007C18E8">
      <w:pPr>
        <w:rPr>
          <w:rFonts w:asciiTheme="majorHAnsi" w:hAnsiTheme="majorHAnsi" w:cs="Arial"/>
          <w:i/>
        </w:rPr>
      </w:pPr>
      <w:r w:rsidRPr="00586E43">
        <w:rPr>
          <w:rFonts w:asciiTheme="majorHAnsi" w:hAnsiTheme="majorHAnsi" w:cs="Arial"/>
          <w:i/>
        </w:rPr>
        <w:t>By the end of this lesson students will know:</w:t>
      </w:r>
    </w:p>
    <w:p w:rsidR="007C18E8" w:rsidRPr="00586E43" w:rsidRDefault="007C18E8" w:rsidP="00ED7A74">
      <w:pPr>
        <w:pStyle w:val="ListParagraph"/>
        <w:numPr>
          <w:ilvl w:val="0"/>
          <w:numId w:val="54"/>
        </w:numPr>
        <w:rPr>
          <w:rFonts w:asciiTheme="majorHAnsi" w:hAnsiTheme="majorHAnsi" w:cs="Arial"/>
        </w:rPr>
      </w:pPr>
      <w:r w:rsidRPr="00586E43">
        <w:rPr>
          <w:rFonts w:asciiTheme="majorHAnsi" w:hAnsiTheme="majorHAnsi" w:cs="Arial"/>
        </w:rPr>
        <w:t>A rate is a special kind of ratio that compares two types of measurements.</w:t>
      </w:r>
    </w:p>
    <w:p w:rsidR="007C18E8" w:rsidRPr="00586E43" w:rsidRDefault="007C18E8" w:rsidP="00ED7A74">
      <w:pPr>
        <w:pStyle w:val="ListParagraph"/>
        <w:numPr>
          <w:ilvl w:val="0"/>
          <w:numId w:val="54"/>
        </w:numPr>
        <w:rPr>
          <w:rFonts w:asciiTheme="majorHAnsi" w:hAnsiTheme="majorHAnsi" w:cs="Arial"/>
        </w:rPr>
      </w:pPr>
      <w:r w:rsidRPr="00586E43">
        <w:rPr>
          <w:rFonts w:asciiTheme="majorHAnsi" w:hAnsiTheme="majorHAnsi" w:cs="Arial"/>
        </w:rPr>
        <w:t>A unit rate is the ratio of two measurements in which one of the measurements is a single unit.</w:t>
      </w:r>
    </w:p>
    <w:p w:rsidR="007C18E8" w:rsidRPr="00586E43" w:rsidRDefault="007C18E8" w:rsidP="007C18E8">
      <w:pPr>
        <w:rPr>
          <w:rFonts w:asciiTheme="majorHAnsi" w:hAnsiTheme="majorHAnsi" w:cs="Arial"/>
          <w:i/>
        </w:rPr>
      </w:pPr>
      <w:r w:rsidRPr="00586E43">
        <w:rPr>
          <w:rFonts w:asciiTheme="majorHAnsi" w:hAnsiTheme="majorHAnsi" w:cs="Arial"/>
          <w:i/>
        </w:rPr>
        <w:t>By the end of this lesson students will able to:</w:t>
      </w:r>
    </w:p>
    <w:p w:rsidR="00A51273" w:rsidRPr="00FD024B" w:rsidRDefault="007C18E8" w:rsidP="00FD024B">
      <w:pPr>
        <w:pStyle w:val="ListParagraph"/>
        <w:numPr>
          <w:ilvl w:val="0"/>
          <w:numId w:val="55"/>
        </w:numPr>
        <w:rPr>
          <w:rFonts w:asciiTheme="majorHAnsi" w:hAnsiTheme="majorHAnsi" w:cs="Arial"/>
        </w:rPr>
      </w:pPr>
      <w:r w:rsidRPr="00586E43">
        <w:rPr>
          <w:rFonts w:asciiTheme="majorHAnsi" w:hAnsiTheme="majorHAnsi" w:cs="Arial"/>
        </w:rPr>
        <w:t>Find rates and unit rates using tools such as tables, tape diagrams, and double line diagrams; use rate language (</w:t>
      </w:r>
      <w:r w:rsidRPr="00586E43">
        <w:rPr>
          <w:rFonts w:asciiTheme="majorHAnsi" w:hAnsiTheme="majorHAnsi" w:cs="Arial"/>
          <w:i/>
        </w:rPr>
        <w:t>each, to, per, for each</w:t>
      </w:r>
      <w:r w:rsidRPr="00586E43">
        <w:rPr>
          <w:rFonts w:asciiTheme="majorHAnsi" w:hAnsiTheme="majorHAnsi" w:cs="Arial"/>
        </w:rPr>
        <w:t>, etc.).</w:t>
      </w:r>
    </w:p>
    <w:p w:rsidR="00A51273" w:rsidRPr="00586E43" w:rsidRDefault="00A51273" w:rsidP="00A51273">
      <w:pPr>
        <w:spacing w:after="0" w:line="240" w:lineRule="auto"/>
        <w:rPr>
          <w:rFonts w:asciiTheme="majorHAnsi" w:hAnsiTheme="majorHAnsi" w:cs="Arial"/>
          <w:b/>
        </w:rPr>
      </w:pPr>
      <w:r w:rsidRPr="00586E43">
        <w:rPr>
          <w:rFonts w:asciiTheme="majorHAnsi" w:hAnsiTheme="majorHAnsi" w:cs="Arial"/>
          <w:b/>
        </w:rPr>
        <w:t xml:space="preserve">Essential Question(s) addressed in this lesson: </w:t>
      </w:r>
    </w:p>
    <w:p w:rsidR="000D090B" w:rsidRPr="00586E43" w:rsidRDefault="000D090B" w:rsidP="00A51273">
      <w:pPr>
        <w:spacing w:after="0" w:line="240" w:lineRule="auto"/>
        <w:rPr>
          <w:rFonts w:asciiTheme="majorHAnsi" w:hAnsiTheme="majorHAnsi" w:cs="Arial"/>
        </w:rPr>
      </w:pPr>
    </w:p>
    <w:p w:rsidR="00A51273" w:rsidRPr="00586E43" w:rsidRDefault="00A51273" w:rsidP="00ED7A74">
      <w:pPr>
        <w:pStyle w:val="ListParagraph"/>
        <w:numPr>
          <w:ilvl w:val="0"/>
          <w:numId w:val="53"/>
        </w:numPr>
        <w:rPr>
          <w:rFonts w:asciiTheme="majorHAnsi" w:hAnsiTheme="majorHAnsi" w:cs="Arial"/>
        </w:rPr>
      </w:pPr>
      <w:r w:rsidRPr="00586E43">
        <w:rPr>
          <w:rFonts w:asciiTheme="majorHAnsi" w:hAnsiTheme="majorHAnsi" w:cs="Arial"/>
        </w:rPr>
        <w:t>Why is it important to know how to use rates?</w:t>
      </w:r>
    </w:p>
    <w:p w:rsidR="00A51273" w:rsidRPr="00FD024B" w:rsidRDefault="00A51273" w:rsidP="00FD024B">
      <w:pPr>
        <w:pStyle w:val="ListParagraph"/>
        <w:numPr>
          <w:ilvl w:val="0"/>
          <w:numId w:val="53"/>
        </w:numPr>
        <w:rPr>
          <w:rFonts w:asciiTheme="majorHAnsi" w:hAnsiTheme="majorHAnsi" w:cs="Arial"/>
        </w:rPr>
      </w:pPr>
      <w:r w:rsidRPr="00586E43">
        <w:rPr>
          <w:rFonts w:asciiTheme="majorHAnsi" w:hAnsiTheme="majorHAnsi" w:cs="Arial"/>
        </w:rPr>
        <w:t>How are rates used in everyday life?</w:t>
      </w:r>
    </w:p>
    <w:p w:rsidR="00A51273" w:rsidRPr="00586E43" w:rsidRDefault="00A51273" w:rsidP="00A51273">
      <w:pPr>
        <w:spacing w:after="0" w:line="240" w:lineRule="auto"/>
        <w:rPr>
          <w:rFonts w:asciiTheme="majorHAnsi" w:hAnsiTheme="majorHAnsi" w:cs="Arial"/>
          <w:b/>
        </w:rPr>
      </w:pPr>
      <w:r w:rsidRPr="00586E43">
        <w:rPr>
          <w:rFonts w:asciiTheme="majorHAnsi" w:hAnsiTheme="majorHAnsi" w:cs="Arial"/>
          <w:b/>
        </w:rPr>
        <w:t>Standard(s)/Unit Goal(s) to be addressed in this lesson:</w:t>
      </w:r>
    </w:p>
    <w:p w:rsidR="007C18E8" w:rsidRPr="00586E43" w:rsidRDefault="007C18E8" w:rsidP="00A51273">
      <w:pPr>
        <w:spacing w:after="0" w:line="240" w:lineRule="auto"/>
        <w:rPr>
          <w:rFonts w:asciiTheme="majorHAnsi" w:hAnsiTheme="majorHAnsi" w:cs="Arial"/>
          <w:b/>
        </w:rPr>
      </w:pPr>
    </w:p>
    <w:p w:rsidR="007C18E8" w:rsidRPr="00FD024B" w:rsidRDefault="007C18E8" w:rsidP="00FD024B">
      <w:pPr>
        <w:spacing w:after="0"/>
        <w:rPr>
          <w:rFonts w:asciiTheme="majorHAnsi" w:hAnsiTheme="majorHAnsi" w:cs="Arial"/>
          <w:b/>
        </w:rPr>
      </w:pPr>
      <w:proofErr w:type="gramStart"/>
      <w:r w:rsidRPr="00586E43">
        <w:rPr>
          <w:rFonts w:asciiTheme="majorHAnsi" w:hAnsiTheme="majorHAnsi" w:cs="Arial"/>
          <w:b/>
        </w:rPr>
        <w:t xml:space="preserve">6.RP.2  </w:t>
      </w:r>
      <w:r w:rsidRPr="00586E43">
        <w:rPr>
          <w:rFonts w:asciiTheme="majorHAnsi" w:hAnsiTheme="majorHAnsi" w:cs="Arial"/>
        </w:rPr>
        <w:t>Understand</w:t>
      </w:r>
      <w:proofErr w:type="gramEnd"/>
      <w:r w:rsidRPr="00586E43">
        <w:rPr>
          <w:rFonts w:asciiTheme="majorHAnsi" w:hAnsiTheme="majorHAnsi" w:cs="Arial"/>
        </w:rPr>
        <w:t xml:space="preserve"> the concept of a unit rate a/b associated with a ratio a:b with b</w:t>
      </w:r>
      <w:r w:rsidRPr="00586E43">
        <w:rPr>
          <w:rFonts w:asciiTheme="majorHAnsi" w:hAnsiTheme="majorHAnsi" w:cs="Arial"/>
          <w:position w:val="-2"/>
        </w:rPr>
        <w:object w:dxaOrig="180" w:dyaOrig="1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pt;height:7pt" o:ole="">
            <v:imagedata r:id="rId74" o:title=""/>
          </v:shape>
          <o:OLEObject Type="Embed" ProgID="Equation.3" ShapeID="_x0000_i1025" DrawAspect="Content" ObjectID="_1334663897" r:id="rId75"/>
        </w:object>
      </w:r>
      <w:r w:rsidRPr="00586E43">
        <w:rPr>
          <w:rFonts w:asciiTheme="majorHAnsi" w:hAnsiTheme="majorHAnsi" w:cs="Arial"/>
        </w:rPr>
        <w:t>0, and use rate language in the context of a ratio relationship.  For example, “This recipe has a ratio of 3 cups of flour to 4 cups of sugar, so there is ¾  cup of flour for each cup of sugar. “  “We paid $75 for 15 hamburgers, which is a rate of $5 per hamburger.”</w:t>
      </w:r>
    </w:p>
    <w:p w:rsidR="007C18E8" w:rsidRPr="00586E43" w:rsidRDefault="007C18E8" w:rsidP="00FD024B">
      <w:pPr>
        <w:spacing w:after="0"/>
        <w:rPr>
          <w:rFonts w:asciiTheme="majorHAnsi" w:hAnsiTheme="majorHAnsi" w:cs="Arial"/>
        </w:rPr>
      </w:pPr>
      <w:r w:rsidRPr="00586E43">
        <w:rPr>
          <w:rFonts w:asciiTheme="majorHAnsi" w:hAnsiTheme="majorHAnsi" w:cs="Arial"/>
          <w:b/>
        </w:rPr>
        <w:t>6.RP.3</w:t>
      </w:r>
      <w:r w:rsidRPr="00586E43">
        <w:rPr>
          <w:rFonts w:asciiTheme="majorHAnsi" w:hAnsiTheme="majorHAnsi" w:cs="Arial"/>
        </w:rPr>
        <w:t>:  Use ratio and rate reasoning to solve real-world and mathematical problems, e.g., by reasoning about tables of equivalent ratios, tape diagrams, double number line diagrams, or equations.</w:t>
      </w:r>
    </w:p>
    <w:p w:rsidR="00FD024B" w:rsidRPr="00FD024B" w:rsidRDefault="007C18E8" w:rsidP="00FD024B">
      <w:pPr>
        <w:spacing w:after="0"/>
        <w:rPr>
          <w:rFonts w:asciiTheme="majorHAnsi" w:hAnsiTheme="majorHAnsi" w:cs="Arial"/>
          <w:b/>
        </w:rPr>
      </w:pPr>
      <w:r w:rsidRPr="00586E43">
        <w:rPr>
          <w:rFonts w:asciiTheme="majorHAnsi" w:hAnsiTheme="majorHAnsi" w:cs="Arial"/>
          <w:b/>
        </w:rPr>
        <w:t xml:space="preserve">SMP.1: </w:t>
      </w:r>
      <w:r w:rsidRPr="00586E43">
        <w:rPr>
          <w:rFonts w:asciiTheme="majorHAnsi" w:hAnsiTheme="majorHAnsi" w:cs="Arial"/>
        </w:rPr>
        <w:t>Make sense of problems and persevere in solving them.</w:t>
      </w:r>
    </w:p>
    <w:p w:rsidR="00A51273" w:rsidRPr="00FD024B" w:rsidRDefault="007C18E8" w:rsidP="00FD024B">
      <w:pPr>
        <w:rPr>
          <w:rFonts w:asciiTheme="majorHAnsi" w:hAnsiTheme="majorHAnsi" w:cs="Arial"/>
        </w:rPr>
      </w:pPr>
      <w:r w:rsidRPr="00586E43">
        <w:rPr>
          <w:rFonts w:asciiTheme="majorHAnsi" w:hAnsiTheme="majorHAnsi" w:cs="Arial"/>
          <w:b/>
        </w:rPr>
        <w:t>SMP.7:</w:t>
      </w:r>
      <w:r w:rsidRPr="00586E43">
        <w:rPr>
          <w:rFonts w:asciiTheme="majorHAnsi" w:hAnsiTheme="majorHAnsi" w:cs="Arial"/>
        </w:rPr>
        <w:t xml:space="preserve">  Look for and make use of structure.</w:t>
      </w:r>
    </w:p>
    <w:p w:rsidR="00C96E6B" w:rsidRPr="00586E43" w:rsidRDefault="00A51273" w:rsidP="007C18E8">
      <w:pPr>
        <w:pStyle w:val="Default"/>
        <w:rPr>
          <w:rFonts w:asciiTheme="majorHAnsi" w:hAnsiTheme="majorHAnsi"/>
          <w:b/>
          <w:u w:val="single"/>
        </w:rPr>
      </w:pPr>
      <w:r w:rsidRPr="00586E43">
        <w:rPr>
          <w:rFonts w:asciiTheme="majorHAnsi" w:hAnsiTheme="majorHAnsi"/>
          <w:b/>
          <w:u w:val="single"/>
        </w:rPr>
        <w:t xml:space="preserve">Teacher </w:t>
      </w:r>
      <w:r w:rsidR="00FD024B">
        <w:rPr>
          <w:rFonts w:asciiTheme="majorHAnsi" w:hAnsiTheme="majorHAnsi"/>
          <w:b/>
          <w:u w:val="single"/>
        </w:rPr>
        <w:t>Notes:</w:t>
      </w:r>
    </w:p>
    <w:p w:rsidR="00C96E6B" w:rsidRPr="00586E43" w:rsidRDefault="00C96E6B" w:rsidP="007C18E8">
      <w:pPr>
        <w:pStyle w:val="Default"/>
        <w:rPr>
          <w:rFonts w:asciiTheme="majorHAnsi" w:hAnsiTheme="majorHAnsi"/>
          <w:b/>
        </w:rPr>
      </w:pPr>
    </w:p>
    <w:p w:rsidR="007C18E8" w:rsidRPr="00586E43" w:rsidRDefault="007C18E8" w:rsidP="007C18E8">
      <w:pPr>
        <w:rPr>
          <w:rFonts w:asciiTheme="majorHAnsi" w:hAnsiTheme="majorHAnsi" w:cs="Arial"/>
          <w:sz w:val="20"/>
          <w:szCs w:val="20"/>
        </w:rPr>
      </w:pPr>
      <w:r w:rsidRPr="00586E43">
        <w:rPr>
          <w:rFonts w:asciiTheme="majorHAnsi" w:hAnsiTheme="majorHAnsi"/>
        </w:rPr>
        <w:t xml:space="preserve">A </w:t>
      </w:r>
      <w:r w:rsidRPr="00586E43">
        <w:rPr>
          <w:rFonts w:asciiTheme="majorHAnsi" w:hAnsiTheme="majorHAnsi"/>
          <w:b/>
        </w:rPr>
        <w:t xml:space="preserve">rate </w:t>
      </w:r>
      <w:r w:rsidRPr="00586E43">
        <w:rPr>
          <w:rFonts w:asciiTheme="majorHAnsi" w:hAnsiTheme="majorHAnsi"/>
        </w:rPr>
        <w:t>is a measure, quantity, or frequency, typically one measured against a different type of quantity or measure</w:t>
      </w:r>
      <w:r w:rsidRPr="00586E43">
        <w:rPr>
          <w:rFonts w:asciiTheme="majorHAnsi" w:hAnsiTheme="majorHAnsi" w:cs="Arial"/>
          <w:sz w:val="20"/>
          <w:szCs w:val="20"/>
        </w:rPr>
        <w:t xml:space="preserve">: </w:t>
      </w:r>
    </w:p>
    <w:p w:rsidR="007C18E8" w:rsidRPr="00586E43" w:rsidRDefault="007C18E8" w:rsidP="00ED7A74">
      <w:pPr>
        <w:numPr>
          <w:ilvl w:val="0"/>
          <w:numId w:val="58"/>
        </w:numPr>
        <w:spacing w:after="0" w:line="240" w:lineRule="auto"/>
        <w:rPr>
          <w:rFonts w:asciiTheme="majorHAnsi" w:hAnsiTheme="majorHAnsi" w:cs="Arial"/>
          <w:sz w:val="20"/>
          <w:szCs w:val="20"/>
        </w:rPr>
      </w:pPr>
      <w:r w:rsidRPr="00586E43">
        <w:rPr>
          <w:rFonts w:asciiTheme="majorHAnsi" w:hAnsiTheme="majorHAnsi" w:cs="Arial"/>
          <w:i/>
          <w:iCs/>
          <w:sz w:val="20"/>
        </w:rPr>
        <w:t>A rate of speed of 60 miles an hour.</w:t>
      </w:r>
    </w:p>
    <w:p w:rsidR="007C18E8" w:rsidRPr="00586E43" w:rsidRDefault="007C18E8" w:rsidP="00ED7A74">
      <w:pPr>
        <w:numPr>
          <w:ilvl w:val="0"/>
          <w:numId w:val="58"/>
        </w:numPr>
        <w:spacing w:after="0" w:line="240" w:lineRule="auto"/>
        <w:rPr>
          <w:rFonts w:asciiTheme="majorHAnsi" w:hAnsiTheme="majorHAnsi" w:cs="Arial"/>
          <w:sz w:val="20"/>
          <w:szCs w:val="20"/>
        </w:rPr>
      </w:pPr>
      <w:r w:rsidRPr="00586E43">
        <w:rPr>
          <w:rFonts w:asciiTheme="majorHAnsi" w:hAnsiTheme="majorHAnsi" w:cs="Arial"/>
          <w:sz w:val="20"/>
          <w:szCs w:val="20"/>
        </w:rPr>
        <w:t xml:space="preserve">A measure of a part with respect to a whole; a proportion: </w:t>
      </w:r>
      <w:r w:rsidRPr="00586E43">
        <w:rPr>
          <w:rFonts w:asciiTheme="majorHAnsi" w:hAnsiTheme="majorHAnsi" w:cs="Arial"/>
          <w:i/>
          <w:iCs/>
          <w:sz w:val="20"/>
        </w:rPr>
        <w:t>the mortality rate; a tax rate, the interest rate.</w:t>
      </w:r>
    </w:p>
    <w:p w:rsidR="007C18E8" w:rsidRPr="00586E43" w:rsidRDefault="007C18E8" w:rsidP="00ED7A74">
      <w:pPr>
        <w:numPr>
          <w:ilvl w:val="0"/>
          <w:numId w:val="58"/>
        </w:numPr>
        <w:spacing w:after="0" w:line="240" w:lineRule="auto"/>
        <w:rPr>
          <w:rFonts w:asciiTheme="majorHAnsi" w:hAnsiTheme="majorHAnsi" w:cs="Arial"/>
          <w:i/>
          <w:iCs/>
          <w:sz w:val="20"/>
        </w:rPr>
      </w:pPr>
      <w:r w:rsidRPr="00586E43">
        <w:rPr>
          <w:rFonts w:asciiTheme="majorHAnsi" w:hAnsiTheme="majorHAnsi" w:cs="Arial"/>
          <w:sz w:val="20"/>
          <w:szCs w:val="20"/>
        </w:rPr>
        <w:lastRenderedPageBreak/>
        <w:t xml:space="preserve">The cost per unit of a commodity or service: </w:t>
      </w:r>
      <w:r w:rsidRPr="00586E43">
        <w:rPr>
          <w:rFonts w:asciiTheme="majorHAnsi" w:hAnsiTheme="majorHAnsi" w:cs="Arial"/>
          <w:i/>
          <w:iCs/>
          <w:sz w:val="20"/>
        </w:rPr>
        <w:t>postal rates.</w:t>
      </w:r>
    </w:p>
    <w:p w:rsidR="007C18E8" w:rsidRPr="00586E43" w:rsidRDefault="007C18E8" w:rsidP="007C18E8">
      <w:pPr>
        <w:spacing w:after="0" w:line="240" w:lineRule="auto"/>
        <w:ind w:left="360"/>
        <w:rPr>
          <w:rFonts w:asciiTheme="majorHAnsi" w:hAnsiTheme="majorHAnsi" w:cs="Arial"/>
          <w:i/>
          <w:iCs/>
          <w:sz w:val="20"/>
        </w:rPr>
      </w:pPr>
    </w:p>
    <w:p w:rsidR="00291F9E" w:rsidRPr="00586E43" w:rsidRDefault="007C18E8" w:rsidP="007C18E8">
      <w:pPr>
        <w:rPr>
          <w:rFonts w:asciiTheme="majorHAnsi" w:hAnsiTheme="majorHAnsi"/>
        </w:rPr>
      </w:pPr>
      <w:r w:rsidRPr="00586E43">
        <w:rPr>
          <w:rFonts w:asciiTheme="majorHAnsi" w:hAnsiTheme="majorHAnsi"/>
        </w:rPr>
        <w:t xml:space="preserve">A </w:t>
      </w:r>
      <w:r w:rsidRPr="00586E43">
        <w:rPr>
          <w:rFonts w:asciiTheme="majorHAnsi" w:hAnsiTheme="majorHAnsi"/>
          <w:b/>
        </w:rPr>
        <w:t>unit rate</w:t>
      </w:r>
      <w:r w:rsidRPr="00586E43">
        <w:rPr>
          <w:rFonts w:asciiTheme="majorHAnsi" w:hAnsiTheme="majorHAnsi"/>
        </w:rPr>
        <w:t xml:space="preserve"> is a ratio where a quantity of one measure is compared to a single unit of another:  </w:t>
      </w:r>
    </w:p>
    <w:p w:rsidR="007C18E8" w:rsidRPr="00586E43" w:rsidRDefault="007C18E8" w:rsidP="00ED7A74">
      <w:pPr>
        <w:pStyle w:val="ListParagraph"/>
        <w:numPr>
          <w:ilvl w:val="0"/>
          <w:numId w:val="59"/>
        </w:numPr>
        <w:rPr>
          <w:rFonts w:asciiTheme="majorHAnsi" w:hAnsiTheme="majorHAnsi" w:cs="Calibri"/>
          <w:szCs w:val="20"/>
        </w:rPr>
      </w:pPr>
      <w:r w:rsidRPr="00586E43">
        <w:rPr>
          <w:rFonts w:asciiTheme="majorHAnsi" w:hAnsiTheme="majorHAnsi"/>
          <w:i/>
        </w:rPr>
        <w:t>miles per gallon, cost per pound, miles per hour, feet per second, heartbeats per minute, gallons per minute.</w:t>
      </w:r>
    </w:p>
    <w:p w:rsidR="007C18E8" w:rsidRPr="00586E43" w:rsidRDefault="007C18E8" w:rsidP="007C18E8">
      <w:pPr>
        <w:rPr>
          <w:rFonts w:asciiTheme="majorHAnsi" w:hAnsiTheme="majorHAnsi" w:cs="Calibri"/>
          <w:szCs w:val="20"/>
        </w:rPr>
      </w:pPr>
      <w:r w:rsidRPr="00586E43">
        <w:rPr>
          <w:rFonts w:asciiTheme="majorHAnsi" w:hAnsiTheme="majorHAnsi" w:cs="Calibri"/>
          <w:szCs w:val="20"/>
        </w:rPr>
        <w:t xml:space="preserve">Show students how to solve problems using </w:t>
      </w:r>
      <w:r w:rsidRPr="00586E43">
        <w:rPr>
          <w:rFonts w:asciiTheme="majorHAnsi" w:hAnsiTheme="majorHAnsi" w:cs="Calibri"/>
          <w:b/>
          <w:szCs w:val="20"/>
        </w:rPr>
        <w:t>tape diagrams</w:t>
      </w:r>
      <w:r w:rsidRPr="00586E43">
        <w:rPr>
          <w:rFonts w:asciiTheme="majorHAnsi" w:hAnsiTheme="majorHAnsi" w:cs="Calibri"/>
          <w:szCs w:val="20"/>
        </w:rPr>
        <w:t xml:space="preserve"> and double number lines diagrams.  </w:t>
      </w:r>
    </w:p>
    <w:p w:rsidR="007C18E8" w:rsidRPr="00586E43" w:rsidRDefault="007C18E8" w:rsidP="00291F9E">
      <w:pPr>
        <w:ind w:left="720"/>
        <w:rPr>
          <w:rFonts w:asciiTheme="majorHAnsi" w:hAnsiTheme="majorHAnsi" w:cs="Calibri"/>
          <w:szCs w:val="20"/>
        </w:rPr>
      </w:pPr>
      <w:r w:rsidRPr="00586E43">
        <w:rPr>
          <w:rFonts w:asciiTheme="majorHAnsi" w:hAnsiTheme="majorHAnsi" w:cs="Calibri"/>
          <w:szCs w:val="20"/>
        </w:rPr>
        <w:t>If 2 lbs. of beans cost $5, how much will 15 lbs. of beans cost?</w:t>
      </w:r>
    </w:p>
    <w:p w:rsidR="007C18E8" w:rsidRPr="00586E43" w:rsidRDefault="007C18E8" w:rsidP="00291F9E">
      <w:pPr>
        <w:ind w:left="720"/>
        <w:rPr>
          <w:rFonts w:asciiTheme="majorHAnsi" w:hAnsiTheme="majorHAnsi" w:cs="Calibri"/>
          <w:szCs w:val="20"/>
        </w:rPr>
      </w:pPr>
      <w:r w:rsidRPr="00586E43">
        <w:rPr>
          <w:rFonts w:asciiTheme="majorHAnsi" w:hAnsiTheme="majorHAnsi" w:cs="Calibri"/>
          <w:szCs w:val="20"/>
        </w:rPr>
        <w:t>Method 1:</w:t>
      </w:r>
    </w:p>
    <w:p w:rsidR="007C18E8" w:rsidRPr="00586E43" w:rsidRDefault="007C18E8" w:rsidP="00291F9E">
      <w:pPr>
        <w:ind w:left="720"/>
        <w:rPr>
          <w:rFonts w:asciiTheme="majorHAnsi" w:hAnsiTheme="majorHAnsi" w:cs="Calibri"/>
          <w:szCs w:val="20"/>
        </w:rPr>
      </w:pPr>
      <w:r w:rsidRPr="00586E43">
        <w:rPr>
          <w:rFonts w:asciiTheme="majorHAnsi" w:hAnsiTheme="majorHAnsi" w:cs="Calibri"/>
          <w:szCs w:val="20"/>
        </w:rPr>
        <w:t>I found that 14 pounds cost $35, and 1 pound is another $2.50, so that is $37.50 in all.</w:t>
      </w:r>
    </w:p>
    <w:tbl>
      <w:tblPr>
        <w:tblStyle w:val="TableGrid"/>
        <w:tblW w:w="0" w:type="auto"/>
        <w:tblInd w:w="720" w:type="dxa"/>
        <w:tblLook w:val="04A0" w:firstRow="1" w:lastRow="0" w:firstColumn="1" w:lastColumn="0" w:noHBand="0" w:noVBand="1"/>
      </w:tblPr>
      <w:tblGrid>
        <w:gridCol w:w="916"/>
        <w:gridCol w:w="338"/>
        <w:gridCol w:w="460"/>
        <w:gridCol w:w="460"/>
        <w:gridCol w:w="460"/>
        <w:gridCol w:w="460"/>
        <w:gridCol w:w="460"/>
        <w:gridCol w:w="460"/>
      </w:tblGrid>
      <w:tr w:rsidR="007C18E8" w:rsidRPr="00586E43" w:rsidTr="00291F9E">
        <w:tc>
          <w:tcPr>
            <w:tcW w:w="808" w:type="dxa"/>
          </w:tcPr>
          <w:p w:rsidR="007C18E8" w:rsidRPr="00586E43" w:rsidRDefault="007C18E8" w:rsidP="00C96E6B">
            <w:pPr>
              <w:spacing w:after="0"/>
              <w:rPr>
                <w:rFonts w:asciiTheme="majorHAnsi" w:hAnsiTheme="majorHAnsi" w:cs="Calibri"/>
              </w:rPr>
            </w:pPr>
            <w:r w:rsidRPr="00586E43">
              <w:rPr>
                <w:rFonts w:asciiTheme="majorHAnsi" w:hAnsiTheme="majorHAnsi" w:cs="Calibri"/>
              </w:rPr>
              <w:t>pounds</w:t>
            </w:r>
          </w:p>
        </w:tc>
        <w:tc>
          <w:tcPr>
            <w:tcW w:w="317" w:type="dxa"/>
          </w:tcPr>
          <w:p w:rsidR="007C18E8" w:rsidRPr="00586E43" w:rsidRDefault="007C18E8" w:rsidP="00C96E6B">
            <w:pPr>
              <w:spacing w:after="0"/>
              <w:rPr>
                <w:rFonts w:asciiTheme="majorHAnsi" w:hAnsiTheme="majorHAnsi" w:cs="Calibri"/>
              </w:rPr>
            </w:pPr>
            <w:r w:rsidRPr="00586E43">
              <w:rPr>
                <w:rFonts w:asciiTheme="majorHAnsi" w:hAnsiTheme="majorHAnsi" w:cs="Calibri"/>
              </w:rPr>
              <w:t>2</w:t>
            </w:r>
          </w:p>
        </w:tc>
        <w:tc>
          <w:tcPr>
            <w:tcW w:w="417" w:type="dxa"/>
          </w:tcPr>
          <w:p w:rsidR="007C18E8" w:rsidRPr="00586E43" w:rsidRDefault="007C18E8" w:rsidP="00C96E6B">
            <w:pPr>
              <w:spacing w:after="0"/>
              <w:rPr>
                <w:rFonts w:asciiTheme="majorHAnsi" w:hAnsiTheme="majorHAnsi" w:cs="Calibri"/>
              </w:rPr>
            </w:pPr>
            <w:r w:rsidRPr="00586E43">
              <w:rPr>
                <w:rFonts w:asciiTheme="majorHAnsi" w:hAnsiTheme="majorHAnsi" w:cs="Calibri"/>
              </w:rPr>
              <w:t>4</w:t>
            </w:r>
          </w:p>
        </w:tc>
        <w:tc>
          <w:tcPr>
            <w:tcW w:w="417" w:type="dxa"/>
          </w:tcPr>
          <w:p w:rsidR="007C18E8" w:rsidRPr="00586E43" w:rsidRDefault="007C18E8" w:rsidP="00C96E6B">
            <w:pPr>
              <w:spacing w:after="0"/>
              <w:rPr>
                <w:rFonts w:asciiTheme="majorHAnsi" w:hAnsiTheme="majorHAnsi" w:cs="Calibri"/>
              </w:rPr>
            </w:pPr>
            <w:r w:rsidRPr="00586E43">
              <w:rPr>
                <w:rFonts w:asciiTheme="majorHAnsi" w:hAnsiTheme="majorHAnsi" w:cs="Calibri"/>
              </w:rPr>
              <w:t>6</w:t>
            </w:r>
          </w:p>
        </w:tc>
        <w:tc>
          <w:tcPr>
            <w:tcW w:w="417" w:type="dxa"/>
          </w:tcPr>
          <w:p w:rsidR="007C18E8" w:rsidRPr="00586E43" w:rsidRDefault="007C18E8" w:rsidP="00C96E6B">
            <w:pPr>
              <w:spacing w:after="0"/>
              <w:rPr>
                <w:rFonts w:asciiTheme="majorHAnsi" w:hAnsiTheme="majorHAnsi" w:cs="Calibri"/>
              </w:rPr>
            </w:pPr>
            <w:r w:rsidRPr="00586E43">
              <w:rPr>
                <w:rFonts w:asciiTheme="majorHAnsi" w:hAnsiTheme="majorHAnsi" w:cs="Calibri"/>
              </w:rPr>
              <w:t>8</w:t>
            </w:r>
          </w:p>
        </w:tc>
        <w:tc>
          <w:tcPr>
            <w:tcW w:w="417" w:type="dxa"/>
          </w:tcPr>
          <w:p w:rsidR="007C18E8" w:rsidRPr="00586E43" w:rsidRDefault="007C18E8" w:rsidP="00C96E6B">
            <w:pPr>
              <w:spacing w:after="0"/>
              <w:rPr>
                <w:rFonts w:asciiTheme="majorHAnsi" w:hAnsiTheme="majorHAnsi" w:cs="Calibri"/>
              </w:rPr>
            </w:pPr>
            <w:r w:rsidRPr="00586E43">
              <w:rPr>
                <w:rFonts w:asciiTheme="majorHAnsi" w:hAnsiTheme="majorHAnsi" w:cs="Calibri"/>
              </w:rPr>
              <w:t>10</w:t>
            </w:r>
          </w:p>
        </w:tc>
        <w:tc>
          <w:tcPr>
            <w:tcW w:w="417" w:type="dxa"/>
          </w:tcPr>
          <w:p w:rsidR="007C18E8" w:rsidRPr="00586E43" w:rsidRDefault="007C18E8" w:rsidP="00C96E6B">
            <w:pPr>
              <w:spacing w:after="0"/>
              <w:rPr>
                <w:rFonts w:asciiTheme="majorHAnsi" w:hAnsiTheme="majorHAnsi" w:cs="Calibri"/>
              </w:rPr>
            </w:pPr>
            <w:r w:rsidRPr="00586E43">
              <w:rPr>
                <w:rFonts w:asciiTheme="majorHAnsi" w:hAnsiTheme="majorHAnsi" w:cs="Calibri"/>
              </w:rPr>
              <w:t>12</w:t>
            </w:r>
          </w:p>
        </w:tc>
        <w:tc>
          <w:tcPr>
            <w:tcW w:w="417" w:type="dxa"/>
          </w:tcPr>
          <w:p w:rsidR="007C18E8" w:rsidRPr="00586E43" w:rsidRDefault="007C18E8" w:rsidP="00C96E6B">
            <w:pPr>
              <w:spacing w:after="0"/>
              <w:rPr>
                <w:rFonts w:asciiTheme="majorHAnsi" w:hAnsiTheme="majorHAnsi" w:cs="Calibri"/>
              </w:rPr>
            </w:pPr>
            <w:r w:rsidRPr="00586E43">
              <w:rPr>
                <w:rFonts w:asciiTheme="majorHAnsi" w:hAnsiTheme="majorHAnsi" w:cs="Calibri"/>
              </w:rPr>
              <w:t>14</w:t>
            </w:r>
          </w:p>
        </w:tc>
      </w:tr>
      <w:tr w:rsidR="007C18E8" w:rsidRPr="00586E43" w:rsidTr="00291F9E">
        <w:tc>
          <w:tcPr>
            <w:tcW w:w="808" w:type="dxa"/>
          </w:tcPr>
          <w:p w:rsidR="007C18E8" w:rsidRPr="00586E43" w:rsidRDefault="007C18E8" w:rsidP="00C96E6B">
            <w:pPr>
              <w:spacing w:after="0"/>
              <w:rPr>
                <w:rFonts w:asciiTheme="majorHAnsi" w:hAnsiTheme="majorHAnsi" w:cs="Calibri"/>
              </w:rPr>
            </w:pPr>
            <w:r w:rsidRPr="00586E43">
              <w:rPr>
                <w:rFonts w:asciiTheme="majorHAnsi" w:hAnsiTheme="majorHAnsi" w:cs="Calibri"/>
              </w:rPr>
              <w:t>dollars</w:t>
            </w:r>
          </w:p>
        </w:tc>
        <w:tc>
          <w:tcPr>
            <w:tcW w:w="317" w:type="dxa"/>
          </w:tcPr>
          <w:p w:rsidR="007C18E8" w:rsidRPr="00586E43" w:rsidRDefault="007C18E8" w:rsidP="00C96E6B">
            <w:pPr>
              <w:spacing w:after="0"/>
              <w:rPr>
                <w:rFonts w:asciiTheme="majorHAnsi" w:hAnsiTheme="majorHAnsi" w:cs="Calibri"/>
              </w:rPr>
            </w:pPr>
            <w:r w:rsidRPr="00586E43">
              <w:rPr>
                <w:rFonts w:asciiTheme="majorHAnsi" w:hAnsiTheme="majorHAnsi" w:cs="Calibri"/>
              </w:rPr>
              <w:t>5</w:t>
            </w:r>
          </w:p>
        </w:tc>
        <w:tc>
          <w:tcPr>
            <w:tcW w:w="417" w:type="dxa"/>
          </w:tcPr>
          <w:p w:rsidR="007C18E8" w:rsidRPr="00586E43" w:rsidRDefault="007C18E8" w:rsidP="00C96E6B">
            <w:pPr>
              <w:spacing w:after="0"/>
              <w:rPr>
                <w:rFonts w:asciiTheme="majorHAnsi" w:hAnsiTheme="majorHAnsi" w:cs="Calibri"/>
              </w:rPr>
            </w:pPr>
            <w:r w:rsidRPr="00586E43">
              <w:rPr>
                <w:rFonts w:asciiTheme="majorHAnsi" w:hAnsiTheme="majorHAnsi" w:cs="Calibri"/>
              </w:rPr>
              <w:t>10</w:t>
            </w:r>
          </w:p>
        </w:tc>
        <w:tc>
          <w:tcPr>
            <w:tcW w:w="417" w:type="dxa"/>
          </w:tcPr>
          <w:p w:rsidR="007C18E8" w:rsidRPr="00586E43" w:rsidRDefault="007C18E8" w:rsidP="00C96E6B">
            <w:pPr>
              <w:spacing w:after="0"/>
              <w:rPr>
                <w:rFonts w:asciiTheme="majorHAnsi" w:hAnsiTheme="majorHAnsi" w:cs="Calibri"/>
              </w:rPr>
            </w:pPr>
            <w:r w:rsidRPr="00586E43">
              <w:rPr>
                <w:rFonts w:asciiTheme="majorHAnsi" w:hAnsiTheme="majorHAnsi" w:cs="Calibri"/>
              </w:rPr>
              <w:t>15</w:t>
            </w:r>
          </w:p>
        </w:tc>
        <w:tc>
          <w:tcPr>
            <w:tcW w:w="417" w:type="dxa"/>
          </w:tcPr>
          <w:p w:rsidR="007C18E8" w:rsidRPr="00586E43" w:rsidRDefault="007C18E8" w:rsidP="00C96E6B">
            <w:pPr>
              <w:spacing w:after="0"/>
              <w:rPr>
                <w:rFonts w:asciiTheme="majorHAnsi" w:hAnsiTheme="majorHAnsi" w:cs="Calibri"/>
              </w:rPr>
            </w:pPr>
            <w:r w:rsidRPr="00586E43">
              <w:rPr>
                <w:rFonts w:asciiTheme="majorHAnsi" w:hAnsiTheme="majorHAnsi" w:cs="Calibri"/>
              </w:rPr>
              <w:t>20</w:t>
            </w:r>
          </w:p>
        </w:tc>
        <w:tc>
          <w:tcPr>
            <w:tcW w:w="417" w:type="dxa"/>
          </w:tcPr>
          <w:p w:rsidR="007C18E8" w:rsidRPr="00586E43" w:rsidRDefault="007C18E8" w:rsidP="00C96E6B">
            <w:pPr>
              <w:spacing w:after="0"/>
              <w:rPr>
                <w:rFonts w:asciiTheme="majorHAnsi" w:hAnsiTheme="majorHAnsi" w:cs="Calibri"/>
              </w:rPr>
            </w:pPr>
            <w:r w:rsidRPr="00586E43">
              <w:rPr>
                <w:rFonts w:asciiTheme="majorHAnsi" w:hAnsiTheme="majorHAnsi" w:cs="Calibri"/>
              </w:rPr>
              <w:t>25</w:t>
            </w:r>
          </w:p>
        </w:tc>
        <w:tc>
          <w:tcPr>
            <w:tcW w:w="417" w:type="dxa"/>
          </w:tcPr>
          <w:p w:rsidR="007C18E8" w:rsidRPr="00586E43" w:rsidRDefault="007C18E8" w:rsidP="00C96E6B">
            <w:pPr>
              <w:spacing w:after="0"/>
              <w:rPr>
                <w:rFonts w:asciiTheme="majorHAnsi" w:hAnsiTheme="majorHAnsi" w:cs="Calibri"/>
              </w:rPr>
            </w:pPr>
            <w:r w:rsidRPr="00586E43">
              <w:rPr>
                <w:rFonts w:asciiTheme="majorHAnsi" w:hAnsiTheme="majorHAnsi" w:cs="Calibri"/>
              </w:rPr>
              <w:t>30</w:t>
            </w:r>
          </w:p>
        </w:tc>
        <w:tc>
          <w:tcPr>
            <w:tcW w:w="417" w:type="dxa"/>
          </w:tcPr>
          <w:p w:rsidR="007C18E8" w:rsidRPr="00586E43" w:rsidRDefault="007C18E8" w:rsidP="00C96E6B">
            <w:pPr>
              <w:spacing w:after="0"/>
              <w:rPr>
                <w:rFonts w:asciiTheme="majorHAnsi" w:hAnsiTheme="majorHAnsi" w:cs="Calibri"/>
              </w:rPr>
            </w:pPr>
            <w:r w:rsidRPr="00586E43">
              <w:rPr>
                <w:rFonts w:asciiTheme="majorHAnsi" w:hAnsiTheme="majorHAnsi" w:cs="Calibri"/>
              </w:rPr>
              <w:t>35</w:t>
            </w:r>
          </w:p>
        </w:tc>
      </w:tr>
    </w:tbl>
    <w:p w:rsidR="007C18E8" w:rsidRPr="00586E43" w:rsidRDefault="007C18E8" w:rsidP="00291F9E">
      <w:pPr>
        <w:spacing w:after="0"/>
        <w:ind w:left="720"/>
        <w:rPr>
          <w:rFonts w:asciiTheme="majorHAnsi" w:hAnsiTheme="majorHAnsi" w:cs="Calibri"/>
          <w:szCs w:val="20"/>
        </w:rPr>
      </w:pPr>
    </w:p>
    <w:p w:rsidR="007C18E8" w:rsidRPr="00586E43" w:rsidRDefault="007C18E8" w:rsidP="00291F9E">
      <w:pPr>
        <w:ind w:left="720"/>
        <w:rPr>
          <w:rFonts w:asciiTheme="majorHAnsi" w:hAnsiTheme="majorHAnsi" w:cs="Calibri"/>
          <w:szCs w:val="20"/>
        </w:rPr>
      </w:pPr>
      <w:r w:rsidRPr="00586E43">
        <w:rPr>
          <w:rFonts w:asciiTheme="majorHAnsi" w:hAnsiTheme="majorHAnsi" w:cs="Calibri"/>
          <w:szCs w:val="20"/>
        </w:rPr>
        <w:t>Method 2:  I found that 1 pound costs $2.50, so I multiplied 15 lbs. x $2.50 and got $37.50.</w:t>
      </w:r>
    </w:p>
    <w:p w:rsidR="007C18E8" w:rsidRPr="00586E43" w:rsidRDefault="007C18E8" w:rsidP="00291F9E">
      <w:pPr>
        <w:pStyle w:val="Default"/>
        <w:ind w:left="1440"/>
        <w:rPr>
          <w:rFonts w:asciiTheme="majorHAnsi" w:hAnsiTheme="majorHAnsi"/>
          <w:b/>
        </w:rPr>
      </w:pPr>
      <w:r w:rsidRPr="00586E43">
        <w:rPr>
          <w:rFonts w:asciiTheme="majorHAnsi" w:hAnsiTheme="majorHAnsi"/>
          <w:b/>
          <w:noProof/>
        </w:rPr>
        <w:drawing>
          <wp:inline distT="0" distB="0" distL="0" distR="0">
            <wp:extent cx="2486025" cy="2266950"/>
            <wp:effectExtent l="19050" t="0" r="9525" b="0"/>
            <wp:docPr id="40" name="Picture 15" descr="an example of a tape diagram comparing miles ane hours for the example: On a bicycle you can travel 20 miles in four hours. What are the unit rates in this situation, (the distance you can travel in one hour and the amount of time required to travel one mil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a:srcRect/>
                    <a:stretch>
                      <a:fillRect/>
                    </a:stretch>
                  </pic:blipFill>
                  <pic:spPr bwMode="auto">
                    <a:xfrm>
                      <a:off x="0" y="0"/>
                      <a:ext cx="2486025" cy="2266950"/>
                    </a:xfrm>
                    <a:prstGeom prst="rect">
                      <a:avLst/>
                    </a:prstGeom>
                    <a:noFill/>
                    <a:ln w="9525">
                      <a:noFill/>
                      <a:miter lim="800000"/>
                      <a:headEnd/>
                      <a:tailEnd/>
                    </a:ln>
                  </pic:spPr>
                </pic:pic>
              </a:graphicData>
            </a:graphic>
          </wp:inline>
        </w:drawing>
      </w:r>
    </w:p>
    <w:p w:rsidR="00A51273" w:rsidRPr="00586E43" w:rsidRDefault="00A51273" w:rsidP="00A51273">
      <w:pPr>
        <w:spacing w:after="0" w:line="240" w:lineRule="auto"/>
        <w:rPr>
          <w:rFonts w:asciiTheme="majorHAnsi" w:hAnsiTheme="majorHAnsi" w:cs="Arial"/>
          <w:b/>
        </w:rPr>
      </w:pPr>
    </w:p>
    <w:p w:rsidR="00A51273" w:rsidRPr="00586E43" w:rsidRDefault="00A51273" w:rsidP="007C18E8">
      <w:pPr>
        <w:spacing w:after="0" w:line="360" w:lineRule="auto"/>
        <w:rPr>
          <w:rFonts w:asciiTheme="majorHAnsi" w:hAnsiTheme="majorHAnsi" w:cs="Arial"/>
          <w:b/>
        </w:rPr>
      </w:pPr>
      <w:r w:rsidRPr="00586E43">
        <w:rPr>
          <w:rFonts w:asciiTheme="majorHAnsi" w:hAnsiTheme="majorHAnsi" w:cs="Arial"/>
          <w:b/>
        </w:rPr>
        <w:t>Anticipated Student Preconceptions/Misconceptions:</w:t>
      </w:r>
    </w:p>
    <w:p w:rsidR="007C18E8" w:rsidRPr="00586E43" w:rsidRDefault="007C18E8" w:rsidP="00ED7A74">
      <w:pPr>
        <w:pStyle w:val="ListParagraph"/>
        <w:numPr>
          <w:ilvl w:val="0"/>
          <w:numId w:val="56"/>
        </w:numPr>
        <w:spacing w:after="0" w:line="240" w:lineRule="auto"/>
        <w:rPr>
          <w:rFonts w:asciiTheme="majorHAnsi" w:hAnsiTheme="majorHAnsi" w:cs="Arial"/>
          <w:b/>
        </w:rPr>
      </w:pPr>
      <w:r w:rsidRPr="00586E43">
        <w:rPr>
          <w:rFonts w:asciiTheme="majorHAnsi" w:hAnsiTheme="majorHAnsi"/>
        </w:rPr>
        <w:t>Students may have difficulty understanding that rates compare two types of measurement quantities.</w:t>
      </w:r>
    </w:p>
    <w:p w:rsidR="00A51273" w:rsidRPr="00586E43" w:rsidRDefault="00A51273" w:rsidP="00A51273">
      <w:pPr>
        <w:spacing w:after="0" w:line="240" w:lineRule="auto"/>
        <w:rPr>
          <w:rFonts w:asciiTheme="majorHAnsi" w:hAnsiTheme="majorHAnsi" w:cs="Arial"/>
          <w:b/>
        </w:rPr>
      </w:pPr>
    </w:p>
    <w:p w:rsidR="005507CF" w:rsidRDefault="005507CF" w:rsidP="00A51273">
      <w:pPr>
        <w:spacing w:after="0" w:line="240" w:lineRule="auto"/>
        <w:rPr>
          <w:rFonts w:asciiTheme="majorHAnsi" w:hAnsiTheme="majorHAnsi" w:cs="Arial"/>
          <w:b/>
        </w:rPr>
      </w:pPr>
    </w:p>
    <w:p w:rsidR="00A51273" w:rsidRPr="00586E43" w:rsidRDefault="00A51273" w:rsidP="00A51273">
      <w:pPr>
        <w:spacing w:after="0" w:line="240" w:lineRule="auto"/>
        <w:rPr>
          <w:rFonts w:asciiTheme="majorHAnsi" w:hAnsiTheme="majorHAnsi" w:cs="Arial"/>
          <w:b/>
        </w:rPr>
      </w:pPr>
      <w:r w:rsidRPr="00586E43">
        <w:rPr>
          <w:rFonts w:asciiTheme="majorHAnsi" w:hAnsiTheme="majorHAnsi" w:cs="Arial"/>
          <w:b/>
        </w:rPr>
        <w:lastRenderedPageBreak/>
        <w:t>Lesson Sequence:</w:t>
      </w:r>
    </w:p>
    <w:p w:rsidR="007C18E8" w:rsidRPr="00586E43" w:rsidRDefault="007C18E8" w:rsidP="007C18E8">
      <w:pPr>
        <w:rPr>
          <w:rFonts w:asciiTheme="majorHAnsi" w:hAnsiTheme="majorHAnsi"/>
        </w:rPr>
      </w:pPr>
      <w:r w:rsidRPr="00586E43">
        <w:rPr>
          <w:rFonts w:asciiTheme="majorHAnsi" w:hAnsiTheme="majorHAnsi"/>
        </w:rPr>
        <w:t>Students learn that a rate is a special kind of ratio.</w:t>
      </w:r>
      <w:r w:rsidR="00C7261A" w:rsidRPr="00586E43">
        <w:rPr>
          <w:rFonts w:asciiTheme="majorHAnsi" w:hAnsiTheme="majorHAnsi"/>
        </w:rPr>
        <w:t xml:space="preserve"> Through working the problems in this lesson students look for and making use of structure. (SMP.7) For example they explicitly </w:t>
      </w:r>
      <w:r w:rsidR="00C544FD" w:rsidRPr="00586E43">
        <w:rPr>
          <w:rFonts w:asciiTheme="majorHAnsi" w:hAnsiTheme="majorHAnsi"/>
        </w:rPr>
        <w:t xml:space="preserve">become aware </w:t>
      </w:r>
      <w:r w:rsidR="00C7261A" w:rsidRPr="00586E43">
        <w:rPr>
          <w:rFonts w:asciiTheme="majorHAnsi" w:hAnsiTheme="majorHAnsi"/>
        </w:rPr>
        <w:t xml:space="preserve">that rates compare two different quantities and a unit rate measures one unit of a quantity with a single unit of another. </w:t>
      </w:r>
    </w:p>
    <w:p w:rsidR="00291F9E" w:rsidRPr="00586E43" w:rsidRDefault="007C18E8" w:rsidP="00291F9E">
      <w:pPr>
        <w:rPr>
          <w:rFonts w:asciiTheme="majorHAnsi" w:hAnsiTheme="majorHAnsi" w:cs="Arial"/>
        </w:rPr>
      </w:pPr>
      <w:r w:rsidRPr="00586E43">
        <w:rPr>
          <w:rFonts w:asciiTheme="majorHAnsi" w:hAnsiTheme="majorHAnsi" w:cs="Arial"/>
          <w:iCs/>
        </w:rPr>
        <w:t xml:space="preserve">Pre-assessment:  </w:t>
      </w:r>
      <w:r w:rsidR="00291F9E" w:rsidRPr="00586E43">
        <w:rPr>
          <w:rFonts w:asciiTheme="majorHAnsi" w:hAnsiTheme="majorHAnsi" w:cs="Arial"/>
        </w:rPr>
        <w:t xml:space="preserve">Discussion: </w:t>
      </w:r>
    </w:p>
    <w:p w:rsidR="00291F9E" w:rsidRPr="00586E43" w:rsidRDefault="007C18E8" w:rsidP="00291F9E">
      <w:pPr>
        <w:ind w:left="720"/>
        <w:rPr>
          <w:rFonts w:asciiTheme="majorHAnsi" w:hAnsiTheme="majorHAnsi" w:cs="Arial"/>
        </w:rPr>
      </w:pPr>
      <w:r w:rsidRPr="00586E43">
        <w:rPr>
          <w:rFonts w:asciiTheme="majorHAnsi" w:hAnsiTheme="majorHAnsi" w:cs="Arial"/>
          <w:b/>
        </w:rPr>
        <w:t>What is a rate?</w:t>
      </w:r>
      <w:r w:rsidRPr="00586E43">
        <w:rPr>
          <w:rFonts w:asciiTheme="majorHAnsi" w:hAnsiTheme="majorHAnsi" w:cs="Arial"/>
        </w:rPr>
        <w:t xml:space="preserve">  </w:t>
      </w:r>
      <w:r w:rsidR="00291F9E" w:rsidRPr="00586E43">
        <w:rPr>
          <w:rFonts w:asciiTheme="majorHAnsi" w:hAnsiTheme="majorHAnsi" w:cs="Arial"/>
        </w:rPr>
        <w:t xml:space="preserve">A rate is a comparison of two quantities using different types of measures.  </w:t>
      </w:r>
      <w:r w:rsidR="00291F9E" w:rsidRPr="00586E43">
        <w:rPr>
          <w:rFonts w:asciiTheme="majorHAnsi" w:hAnsiTheme="majorHAnsi" w:cs="Arial"/>
          <w:i/>
        </w:rPr>
        <w:t>Ex.  Miles to gallons; pounds to inches</w:t>
      </w:r>
    </w:p>
    <w:p w:rsidR="00291F9E" w:rsidRPr="00586E43" w:rsidRDefault="007C18E8" w:rsidP="0005527E">
      <w:pPr>
        <w:spacing w:after="0"/>
        <w:ind w:left="720"/>
        <w:rPr>
          <w:rFonts w:asciiTheme="majorHAnsi" w:hAnsiTheme="majorHAnsi" w:cs="Arial"/>
          <w:iCs/>
        </w:rPr>
      </w:pPr>
      <w:r w:rsidRPr="00586E43">
        <w:rPr>
          <w:rFonts w:asciiTheme="majorHAnsi" w:hAnsiTheme="majorHAnsi" w:cs="Arial"/>
          <w:b/>
        </w:rPr>
        <w:t>What is a unit rate?</w:t>
      </w:r>
      <w:r w:rsidRPr="00586E43">
        <w:rPr>
          <w:rFonts w:asciiTheme="majorHAnsi" w:hAnsiTheme="majorHAnsi" w:cs="Arial"/>
        </w:rPr>
        <w:t xml:space="preserve"> </w:t>
      </w:r>
      <w:r w:rsidR="00291F9E" w:rsidRPr="00586E43">
        <w:rPr>
          <w:rFonts w:asciiTheme="majorHAnsi" w:hAnsiTheme="majorHAnsi" w:cs="Arial"/>
        </w:rPr>
        <w:t xml:space="preserve"> A unit rate is when one measure of a quantity is compared to a single unit of another.</w:t>
      </w:r>
      <w:r w:rsidR="002752B2" w:rsidRPr="00586E43">
        <w:rPr>
          <w:rFonts w:asciiTheme="majorHAnsi" w:hAnsiTheme="majorHAnsi" w:cs="Arial"/>
        </w:rPr>
        <w:t xml:space="preserve">   </w:t>
      </w:r>
      <w:r w:rsidR="00291F9E" w:rsidRPr="00586E43">
        <w:rPr>
          <w:rFonts w:asciiTheme="majorHAnsi" w:hAnsiTheme="majorHAnsi" w:cs="Arial"/>
          <w:iCs/>
        </w:rPr>
        <w:t xml:space="preserve">Give students examples of rates. </w:t>
      </w:r>
    </w:p>
    <w:p w:rsidR="00291F9E" w:rsidRPr="00586E43" w:rsidRDefault="00291F9E" w:rsidP="0005527E">
      <w:pPr>
        <w:spacing w:after="0"/>
        <w:ind w:left="720"/>
        <w:rPr>
          <w:rFonts w:asciiTheme="majorHAnsi" w:hAnsiTheme="majorHAnsi" w:cs="Arial"/>
          <w:iCs/>
        </w:rPr>
      </w:pPr>
      <w:r w:rsidRPr="00586E43">
        <w:rPr>
          <w:rFonts w:asciiTheme="majorHAnsi" w:hAnsiTheme="majorHAnsi" w:cs="Arial"/>
          <w:iCs/>
        </w:rPr>
        <w:t xml:space="preserve">Write them on a poster.  Ex.  Miles per gallons (125 gallons using 5 gallons), ounces to money (15 ounces for $1.20), words per minute (175 words in 2 minutes). </w:t>
      </w:r>
    </w:p>
    <w:p w:rsidR="007C18E8" w:rsidRPr="00586E43" w:rsidRDefault="007C18E8" w:rsidP="007C18E8">
      <w:pPr>
        <w:spacing w:after="0"/>
        <w:ind w:left="360"/>
        <w:rPr>
          <w:rFonts w:asciiTheme="majorHAnsi" w:hAnsiTheme="majorHAnsi" w:cs="Arial"/>
          <w:iCs/>
        </w:rPr>
      </w:pPr>
    </w:p>
    <w:p w:rsidR="007C18E8" w:rsidRPr="00586E43" w:rsidRDefault="007C18E8" w:rsidP="00ED7A74">
      <w:pPr>
        <w:numPr>
          <w:ilvl w:val="0"/>
          <w:numId w:val="57"/>
        </w:numPr>
        <w:spacing w:after="0" w:line="240" w:lineRule="auto"/>
        <w:ind w:left="360"/>
        <w:rPr>
          <w:rFonts w:asciiTheme="majorHAnsi" w:hAnsiTheme="majorHAnsi" w:cs="Arial"/>
          <w:iCs/>
        </w:rPr>
      </w:pPr>
      <w:r w:rsidRPr="00586E43">
        <w:rPr>
          <w:rFonts w:asciiTheme="majorHAnsi" w:hAnsiTheme="majorHAnsi" w:cs="Arial"/>
          <w:iCs/>
        </w:rPr>
        <w:t xml:space="preserve">Have students partner up.  Challenge each partnership to find three rates to share with the class.  Encourage them to use resources in the classroom. </w:t>
      </w:r>
    </w:p>
    <w:p w:rsidR="007C18E8" w:rsidRPr="00586E43" w:rsidRDefault="007C18E8" w:rsidP="007C18E8">
      <w:pPr>
        <w:spacing w:after="0" w:line="240" w:lineRule="auto"/>
        <w:rPr>
          <w:rFonts w:asciiTheme="majorHAnsi" w:hAnsiTheme="majorHAnsi" w:cs="Arial"/>
          <w:iCs/>
        </w:rPr>
      </w:pPr>
    </w:p>
    <w:p w:rsidR="007C18E8" w:rsidRPr="00586E43" w:rsidRDefault="007C18E8" w:rsidP="00ED7A74">
      <w:pPr>
        <w:numPr>
          <w:ilvl w:val="0"/>
          <w:numId w:val="57"/>
        </w:numPr>
        <w:spacing w:after="0" w:line="240" w:lineRule="auto"/>
        <w:ind w:left="360"/>
        <w:rPr>
          <w:rFonts w:asciiTheme="majorHAnsi" w:hAnsiTheme="majorHAnsi" w:cs="Arial"/>
          <w:iCs/>
        </w:rPr>
      </w:pPr>
      <w:r w:rsidRPr="00586E43">
        <w:rPr>
          <w:rFonts w:asciiTheme="majorHAnsi" w:hAnsiTheme="majorHAnsi" w:cs="Arial"/>
          <w:iCs/>
        </w:rPr>
        <w:t>As students share with the class, they can record their examples on a poster to be kept up in the classroom during the unit.</w:t>
      </w:r>
    </w:p>
    <w:p w:rsidR="007C18E8" w:rsidRPr="00586E43" w:rsidRDefault="007C18E8" w:rsidP="007C18E8">
      <w:pPr>
        <w:spacing w:after="0" w:line="240" w:lineRule="auto"/>
        <w:ind w:left="360"/>
        <w:rPr>
          <w:rFonts w:asciiTheme="majorHAnsi" w:hAnsiTheme="majorHAnsi" w:cs="Arial"/>
          <w:iCs/>
        </w:rPr>
      </w:pPr>
    </w:p>
    <w:p w:rsidR="007C18E8" w:rsidRPr="00586E43" w:rsidRDefault="007C18E8" w:rsidP="00ED7A74">
      <w:pPr>
        <w:numPr>
          <w:ilvl w:val="0"/>
          <w:numId w:val="57"/>
        </w:numPr>
        <w:spacing w:after="0"/>
        <w:ind w:left="360"/>
        <w:rPr>
          <w:rFonts w:asciiTheme="majorHAnsi" w:hAnsiTheme="majorHAnsi" w:cs="Arial"/>
        </w:rPr>
      </w:pPr>
      <w:r w:rsidRPr="00586E43">
        <w:rPr>
          <w:rFonts w:asciiTheme="majorHAnsi" w:hAnsiTheme="majorHAnsi" w:cs="Arial"/>
          <w:iCs/>
        </w:rPr>
        <w:t>Present students with the following rate:</w:t>
      </w:r>
      <w:r w:rsidRPr="00586E43">
        <w:rPr>
          <w:rFonts w:asciiTheme="majorHAnsi" w:hAnsiTheme="majorHAnsi" w:cs="Arial"/>
        </w:rPr>
        <w:t xml:space="preserve">  </w:t>
      </w:r>
      <w:r w:rsidRPr="00586E43">
        <w:rPr>
          <w:rFonts w:asciiTheme="majorHAnsi" w:hAnsiTheme="majorHAnsi" w:cs="Arial"/>
          <w:iCs/>
        </w:rPr>
        <w:t>125 miles using 5 gallons</w:t>
      </w:r>
    </w:p>
    <w:p w:rsidR="007C18E8" w:rsidRPr="00586E43" w:rsidRDefault="007C18E8" w:rsidP="00ED7A74">
      <w:pPr>
        <w:pStyle w:val="ListParagraph"/>
        <w:numPr>
          <w:ilvl w:val="1"/>
          <w:numId w:val="60"/>
        </w:numPr>
        <w:spacing w:after="0"/>
        <w:contextualSpacing w:val="0"/>
        <w:rPr>
          <w:rFonts w:asciiTheme="majorHAnsi" w:hAnsiTheme="majorHAnsi" w:cs="Arial"/>
          <w:iCs/>
        </w:rPr>
      </w:pPr>
      <w:r w:rsidRPr="00586E43">
        <w:rPr>
          <w:rFonts w:asciiTheme="majorHAnsi" w:hAnsiTheme="majorHAnsi" w:cs="Arial"/>
          <w:iCs/>
        </w:rPr>
        <w:t>Ask students:  “If I only had one gallon, how far could I drive?”</w:t>
      </w:r>
    </w:p>
    <w:p w:rsidR="007C18E8" w:rsidRPr="00586E43" w:rsidRDefault="007C18E8" w:rsidP="00ED7A74">
      <w:pPr>
        <w:pStyle w:val="ListParagraph"/>
        <w:numPr>
          <w:ilvl w:val="1"/>
          <w:numId w:val="60"/>
        </w:numPr>
        <w:spacing w:after="0"/>
        <w:contextualSpacing w:val="0"/>
        <w:rPr>
          <w:rFonts w:asciiTheme="majorHAnsi" w:hAnsiTheme="majorHAnsi" w:cs="Arial"/>
          <w:iCs/>
        </w:rPr>
      </w:pPr>
      <w:r w:rsidRPr="00586E43">
        <w:rPr>
          <w:rFonts w:asciiTheme="majorHAnsi" w:hAnsiTheme="majorHAnsi" w:cs="Arial"/>
          <w:iCs/>
        </w:rPr>
        <w:t>Students work with a partner.</w:t>
      </w:r>
    </w:p>
    <w:p w:rsidR="007C18E8" w:rsidRPr="00586E43" w:rsidRDefault="007C18E8" w:rsidP="007C18E8">
      <w:pPr>
        <w:pStyle w:val="ListParagraph"/>
        <w:spacing w:after="0" w:line="240" w:lineRule="auto"/>
        <w:ind w:left="1080"/>
        <w:contextualSpacing w:val="0"/>
        <w:rPr>
          <w:rFonts w:asciiTheme="majorHAnsi" w:hAnsiTheme="majorHAnsi" w:cs="Arial"/>
          <w:iCs/>
        </w:rPr>
      </w:pPr>
    </w:p>
    <w:p w:rsidR="00291F9E" w:rsidRPr="00586E43" w:rsidRDefault="007C18E8" w:rsidP="0005527E">
      <w:pPr>
        <w:ind w:left="360"/>
        <w:rPr>
          <w:rFonts w:asciiTheme="majorHAnsi" w:hAnsiTheme="majorHAnsi" w:cs="Arial"/>
          <w:iCs/>
        </w:rPr>
      </w:pPr>
      <w:r w:rsidRPr="00586E43">
        <w:rPr>
          <w:rFonts w:asciiTheme="majorHAnsi" w:hAnsiTheme="majorHAnsi" w:cs="Arial"/>
          <w:iCs/>
        </w:rPr>
        <w:t>Explain that this is a unit rate.</w:t>
      </w:r>
    </w:p>
    <w:p w:rsidR="007C18E8" w:rsidRPr="00586E43" w:rsidRDefault="007C18E8" w:rsidP="00ED7A74">
      <w:pPr>
        <w:numPr>
          <w:ilvl w:val="0"/>
          <w:numId w:val="57"/>
        </w:numPr>
        <w:spacing w:after="0" w:line="240" w:lineRule="auto"/>
        <w:ind w:left="360"/>
        <w:rPr>
          <w:rFonts w:asciiTheme="majorHAnsi" w:hAnsiTheme="majorHAnsi" w:cs="Arial"/>
          <w:iCs/>
        </w:rPr>
      </w:pPr>
      <w:r w:rsidRPr="00586E43">
        <w:rPr>
          <w:rFonts w:asciiTheme="majorHAnsi" w:hAnsiTheme="majorHAnsi"/>
        </w:rPr>
        <w:t>Ask students to convert rates to unit rates, using tape diagrams, double number lines, equivalent ratio, and division methods.  (Students need extensive practice with visual models before moving to the division procedure shown below.)</w:t>
      </w:r>
    </w:p>
    <w:p w:rsidR="007C18E8" w:rsidRPr="00586E43" w:rsidRDefault="007C18E8" w:rsidP="007C18E8">
      <w:pPr>
        <w:jc w:val="center"/>
        <w:rPr>
          <w:rFonts w:asciiTheme="majorHAnsi" w:hAnsiTheme="majorHAnsi"/>
        </w:rPr>
      </w:pPr>
    </w:p>
    <w:p w:rsidR="007C18E8" w:rsidRPr="00586E43" w:rsidRDefault="00291F9E" w:rsidP="00291F9E">
      <w:pPr>
        <w:rPr>
          <w:rFonts w:asciiTheme="majorHAnsi" w:hAnsiTheme="majorHAnsi"/>
        </w:rPr>
      </w:pPr>
      <w:r w:rsidRPr="00586E43">
        <w:rPr>
          <w:rFonts w:asciiTheme="majorHAnsi" w:hAnsiTheme="majorHAnsi"/>
        </w:rPr>
        <w:t xml:space="preserve">                       </w:t>
      </w:r>
      <w:r w:rsidR="007C18E8" w:rsidRPr="00586E43">
        <w:rPr>
          <w:rFonts w:asciiTheme="majorHAnsi" w:hAnsiTheme="majorHAnsi"/>
        </w:rPr>
        <w:t>125 gallons using 5 gallons.</w:t>
      </w:r>
    </w:p>
    <w:p w:rsidR="007C18E8" w:rsidRPr="00586E43" w:rsidRDefault="007C18E8" w:rsidP="007C18E8">
      <w:pPr>
        <w:ind w:left="1080"/>
        <w:rPr>
          <w:rFonts w:asciiTheme="majorHAnsi" w:hAnsiTheme="majorHAnsi"/>
        </w:rPr>
      </w:pPr>
      <w:r w:rsidRPr="00586E43">
        <w:rPr>
          <w:rFonts w:asciiTheme="majorHAnsi" w:hAnsiTheme="majorHAnsi"/>
          <w:noProof/>
          <w:lang w:eastAsia="en-US"/>
        </w:rPr>
        <w:drawing>
          <wp:inline distT="0" distB="0" distL="0" distR="0">
            <wp:extent cx="1495425" cy="523875"/>
            <wp:effectExtent l="19050" t="0" r="9525" b="0"/>
            <wp:docPr id="41" name="Picture 6" descr="a set of equivalent ratios representing miles per gallon.&#10;125 miles/5 gallons equals x miles/one gal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srcRect/>
                    <a:stretch>
                      <a:fillRect/>
                    </a:stretch>
                  </pic:blipFill>
                  <pic:spPr bwMode="auto">
                    <a:xfrm>
                      <a:off x="0" y="0"/>
                      <a:ext cx="1495425" cy="523875"/>
                    </a:xfrm>
                    <a:prstGeom prst="rect">
                      <a:avLst/>
                    </a:prstGeom>
                    <a:noFill/>
                    <a:ln w="9525">
                      <a:noFill/>
                      <a:miter lim="800000"/>
                      <a:headEnd/>
                      <a:tailEnd/>
                    </a:ln>
                  </pic:spPr>
                </pic:pic>
              </a:graphicData>
            </a:graphic>
          </wp:inline>
        </w:drawing>
      </w:r>
      <w:r w:rsidRPr="00586E43">
        <w:rPr>
          <w:rFonts w:asciiTheme="majorHAnsi" w:hAnsiTheme="majorHAnsi"/>
          <w:color w:val="FF0000"/>
        </w:rPr>
        <w:t>.</w:t>
      </w:r>
    </w:p>
    <w:p w:rsidR="007C18E8" w:rsidRPr="0005527E" w:rsidRDefault="007C18E8" w:rsidP="0005527E">
      <w:pPr>
        <w:numPr>
          <w:ilvl w:val="0"/>
          <w:numId w:val="57"/>
        </w:numPr>
        <w:spacing w:after="0"/>
        <w:ind w:left="360"/>
        <w:rPr>
          <w:rFonts w:asciiTheme="majorHAnsi" w:hAnsiTheme="majorHAnsi"/>
        </w:rPr>
      </w:pPr>
      <w:r w:rsidRPr="00586E43">
        <w:rPr>
          <w:rFonts w:asciiTheme="majorHAnsi" w:hAnsiTheme="majorHAnsi"/>
        </w:rPr>
        <w:t xml:space="preserve">Students write a journal entry:  </w:t>
      </w:r>
      <w:r w:rsidRPr="0005527E">
        <w:rPr>
          <w:rFonts w:asciiTheme="majorHAnsi" w:hAnsiTheme="majorHAnsi"/>
        </w:rPr>
        <w:t xml:space="preserve">What is a rate and what is a unit rate?  </w:t>
      </w:r>
    </w:p>
    <w:p w:rsidR="007C18E8" w:rsidRPr="00586E43" w:rsidRDefault="007C18E8" w:rsidP="007C18E8">
      <w:pPr>
        <w:spacing w:after="0"/>
        <w:ind w:left="1080"/>
        <w:rPr>
          <w:rFonts w:asciiTheme="majorHAnsi" w:hAnsiTheme="majorHAnsi"/>
        </w:rPr>
      </w:pPr>
    </w:p>
    <w:p w:rsidR="007C18E8" w:rsidRPr="00586E43" w:rsidRDefault="002752B2" w:rsidP="00ED7A74">
      <w:pPr>
        <w:numPr>
          <w:ilvl w:val="0"/>
          <w:numId w:val="57"/>
        </w:numPr>
        <w:spacing w:after="0" w:line="360" w:lineRule="auto"/>
        <w:ind w:left="360"/>
        <w:rPr>
          <w:rFonts w:asciiTheme="majorHAnsi" w:hAnsiTheme="majorHAnsi"/>
        </w:rPr>
      </w:pPr>
      <w:r w:rsidRPr="00586E43">
        <w:rPr>
          <w:rFonts w:asciiTheme="majorHAnsi" w:hAnsiTheme="majorHAnsi"/>
        </w:rPr>
        <w:t>Ticket to L</w:t>
      </w:r>
      <w:r w:rsidR="007C18E8" w:rsidRPr="00586E43">
        <w:rPr>
          <w:rFonts w:asciiTheme="majorHAnsi" w:hAnsiTheme="majorHAnsi"/>
        </w:rPr>
        <w:t>eave:</w:t>
      </w:r>
      <w:r w:rsidR="004560D1" w:rsidRPr="00586E43">
        <w:rPr>
          <w:rFonts w:asciiTheme="majorHAnsi" w:hAnsiTheme="majorHAnsi"/>
        </w:rPr>
        <w:t xml:space="preserve"> </w:t>
      </w:r>
      <w:r w:rsidR="007C18E8" w:rsidRPr="00586E43">
        <w:rPr>
          <w:rFonts w:asciiTheme="majorHAnsi" w:hAnsiTheme="majorHAnsi"/>
        </w:rPr>
        <w:t>Describe a situation where knowing how to find a unit rate would be very important.</w:t>
      </w:r>
    </w:p>
    <w:p w:rsidR="00A51273" w:rsidRPr="0005527E" w:rsidRDefault="00291F9E" w:rsidP="0005527E">
      <w:pPr>
        <w:numPr>
          <w:ilvl w:val="0"/>
          <w:numId w:val="57"/>
        </w:numPr>
        <w:spacing w:after="0"/>
        <w:ind w:left="360"/>
        <w:rPr>
          <w:rFonts w:asciiTheme="majorHAnsi" w:hAnsiTheme="majorHAnsi"/>
        </w:rPr>
      </w:pPr>
      <w:r w:rsidRPr="00586E43">
        <w:rPr>
          <w:rFonts w:asciiTheme="majorHAnsi" w:hAnsiTheme="majorHAnsi"/>
        </w:rPr>
        <w:lastRenderedPageBreak/>
        <w:t>Extended Learning/P</w:t>
      </w:r>
      <w:r w:rsidR="004560D1" w:rsidRPr="00586E43">
        <w:rPr>
          <w:rFonts w:asciiTheme="majorHAnsi" w:hAnsiTheme="majorHAnsi"/>
        </w:rPr>
        <w:t xml:space="preserve">ractice (homework):  </w:t>
      </w:r>
      <w:r w:rsidR="007C18E8" w:rsidRPr="00586E43">
        <w:rPr>
          <w:rFonts w:asciiTheme="majorHAnsi" w:hAnsiTheme="majorHAnsi" w:cs="Arial"/>
        </w:rPr>
        <w:t>Students will bring two rates or unit rate examples from home/outside of school to school to share.</w:t>
      </w:r>
    </w:p>
    <w:p w:rsidR="00A51273" w:rsidRPr="00586E43" w:rsidRDefault="00A51273" w:rsidP="00A51273">
      <w:pPr>
        <w:spacing w:after="0" w:line="240" w:lineRule="auto"/>
        <w:rPr>
          <w:rFonts w:asciiTheme="majorHAnsi" w:hAnsiTheme="majorHAnsi" w:cs="Arial"/>
          <w:b/>
        </w:rPr>
      </w:pPr>
    </w:p>
    <w:p w:rsidR="002752B2" w:rsidRPr="00586E43" w:rsidRDefault="002752B2" w:rsidP="00A51273">
      <w:pPr>
        <w:spacing w:after="0" w:line="240" w:lineRule="auto"/>
        <w:rPr>
          <w:rFonts w:asciiTheme="majorHAnsi" w:hAnsiTheme="majorHAnsi" w:cs="Arial"/>
        </w:rPr>
      </w:pPr>
      <w:r w:rsidRPr="00586E43">
        <w:rPr>
          <w:rFonts w:asciiTheme="majorHAnsi" w:hAnsiTheme="majorHAnsi" w:cs="Arial"/>
          <w:b/>
        </w:rPr>
        <w:t xml:space="preserve">Pre-Assessment:  </w:t>
      </w:r>
      <w:r w:rsidRPr="00586E43">
        <w:rPr>
          <w:rFonts w:asciiTheme="majorHAnsi" w:hAnsiTheme="majorHAnsi" w:cs="Arial"/>
        </w:rPr>
        <w:t>Discussion to u</w:t>
      </w:r>
      <w:r w:rsidR="004F2672">
        <w:rPr>
          <w:rFonts w:asciiTheme="majorHAnsi" w:hAnsiTheme="majorHAnsi" w:cs="Arial"/>
        </w:rPr>
        <w:t xml:space="preserve">ncover real-world knowledge of </w:t>
      </w:r>
      <w:r w:rsidRPr="00586E43">
        <w:rPr>
          <w:rFonts w:asciiTheme="majorHAnsi" w:hAnsiTheme="majorHAnsi" w:cs="Arial"/>
        </w:rPr>
        <w:t>rates</w:t>
      </w:r>
    </w:p>
    <w:p w:rsidR="002752B2" w:rsidRPr="00586E43" w:rsidRDefault="002752B2" w:rsidP="00A51273">
      <w:pPr>
        <w:spacing w:after="0" w:line="240" w:lineRule="auto"/>
        <w:rPr>
          <w:rFonts w:asciiTheme="majorHAnsi" w:hAnsiTheme="majorHAnsi" w:cs="Arial"/>
          <w:b/>
        </w:rPr>
      </w:pPr>
    </w:p>
    <w:p w:rsidR="002752B2" w:rsidRPr="00586E43" w:rsidRDefault="002752B2" w:rsidP="00A51273">
      <w:pPr>
        <w:spacing w:after="0" w:line="240" w:lineRule="auto"/>
        <w:rPr>
          <w:rFonts w:asciiTheme="majorHAnsi" w:hAnsiTheme="majorHAnsi" w:cs="Arial"/>
          <w:b/>
        </w:rPr>
      </w:pPr>
      <w:r w:rsidRPr="00586E43">
        <w:rPr>
          <w:rFonts w:asciiTheme="majorHAnsi" w:hAnsiTheme="majorHAnsi" w:cs="Arial"/>
          <w:b/>
        </w:rPr>
        <w:t xml:space="preserve">Formative Assessment:  </w:t>
      </w:r>
    </w:p>
    <w:p w:rsidR="002752B2" w:rsidRPr="00586E43" w:rsidRDefault="002752B2" w:rsidP="00A51273">
      <w:pPr>
        <w:spacing w:after="0" w:line="240" w:lineRule="auto"/>
        <w:rPr>
          <w:rFonts w:asciiTheme="majorHAnsi" w:hAnsiTheme="majorHAnsi" w:cs="Arial"/>
          <w:b/>
        </w:rPr>
      </w:pPr>
    </w:p>
    <w:p w:rsidR="002752B2" w:rsidRPr="00586E43" w:rsidRDefault="002752B2" w:rsidP="00A51273">
      <w:pPr>
        <w:spacing w:after="0" w:line="240" w:lineRule="auto"/>
        <w:rPr>
          <w:rFonts w:asciiTheme="majorHAnsi" w:hAnsiTheme="majorHAnsi" w:cs="Arial"/>
        </w:rPr>
      </w:pPr>
      <w:r w:rsidRPr="00586E43">
        <w:rPr>
          <w:rFonts w:asciiTheme="majorHAnsi" w:hAnsiTheme="majorHAnsi" w:cs="Arial"/>
        </w:rPr>
        <w:t xml:space="preserve">Lesson 7:  </w:t>
      </w:r>
      <w:r w:rsidRPr="00586E43">
        <w:rPr>
          <w:rFonts w:asciiTheme="majorHAnsi" w:hAnsiTheme="majorHAnsi" w:cs="Arial"/>
          <w:i/>
        </w:rPr>
        <w:t>Formative Assessment</w:t>
      </w:r>
    </w:p>
    <w:p w:rsidR="002752B2" w:rsidRPr="00586E43" w:rsidRDefault="002752B2" w:rsidP="00A51273">
      <w:pPr>
        <w:spacing w:after="0" w:line="240" w:lineRule="auto"/>
        <w:rPr>
          <w:rFonts w:asciiTheme="majorHAnsi" w:hAnsiTheme="majorHAnsi" w:cs="Arial"/>
          <w:b/>
        </w:rPr>
      </w:pPr>
      <w:r w:rsidRPr="00586E43">
        <w:rPr>
          <w:rFonts w:asciiTheme="majorHAnsi" w:hAnsiTheme="majorHAnsi" w:cs="Arial"/>
        </w:rPr>
        <w:t>Ticket to Leave – See #6 above.</w:t>
      </w:r>
    </w:p>
    <w:p w:rsidR="002752B2" w:rsidRPr="00586E43" w:rsidRDefault="002752B2" w:rsidP="00A51273">
      <w:pPr>
        <w:spacing w:after="0" w:line="240" w:lineRule="auto"/>
        <w:rPr>
          <w:rFonts w:asciiTheme="majorHAnsi" w:hAnsiTheme="majorHAnsi" w:cs="Arial"/>
          <w:b/>
        </w:rPr>
      </w:pPr>
    </w:p>
    <w:p w:rsidR="002752B2" w:rsidRPr="00586E43" w:rsidRDefault="002752B2" w:rsidP="00A51273">
      <w:pPr>
        <w:spacing w:after="0" w:line="240" w:lineRule="auto"/>
        <w:rPr>
          <w:rFonts w:asciiTheme="majorHAnsi" w:hAnsiTheme="majorHAnsi" w:cs="Arial"/>
          <w:b/>
        </w:rPr>
      </w:pPr>
      <w:r w:rsidRPr="00586E43">
        <w:rPr>
          <w:rFonts w:asciiTheme="majorHAnsi" w:hAnsiTheme="majorHAnsi" w:cs="Arial"/>
          <w:b/>
        </w:rPr>
        <w:t>Summative Assessment:   None</w:t>
      </w:r>
    </w:p>
    <w:p w:rsidR="002752B2" w:rsidRPr="00586E43" w:rsidRDefault="002752B2" w:rsidP="00A51273">
      <w:pPr>
        <w:spacing w:after="0" w:line="240" w:lineRule="auto"/>
        <w:rPr>
          <w:rFonts w:asciiTheme="majorHAnsi" w:hAnsiTheme="majorHAnsi" w:cs="Arial"/>
          <w:b/>
        </w:rPr>
      </w:pPr>
    </w:p>
    <w:p w:rsidR="004560D1" w:rsidRPr="00586E43" w:rsidRDefault="00A51273" w:rsidP="00475CEE">
      <w:pPr>
        <w:spacing w:after="0" w:line="240" w:lineRule="auto"/>
        <w:rPr>
          <w:rFonts w:asciiTheme="majorHAnsi" w:hAnsiTheme="majorHAnsi" w:cs="Arial"/>
        </w:rPr>
      </w:pPr>
      <w:r w:rsidRPr="00586E43">
        <w:rPr>
          <w:rFonts w:asciiTheme="majorHAnsi" w:hAnsiTheme="majorHAnsi" w:cs="Arial"/>
          <w:b/>
        </w:rPr>
        <w:t>Preview outcomes for the next lesson:</w:t>
      </w:r>
      <w:r w:rsidRPr="00586E43">
        <w:rPr>
          <w:rFonts w:asciiTheme="majorHAnsi" w:hAnsiTheme="majorHAnsi" w:cs="Arial"/>
        </w:rPr>
        <w:t xml:space="preserve"> </w:t>
      </w:r>
      <w:r w:rsidR="007C18E8" w:rsidRPr="00586E43">
        <w:rPr>
          <w:rFonts w:asciiTheme="majorHAnsi" w:hAnsiTheme="majorHAnsi" w:cs="Arial"/>
        </w:rPr>
        <w:t>Students will continue to practice solving word problems/real-life situations involving rates and unit rates.</w:t>
      </w:r>
      <w:r w:rsidR="0005527E" w:rsidRPr="00586E43">
        <w:rPr>
          <w:rFonts w:asciiTheme="majorHAnsi" w:hAnsiTheme="majorHAnsi" w:cs="Arial"/>
        </w:rPr>
        <w:t xml:space="preserve"> </w:t>
      </w:r>
    </w:p>
    <w:p w:rsidR="00BA2E9D" w:rsidRPr="00586E43" w:rsidRDefault="00BA2E9D" w:rsidP="00475CEE">
      <w:pPr>
        <w:spacing w:after="0" w:line="240" w:lineRule="auto"/>
        <w:rPr>
          <w:rFonts w:asciiTheme="majorHAnsi" w:hAnsiTheme="majorHAnsi" w:cs="Arial"/>
        </w:rPr>
        <w:sectPr w:rsidR="00BA2E9D" w:rsidRPr="00586E43" w:rsidSect="00D00F67">
          <w:footerReference w:type="default" r:id="rId78"/>
          <w:footerReference w:type="first" r:id="rId79"/>
          <w:type w:val="continuous"/>
          <w:pgSz w:w="15840" w:h="12240" w:orient="landscape"/>
          <w:pgMar w:top="722" w:right="720" w:bottom="720" w:left="720" w:header="576" w:footer="576" w:gutter="0"/>
          <w:cols w:space="720"/>
          <w:titlePg/>
          <w:docGrid w:linePitch="360"/>
        </w:sectPr>
      </w:pPr>
    </w:p>
    <w:p w:rsidR="00BA2E9D" w:rsidRPr="00586E43" w:rsidRDefault="00BA2E9D" w:rsidP="00BA2E9D">
      <w:pPr>
        <w:spacing w:after="0" w:line="240" w:lineRule="auto"/>
        <w:rPr>
          <w:rFonts w:asciiTheme="majorHAnsi" w:hAnsiTheme="majorHAnsi"/>
          <w:b/>
          <w:sz w:val="28"/>
          <w:szCs w:val="28"/>
        </w:rPr>
      </w:pPr>
      <w:r w:rsidRPr="00586E43">
        <w:rPr>
          <w:rFonts w:asciiTheme="majorHAnsi" w:hAnsiTheme="majorHAnsi"/>
          <w:b/>
          <w:sz w:val="28"/>
          <w:szCs w:val="28"/>
        </w:rPr>
        <w:lastRenderedPageBreak/>
        <w:t>Lesson 7: Formative Assessment:  Rates</w:t>
      </w:r>
    </w:p>
    <w:p w:rsidR="00BA2E9D" w:rsidRPr="00586E43" w:rsidRDefault="00BA2E9D" w:rsidP="00BA2E9D">
      <w:pPr>
        <w:spacing w:after="0" w:line="240" w:lineRule="auto"/>
        <w:rPr>
          <w:rFonts w:asciiTheme="majorHAnsi" w:hAnsiTheme="majorHAnsi"/>
        </w:rPr>
      </w:pPr>
    </w:p>
    <w:p w:rsidR="00BA2E9D" w:rsidRPr="00586E43" w:rsidRDefault="00BA2E9D" w:rsidP="00BA2E9D">
      <w:pPr>
        <w:spacing w:after="0" w:line="240" w:lineRule="auto"/>
        <w:rPr>
          <w:rFonts w:asciiTheme="majorHAnsi" w:hAnsiTheme="majorHAnsi"/>
          <w:sz w:val="24"/>
          <w:szCs w:val="24"/>
        </w:rPr>
      </w:pPr>
      <w:r w:rsidRPr="00586E43">
        <w:rPr>
          <w:rFonts w:asciiTheme="majorHAnsi" w:hAnsiTheme="majorHAnsi"/>
          <w:sz w:val="24"/>
          <w:szCs w:val="24"/>
        </w:rPr>
        <w:t>A rate compares two quantities with different units.</w:t>
      </w:r>
    </w:p>
    <w:p w:rsidR="00BA2E9D" w:rsidRPr="00586E43" w:rsidRDefault="00BA2E9D" w:rsidP="00BA2E9D">
      <w:pPr>
        <w:spacing w:after="0" w:line="240" w:lineRule="auto"/>
        <w:rPr>
          <w:rFonts w:asciiTheme="majorHAnsi" w:hAnsiTheme="majorHAnsi"/>
          <w:sz w:val="24"/>
          <w:szCs w:val="24"/>
        </w:rPr>
      </w:pPr>
    </w:p>
    <w:p w:rsidR="00BA2E9D" w:rsidRPr="00586E43" w:rsidRDefault="00BA2E9D" w:rsidP="00ED7A74">
      <w:pPr>
        <w:pStyle w:val="ListParagraph"/>
        <w:numPr>
          <w:ilvl w:val="0"/>
          <w:numId w:val="66"/>
        </w:numPr>
        <w:spacing w:after="0" w:line="240" w:lineRule="auto"/>
        <w:rPr>
          <w:rFonts w:asciiTheme="majorHAnsi" w:hAnsiTheme="majorHAnsi"/>
          <w:sz w:val="24"/>
          <w:szCs w:val="24"/>
        </w:rPr>
      </w:pPr>
      <w:r w:rsidRPr="00586E43">
        <w:rPr>
          <w:rFonts w:asciiTheme="majorHAnsi" w:hAnsiTheme="majorHAnsi"/>
          <w:sz w:val="24"/>
          <w:szCs w:val="24"/>
        </w:rPr>
        <w:t>There are 3 cars for 15 people.  Write this as a rate.  How many people per car?</w:t>
      </w:r>
    </w:p>
    <w:p w:rsidR="00BA2E9D" w:rsidRPr="00586E43" w:rsidRDefault="00BA2E9D" w:rsidP="00BA2E9D">
      <w:pPr>
        <w:spacing w:after="0" w:line="240" w:lineRule="auto"/>
        <w:rPr>
          <w:rFonts w:asciiTheme="majorHAnsi" w:hAnsiTheme="majorHAnsi"/>
        </w:rPr>
      </w:pPr>
    </w:p>
    <w:p w:rsidR="00BA2E9D" w:rsidRPr="00586E43" w:rsidRDefault="00BA2E9D" w:rsidP="00BA2E9D">
      <w:pPr>
        <w:spacing w:after="0" w:line="240" w:lineRule="auto"/>
        <w:rPr>
          <w:rFonts w:asciiTheme="majorHAnsi" w:hAnsiTheme="majorHAnsi"/>
        </w:rPr>
      </w:pPr>
    </w:p>
    <w:p w:rsidR="00BA2E9D" w:rsidRPr="00586E43" w:rsidRDefault="00BA2E9D" w:rsidP="00BA2E9D">
      <w:pPr>
        <w:spacing w:after="0" w:line="240" w:lineRule="auto"/>
        <w:rPr>
          <w:rFonts w:asciiTheme="majorHAnsi" w:hAnsiTheme="majorHAnsi"/>
        </w:rPr>
      </w:pPr>
    </w:p>
    <w:p w:rsidR="00BA2E9D" w:rsidRPr="00586E43" w:rsidRDefault="00BA2E9D" w:rsidP="00BA2E9D">
      <w:pPr>
        <w:spacing w:after="0" w:line="240" w:lineRule="auto"/>
        <w:rPr>
          <w:rFonts w:asciiTheme="majorHAnsi" w:hAnsiTheme="majorHAnsi"/>
        </w:rPr>
      </w:pPr>
    </w:p>
    <w:p w:rsidR="00BA2E9D" w:rsidRPr="00586E43" w:rsidRDefault="00BA2E9D" w:rsidP="00BA2E9D">
      <w:pPr>
        <w:spacing w:after="0" w:line="240" w:lineRule="auto"/>
        <w:rPr>
          <w:rFonts w:asciiTheme="majorHAnsi" w:hAnsiTheme="majorHAnsi"/>
        </w:rPr>
      </w:pPr>
    </w:p>
    <w:p w:rsidR="00BA2E9D" w:rsidRPr="00586E43" w:rsidRDefault="00BA2E9D" w:rsidP="00BA2E9D">
      <w:pPr>
        <w:spacing w:after="0" w:line="240" w:lineRule="auto"/>
        <w:rPr>
          <w:rFonts w:asciiTheme="majorHAnsi" w:hAnsiTheme="majorHAnsi"/>
        </w:rPr>
      </w:pPr>
    </w:p>
    <w:p w:rsidR="00BA2E9D" w:rsidRPr="00586E43" w:rsidRDefault="00BA2E9D" w:rsidP="00ED7A74">
      <w:pPr>
        <w:pStyle w:val="ListParagraph"/>
        <w:numPr>
          <w:ilvl w:val="0"/>
          <w:numId w:val="66"/>
        </w:numPr>
        <w:spacing w:after="0" w:line="240" w:lineRule="auto"/>
        <w:rPr>
          <w:rFonts w:asciiTheme="majorHAnsi" w:hAnsiTheme="majorHAnsi"/>
        </w:rPr>
      </w:pPr>
      <w:r w:rsidRPr="00586E43">
        <w:rPr>
          <w:rFonts w:asciiTheme="majorHAnsi" w:hAnsiTheme="majorHAnsi"/>
        </w:rPr>
        <w:t>The tree is 12 feet tall.   The tree’s shadow is 6 yards long.  Write this as a rate of tree height to shadow length.</w:t>
      </w:r>
    </w:p>
    <w:p w:rsidR="00BA2E9D" w:rsidRPr="00586E43" w:rsidRDefault="00BA2E9D" w:rsidP="00BA2E9D">
      <w:pPr>
        <w:spacing w:after="0" w:line="240" w:lineRule="auto"/>
        <w:rPr>
          <w:rFonts w:asciiTheme="majorHAnsi" w:hAnsiTheme="majorHAnsi"/>
        </w:rPr>
      </w:pPr>
    </w:p>
    <w:p w:rsidR="00BA2E9D" w:rsidRPr="00586E43" w:rsidRDefault="00BA2E9D" w:rsidP="00BA2E9D">
      <w:pPr>
        <w:spacing w:after="0" w:line="240" w:lineRule="auto"/>
        <w:rPr>
          <w:rFonts w:asciiTheme="majorHAnsi" w:hAnsiTheme="majorHAnsi"/>
        </w:rPr>
      </w:pPr>
    </w:p>
    <w:p w:rsidR="00BA2E9D" w:rsidRPr="00586E43" w:rsidRDefault="00BA2E9D" w:rsidP="00BA2E9D">
      <w:pPr>
        <w:spacing w:after="0" w:line="240" w:lineRule="auto"/>
        <w:rPr>
          <w:rFonts w:asciiTheme="majorHAnsi" w:hAnsiTheme="majorHAnsi"/>
        </w:rPr>
      </w:pPr>
    </w:p>
    <w:p w:rsidR="00BA2E9D" w:rsidRPr="00586E43" w:rsidRDefault="00BA2E9D" w:rsidP="00BA2E9D">
      <w:pPr>
        <w:spacing w:after="0" w:line="240" w:lineRule="auto"/>
        <w:rPr>
          <w:rFonts w:asciiTheme="majorHAnsi" w:hAnsiTheme="majorHAnsi"/>
        </w:rPr>
      </w:pPr>
    </w:p>
    <w:p w:rsidR="00BA2E9D" w:rsidRPr="00586E43" w:rsidRDefault="00BA2E9D" w:rsidP="00BA2E9D">
      <w:pPr>
        <w:spacing w:after="0" w:line="240" w:lineRule="auto"/>
        <w:rPr>
          <w:rFonts w:asciiTheme="majorHAnsi" w:hAnsiTheme="majorHAnsi"/>
        </w:rPr>
      </w:pPr>
    </w:p>
    <w:p w:rsidR="00BA2E9D" w:rsidRPr="00586E43" w:rsidRDefault="00BA2E9D" w:rsidP="00BA2E9D">
      <w:pPr>
        <w:spacing w:after="0" w:line="240" w:lineRule="auto"/>
        <w:rPr>
          <w:rFonts w:asciiTheme="majorHAnsi" w:hAnsiTheme="majorHAnsi"/>
        </w:rPr>
      </w:pPr>
    </w:p>
    <w:p w:rsidR="00BA2E9D" w:rsidRPr="00586E43" w:rsidRDefault="00BA2E9D" w:rsidP="00ED7A74">
      <w:pPr>
        <w:pStyle w:val="ListParagraph"/>
        <w:numPr>
          <w:ilvl w:val="0"/>
          <w:numId w:val="66"/>
        </w:numPr>
        <w:spacing w:after="0" w:line="240" w:lineRule="auto"/>
        <w:rPr>
          <w:rFonts w:asciiTheme="majorHAnsi" w:hAnsiTheme="majorHAnsi"/>
        </w:rPr>
      </w:pPr>
      <w:r w:rsidRPr="00586E43">
        <w:rPr>
          <w:rFonts w:asciiTheme="majorHAnsi" w:hAnsiTheme="majorHAnsi"/>
        </w:rPr>
        <w:t>Using the rate from Problem 2, make a chart of tree heights compared to shadow lengths for trees that are 1 foot tall, 3 feet tall, 6 feet tall, and 18 feet tall.</w:t>
      </w:r>
    </w:p>
    <w:p w:rsidR="00BA2E9D" w:rsidRPr="00586E43" w:rsidRDefault="00BA2E9D" w:rsidP="00BA2E9D">
      <w:pPr>
        <w:spacing w:after="0" w:line="240" w:lineRule="auto"/>
        <w:rPr>
          <w:rFonts w:asciiTheme="majorHAnsi" w:hAnsiTheme="majorHAnsi"/>
        </w:rPr>
      </w:pPr>
    </w:p>
    <w:p w:rsidR="00BA2E9D" w:rsidRPr="00586E43" w:rsidRDefault="00BA2E9D" w:rsidP="00BA2E9D">
      <w:pPr>
        <w:spacing w:after="0" w:line="240" w:lineRule="auto"/>
        <w:rPr>
          <w:rFonts w:asciiTheme="majorHAnsi" w:hAnsiTheme="majorHAnsi"/>
        </w:rPr>
      </w:pPr>
    </w:p>
    <w:p w:rsidR="00BA2E9D" w:rsidRPr="00586E43" w:rsidRDefault="00BA2E9D" w:rsidP="00BA2E9D">
      <w:pPr>
        <w:spacing w:after="0" w:line="240" w:lineRule="auto"/>
        <w:rPr>
          <w:rFonts w:asciiTheme="majorHAnsi" w:hAnsiTheme="majorHAnsi"/>
        </w:rPr>
      </w:pPr>
    </w:p>
    <w:p w:rsidR="00BA2E9D" w:rsidRPr="00586E43" w:rsidRDefault="00BA2E9D" w:rsidP="00BA2E9D">
      <w:pPr>
        <w:spacing w:after="0" w:line="240" w:lineRule="auto"/>
        <w:rPr>
          <w:rFonts w:asciiTheme="majorHAnsi" w:hAnsiTheme="majorHAnsi"/>
        </w:rPr>
      </w:pPr>
    </w:p>
    <w:p w:rsidR="00BA2E9D" w:rsidRPr="00586E43" w:rsidRDefault="00BA2E9D" w:rsidP="00BA2E9D">
      <w:pPr>
        <w:spacing w:after="0" w:line="240" w:lineRule="auto"/>
        <w:rPr>
          <w:rFonts w:asciiTheme="majorHAnsi" w:hAnsiTheme="majorHAnsi"/>
        </w:rPr>
      </w:pPr>
    </w:p>
    <w:p w:rsidR="00BA2E9D" w:rsidRPr="00586E43" w:rsidRDefault="00BA2E9D" w:rsidP="00BA2E9D">
      <w:pPr>
        <w:spacing w:after="0" w:line="240" w:lineRule="auto"/>
        <w:rPr>
          <w:rFonts w:asciiTheme="majorHAnsi" w:hAnsiTheme="majorHAnsi"/>
        </w:rPr>
      </w:pPr>
    </w:p>
    <w:p w:rsidR="00BA2E9D" w:rsidRPr="00586E43" w:rsidRDefault="00BA2E9D" w:rsidP="00BA2E9D">
      <w:pPr>
        <w:spacing w:after="0" w:line="240" w:lineRule="auto"/>
        <w:rPr>
          <w:rFonts w:asciiTheme="majorHAnsi" w:hAnsiTheme="majorHAnsi"/>
        </w:rPr>
      </w:pPr>
    </w:p>
    <w:p w:rsidR="00BA2E9D" w:rsidRPr="00586E43" w:rsidRDefault="00BA2E9D" w:rsidP="00BA2E9D">
      <w:pPr>
        <w:spacing w:after="0" w:line="240" w:lineRule="auto"/>
        <w:rPr>
          <w:rFonts w:asciiTheme="majorHAnsi" w:hAnsiTheme="majorHAnsi"/>
        </w:rPr>
      </w:pPr>
    </w:p>
    <w:p w:rsidR="00BA2E9D" w:rsidRPr="00586E43" w:rsidRDefault="00BA2E9D" w:rsidP="00BA2E9D">
      <w:pPr>
        <w:spacing w:after="0" w:line="240" w:lineRule="auto"/>
        <w:rPr>
          <w:rFonts w:asciiTheme="majorHAnsi" w:hAnsiTheme="majorHAnsi"/>
        </w:rPr>
      </w:pPr>
    </w:p>
    <w:p w:rsidR="00BA2E9D" w:rsidRPr="00586E43" w:rsidRDefault="00BA2E9D" w:rsidP="00BA2E9D">
      <w:pPr>
        <w:spacing w:after="0" w:line="240" w:lineRule="auto"/>
        <w:rPr>
          <w:rFonts w:asciiTheme="majorHAnsi" w:hAnsiTheme="majorHAnsi"/>
        </w:rPr>
      </w:pPr>
    </w:p>
    <w:p w:rsidR="00BA2E9D" w:rsidRPr="00586E43" w:rsidRDefault="00BA2E9D" w:rsidP="00BA2E9D">
      <w:pPr>
        <w:spacing w:after="0" w:line="240" w:lineRule="auto"/>
        <w:rPr>
          <w:rFonts w:asciiTheme="majorHAnsi" w:hAnsiTheme="majorHAnsi"/>
        </w:rPr>
      </w:pPr>
    </w:p>
    <w:p w:rsidR="00BA2E9D" w:rsidRPr="00586E43" w:rsidRDefault="00BA2E9D" w:rsidP="00BA2E9D">
      <w:pPr>
        <w:spacing w:after="0" w:line="240" w:lineRule="auto"/>
        <w:rPr>
          <w:rFonts w:asciiTheme="majorHAnsi" w:hAnsiTheme="majorHAnsi"/>
        </w:rPr>
      </w:pPr>
    </w:p>
    <w:p w:rsidR="00BA2E9D" w:rsidRPr="00586E43" w:rsidRDefault="00BA2E9D" w:rsidP="00ED7A74">
      <w:pPr>
        <w:pStyle w:val="ListParagraph"/>
        <w:numPr>
          <w:ilvl w:val="0"/>
          <w:numId w:val="66"/>
        </w:numPr>
        <w:rPr>
          <w:rFonts w:asciiTheme="majorHAnsi" w:hAnsiTheme="majorHAnsi"/>
        </w:rPr>
      </w:pPr>
      <w:r w:rsidRPr="00586E43">
        <w:rPr>
          <w:rFonts w:asciiTheme="majorHAnsi" w:hAnsiTheme="majorHAnsi"/>
        </w:rPr>
        <w:t xml:space="preserve"> In a fruit basket, there are 2 apples for every 3 oranges.  </w:t>
      </w:r>
    </w:p>
    <w:p w:rsidR="00BA2E9D" w:rsidRPr="00586E43" w:rsidRDefault="00BA2E9D" w:rsidP="00BA2E9D">
      <w:pPr>
        <w:pStyle w:val="ListParagraph"/>
        <w:spacing w:after="0" w:line="240" w:lineRule="auto"/>
        <w:rPr>
          <w:rFonts w:asciiTheme="majorHAnsi" w:hAnsiTheme="majorHAnsi"/>
        </w:rPr>
      </w:pPr>
      <w:r w:rsidRPr="00586E43">
        <w:rPr>
          <w:rFonts w:asciiTheme="majorHAnsi" w:hAnsiTheme="majorHAnsi"/>
        </w:rPr>
        <w:t>To make a bigger fruit basket with 20 apples, how many oranges are needed?</w:t>
      </w:r>
    </w:p>
    <w:p w:rsidR="00BA2E9D" w:rsidRPr="00586E43" w:rsidRDefault="00BA2E9D" w:rsidP="00BA2E9D">
      <w:pPr>
        <w:spacing w:after="0" w:line="240" w:lineRule="auto"/>
        <w:rPr>
          <w:rFonts w:asciiTheme="majorHAnsi" w:hAnsiTheme="majorHAnsi"/>
        </w:rPr>
      </w:pPr>
    </w:p>
    <w:p w:rsidR="00BA2E9D" w:rsidRPr="00586E43" w:rsidRDefault="00BA2E9D" w:rsidP="00BA2E9D">
      <w:pPr>
        <w:spacing w:after="0" w:line="240" w:lineRule="auto"/>
        <w:rPr>
          <w:rFonts w:asciiTheme="majorHAnsi" w:hAnsiTheme="majorHAnsi"/>
        </w:rPr>
      </w:pPr>
    </w:p>
    <w:p w:rsidR="00BA2E9D" w:rsidRPr="00586E43" w:rsidRDefault="00BA2E9D" w:rsidP="00BA2E9D">
      <w:pPr>
        <w:spacing w:after="0" w:line="240" w:lineRule="auto"/>
        <w:rPr>
          <w:rFonts w:asciiTheme="majorHAnsi" w:hAnsiTheme="majorHAnsi"/>
        </w:rPr>
      </w:pPr>
    </w:p>
    <w:p w:rsidR="00BA2E9D" w:rsidRPr="00586E43" w:rsidRDefault="00BA2E9D" w:rsidP="00BA2E9D">
      <w:pPr>
        <w:spacing w:after="0" w:line="240" w:lineRule="auto"/>
        <w:rPr>
          <w:rFonts w:asciiTheme="majorHAnsi" w:hAnsiTheme="majorHAnsi"/>
        </w:rPr>
      </w:pPr>
    </w:p>
    <w:p w:rsidR="00BA2E9D" w:rsidRPr="00586E43" w:rsidRDefault="00BA2E9D" w:rsidP="00BA2E9D">
      <w:pPr>
        <w:spacing w:after="0" w:line="240" w:lineRule="auto"/>
        <w:rPr>
          <w:rFonts w:asciiTheme="majorHAnsi" w:hAnsiTheme="majorHAnsi"/>
        </w:rPr>
      </w:pPr>
    </w:p>
    <w:p w:rsidR="00BA2E9D" w:rsidRPr="00586E43" w:rsidRDefault="00BA2E9D" w:rsidP="00BA2E9D">
      <w:pPr>
        <w:spacing w:after="0" w:line="240" w:lineRule="auto"/>
        <w:rPr>
          <w:rFonts w:asciiTheme="majorHAnsi" w:hAnsiTheme="majorHAnsi"/>
        </w:rPr>
      </w:pPr>
    </w:p>
    <w:p w:rsidR="00BA2E9D" w:rsidRPr="00586E43" w:rsidRDefault="00BA2E9D" w:rsidP="00BA2E9D">
      <w:pPr>
        <w:spacing w:after="0" w:line="240" w:lineRule="auto"/>
        <w:rPr>
          <w:rFonts w:asciiTheme="majorHAnsi" w:hAnsiTheme="majorHAnsi"/>
        </w:rPr>
      </w:pPr>
    </w:p>
    <w:p w:rsidR="005507CF" w:rsidRDefault="005507CF">
      <w:pPr>
        <w:spacing w:after="0" w:line="240" w:lineRule="auto"/>
        <w:rPr>
          <w:rFonts w:asciiTheme="majorHAnsi" w:hAnsiTheme="majorHAnsi"/>
          <w:b/>
          <w:sz w:val="28"/>
          <w:szCs w:val="28"/>
        </w:rPr>
      </w:pPr>
      <w:r>
        <w:rPr>
          <w:rFonts w:asciiTheme="majorHAnsi" w:hAnsiTheme="majorHAnsi"/>
          <w:b/>
          <w:sz w:val="28"/>
          <w:szCs w:val="28"/>
        </w:rPr>
        <w:br w:type="page"/>
      </w:r>
    </w:p>
    <w:p w:rsidR="00937087" w:rsidRPr="00586E43" w:rsidRDefault="00937087" w:rsidP="00937087">
      <w:pPr>
        <w:spacing w:after="0" w:line="240" w:lineRule="auto"/>
        <w:rPr>
          <w:rFonts w:asciiTheme="majorHAnsi" w:hAnsiTheme="majorHAnsi"/>
          <w:b/>
          <w:sz w:val="28"/>
          <w:szCs w:val="28"/>
        </w:rPr>
      </w:pPr>
      <w:r w:rsidRPr="00586E43">
        <w:rPr>
          <w:rFonts w:asciiTheme="majorHAnsi" w:hAnsiTheme="majorHAnsi"/>
          <w:b/>
          <w:sz w:val="28"/>
          <w:szCs w:val="28"/>
        </w:rPr>
        <w:lastRenderedPageBreak/>
        <w:t>Lesson 7: For</w:t>
      </w:r>
      <w:r w:rsidR="004F2672">
        <w:rPr>
          <w:rFonts w:asciiTheme="majorHAnsi" w:hAnsiTheme="majorHAnsi"/>
          <w:b/>
          <w:sz w:val="28"/>
          <w:szCs w:val="28"/>
        </w:rPr>
        <w:t xml:space="preserve">mative Assessment:  Rates </w:t>
      </w:r>
      <w:r w:rsidRPr="00586E43">
        <w:rPr>
          <w:rFonts w:asciiTheme="majorHAnsi" w:hAnsiTheme="majorHAnsi"/>
          <w:b/>
          <w:sz w:val="28"/>
          <w:szCs w:val="28"/>
        </w:rPr>
        <w:t>ANSWER KEY</w:t>
      </w:r>
    </w:p>
    <w:p w:rsidR="00937087" w:rsidRPr="00586E43" w:rsidRDefault="00937087" w:rsidP="00937087">
      <w:pPr>
        <w:spacing w:after="0" w:line="240" w:lineRule="auto"/>
        <w:rPr>
          <w:rFonts w:asciiTheme="majorHAnsi" w:hAnsiTheme="majorHAnsi"/>
        </w:rPr>
      </w:pPr>
    </w:p>
    <w:p w:rsidR="00937087" w:rsidRPr="00586E43" w:rsidRDefault="00937087" w:rsidP="00937087">
      <w:pPr>
        <w:spacing w:after="0" w:line="240" w:lineRule="auto"/>
        <w:rPr>
          <w:rFonts w:asciiTheme="majorHAnsi" w:hAnsiTheme="majorHAnsi"/>
        </w:rPr>
      </w:pPr>
    </w:p>
    <w:p w:rsidR="00937087" w:rsidRPr="00586E43" w:rsidRDefault="00937087" w:rsidP="00937087">
      <w:pPr>
        <w:spacing w:after="0" w:line="240" w:lineRule="auto"/>
        <w:rPr>
          <w:rFonts w:asciiTheme="majorHAnsi" w:hAnsiTheme="majorHAnsi"/>
          <w:sz w:val="24"/>
          <w:szCs w:val="24"/>
        </w:rPr>
      </w:pPr>
      <w:r w:rsidRPr="00586E43">
        <w:rPr>
          <w:rFonts w:asciiTheme="majorHAnsi" w:hAnsiTheme="majorHAnsi"/>
          <w:sz w:val="24"/>
          <w:szCs w:val="24"/>
        </w:rPr>
        <w:t>A rate compares two quantities with different units.</w:t>
      </w:r>
    </w:p>
    <w:p w:rsidR="00937087" w:rsidRPr="00586E43" w:rsidRDefault="00937087" w:rsidP="00937087">
      <w:pPr>
        <w:spacing w:after="0" w:line="240" w:lineRule="auto"/>
        <w:rPr>
          <w:rFonts w:asciiTheme="majorHAnsi" w:hAnsiTheme="majorHAnsi"/>
          <w:sz w:val="24"/>
          <w:szCs w:val="24"/>
        </w:rPr>
      </w:pPr>
    </w:p>
    <w:p w:rsidR="00937087" w:rsidRPr="00586E43" w:rsidRDefault="00937087" w:rsidP="00922F7B">
      <w:pPr>
        <w:pStyle w:val="ListParagraph"/>
        <w:numPr>
          <w:ilvl w:val="0"/>
          <w:numId w:val="130"/>
        </w:numPr>
        <w:spacing w:after="0" w:line="240" w:lineRule="auto"/>
        <w:rPr>
          <w:rFonts w:asciiTheme="majorHAnsi" w:hAnsiTheme="majorHAnsi"/>
          <w:sz w:val="24"/>
          <w:szCs w:val="24"/>
        </w:rPr>
      </w:pPr>
      <w:r w:rsidRPr="00586E43">
        <w:rPr>
          <w:rFonts w:asciiTheme="majorHAnsi" w:hAnsiTheme="majorHAnsi"/>
          <w:sz w:val="24"/>
          <w:szCs w:val="24"/>
        </w:rPr>
        <w:t>There are 3 cars for 15 people.  Write this as a rate.  How many people per car?</w:t>
      </w:r>
      <w:r w:rsidR="00973C1B" w:rsidRPr="00586E43">
        <w:rPr>
          <w:rFonts w:asciiTheme="majorHAnsi" w:hAnsiTheme="majorHAnsi"/>
          <w:sz w:val="24"/>
          <w:szCs w:val="24"/>
        </w:rPr>
        <w:t xml:space="preserve">  </w:t>
      </w:r>
      <w:r w:rsidR="00973C1B" w:rsidRPr="00586E43">
        <w:rPr>
          <w:rFonts w:asciiTheme="majorHAnsi" w:hAnsiTheme="majorHAnsi"/>
          <w:b/>
          <w:sz w:val="24"/>
          <w:szCs w:val="24"/>
        </w:rPr>
        <w:t>5 people</w:t>
      </w:r>
    </w:p>
    <w:p w:rsidR="00937087" w:rsidRPr="00586E43" w:rsidRDefault="00937087" w:rsidP="00937087">
      <w:pPr>
        <w:spacing w:after="0" w:line="240" w:lineRule="auto"/>
        <w:rPr>
          <w:rFonts w:asciiTheme="majorHAnsi" w:hAnsiTheme="majorHAnsi"/>
        </w:rPr>
      </w:pPr>
    </w:p>
    <w:p w:rsidR="00937087" w:rsidRPr="00586E43" w:rsidRDefault="00937087" w:rsidP="00937087">
      <w:pPr>
        <w:spacing w:after="0" w:line="240" w:lineRule="auto"/>
        <w:rPr>
          <w:rFonts w:asciiTheme="majorHAnsi" w:hAnsiTheme="majorHAnsi"/>
        </w:rPr>
      </w:pPr>
    </w:p>
    <w:p w:rsidR="00937087" w:rsidRPr="00586E43" w:rsidRDefault="00937087" w:rsidP="00937087">
      <w:pPr>
        <w:spacing w:after="0" w:line="240" w:lineRule="auto"/>
        <w:rPr>
          <w:rFonts w:asciiTheme="majorHAnsi" w:hAnsiTheme="majorHAnsi"/>
        </w:rPr>
      </w:pPr>
    </w:p>
    <w:p w:rsidR="00937087" w:rsidRPr="00586E43" w:rsidRDefault="00937087" w:rsidP="00922F7B">
      <w:pPr>
        <w:pStyle w:val="ListParagraph"/>
        <w:numPr>
          <w:ilvl w:val="0"/>
          <w:numId w:val="130"/>
        </w:numPr>
        <w:spacing w:after="0" w:line="240" w:lineRule="auto"/>
        <w:rPr>
          <w:rFonts w:asciiTheme="majorHAnsi" w:hAnsiTheme="majorHAnsi"/>
        </w:rPr>
      </w:pPr>
      <w:r w:rsidRPr="00586E43">
        <w:rPr>
          <w:rFonts w:asciiTheme="majorHAnsi" w:hAnsiTheme="majorHAnsi"/>
        </w:rPr>
        <w:t>The tree is 12 feet tall.   The tree’s shadow is 6 yards long.  Write this as a rate of tree height to shadow length.</w:t>
      </w:r>
    </w:p>
    <w:p w:rsidR="00937087" w:rsidRPr="00586E43" w:rsidRDefault="00937087" w:rsidP="00937087">
      <w:pPr>
        <w:spacing w:after="0" w:line="240" w:lineRule="auto"/>
        <w:rPr>
          <w:rFonts w:asciiTheme="majorHAnsi" w:hAnsiTheme="majorHAnsi"/>
        </w:rPr>
      </w:pPr>
    </w:p>
    <w:p w:rsidR="00937087" w:rsidRPr="00586E43" w:rsidRDefault="00973C1B" w:rsidP="00937087">
      <w:pPr>
        <w:spacing w:after="0" w:line="240" w:lineRule="auto"/>
        <w:rPr>
          <w:rFonts w:asciiTheme="majorHAnsi" w:hAnsiTheme="majorHAnsi"/>
          <w:b/>
        </w:rPr>
      </w:pPr>
      <w:r w:rsidRPr="00586E43">
        <w:rPr>
          <w:rFonts w:asciiTheme="majorHAnsi" w:hAnsiTheme="majorHAnsi"/>
        </w:rPr>
        <w:t xml:space="preserve">                </w:t>
      </w:r>
      <w:r w:rsidRPr="00586E43">
        <w:rPr>
          <w:rFonts w:asciiTheme="majorHAnsi" w:hAnsiTheme="majorHAnsi"/>
          <w:b/>
        </w:rPr>
        <w:t>12:6 or 2:1     (1/2 yard per foot)</w:t>
      </w:r>
    </w:p>
    <w:p w:rsidR="00937087" w:rsidRPr="00586E43" w:rsidRDefault="00937087" w:rsidP="00937087">
      <w:pPr>
        <w:spacing w:after="0" w:line="240" w:lineRule="auto"/>
        <w:rPr>
          <w:rFonts w:asciiTheme="majorHAnsi" w:hAnsiTheme="majorHAnsi"/>
        </w:rPr>
      </w:pPr>
    </w:p>
    <w:p w:rsidR="00937087" w:rsidRPr="00586E43" w:rsidRDefault="00937087" w:rsidP="00937087">
      <w:pPr>
        <w:spacing w:after="0" w:line="240" w:lineRule="auto"/>
        <w:rPr>
          <w:rFonts w:asciiTheme="majorHAnsi" w:hAnsiTheme="majorHAnsi"/>
        </w:rPr>
      </w:pPr>
    </w:p>
    <w:p w:rsidR="00937087" w:rsidRPr="00586E43" w:rsidRDefault="00937087" w:rsidP="00937087">
      <w:pPr>
        <w:spacing w:after="0" w:line="240" w:lineRule="auto"/>
        <w:rPr>
          <w:rFonts w:asciiTheme="majorHAnsi" w:hAnsiTheme="majorHAnsi"/>
        </w:rPr>
      </w:pPr>
    </w:p>
    <w:p w:rsidR="00937087" w:rsidRPr="00586E43" w:rsidRDefault="00937087" w:rsidP="00922F7B">
      <w:pPr>
        <w:pStyle w:val="ListParagraph"/>
        <w:numPr>
          <w:ilvl w:val="0"/>
          <w:numId w:val="130"/>
        </w:numPr>
        <w:spacing w:after="0" w:line="240" w:lineRule="auto"/>
        <w:rPr>
          <w:rFonts w:asciiTheme="majorHAnsi" w:hAnsiTheme="majorHAnsi"/>
        </w:rPr>
      </w:pPr>
      <w:r w:rsidRPr="00586E43">
        <w:rPr>
          <w:rFonts w:asciiTheme="majorHAnsi" w:hAnsiTheme="majorHAnsi"/>
        </w:rPr>
        <w:t>Using the rate from Problem 2, make a chart of tree heights compared to shadow lengths for trees that are 1 foot tall, 3 feet tall, 6 feet tall, and 18 feet tall.</w:t>
      </w:r>
    </w:p>
    <w:p w:rsidR="00937087" w:rsidRPr="00586E43" w:rsidRDefault="00937087" w:rsidP="00937087">
      <w:pPr>
        <w:spacing w:after="0" w:line="240" w:lineRule="auto"/>
        <w:rPr>
          <w:rFonts w:asciiTheme="majorHAnsi" w:hAnsiTheme="majorHAnsi"/>
        </w:rPr>
      </w:pPr>
    </w:p>
    <w:tbl>
      <w:tblPr>
        <w:tblStyle w:val="TableGrid"/>
        <w:tblW w:w="0" w:type="auto"/>
        <w:jc w:val="center"/>
        <w:tblLook w:val="04A0" w:firstRow="1" w:lastRow="0" w:firstColumn="1" w:lastColumn="0" w:noHBand="0" w:noVBand="1"/>
      </w:tblPr>
      <w:tblGrid>
        <w:gridCol w:w="2003"/>
        <w:gridCol w:w="2003"/>
      </w:tblGrid>
      <w:tr w:rsidR="00973C1B" w:rsidRPr="00586E43" w:rsidTr="00973C1B">
        <w:trPr>
          <w:trHeight w:val="337"/>
          <w:jc w:val="center"/>
        </w:trPr>
        <w:tc>
          <w:tcPr>
            <w:tcW w:w="2003" w:type="dxa"/>
            <w:vAlign w:val="center"/>
          </w:tcPr>
          <w:p w:rsidR="00973C1B" w:rsidRPr="00586E43" w:rsidRDefault="00973C1B" w:rsidP="00973C1B">
            <w:pPr>
              <w:spacing w:after="0" w:line="240" w:lineRule="auto"/>
              <w:jc w:val="center"/>
              <w:rPr>
                <w:rFonts w:asciiTheme="majorHAnsi" w:hAnsiTheme="majorHAnsi"/>
                <w:b/>
              </w:rPr>
            </w:pPr>
            <w:r w:rsidRPr="00586E43">
              <w:rPr>
                <w:rFonts w:asciiTheme="majorHAnsi" w:hAnsiTheme="majorHAnsi"/>
                <w:b/>
              </w:rPr>
              <w:t>Tree (ft)</w:t>
            </w:r>
          </w:p>
        </w:tc>
        <w:tc>
          <w:tcPr>
            <w:tcW w:w="2003" w:type="dxa"/>
            <w:vAlign w:val="center"/>
          </w:tcPr>
          <w:p w:rsidR="00973C1B" w:rsidRPr="00586E43" w:rsidRDefault="00973C1B" w:rsidP="00973C1B">
            <w:pPr>
              <w:spacing w:after="0" w:line="240" w:lineRule="auto"/>
              <w:jc w:val="center"/>
              <w:rPr>
                <w:rFonts w:asciiTheme="majorHAnsi" w:hAnsiTheme="majorHAnsi"/>
                <w:b/>
              </w:rPr>
            </w:pPr>
            <w:r w:rsidRPr="00586E43">
              <w:rPr>
                <w:rFonts w:asciiTheme="majorHAnsi" w:hAnsiTheme="majorHAnsi"/>
                <w:b/>
              </w:rPr>
              <w:t>Shadow (yd)</w:t>
            </w:r>
          </w:p>
        </w:tc>
      </w:tr>
      <w:tr w:rsidR="00973C1B" w:rsidRPr="00586E43" w:rsidTr="00973C1B">
        <w:trPr>
          <w:trHeight w:val="337"/>
          <w:jc w:val="center"/>
        </w:trPr>
        <w:tc>
          <w:tcPr>
            <w:tcW w:w="2003" w:type="dxa"/>
            <w:vAlign w:val="center"/>
          </w:tcPr>
          <w:p w:rsidR="00973C1B" w:rsidRPr="00586E43" w:rsidRDefault="00973C1B" w:rsidP="00973C1B">
            <w:pPr>
              <w:spacing w:after="0" w:line="240" w:lineRule="auto"/>
              <w:jc w:val="center"/>
              <w:rPr>
                <w:rFonts w:asciiTheme="majorHAnsi" w:hAnsiTheme="majorHAnsi"/>
                <w:b/>
              </w:rPr>
            </w:pPr>
            <w:r w:rsidRPr="00586E43">
              <w:rPr>
                <w:rFonts w:asciiTheme="majorHAnsi" w:hAnsiTheme="majorHAnsi"/>
                <w:b/>
              </w:rPr>
              <w:t>1</w:t>
            </w:r>
          </w:p>
        </w:tc>
        <w:tc>
          <w:tcPr>
            <w:tcW w:w="2003" w:type="dxa"/>
            <w:vAlign w:val="center"/>
          </w:tcPr>
          <w:p w:rsidR="00973C1B" w:rsidRPr="00586E43" w:rsidRDefault="00973C1B" w:rsidP="00973C1B">
            <w:pPr>
              <w:spacing w:after="0" w:line="240" w:lineRule="auto"/>
              <w:jc w:val="center"/>
              <w:rPr>
                <w:rFonts w:asciiTheme="majorHAnsi" w:hAnsiTheme="majorHAnsi"/>
                <w:b/>
              </w:rPr>
            </w:pPr>
            <w:r w:rsidRPr="00586E43">
              <w:rPr>
                <w:rFonts w:asciiTheme="majorHAnsi" w:hAnsiTheme="majorHAnsi"/>
                <w:b/>
              </w:rPr>
              <w:t>.5</w:t>
            </w:r>
          </w:p>
        </w:tc>
      </w:tr>
      <w:tr w:rsidR="00973C1B" w:rsidRPr="00586E43" w:rsidTr="00973C1B">
        <w:trPr>
          <w:trHeight w:val="318"/>
          <w:jc w:val="center"/>
        </w:trPr>
        <w:tc>
          <w:tcPr>
            <w:tcW w:w="2003" w:type="dxa"/>
            <w:vAlign w:val="center"/>
          </w:tcPr>
          <w:p w:rsidR="00973C1B" w:rsidRPr="00586E43" w:rsidRDefault="00973C1B" w:rsidP="00973C1B">
            <w:pPr>
              <w:spacing w:after="0" w:line="240" w:lineRule="auto"/>
              <w:jc w:val="center"/>
              <w:rPr>
                <w:rFonts w:asciiTheme="majorHAnsi" w:hAnsiTheme="majorHAnsi"/>
                <w:b/>
              </w:rPr>
            </w:pPr>
            <w:r w:rsidRPr="00586E43">
              <w:rPr>
                <w:rFonts w:asciiTheme="majorHAnsi" w:hAnsiTheme="majorHAnsi"/>
                <w:b/>
              </w:rPr>
              <w:t>2</w:t>
            </w:r>
          </w:p>
        </w:tc>
        <w:tc>
          <w:tcPr>
            <w:tcW w:w="2003" w:type="dxa"/>
            <w:vAlign w:val="center"/>
          </w:tcPr>
          <w:p w:rsidR="00973C1B" w:rsidRPr="00586E43" w:rsidRDefault="00973C1B" w:rsidP="00973C1B">
            <w:pPr>
              <w:spacing w:after="0" w:line="240" w:lineRule="auto"/>
              <w:jc w:val="center"/>
              <w:rPr>
                <w:rFonts w:asciiTheme="majorHAnsi" w:hAnsiTheme="majorHAnsi"/>
                <w:b/>
              </w:rPr>
            </w:pPr>
            <w:r w:rsidRPr="00586E43">
              <w:rPr>
                <w:rFonts w:asciiTheme="majorHAnsi" w:hAnsiTheme="majorHAnsi"/>
                <w:b/>
              </w:rPr>
              <w:t>1</w:t>
            </w:r>
          </w:p>
        </w:tc>
      </w:tr>
      <w:tr w:rsidR="00973C1B" w:rsidRPr="00586E43" w:rsidTr="00973C1B">
        <w:trPr>
          <w:trHeight w:val="337"/>
          <w:jc w:val="center"/>
        </w:trPr>
        <w:tc>
          <w:tcPr>
            <w:tcW w:w="2003" w:type="dxa"/>
            <w:vAlign w:val="center"/>
          </w:tcPr>
          <w:p w:rsidR="00973C1B" w:rsidRPr="00586E43" w:rsidRDefault="00973C1B" w:rsidP="00973C1B">
            <w:pPr>
              <w:spacing w:after="0" w:line="240" w:lineRule="auto"/>
              <w:jc w:val="center"/>
              <w:rPr>
                <w:rFonts w:asciiTheme="majorHAnsi" w:hAnsiTheme="majorHAnsi"/>
                <w:b/>
              </w:rPr>
            </w:pPr>
            <w:r w:rsidRPr="00586E43">
              <w:rPr>
                <w:rFonts w:asciiTheme="majorHAnsi" w:hAnsiTheme="majorHAnsi"/>
                <w:b/>
              </w:rPr>
              <w:t>3</w:t>
            </w:r>
          </w:p>
        </w:tc>
        <w:tc>
          <w:tcPr>
            <w:tcW w:w="2003" w:type="dxa"/>
            <w:vAlign w:val="center"/>
          </w:tcPr>
          <w:p w:rsidR="00973C1B" w:rsidRPr="00586E43" w:rsidRDefault="00973C1B" w:rsidP="00973C1B">
            <w:pPr>
              <w:spacing w:after="0" w:line="240" w:lineRule="auto"/>
              <w:jc w:val="center"/>
              <w:rPr>
                <w:rFonts w:asciiTheme="majorHAnsi" w:hAnsiTheme="majorHAnsi"/>
                <w:b/>
              </w:rPr>
            </w:pPr>
            <w:r w:rsidRPr="00586E43">
              <w:rPr>
                <w:rFonts w:asciiTheme="majorHAnsi" w:hAnsiTheme="majorHAnsi"/>
                <w:b/>
              </w:rPr>
              <w:t>1.5</w:t>
            </w:r>
          </w:p>
        </w:tc>
      </w:tr>
      <w:tr w:rsidR="00973C1B" w:rsidRPr="00586E43" w:rsidTr="00973C1B">
        <w:trPr>
          <w:trHeight w:val="337"/>
          <w:jc w:val="center"/>
        </w:trPr>
        <w:tc>
          <w:tcPr>
            <w:tcW w:w="2003" w:type="dxa"/>
            <w:vAlign w:val="center"/>
          </w:tcPr>
          <w:p w:rsidR="00973C1B" w:rsidRPr="00586E43" w:rsidRDefault="00973C1B" w:rsidP="00973C1B">
            <w:pPr>
              <w:spacing w:after="0" w:line="240" w:lineRule="auto"/>
              <w:jc w:val="center"/>
              <w:rPr>
                <w:rFonts w:asciiTheme="majorHAnsi" w:hAnsiTheme="majorHAnsi"/>
                <w:b/>
              </w:rPr>
            </w:pPr>
            <w:r w:rsidRPr="00586E43">
              <w:rPr>
                <w:rFonts w:asciiTheme="majorHAnsi" w:hAnsiTheme="majorHAnsi"/>
                <w:b/>
              </w:rPr>
              <w:t>6</w:t>
            </w:r>
          </w:p>
        </w:tc>
        <w:tc>
          <w:tcPr>
            <w:tcW w:w="2003" w:type="dxa"/>
            <w:vAlign w:val="center"/>
          </w:tcPr>
          <w:p w:rsidR="00973C1B" w:rsidRPr="00586E43" w:rsidRDefault="00973C1B" w:rsidP="00973C1B">
            <w:pPr>
              <w:spacing w:after="0" w:line="240" w:lineRule="auto"/>
              <w:jc w:val="center"/>
              <w:rPr>
                <w:rFonts w:asciiTheme="majorHAnsi" w:hAnsiTheme="majorHAnsi"/>
                <w:b/>
              </w:rPr>
            </w:pPr>
            <w:r w:rsidRPr="00586E43">
              <w:rPr>
                <w:rFonts w:asciiTheme="majorHAnsi" w:hAnsiTheme="majorHAnsi"/>
                <w:b/>
              </w:rPr>
              <w:t>3</w:t>
            </w:r>
          </w:p>
        </w:tc>
      </w:tr>
      <w:tr w:rsidR="00973C1B" w:rsidRPr="00586E43" w:rsidTr="00973C1B">
        <w:trPr>
          <w:trHeight w:val="337"/>
          <w:jc w:val="center"/>
        </w:trPr>
        <w:tc>
          <w:tcPr>
            <w:tcW w:w="2003" w:type="dxa"/>
            <w:vAlign w:val="center"/>
          </w:tcPr>
          <w:p w:rsidR="00973C1B" w:rsidRPr="00586E43" w:rsidRDefault="00973C1B" w:rsidP="00973C1B">
            <w:pPr>
              <w:spacing w:after="0" w:line="240" w:lineRule="auto"/>
              <w:jc w:val="center"/>
              <w:rPr>
                <w:rFonts w:asciiTheme="majorHAnsi" w:hAnsiTheme="majorHAnsi"/>
                <w:b/>
              </w:rPr>
            </w:pPr>
            <w:r w:rsidRPr="00586E43">
              <w:rPr>
                <w:rFonts w:asciiTheme="majorHAnsi" w:hAnsiTheme="majorHAnsi"/>
                <w:b/>
              </w:rPr>
              <w:t>18</w:t>
            </w:r>
          </w:p>
        </w:tc>
        <w:tc>
          <w:tcPr>
            <w:tcW w:w="2003" w:type="dxa"/>
            <w:vAlign w:val="center"/>
          </w:tcPr>
          <w:p w:rsidR="00973C1B" w:rsidRPr="00586E43" w:rsidRDefault="00973C1B" w:rsidP="00973C1B">
            <w:pPr>
              <w:spacing w:after="0" w:line="240" w:lineRule="auto"/>
              <w:jc w:val="center"/>
              <w:rPr>
                <w:rFonts w:asciiTheme="majorHAnsi" w:hAnsiTheme="majorHAnsi"/>
                <w:b/>
              </w:rPr>
            </w:pPr>
            <w:r w:rsidRPr="00586E43">
              <w:rPr>
                <w:rFonts w:asciiTheme="majorHAnsi" w:hAnsiTheme="majorHAnsi"/>
                <w:b/>
              </w:rPr>
              <w:t>9</w:t>
            </w:r>
          </w:p>
        </w:tc>
      </w:tr>
    </w:tbl>
    <w:p w:rsidR="00937087" w:rsidRPr="00586E43" w:rsidRDefault="00937087" w:rsidP="00973C1B">
      <w:pPr>
        <w:spacing w:after="0" w:line="240" w:lineRule="auto"/>
        <w:jc w:val="center"/>
        <w:rPr>
          <w:rFonts w:asciiTheme="majorHAnsi" w:hAnsiTheme="majorHAnsi"/>
        </w:rPr>
      </w:pPr>
    </w:p>
    <w:p w:rsidR="00937087" w:rsidRPr="00586E43" w:rsidRDefault="00937087" w:rsidP="00937087">
      <w:pPr>
        <w:spacing w:after="0" w:line="240" w:lineRule="auto"/>
        <w:rPr>
          <w:rFonts w:asciiTheme="majorHAnsi" w:hAnsiTheme="majorHAnsi"/>
        </w:rPr>
      </w:pPr>
    </w:p>
    <w:p w:rsidR="00937087" w:rsidRPr="00586E43" w:rsidRDefault="00937087" w:rsidP="00922F7B">
      <w:pPr>
        <w:pStyle w:val="ListParagraph"/>
        <w:numPr>
          <w:ilvl w:val="0"/>
          <w:numId w:val="130"/>
        </w:numPr>
        <w:rPr>
          <w:rFonts w:asciiTheme="majorHAnsi" w:hAnsiTheme="majorHAnsi"/>
        </w:rPr>
      </w:pPr>
      <w:r w:rsidRPr="00586E43">
        <w:rPr>
          <w:rFonts w:asciiTheme="majorHAnsi" w:hAnsiTheme="majorHAnsi"/>
        </w:rPr>
        <w:t xml:space="preserve">In a fruit basket, there are 2 apples for every 3 oranges.  </w:t>
      </w:r>
    </w:p>
    <w:p w:rsidR="00937087" w:rsidRPr="00586E43" w:rsidRDefault="00937087" w:rsidP="00937087">
      <w:pPr>
        <w:pStyle w:val="ListParagraph"/>
        <w:spacing w:after="0" w:line="240" w:lineRule="auto"/>
        <w:rPr>
          <w:rFonts w:asciiTheme="majorHAnsi" w:hAnsiTheme="majorHAnsi"/>
        </w:rPr>
      </w:pPr>
      <w:r w:rsidRPr="00586E43">
        <w:rPr>
          <w:rFonts w:asciiTheme="majorHAnsi" w:hAnsiTheme="majorHAnsi"/>
        </w:rPr>
        <w:t>To make a bigger fruit basket with 20 apples, how many oranges are needed?</w:t>
      </w:r>
    </w:p>
    <w:p w:rsidR="00937087" w:rsidRPr="00586E43" w:rsidRDefault="00937087" w:rsidP="00937087">
      <w:pPr>
        <w:spacing w:after="0" w:line="240" w:lineRule="auto"/>
        <w:rPr>
          <w:rFonts w:asciiTheme="majorHAnsi" w:hAnsiTheme="majorHAnsi"/>
        </w:rPr>
      </w:pPr>
    </w:p>
    <w:p w:rsidR="00937087" w:rsidRPr="00586E43" w:rsidRDefault="00937087" w:rsidP="00937087">
      <w:pPr>
        <w:spacing w:after="0" w:line="240" w:lineRule="auto"/>
        <w:rPr>
          <w:rFonts w:asciiTheme="majorHAnsi" w:hAnsiTheme="majorHAnsi"/>
        </w:rPr>
      </w:pPr>
    </w:p>
    <w:p w:rsidR="00937087" w:rsidRPr="00586E43" w:rsidRDefault="00973C1B" w:rsidP="00937087">
      <w:pPr>
        <w:spacing w:after="0" w:line="240" w:lineRule="auto"/>
        <w:rPr>
          <w:rFonts w:asciiTheme="majorHAnsi" w:hAnsiTheme="majorHAnsi" w:cs="Arial"/>
        </w:rPr>
      </w:pPr>
      <w:r w:rsidRPr="00586E43">
        <w:rPr>
          <w:rFonts w:asciiTheme="majorHAnsi" w:hAnsiTheme="majorHAnsi"/>
        </w:rPr>
        <w:t xml:space="preserve">                </w:t>
      </w:r>
      <w:r w:rsidRPr="00586E43">
        <w:rPr>
          <w:rFonts w:asciiTheme="majorHAnsi" w:hAnsiTheme="majorHAnsi"/>
          <w:b/>
        </w:rPr>
        <w:t>30 oranges</w:t>
      </w:r>
    </w:p>
    <w:p w:rsidR="00937087" w:rsidRPr="00586E43" w:rsidRDefault="00937087" w:rsidP="00475CEE">
      <w:pPr>
        <w:spacing w:after="0" w:line="240" w:lineRule="auto"/>
        <w:rPr>
          <w:rFonts w:asciiTheme="majorHAnsi" w:hAnsiTheme="majorHAnsi" w:cs="Arial"/>
        </w:rPr>
        <w:sectPr w:rsidR="00937087" w:rsidRPr="00586E43" w:rsidSect="00BA2E9D">
          <w:pgSz w:w="12240" w:h="15840"/>
          <w:pgMar w:top="720" w:right="720" w:bottom="720" w:left="722" w:header="576" w:footer="576" w:gutter="0"/>
          <w:cols w:space="720"/>
          <w:titlePg/>
          <w:docGrid w:linePitch="360"/>
        </w:sectPr>
      </w:pPr>
    </w:p>
    <w:p w:rsidR="00BA2E9D" w:rsidRPr="00586E43" w:rsidRDefault="00BA2E9D" w:rsidP="00475CEE">
      <w:pPr>
        <w:spacing w:after="0" w:line="240" w:lineRule="auto"/>
        <w:rPr>
          <w:rFonts w:asciiTheme="majorHAnsi" w:hAnsiTheme="majorHAnsi" w:cs="Arial"/>
        </w:rPr>
      </w:pPr>
    </w:p>
    <w:p w:rsidR="00D00F67" w:rsidRPr="00FE7A69" w:rsidRDefault="00D00F67" w:rsidP="00FE7A69">
      <w:pPr>
        <w:pStyle w:val="Heading2"/>
        <w:jc w:val="center"/>
        <w:rPr>
          <w:color w:val="auto"/>
          <w:sz w:val="52"/>
          <w:szCs w:val="52"/>
        </w:rPr>
      </w:pPr>
      <w:bookmarkStart w:id="22" w:name="_Toc365024036"/>
      <w:r w:rsidRPr="00FE7A69">
        <w:rPr>
          <w:color w:val="auto"/>
          <w:sz w:val="52"/>
          <w:szCs w:val="52"/>
          <w:lang w:eastAsia="en-US"/>
        </w:rPr>
        <w:t>Lesson 8: Solving Problems with Unit Rates</w:t>
      </w:r>
      <w:bookmarkEnd w:id="22"/>
    </w:p>
    <w:p w:rsidR="00D00F67" w:rsidRPr="00586E43" w:rsidRDefault="00D00F67" w:rsidP="00D00F67">
      <w:pPr>
        <w:spacing w:line="360" w:lineRule="auto"/>
        <w:rPr>
          <w:rFonts w:asciiTheme="majorHAnsi" w:hAnsiTheme="majorHAnsi"/>
          <w:b/>
          <w:sz w:val="28"/>
          <w:szCs w:val="80"/>
          <w:lang w:eastAsia="en-US"/>
        </w:rPr>
      </w:pPr>
    </w:p>
    <w:p w:rsidR="00D00F67" w:rsidRPr="0005527E" w:rsidRDefault="00D00F67" w:rsidP="002752B2">
      <w:pPr>
        <w:rPr>
          <w:rFonts w:asciiTheme="majorHAnsi" w:hAnsiTheme="majorHAnsi"/>
          <w:b/>
          <w:sz w:val="28"/>
          <w:szCs w:val="28"/>
          <w:lang w:eastAsia="en-US"/>
        </w:rPr>
      </w:pPr>
      <w:r w:rsidRPr="0005527E">
        <w:rPr>
          <w:rFonts w:asciiTheme="majorHAnsi" w:hAnsiTheme="majorHAnsi"/>
          <w:b/>
          <w:sz w:val="28"/>
          <w:szCs w:val="28"/>
          <w:lang w:eastAsia="en-US"/>
        </w:rPr>
        <w:t xml:space="preserve">Brief Overview of Lesson: </w:t>
      </w:r>
    </w:p>
    <w:p w:rsidR="002752B2" w:rsidRPr="0005527E" w:rsidRDefault="00E732A8" w:rsidP="00E732A8">
      <w:pPr>
        <w:rPr>
          <w:rFonts w:asciiTheme="majorHAnsi" w:hAnsiTheme="majorHAnsi"/>
          <w:b/>
          <w:sz w:val="28"/>
          <w:szCs w:val="28"/>
          <w:lang w:eastAsia="en-US"/>
        </w:rPr>
      </w:pPr>
      <w:r w:rsidRPr="0005527E">
        <w:rPr>
          <w:rFonts w:asciiTheme="majorHAnsi" w:hAnsiTheme="majorHAnsi" w:cs="Arial"/>
          <w:sz w:val="28"/>
          <w:szCs w:val="28"/>
        </w:rPr>
        <w:t>Students use mathematical strategies for solving problems, including tables, tape diagrams, double line diagrams, equations, equivalent fractions, and graphs.</w:t>
      </w:r>
      <w:r w:rsidR="0005527E" w:rsidRPr="0005527E">
        <w:rPr>
          <w:rFonts w:asciiTheme="majorHAnsi" w:hAnsiTheme="majorHAnsi"/>
          <w:sz w:val="28"/>
          <w:szCs w:val="28"/>
        </w:rPr>
        <w:t xml:space="preserve"> </w:t>
      </w:r>
      <w:r w:rsidR="0005527E" w:rsidRPr="00982C73">
        <w:rPr>
          <w:rFonts w:asciiTheme="majorHAnsi" w:hAnsiTheme="majorHAnsi"/>
          <w:sz w:val="28"/>
          <w:szCs w:val="28"/>
        </w:rPr>
        <w:t>As you plan, consider the variability of learners in your class and make adaptations as necessary.</w:t>
      </w:r>
    </w:p>
    <w:p w:rsidR="00D00F67" w:rsidRPr="0005527E" w:rsidRDefault="00D00F67" w:rsidP="00D00F67">
      <w:pPr>
        <w:spacing w:line="360" w:lineRule="auto"/>
        <w:rPr>
          <w:rFonts w:asciiTheme="majorHAnsi" w:hAnsiTheme="majorHAnsi"/>
          <w:sz w:val="28"/>
          <w:szCs w:val="28"/>
          <w:lang w:eastAsia="en-US"/>
        </w:rPr>
      </w:pPr>
      <w:r w:rsidRPr="0005527E">
        <w:rPr>
          <w:rFonts w:asciiTheme="majorHAnsi" w:hAnsiTheme="majorHAnsi"/>
          <w:b/>
          <w:sz w:val="28"/>
          <w:szCs w:val="28"/>
          <w:lang w:eastAsia="en-US"/>
        </w:rPr>
        <w:t>Prior Knowledge Required:</w:t>
      </w:r>
      <w:r w:rsidRPr="0005527E">
        <w:rPr>
          <w:rFonts w:asciiTheme="majorHAnsi" w:hAnsiTheme="majorHAnsi"/>
          <w:sz w:val="28"/>
          <w:szCs w:val="28"/>
          <w:lang w:eastAsia="en-US"/>
        </w:rPr>
        <w:t xml:space="preserve">  </w:t>
      </w:r>
    </w:p>
    <w:p w:rsidR="004C15AA" w:rsidRPr="0005527E" w:rsidRDefault="004C15AA" w:rsidP="00ED7A74">
      <w:pPr>
        <w:pStyle w:val="ListParagraph"/>
        <w:numPr>
          <w:ilvl w:val="0"/>
          <w:numId w:val="61"/>
        </w:numPr>
        <w:rPr>
          <w:rFonts w:asciiTheme="majorHAnsi" w:hAnsiTheme="majorHAnsi" w:cs="Arial"/>
          <w:sz w:val="28"/>
          <w:szCs w:val="28"/>
        </w:rPr>
      </w:pPr>
      <w:r w:rsidRPr="0005527E">
        <w:rPr>
          <w:rFonts w:asciiTheme="majorHAnsi" w:hAnsiTheme="majorHAnsi" w:cs="Arial"/>
          <w:sz w:val="28"/>
          <w:szCs w:val="28"/>
        </w:rPr>
        <w:t>Students understand that division problems can be expressed in fraction form, e.g. ¾ = 3 ÷ 4  (6.NS.1)</w:t>
      </w:r>
    </w:p>
    <w:p w:rsidR="004C15AA" w:rsidRPr="0005527E" w:rsidRDefault="004C15AA" w:rsidP="00ED7A74">
      <w:pPr>
        <w:pStyle w:val="ListParagraph"/>
        <w:numPr>
          <w:ilvl w:val="0"/>
          <w:numId w:val="61"/>
        </w:numPr>
        <w:rPr>
          <w:rFonts w:asciiTheme="majorHAnsi" w:hAnsiTheme="majorHAnsi" w:cs="Arial"/>
          <w:sz w:val="28"/>
          <w:szCs w:val="28"/>
        </w:rPr>
      </w:pPr>
      <w:r w:rsidRPr="0005527E">
        <w:rPr>
          <w:rFonts w:asciiTheme="majorHAnsi" w:hAnsiTheme="majorHAnsi" w:cs="Arial"/>
          <w:sz w:val="28"/>
          <w:szCs w:val="28"/>
        </w:rPr>
        <w:t>Students understand how to visually represent relationships using a tape diagram or a double line diagram.</w:t>
      </w:r>
    </w:p>
    <w:p w:rsidR="00D00F67" w:rsidRPr="0005527E" w:rsidRDefault="00D00F67" w:rsidP="00D00F67">
      <w:pPr>
        <w:spacing w:line="360" w:lineRule="auto"/>
        <w:rPr>
          <w:rFonts w:asciiTheme="majorHAnsi" w:hAnsiTheme="majorHAnsi"/>
          <w:sz w:val="28"/>
          <w:szCs w:val="28"/>
          <w:lang w:eastAsia="en-US"/>
        </w:rPr>
      </w:pPr>
      <w:r w:rsidRPr="0005527E">
        <w:rPr>
          <w:rFonts w:asciiTheme="majorHAnsi" w:hAnsiTheme="majorHAnsi"/>
          <w:b/>
          <w:sz w:val="28"/>
          <w:szCs w:val="28"/>
          <w:lang w:eastAsia="en-US"/>
        </w:rPr>
        <w:t>Estimated Time (minutes):</w:t>
      </w:r>
      <w:r w:rsidRPr="0005527E">
        <w:rPr>
          <w:rFonts w:asciiTheme="majorHAnsi" w:hAnsiTheme="majorHAnsi"/>
          <w:sz w:val="28"/>
          <w:szCs w:val="28"/>
          <w:lang w:eastAsia="en-US"/>
        </w:rPr>
        <w:t xml:space="preserve">  50 mins</w:t>
      </w:r>
    </w:p>
    <w:p w:rsidR="00D00F67" w:rsidRPr="0005527E" w:rsidRDefault="00D00F67" w:rsidP="00E732A8">
      <w:pPr>
        <w:spacing w:after="0"/>
        <w:rPr>
          <w:rFonts w:asciiTheme="majorHAnsi" w:hAnsiTheme="majorHAnsi"/>
          <w:b/>
          <w:sz w:val="28"/>
          <w:szCs w:val="28"/>
          <w:lang w:eastAsia="en-US"/>
        </w:rPr>
      </w:pPr>
      <w:r w:rsidRPr="0005527E">
        <w:rPr>
          <w:rFonts w:asciiTheme="majorHAnsi" w:hAnsiTheme="majorHAnsi"/>
          <w:b/>
          <w:sz w:val="28"/>
          <w:szCs w:val="28"/>
          <w:lang w:eastAsia="en-US"/>
        </w:rPr>
        <w:t>Resources for Lesson:</w:t>
      </w:r>
    </w:p>
    <w:p w:rsidR="00E732A8" w:rsidRPr="0005527E" w:rsidRDefault="00E732A8" w:rsidP="00E732A8">
      <w:pPr>
        <w:rPr>
          <w:rFonts w:asciiTheme="majorHAnsi" w:hAnsiTheme="majorHAnsi" w:cs="Arial"/>
          <w:sz w:val="28"/>
          <w:szCs w:val="28"/>
        </w:rPr>
      </w:pPr>
      <w:r w:rsidRPr="0005527E">
        <w:rPr>
          <w:rFonts w:asciiTheme="majorHAnsi" w:hAnsiTheme="majorHAnsi" w:cs="Arial"/>
          <w:sz w:val="28"/>
          <w:szCs w:val="28"/>
        </w:rPr>
        <w:t>None required</w:t>
      </w:r>
    </w:p>
    <w:p w:rsidR="00E732A8" w:rsidRPr="0005527E" w:rsidRDefault="00E732A8" w:rsidP="00D00F67">
      <w:pPr>
        <w:spacing w:line="360" w:lineRule="auto"/>
        <w:rPr>
          <w:rFonts w:asciiTheme="majorHAnsi" w:hAnsiTheme="majorHAnsi"/>
          <w:sz w:val="28"/>
          <w:szCs w:val="28"/>
          <w:lang w:eastAsia="en-US"/>
        </w:rPr>
      </w:pPr>
    </w:p>
    <w:p w:rsidR="00D00F67" w:rsidRPr="00586E43" w:rsidRDefault="00D00F67" w:rsidP="00D00F67">
      <w:pPr>
        <w:rPr>
          <w:rFonts w:asciiTheme="majorHAnsi" w:hAnsiTheme="majorHAnsi"/>
        </w:rPr>
      </w:pPr>
    </w:p>
    <w:p w:rsidR="00D00F67" w:rsidRPr="00586E43" w:rsidRDefault="00D00F67" w:rsidP="00D00F67">
      <w:pPr>
        <w:spacing w:after="0" w:line="240" w:lineRule="auto"/>
        <w:rPr>
          <w:rFonts w:asciiTheme="majorHAnsi" w:hAnsiTheme="majorHAnsi" w:cs="Arial"/>
          <w:b/>
        </w:rPr>
        <w:sectPr w:rsidR="00D00F67" w:rsidRPr="00586E43" w:rsidSect="00BA2E9D">
          <w:pgSz w:w="15840" w:h="12240" w:orient="landscape"/>
          <w:pgMar w:top="722" w:right="720" w:bottom="720" w:left="720" w:header="576" w:footer="576" w:gutter="0"/>
          <w:cols w:space="720"/>
          <w:titlePg/>
          <w:docGrid w:linePitch="360"/>
        </w:sectPr>
      </w:pPr>
      <w:r w:rsidRPr="00586E43">
        <w:rPr>
          <w:rFonts w:asciiTheme="majorHAnsi" w:hAnsiTheme="majorHAnsi"/>
          <w:sz w:val="20"/>
          <w:szCs w:val="20"/>
        </w:rPr>
        <w:br w:type="page"/>
      </w:r>
    </w:p>
    <w:p w:rsidR="00D00F67" w:rsidRPr="00586E43" w:rsidRDefault="00D00F67" w:rsidP="00D00F67">
      <w:pPr>
        <w:spacing w:after="0" w:line="240" w:lineRule="auto"/>
        <w:rPr>
          <w:rFonts w:asciiTheme="majorHAnsi" w:hAnsiTheme="majorHAnsi" w:cs="Arial"/>
          <w:b/>
        </w:rPr>
      </w:pPr>
      <w:r w:rsidRPr="00586E43">
        <w:rPr>
          <w:rFonts w:asciiTheme="majorHAnsi" w:hAnsiTheme="majorHAnsi" w:cs="Arial"/>
          <w:b/>
        </w:rPr>
        <w:lastRenderedPageBreak/>
        <w:t>Unit:  Ratios, Rates, and Percents</w:t>
      </w:r>
    </w:p>
    <w:p w:rsidR="00D00F67" w:rsidRPr="00586E43" w:rsidRDefault="00D00F67" w:rsidP="00D00F67">
      <w:pPr>
        <w:spacing w:after="0" w:line="240" w:lineRule="auto"/>
        <w:rPr>
          <w:rFonts w:asciiTheme="majorHAnsi" w:hAnsiTheme="majorHAnsi" w:cs="Arial"/>
        </w:rPr>
      </w:pPr>
      <w:r w:rsidRPr="00586E43">
        <w:rPr>
          <w:rFonts w:asciiTheme="majorHAnsi" w:hAnsiTheme="majorHAnsi" w:cs="Arial"/>
          <w:b/>
        </w:rPr>
        <w:t>Content Area/Course:   Mathematics Grade 8</w:t>
      </w:r>
    </w:p>
    <w:p w:rsidR="00D00F67" w:rsidRPr="00586E43" w:rsidRDefault="00D00F67" w:rsidP="00D00F67">
      <w:pPr>
        <w:spacing w:after="0" w:line="240" w:lineRule="auto"/>
        <w:rPr>
          <w:rFonts w:asciiTheme="majorHAnsi" w:hAnsiTheme="majorHAnsi" w:cs="Arial"/>
        </w:rPr>
      </w:pPr>
      <w:r w:rsidRPr="00586E43">
        <w:rPr>
          <w:rFonts w:asciiTheme="majorHAnsi" w:hAnsiTheme="majorHAnsi" w:cs="Arial"/>
          <w:b/>
        </w:rPr>
        <w:t>Lesson 8:  Solving Problems with Percents</w:t>
      </w:r>
      <w:r w:rsidRPr="00586E43">
        <w:rPr>
          <w:rFonts w:asciiTheme="majorHAnsi" w:hAnsiTheme="majorHAnsi" w:cs="Arial"/>
        </w:rPr>
        <w:tab/>
      </w:r>
    </w:p>
    <w:p w:rsidR="00D00F67" w:rsidRPr="00586E43" w:rsidRDefault="00D00F67" w:rsidP="00D00F67">
      <w:pPr>
        <w:spacing w:after="0" w:line="240" w:lineRule="auto"/>
        <w:rPr>
          <w:rFonts w:asciiTheme="majorHAnsi" w:hAnsiTheme="majorHAnsi" w:cs="Arial"/>
        </w:rPr>
      </w:pPr>
      <w:r w:rsidRPr="00586E43">
        <w:rPr>
          <w:rFonts w:asciiTheme="majorHAnsi" w:hAnsiTheme="majorHAnsi" w:cs="Arial"/>
          <w:b/>
        </w:rPr>
        <w:t>Time (minutes):</w:t>
      </w:r>
      <w:r w:rsidRPr="00586E43">
        <w:rPr>
          <w:rFonts w:asciiTheme="majorHAnsi" w:hAnsiTheme="majorHAnsi" w:cs="Arial"/>
        </w:rPr>
        <w:t xml:space="preserve">  50 mins</w:t>
      </w:r>
    </w:p>
    <w:p w:rsidR="00D00F67" w:rsidRPr="00586E43" w:rsidRDefault="00D00F67" w:rsidP="00D00F67">
      <w:pPr>
        <w:spacing w:after="0" w:line="240" w:lineRule="auto"/>
        <w:rPr>
          <w:rFonts w:asciiTheme="majorHAnsi" w:hAnsiTheme="majorHAnsi" w:cs="Arial"/>
          <w:b/>
        </w:rPr>
      </w:pPr>
    </w:p>
    <w:p w:rsidR="00D00F67" w:rsidRPr="00586E43" w:rsidRDefault="00D00F67" w:rsidP="004C15AA">
      <w:pPr>
        <w:spacing w:after="0" w:line="360" w:lineRule="auto"/>
        <w:rPr>
          <w:rFonts w:asciiTheme="majorHAnsi" w:hAnsiTheme="majorHAnsi" w:cs="Arial"/>
          <w:b/>
        </w:rPr>
      </w:pPr>
      <w:r w:rsidRPr="00586E43">
        <w:rPr>
          <w:rFonts w:asciiTheme="majorHAnsi" w:hAnsiTheme="majorHAnsi" w:cs="Arial"/>
          <w:b/>
        </w:rPr>
        <w:t xml:space="preserve">By the end of this lesson students will know and be able to: </w:t>
      </w:r>
    </w:p>
    <w:p w:rsidR="004C15AA" w:rsidRPr="00586E43" w:rsidRDefault="004C15AA" w:rsidP="004C15AA">
      <w:pPr>
        <w:rPr>
          <w:rFonts w:asciiTheme="majorHAnsi" w:hAnsiTheme="majorHAnsi" w:cs="Arial"/>
          <w:i/>
        </w:rPr>
      </w:pPr>
      <w:r w:rsidRPr="00586E43">
        <w:rPr>
          <w:rFonts w:asciiTheme="majorHAnsi" w:hAnsiTheme="majorHAnsi" w:cs="Arial"/>
          <w:i/>
        </w:rPr>
        <w:t>By the end of this lesson students will know:</w:t>
      </w:r>
    </w:p>
    <w:p w:rsidR="004C15AA" w:rsidRPr="00586E43" w:rsidRDefault="004C15AA" w:rsidP="00ED7A74">
      <w:pPr>
        <w:pStyle w:val="ListParagraph"/>
        <w:numPr>
          <w:ilvl w:val="0"/>
          <w:numId w:val="62"/>
        </w:numPr>
        <w:rPr>
          <w:rFonts w:asciiTheme="majorHAnsi" w:hAnsiTheme="majorHAnsi" w:cs="Arial"/>
          <w:i/>
        </w:rPr>
      </w:pPr>
      <w:r w:rsidRPr="00586E43">
        <w:rPr>
          <w:rFonts w:asciiTheme="majorHAnsi" w:hAnsiTheme="majorHAnsi"/>
        </w:rPr>
        <w:t>Problems-solvers use a variety of strategies to solve rate and unit rate problems.</w:t>
      </w:r>
    </w:p>
    <w:p w:rsidR="004C15AA" w:rsidRPr="00586E43" w:rsidRDefault="004C15AA" w:rsidP="004C15AA">
      <w:pPr>
        <w:rPr>
          <w:rFonts w:asciiTheme="majorHAnsi" w:hAnsiTheme="majorHAnsi" w:cs="Arial"/>
          <w:i/>
        </w:rPr>
      </w:pPr>
      <w:r w:rsidRPr="00586E43">
        <w:rPr>
          <w:rFonts w:asciiTheme="majorHAnsi" w:hAnsiTheme="majorHAnsi" w:cs="Arial"/>
          <w:i/>
        </w:rPr>
        <w:t>By the end of this lesson, students will be able to:</w:t>
      </w:r>
    </w:p>
    <w:p w:rsidR="004C15AA" w:rsidRPr="00586E43" w:rsidRDefault="004C15AA" w:rsidP="00ED7A74">
      <w:pPr>
        <w:pStyle w:val="ListParagraph"/>
        <w:numPr>
          <w:ilvl w:val="0"/>
          <w:numId w:val="62"/>
        </w:numPr>
        <w:rPr>
          <w:rFonts w:asciiTheme="majorHAnsi" w:hAnsiTheme="majorHAnsi" w:cs="Arial"/>
        </w:rPr>
      </w:pPr>
      <w:r w:rsidRPr="00586E43">
        <w:rPr>
          <w:rFonts w:asciiTheme="majorHAnsi" w:hAnsiTheme="majorHAnsi" w:cs="Arial"/>
        </w:rPr>
        <w:t>Determine when it is appropriate to use unit rates to solve mathematical or real life problems.</w:t>
      </w:r>
    </w:p>
    <w:p w:rsidR="004C15AA" w:rsidRPr="00586E43" w:rsidRDefault="004C15AA" w:rsidP="00ED7A74">
      <w:pPr>
        <w:pStyle w:val="ListParagraph"/>
        <w:numPr>
          <w:ilvl w:val="0"/>
          <w:numId w:val="62"/>
        </w:numPr>
        <w:rPr>
          <w:rFonts w:asciiTheme="majorHAnsi" w:hAnsiTheme="majorHAnsi" w:cs="Arial"/>
        </w:rPr>
      </w:pPr>
      <w:r w:rsidRPr="00586E43">
        <w:rPr>
          <w:rFonts w:asciiTheme="majorHAnsi" w:hAnsiTheme="majorHAnsi" w:cs="Arial"/>
        </w:rPr>
        <w:t>Use mathematical strategies for solving problems involving unit rates, including tables, tape diagrams, double line diagrams, equations, equivalent fractions, graphs, etc.</w:t>
      </w:r>
    </w:p>
    <w:p w:rsidR="00D00F67" w:rsidRPr="00586E43" w:rsidRDefault="00D00F67" w:rsidP="00D00F67">
      <w:pPr>
        <w:spacing w:after="0" w:line="240" w:lineRule="auto"/>
        <w:rPr>
          <w:rFonts w:asciiTheme="majorHAnsi" w:hAnsiTheme="majorHAnsi" w:cs="Arial"/>
          <w:b/>
        </w:rPr>
      </w:pPr>
      <w:r w:rsidRPr="00586E43">
        <w:rPr>
          <w:rFonts w:asciiTheme="majorHAnsi" w:hAnsiTheme="majorHAnsi" w:cs="Arial"/>
          <w:b/>
        </w:rPr>
        <w:t xml:space="preserve">Essential Question(s) addressed in this lesson: </w:t>
      </w:r>
    </w:p>
    <w:p w:rsidR="00D00F67" w:rsidRPr="00586E43" w:rsidRDefault="00D00F67" w:rsidP="00D00F67">
      <w:pPr>
        <w:spacing w:after="0" w:line="240" w:lineRule="auto"/>
        <w:rPr>
          <w:rFonts w:asciiTheme="majorHAnsi" w:hAnsiTheme="majorHAnsi" w:cs="Arial"/>
        </w:rPr>
      </w:pPr>
    </w:p>
    <w:p w:rsidR="00D00F67" w:rsidRPr="00586E43" w:rsidRDefault="00D00F67" w:rsidP="00ED7A74">
      <w:pPr>
        <w:pStyle w:val="ListParagraph"/>
        <w:numPr>
          <w:ilvl w:val="0"/>
          <w:numId w:val="61"/>
        </w:numPr>
        <w:rPr>
          <w:rFonts w:asciiTheme="majorHAnsi" w:hAnsiTheme="majorHAnsi" w:cs="Arial"/>
        </w:rPr>
      </w:pPr>
      <w:r w:rsidRPr="00586E43">
        <w:rPr>
          <w:rFonts w:asciiTheme="majorHAnsi" w:hAnsiTheme="majorHAnsi" w:cs="Arial"/>
        </w:rPr>
        <w:t>Why is it important to know how to use unit rates?</w:t>
      </w:r>
    </w:p>
    <w:p w:rsidR="00D00F67" w:rsidRPr="00586E43" w:rsidRDefault="00D00F67" w:rsidP="00ED7A74">
      <w:pPr>
        <w:pStyle w:val="ListParagraph"/>
        <w:numPr>
          <w:ilvl w:val="0"/>
          <w:numId w:val="61"/>
        </w:numPr>
        <w:rPr>
          <w:rFonts w:asciiTheme="majorHAnsi" w:hAnsiTheme="majorHAnsi" w:cs="Arial"/>
        </w:rPr>
      </w:pPr>
      <w:r w:rsidRPr="00586E43">
        <w:rPr>
          <w:rFonts w:asciiTheme="majorHAnsi" w:hAnsiTheme="majorHAnsi" w:cs="Arial"/>
        </w:rPr>
        <w:t>How are unit rates used in everyday life?</w:t>
      </w:r>
    </w:p>
    <w:p w:rsidR="00D00F67" w:rsidRPr="00586E43" w:rsidRDefault="00D00F67" w:rsidP="00D00F67">
      <w:pPr>
        <w:spacing w:after="0" w:line="240" w:lineRule="auto"/>
        <w:rPr>
          <w:rFonts w:asciiTheme="majorHAnsi" w:hAnsiTheme="majorHAnsi" w:cs="Arial"/>
          <w:b/>
        </w:rPr>
      </w:pPr>
      <w:r w:rsidRPr="00586E43">
        <w:rPr>
          <w:rFonts w:asciiTheme="majorHAnsi" w:hAnsiTheme="majorHAnsi" w:cs="Arial"/>
          <w:b/>
        </w:rPr>
        <w:t>Standard(s)/Unit Goal(s) to be addressed in this lesson:</w:t>
      </w:r>
    </w:p>
    <w:p w:rsidR="00D00F67" w:rsidRPr="00586E43" w:rsidRDefault="00D00F67" w:rsidP="00D00F67">
      <w:pPr>
        <w:spacing w:after="0" w:line="240" w:lineRule="auto"/>
        <w:rPr>
          <w:rFonts w:asciiTheme="majorHAnsi" w:hAnsiTheme="majorHAnsi" w:cs="Arial"/>
          <w:b/>
        </w:rPr>
      </w:pPr>
    </w:p>
    <w:p w:rsidR="00D00F67" w:rsidRPr="00586E43" w:rsidRDefault="00D00F67" w:rsidP="00D00F67">
      <w:pPr>
        <w:rPr>
          <w:rFonts w:asciiTheme="majorHAnsi" w:hAnsiTheme="majorHAnsi" w:cs="Arial"/>
        </w:rPr>
      </w:pPr>
      <w:r w:rsidRPr="00586E43">
        <w:rPr>
          <w:rFonts w:asciiTheme="majorHAnsi" w:hAnsiTheme="majorHAnsi" w:cs="Arial"/>
          <w:b/>
        </w:rPr>
        <w:t>6.RP.2</w:t>
      </w:r>
      <w:r w:rsidRPr="00586E43">
        <w:rPr>
          <w:rFonts w:asciiTheme="majorHAnsi" w:hAnsiTheme="majorHAnsi" w:cs="Arial"/>
        </w:rPr>
        <w:t>:  Understand the concept of a unit rate a/b associated with a ratio a</w:t>
      </w:r>
      <w:proofErr w:type="gramStart"/>
      <w:r w:rsidRPr="00586E43">
        <w:rPr>
          <w:rFonts w:asciiTheme="majorHAnsi" w:hAnsiTheme="majorHAnsi" w:cs="Arial"/>
        </w:rPr>
        <w:t>:b</w:t>
      </w:r>
      <w:proofErr w:type="gramEnd"/>
      <w:r w:rsidRPr="00586E43">
        <w:rPr>
          <w:rFonts w:asciiTheme="majorHAnsi" w:hAnsiTheme="majorHAnsi" w:cs="Arial"/>
        </w:rPr>
        <w:t xml:space="preserve"> with b</w:t>
      </w:r>
      <w:r w:rsidRPr="00586E43">
        <w:rPr>
          <w:rFonts w:asciiTheme="majorHAnsi" w:hAnsiTheme="majorHAnsi" w:cs="Arial"/>
          <w:position w:val="-2"/>
        </w:rPr>
        <w:object w:dxaOrig="180" w:dyaOrig="140">
          <v:shape id="_x0000_i1026" type="#_x0000_t75" style="width:8pt;height:7pt" o:ole="">
            <v:imagedata r:id="rId80" o:title=""/>
          </v:shape>
          <o:OLEObject Type="Embed" ProgID="Equation.3" ShapeID="_x0000_i1026" DrawAspect="Content" ObjectID="_1334663898" r:id="rId81"/>
        </w:object>
      </w:r>
      <w:r w:rsidRPr="00586E43">
        <w:rPr>
          <w:rFonts w:asciiTheme="majorHAnsi" w:hAnsiTheme="majorHAnsi" w:cs="Arial"/>
        </w:rPr>
        <w:t>0, and use rate language in the context of a ratio relationship.  For example, “This recipe has a ratio of 3 cups of flour to 4 cups of sugar, so there is ¾ cup of flour for each cup of sugar.   “We paid $75 for 15 hamburgers, which is a rate of $5 per hamburger.”</w:t>
      </w:r>
    </w:p>
    <w:p w:rsidR="00D00F67" w:rsidRPr="0005527E" w:rsidRDefault="00D00F67" w:rsidP="00D00F67">
      <w:pPr>
        <w:rPr>
          <w:rFonts w:asciiTheme="majorHAnsi" w:hAnsiTheme="majorHAnsi" w:cs="Arial"/>
          <w:b/>
        </w:rPr>
      </w:pPr>
      <w:r w:rsidRPr="00586E43">
        <w:rPr>
          <w:rFonts w:asciiTheme="majorHAnsi" w:hAnsiTheme="majorHAnsi" w:cs="Arial"/>
          <w:b/>
        </w:rPr>
        <w:t xml:space="preserve">6.RP.3:  </w:t>
      </w:r>
      <w:r w:rsidRPr="00586E43">
        <w:rPr>
          <w:rFonts w:asciiTheme="majorHAnsi" w:hAnsiTheme="majorHAnsi" w:cs="Arial"/>
        </w:rPr>
        <w:t>Use ratio and rate reasoning to solve real-world and mathematical problems, e.g., by reasoning about tables of equivalent ratios, tape diagrams, double number line diagrams, or equations.</w:t>
      </w:r>
    </w:p>
    <w:p w:rsidR="00D00F67" w:rsidRPr="0005527E" w:rsidRDefault="00D00F67" w:rsidP="00D00F67">
      <w:pPr>
        <w:rPr>
          <w:rFonts w:asciiTheme="majorHAnsi" w:hAnsiTheme="majorHAnsi" w:cs="Arial"/>
          <w:b/>
        </w:rPr>
      </w:pPr>
      <w:r w:rsidRPr="00586E43">
        <w:rPr>
          <w:rFonts w:asciiTheme="majorHAnsi" w:hAnsiTheme="majorHAnsi" w:cs="Arial"/>
          <w:b/>
        </w:rPr>
        <w:t xml:space="preserve">SMP.2: </w:t>
      </w:r>
      <w:r w:rsidRPr="00586E43">
        <w:rPr>
          <w:rFonts w:asciiTheme="majorHAnsi" w:hAnsiTheme="majorHAnsi" w:cs="Arial"/>
        </w:rPr>
        <w:t xml:space="preserve"> Reason abstractly and quantitatively.</w:t>
      </w:r>
    </w:p>
    <w:p w:rsidR="00D00F67" w:rsidRPr="00586E43" w:rsidRDefault="00D00F67" w:rsidP="00D00F67">
      <w:pPr>
        <w:pStyle w:val="Default"/>
        <w:rPr>
          <w:rFonts w:asciiTheme="majorHAnsi" w:hAnsiTheme="majorHAnsi"/>
          <w:b/>
        </w:rPr>
      </w:pPr>
    </w:p>
    <w:p w:rsidR="00D00F67" w:rsidRPr="00586E43" w:rsidRDefault="00D00F67" w:rsidP="00D00F67">
      <w:pPr>
        <w:pStyle w:val="Default"/>
        <w:rPr>
          <w:rFonts w:asciiTheme="majorHAnsi" w:hAnsiTheme="majorHAnsi"/>
          <w:b/>
          <w:u w:val="single"/>
        </w:rPr>
      </w:pPr>
      <w:r w:rsidRPr="00586E43">
        <w:rPr>
          <w:rFonts w:asciiTheme="majorHAnsi" w:hAnsiTheme="majorHAnsi"/>
          <w:b/>
          <w:u w:val="single"/>
        </w:rPr>
        <w:t xml:space="preserve">Teacher </w:t>
      </w:r>
      <w:r w:rsidR="0005527E">
        <w:rPr>
          <w:rFonts w:asciiTheme="majorHAnsi" w:hAnsiTheme="majorHAnsi"/>
          <w:b/>
          <w:u w:val="single"/>
        </w:rPr>
        <w:t>Notes</w:t>
      </w:r>
    </w:p>
    <w:p w:rsidR="004C15AA" w:rsidRPr="00586E43" w:rsidRDefault="00BA2E9D" w:rsidP="004C15AA">
      <w:pPr>
        <w:rPr>
          <w:rFonts w:asciiTheme="majorHAnsi" w:hAnsiTheme="majorHAnsi" w:cs="Arial"/>
        </w:rPr>
      </w:pPr>
      <w:r w:rsidRPr="00586E43">
        <w:rPr>
          <w:rFonts w:asciiTheme="majorHAnsi" w:hAnsiTheme="majorHAnsi" w:cs="Arial"/>
        </w:rPr>
        <w:t>There are many different strategies for solving a unit rate problem</w:t>
      </w:r>
      <w:r w:rsidR="004C15AA" w:rsidRPr="00586E43">
        <w:rPr>
          <w:rFonts w:asciiTheme="majorHAnsi" w:hAnsiTheme="majorHAnsi" w:cs="Arial"/>
        </w:rPr>
        <w:t>:</w:t>
      </w:r>
    </w:p>
    <w:p w:rsidR="004C15AA" w:rsidRPr="00586E43" w:rsidRDefault="00BA2E9D" w:rsidP="0005527E">
      <w:pPr>
        <w:ind w:left="720"/>
        <w:rPr>
          <w:rFonts w:asciiTheme="majorHAnsi" w:hAnsiTheme="majorHAnsi" w:cs="Arial"/>
        </w:rPr>
      </w:pPr>
      <w:r w:rsidRPr="00586E43">
        <w:rPr>
          <w:rFonts w:asciiTheme="majorHAnsi" w:hAnsiTheme="majorHAnsi" w:cs="Arial"/>
          <w:noProof/>
          <w:lang w:eastAsia="en-US"/>
        </w:rPr>
        <w:lastRenderedPageBreak/>
        <w:drawing>
          <wp:inline distT="0" distB="0" distL="0" distR="0">
            <wp:extent cx="2745415" cy="3168502"/>
            <wp:effectExtent l="19050" t="0" r="0" b="0"/>
            <wp:docPr id="45" name="Picture 2" descr="an example showing the use of a tape diagram and an equivalent ratio equation for the problem: Michelle earned $60 babysitting for 8 hour. What was her rate per 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srcRect/>
                    <a:stretch>
                      <a:fillRect/>
                    </a:stretch>
                  </pic:blipFill>
                  <pic:spPr bwMode="auto">
                    <a:xfrm>
                      <a:off x="0" y="0"/>
                      <a:ext cx="2753191" cy="3177476"/>
                    </a:xfrm>
                    <a:prstGeom prst="rect">
                      <a:avLst/>
                    </a:prstGeom>
                    <a:noFill/>
                    <a:ln w="9525">
                      <a:noFill/>
                      <a:miter lim="800000"/>
                      <a:headEnd/>
                      <a:tailEnd/>
                    </a:ln>
                  </pic:spPr>
                </pic:pic>
              </a:graphicData>
            </a:graphic>
          </wp:inline>
        </w:drawing>
      </w:r>
    </w:p>
    <w:p w:rsidR="004C15AA" w:rsidRPr="00586E43" w:rsidRDefault="004C15AA" w:rsidP="00BA2E9D">
      <w:pPr>
        <w:ind w:left="720"/>
        <w:rPr>
          <w:rFonts w:asciiTheme="majorHAnsi" w:hAnsiTheme="majorHAnsi" w:cs="Arial"/>
          <w:i/>
        </w:rPr>
      </w:pPr>
      <w:r w:rsidRPr="00586E43">
        <w:rPr>
          <w:rFonts w:asciiTheme="majorHAnsi" w:hAnsiTheme="majorHAnsi" w:cs="Arial"/>
          <w:i/>
        </w:rPr>
        <w:t>Table:</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28"/>
        <w:gridCol w:w="1729"/>
      </w:tblGrid>
      <w:tr w:rsidR="004C15AA" w:rsidRPr="00586E43" w:rsidTr="00BA2E9D">
        <w:trPr>
          <w:trHeight w:val="435"/>
        </w:trPr>
        <w:tc>
          <w:tcPr>
            <w:tcW w:w="1728" w:type="dxa"/>
            <w:tcBorders>
              <w:top w:val="single" w:sz="4" w:space="0" w:color="000000"/>
              <w:left w:val="single" w:sz="4" w:space="0" w:color="000000"/>
              <w:bottom w:val="single" w:sz="4" w:space="0" w:color="000000"/>
              <w:right w:val="single" w:sz="4" w:space="0" w:color="000000"/>
            </w:tcBorders>
            <w:vAlign w:val="center"/>
          </w:tcPr>
          <w:p w:rsidR="004C15AA" w:rsidRPr="00586E43" w:rsidRDefault="004C15AA" w:rsidP="00AD6448">
            <w:pPr>
              <w:spacing w:after="0"/>
              <w:jc w:val="center"/>
              <w:rPr>
                <w:rFonts w:asciiTheme="majorHAnsi" w:hAnsiTheme="majorHAnsi" w:cs="Arial"/>
              </w:rPr>
            </w:pPr>
            <w:r w:rsidRPr="00586E43">
              <w:rPr>
                <w:rFonts w:asciiTheme="majorHAnsi" w:hAnsiTheme="majorHAnsi" w:cs="Arial"/>
              </w:rPr>
              <w:t>Hours Worked</w:t>
            </w:r>
          </w:p>
        </w:tc>
        <w:tc>
          <w:tcPr>
            <w:tcW w:w="1729" w:type="dxa"/>
            <w:tcBorders>
              <w:top w:val="single" w:sz="4" w:space="0" w:color="000000"/>
              <w:left w:val="single" w:sz="4" w:space="0" w:color="000000"/>
              <w:bottom w:val="single" w:sz="4" w:space="0" w:color="000000"/>
              <w:right w:val="single" w:sz="4" w:space="0" w:color="000000"/>
            </w:tcBorders>
            <w:vAlign w:val="center"/>
          </w:tcPr>
          <w:p w:rsidR="004C15AA" w:rsidRPr="00586E43" w:rsidRDefault="004C15AA" w:rsidP="00AD6448">
            <w:pPr>
              <w:spacing w:after="0"/>
              <w:jc w:val="center"/>
              <w:rPr>
                <w:rFonts w:asciiTheme="majorHAnsi" w:hAnsiTheme="majorHAnsi" w:cs="Arial"/>
              </w:rPr>
            </w:pPr>
            <w:r w:rsidRPr="00586E43">
              <w:rPr>
                <w:rFonts w:asciiTheme="majorHAnsi" w:hAnsiTheme="majorHAnsi" w:cs="Arial"/>
              </w:rPr>
              <w:t>Pay</w:t>
            </w:r>
          </w:p>
        </w:tc>
      </w:tr>
      <w:tr w:rsidR="004C15AA" w:rsidRPr="00586E43" w:rsidTr="00BA2E9D">
        <w:trPr>
          <w:trHeight w:val="435"/>
        </w:trPr>
        <w:tc>
          <w:tcPr>
            <w:tcW w:w="1728" w:type="dxa"/>
            <w:tcBorders>
              <w:top w:val="single" w:sz="4" w:space="0" w:color="000000"/>
              <w:left w:val="single" w:sz="4" w:space="0" w:color="000000"/>
              <w:bottom w:val="single" w:sz="4" w:space="0" w:color="000000"/>
              <w:right w:val="single" w:sz="4" w:space="0" w:color="000000"/>
            </w:tcBorders>
            <w:vAlign w:val="center"/>
          </w:tcPr>
          <w:p w:rsidR="004C15AA" w:rsidRPr="00586E43" w:rsidRDefault="004C15AA" w:rsidP="00AD6448">
            <w:pPr>
              <w:spacing w:after="0"/>
              <w:jc w:val="center"/>
              <w:rPr>
                <w:rFonts w:asciiTheme="majorHAnsi" w:hAnsiTheme="majorHAnsi" w:cs="Arial"/>
              </w:rPr>
            </w:pPr>
            <w:r w:rsidRPr="00586E43">
              <w:rPr>
                <w:rFonts w:asciiTheme="majorHAnsi" w:hAnsiTheme="majorHAnsi" w:cs="Arial"/>
              </w:rPr>
              <w:t>8</w:t>
            </w:r>
          </w:p>
        </w:tc>
        <w:tc>
          <w:tcPr>
            <w:tcW w:w="1729" w:type="dxa"/>
            <w:tcBorders>
              <w:top w:val="single" w:sz="4" w:space="0" w:color="000000"/>
              <w:left w:val="single" w:sz="4" w:space="0" w:color="000000"/>
              <w:bottom w:val="single" w:sz="4" w:space="0" w:color="000000"/>
              <w:right w:val="single" w:sz="4" w:space="0" w:color="000000"/>
            </w:tcBorders>
            <w:vAlign w:val="center"/>
          </w:tcPr>
          <w:p w:rsidR="004C15AA" w:rsidRPr="00586E43" w:rsidRDefault="004C15AA" w:rsidP="00AD6448">
            <w:pPr>
              <w:spacing w:after="0"/>
              <w:jc w:val="center"/>
              <w:rPr>
                <w:rFonts w:asciiTheme="majorHAnsi" w:hAnsiTheme="majorHAnsi" w:cs="Arial"/>
              </w:rPr>
            </w:pPr>
            <w:r w:rsidRPr="00586E43">
              <w:rPr>
                <w:rFonts w:asciiTheme="majorHAnsi" w:hAnsiTheme="majorHAnsi" w:cs="Arial"/>
              </w:rPr>
              <w:t>$60</w:t>
            </w:r>
          </w:p>
        </w:tc>
      </w:tr>
      <w:tr w:rsidR="004C15AA" w:rsidRPr="00586E43" w:rsidTr="00BA2E9D">
        <w:trPr>
          <w:trHeight w:val="435"/>
        </w:trPr>
        <w:tc>
          <w:tcPr>
            <w:tcW w:w="1728" w:type="dxa"/>
            <w:tcBorders>
              <w:top w:val="single" w:sz="4" w:space="0" w:color="000000"/>
              <w:left w:val="single" w:sz="4" w:space="0" w:color="000000"/>
              <w:bottom w:val="single" w:sz="4" w:space="0" w:color="000000"/>
              <w:right w:val="single" w:sz="4" w:space="0" w:color="000000"/>
            </w:tcBorders>
            <w:vAlign w:val="center"/>
          </w:tcPr>
          <w:p w:rsidR="004C15AA" w:rsidRPr="00586E43" w:rsidRDefault="004C15AA" w:rsidP="00AD6448">
            <w:pPr>
              <w:spacing w:after="0"/>
              <w:jc w:val="center"/>
              <w:rPr>
                <w:rFonts w:asciiTheme="majorHAnsi" w:hAnsiTheme="majorHAnsi" w:cs="Arial"/>
              </w:rPr>
            </w:pPr>
            <w:r w:rsidRPr="00586E43">
              <w:rPr>
                <w:rFonts w:asciiTheme="majorHAnsi" w:hAnsiTheme="majorHAnsi" w:cs="Arial"/>
              </w:rPr>
              <w:t>4</w:t>
            </w:r>
          </w:p>
        </w:tc>
        <w:tc>
          <w:tcPr>
            <w:tcW w:w="1729" w:type="dxa"/>
            <w:tcBorders>
              <w:top w:val="single" w:sz="4" w:space="0" w:color="000000"/>
              <w:left w:val="single" w:sz="4" w:space="0" w:color="000000"/>
              <w:bottom w:val="single" w:sz="4" w:space="0" w:color="000000"/>
              <w:right w:val="single" w:sz="4" w:space="0" w:color="000000"/>
            </w:tcBorders>
            <w:vAlign w:val="center"/>
          </w:tcPr>
          <w:p w:rsidR="004C15AA" w:rsidRPr="00586E43" w:rsidRDefault="004C15AA" w:rsidP="00AD6448">
            <w:pPr>
              <w:spacing w:after="0"/>
              <w:jc w:val="center"/>
              <w:rPr>
                <w:rFonts w:asciiTheme="majorHAnsi" w:hAnsiTheme="majorHAnsi" w:cs="Arial"/>
              </w:rPr>
            </w:pPr>
            <w:r w:rsidRPr="00586E43">
              <w:rPr>
                <w:rFonts w:asciiTheme="majorHAnsi" w:hAnsiTheme="majorHAnsi" w:cs="Arial"/>
              </w:rPr>
              <w:t>$30</w:t>
            </w:r>
          </w:p>
        </w:tc>
      </w:tr>
      <w:tr w:rsidR="004C15AA" w:rsidRPr="00586E43" w:rsidTr="00BA2E9D">
        <w:trPr>
          <w:trHeight w:val="435"/>
        </w:trPr>
        <w:tc>
          <w:tcPr>
            <w:tcW w:w="1728" w:type="dxa"/>
            <w:tcBorders>
              <w:top w:val="single" w:sz="4" w:space="0" w:color="000000"/>
              <w:left w:val="single" w:sz="4" w:space="0" w:color="000000"/>
              <w:bottom w:val="single" w:sz="4" w:space="0" w:color="000000"/>
              <w:right w:val="single" w:sz="4" w:space="0" w:color="000000"/>
            </w:tcBorders>
            <w:vAlign w:val="center"/>
          </w:tcPr>
          <w:p w:rsidR="004C15AA" w:rsidRPr="00586E43" w:rsidRDefault="004C15AA" w:rsidP="00AD6448">
            <w:pPr>
              <w:spacing w:after="0"/>
              <w:jc w:val="center"/>
              <w:rPr>
                <w:rFonts w:asciiTheme="majorHAnsi" w:hAnsiTheme="majorHAnsi" w:cs="Arial"/>
              </w:rPr>
            </w:pPr>
            <w:r w:rsidRPr="00586E43">
              <w:rPr>
                <w:rFonts w:asciiTheme="majorHAnsi" w:hAnsiTheme="majorHAnsi" w:cs="Arial"/>
              </w:rPr>
              <w:t>2</w:t>
            </w:r>
          </w:p>
        </w:tc>
        <w:tc>
          <w:tcPr>
            <w:tcW w:w="1729" w:type="dxa"/>
            <w:tcBorders>
              <w:top w:val="single" w:sz="4" w:space="0" w:color="000000"/>
              <w:left w:val="single" w:sz="4" w:space="0" w:color="000000"/>
              <w:bottom w:val="single" w:sz="4" w:space="0" w:color="000000"/>
              <w:right w:val="single" w:sz="4" w:space="0" w:color="000000"/>
            </w:tcBorders>
            <w:vAlign w:val="center"/>
          </w:tcPr>
          <w:p w:rsidR="004C15AA" w:rsidRPr="00586E43" w:rsidRDefault="004C15AA" w:rsidP="00AD6448">
            <w:pPr>
              <w:spacing w:after="0"/>
              <w:jc w:val="center"/>
              <w:rPr>
                <w:rFonts w:asciiTheme="majorHAnsi" w:hAnsiTheme="majorHAnsi" w:cs="Arial"/>
              </w:rPr>
            </w:pPr>
            <w:r w:rsidRPr="00586E43">
              <w:rPr>
                <w:rFonts w:asciiTheme="majorHAnsi" w:hAnsiTheme="majorHAnsi" w:cs="Arial"/>
              </w:rPr>
              <w:t>$25</w:t>
            </w:r>
          </w:p>
        </w:tc>
      </w:tr>
      <w:tr w:rsidR="004C15AA" w:rsidRPr="00586E43" w:rsidTr="00BA2E9D">
        <w:trPr>
          <w:trHeight w:val="435"/>
        </w:trPr>
        <w:tc>
          <w:tcPr>
            <w:tcW w:w="1728" w:type="dxa"/>
            <w:tcBorders>
              <w:top w:val="single" w:sz="4" w:space="0" w:color="000000"/>
              <w:left w:val="single" w:sz="4" w:space="0" w:color="000000"/>
              <w:bottom w:val="single" w:sz="4" w:space="0" w:color="000000"/>
              <w:right w:val="single" w:sz="4" w:space="0" w:color="000000"/>
            </w:tcBorders>
            <w:vAlign w:val="center"/>
          </w:tcPr>
          <w:p w:rsidR="004C15AA" w:rsidRPr="00586E43" w:rsidRDefault="004C15AA" w:rsidP="00AD6448">
            <w:pPr>
              <w:spacing w:after="0"/>
              <w:jc w:val="center"/>
              <w:rPr>
                <w:rFonts w:asciiTheme="majorHAnsi" w:hAnsiTheme="majorHAnsi" w:cs="Arial"/>
              </w:rPr>
            </w:pPr>
            <w:r w:rsidRPr="00586E43">
              <w:rPr>
                <w:rFonts w:asciiTheme="majorHAnsi" w:hAnsiTheme="majorHAnsi" w:cs="Arial"/>
              </w:rPr>
              <w:t>1</w:t>
            </w:r>
          </w:p>
        </w:tc>
        <w:tc>
          <w:tcPr>
            <w:tcW w:w="1729" w:type="dxa"/>
            <w:tcBorders>
              <w:top w:val="single" w:sz="4" w:space="0" w:color="000000"/>
              <w:left w:val="single" w:sz="4" w:space="0" w:color="000000"/>
              <w:bottom w:val="single" w:sz="4" w:space="0" w:color="000000"/>
              <w:right w:val="single" w:sz="4" w:space="0" w:color="000000"/>
            </w:tcBorders>
            <w:vAlign w:val="center"/>
          </w:tcPr>
          <w:p w:rsidR="004C15AA" w:rsidRPr="00586E43" w:rsidRDefault="004C15AA" w:rsidP="00AD6448">
            <w:pPr>
              <w:spacing w:after="0"/>
              <w:jc w:val="center"/>
              <w:rPr>
                <w:rFonts w:asciiTheme="majorHAnsi" w:hAnsiTheme="majorHAnsi" w:cs="Arial"/>
              </w:rPr>
            </w:pPr>
            <w:r w:rsidRPr="00586E43">
              <w:rPr>
                <w:rFonts w:asciiTheme="majorHAnsi" w:hAnsiTheme="majorHAnsi" w:cs="Arial"/>
              </w:rPr>
              <w:t>?</w:t>
            </w:r>
          </w:p>
        </w:tc>
      </w:tr>
    </w:tbl>
    <w:p w:rsidR="004C15AA" w:rsidRPr="00586E43" w:rsidRDefault="004C15AA" w:rsidP="004C15AA">
      <w:pPr>
        <w:rPr>
          <w:rFonts w:asciiTheme="majorHAnsi" w:hAnsiTheme="majorHAnsi" w:cs="Arial"/>
        </w:rPr>
      </w:pPr>
    </w:p>
    <w:p w:rsidR="004C15AA" w:rsidRPr="00586E43" w:rsidRDefault="004C15AA" w:rsidP="0005527E">
      <w:pPr>
        <w:ind w:left="720"/>
        <w:rPr>
          <w:rFonts w:asciiTheme="majorHAnsi" w:hAnsiTheme="majorHAnsi" w:cs="Arial"/>
          <w:i/>
        </w:rPr>
      </w:pPr>
      <w:r w:rsidRPr="00586E43">
        <w:rPr>
          <w:rFonts w:asciiTheme="majorHAnsi" w:hAnsiTheme="majorHAnsi" w:cs="Arial"/>
          <w:i/>
        </w:rPr>
        <w:t>Division:</w:t>
      </w:r>
      <w:r w:rsidR="0005527E">
        <w:rPr>
          <w:rFonts w:asciiTheme="majorHAnsi" w:hAnsiTheme="majorHAnsi" w:cs="Arial"/>
          <w:i/>
        </w:rPr>
        <w:t xml:space="preserve"> </w:t>
      </w:r>
      <w:r w:rsidRPr="00586E43">
        <w:rPr>
          <w:rFonts w:asciiTheme="majorHAnsi" w:hAnsiTheme="majorHAnsi" w:cs="Arial"/>
          <w:i/>
        </w:rPr>
        <w:t>$60 ÷ 8 = $7.50</w:t>
      </w:r>
    </w:p>
    <w:p w:rsidR="00D00F67" w:rsidRPr="00586E43" w:rsidRDefault="00D00F67" w:rsidP="004C15AA">
      <w:pPr>
        <w:spacing w:after="0" w:line="360" w:lineRule="auto"/>
        <w:rPr>
          <w:rFonts w:asciiTheme="majorHAnsi" w:hAnsiTheme="majorHAnsi" w:cs="Arial"/>
          <w:b/>
        </w:rPr>
      </w:pPr>
      <w:r w:rsidRPr="00586E43">
        <w:rPr>
          <w:rFonts w:asciiTheme="majorHAnsi" w:hAnsiTheme="majorHAnsi" w:cs="Arial"/>
          <w:b/>
        </w:rPr>
        <w:t>Anticipated Student Preconceptions/Misconceptions:</w:t>
      </w:r>
    </w:p>
    <w:p w:rsidR="004C15AA" w:rsidRPr="00586E43" w:rsidRDefault="004C15AA" w:rsidP="00ED7A74">
      <w:pPr>
        <w:pStyle w:val="ListParagraph"/>
        <w:numPr>
          <w:ilvl w:val="0"/>
          <w:numId w:val="63"/>
        </w:numPr>
        <w:rPr>
          <w:rFonts w:asciiTheme="majorHAnsi" w:hAnsiTheme="majorHAnsi"/>
        </w:rPr>
      </w:pPr>
      <w:r w:rsidRPr="00586E43">
        <w:rPr>
          <w:rFonts w:asciiTheme="majorHAnsi" w:hAnsiTheme="majorHAnsi"/>
        </w:rPr>
        <w:t>Students may have difficulty understanding that rates compare quantities in different measures.</w:t>
      </w:r>
    </w:p>
    <w:p w:rsidR="004C15AA" w:rsidRPr="00586E43" w:rsidRDefault="004C15AA" w:rsidP="00ED7A74">
      <w:pPr>
        <w:pStyle w:val="ListParagraph"/>
        <w:numPr>
          <w:ilvl w:val="0"/>
          <w:numId w:val="63"/>
        </w:numPr>
        <w:rPr>
          <w:rFonts w:asciiTheme="majorHAnsi" w:hAnsiTheme="majorHAnsi"/>
        </w:rPr>
      </w:pPr>
      <w:r w:rsidRPr="00586E43">
        <w:rPr>
          <w:rFonts w:asciiTheme="majorHAnsi" w:hAnsiTheme="majorHAnsi"/>
        </w:rPr>
        <w:t>Students maybe confused about using division to find a unit rate.</w:t>
      </w:r>
    </w:p>
    <w:p w:rsidR="004C15AA" w:rsidRPr="00586E43" w:rsidRDefault="004C15AA" w:rsidP="00ED7A74">
      <w:pPr>
        <w:pStyle w:val="ListParagraph"/>
        <w:numPr>
          <w:ilvl w:val="0"/>
          <w:numId w:val="63"/>
        </w:numPr>
        <w:spacing w:after="0" w:line="240" w:lineRule="auto"/>
        <w:rPr>
          <w:rFonts w:asciiTheme="majorHAnsi" w:hAnsiTheme="majorHAnsi" w:cs="Arial"/>
          <w:b/>
        </w:rPr>
      </w:pPr>
      <w:r w:rsidRPr="00586E43">
        <w:rPr>
          <w:rFonts w:asciiTheme="majorHAnsi" w:hAnsiTheme="majorHAnsi"/>
        </w:rPr>
        <w:lastRenderedPageBreak/>
        <w:t>Students may have difficulty labeling the different quantities properly.</w:t>
      </w:r>
    </w:p>
    <w:p w:rsidR="00D00F67" w:rsidRPr="00586E43" w:rsidRDefault="00D00F67" w:rsidP="00D00F67">
      <w:pPr>
        <w:spacing w:after="0" w:line="240" w:lineRule="auto"/>
        <w:rPr>
          <w:rFonts w:asciiTheme="majorHAnsi" w:hAnsiTheme="majorHAnsi" w:cs="Arial"/>
          <w:b/>
        </w:rPr>
      </w:pPr>
    </w:p>
    <w:p w:rsidR="00D00F67" w:rsidRPr="00586E43" w:rsidRDefault="00D00F67" w:rsidP="00D00F67">
      <w:pPr>
        <w:spacing w:after="0" w:line="240" w:lineRule="auto"/>
        <w:rPr>
          <w:rFonts w:asciiTheme="majorHAnsi" w:hAnsiTheme="majorHAnsi" w:cs="Arial"/>
          <w:b/>
        </w:rPr>
      </w:pPr>
      <w:r w:rsidRPr="00586E43">
        <w:rPr>
          <w:rFonts w:asciiTheme="majorHAnsi" w:hAnsiTheme="majorHAnsi" w:cs="Arial"/>
          <w:b/>
        </w:rPr>
        <w:t>Lesson Sequence:</w:t>
      </w:r>
    </w:p>
    <w:p w:rsidR="0027414E" w:rsidRPr="00586E43" w:rsidRDefault="0027414E" w:rsidP="0027414E">
      <w:pPr>
        <w:rPr>
          <w:rFonts w:asciiTheme="majorHAnsi" w:hAnsiTheme="majorHAnsi"/>
          <w:i/>
        </w:rPr>
      </w:pPr>
      <w:r w:rsidRPr="00586E43">
        <w:rPr>
          <w:rFonts w:asciiTheme="majorHAnsi" w:hAnsiTheme="majorHAnsi"/>
        </w:rPr>
        <w:t xml:space="preserve">Students learn that a unit rate is a ratio where a quantity of one measure is compared to a single unit of another:  </w:t>
      </w:r>
      <w:r w:rsidRPr="00586E43">
        <w:rPr>
          <w:rFonts w:asciiTheme="majorHAnsi" w:hAnsiTheme="majorHAnsi"/>
          <w:i/>
        </w:rPr>
        <w:t>miles per gallon, feet per second, heartbeats per minute, gallons per minute.</w:t>
      </w:r>
    </w:p>
    <w:p w:rsidR="00C711F1" w:rsidRPr="0005527E" w:rsidRDefault="0027414E" w:rsidP="00C711F1">
      <w:pPr>
        <w:numPr>
          <w:ilvl w:val="0"/>
          <w:numId w:val="64"/>
        </w:numPr>
        <w:spacing w:after="0"/>
        <w:ind w:left="360"/>
        <w:rPr>
          <w:rFonts w:asciiTheme="majorHAnsi" w:hAnsiTheme="majorHAnsi" w:cs="Arial"/>
        </w:rPr>
      </w:pPr>
      <w:r w:rsidRPr="00586E43">
        <w:rPr>
          <w:rFonts w:asciiTheme="majorHAnsi" w:hAnsiTheme="majorHAnsi" w:cs="Arial"/>
        </w:rPr>
        <w:t>Do Now/Warm Up:</w:t>
      </w:r>
      <w:r w:rsidR="0005527E">
        <w:rPr>
          <w:rFonts w:asciiTheme="majorHAnsi" w:hAnsiTheme="majorHAnsi" w:cs="Arial"/>
        </w:rPr>
        <w:t xml:space="preserve"> </w:t>
      </w:r>
      <w:r w:rsidRPr="0005527E">
        <w:rPr>
          <w:rFonts w:asciiTheme="majorHAnsi" w:hAnsiTheme="majorHAnsi" w:cs="Arial"/>
        </w:rPr>
        <w:t xml:space="preserve">Joey is shopping for decks of cards.  He finds a deal on cards that is on sale for a special rate of 5 packs for $5.95.  At this rate, what is the cost of one pack of cards? </w:t>
      </w:r>
    </w:p>
    <w:p w:rsidR="0027414E" w:rsidRPr="00586E43" w:rsidRDefault="00C711F1" w:rsidP="0027414E">
      <w:pPr>
        <w:rPr>
          <w:rFonts w:asciiTheme="majorHAnsi" w:hAnsiTheme="majorHAnsi" w:cs="Arial"/>
        </w:rPr>
      </w:pPr>
      <w:r w:rsidRPr="00586E43">
        <w:rPr>
          <w:rFonts w:asciiTheme="majorHAnsi" w:hAnsiTheme="majorHAnsi" w:cs="Arial"/>
        </w:rPr>
        <w:t xml:space="preserve">       </w:t>
      </w:r>
      <w:r w:rsidR="0027414E" w:rsidRPr="00586E43">
        <w:rPr>
          <w:rFonts w:asciiTheme="majorHAnsi" w:hAnsiTheme="majorHAnsi" w:cs="Arial"/>
        </w:rPr>
        <w:t>At another store, a deck of cards is 99¢ each.  Which is the better deal?</w:t>
      </w:r>
    </w:p>
    <w:p w:rsidR="0027414E" w:rsidRPr="00586E43" w:rsidRDefault="0027414E" w:rsidP="00ED7A74">
      <w:pPr>
        <w:numPr>
          <w:ilvl w:val="0"/>
          <w:numId w:val="64"/>
        </w:numPr>
        <w:spacing w:after="0"/>
        <w:ind w:left="360"/>
        <w:rPr>
          <w:rFonts w:asciiTheme="majorHAnsi" w:hAnsiTheme="majorHAnsi"/>
        </w:rPr>
      </w:pPr>
      <w:r w:rsidRPr="00586E43">
        <w:rPr>
          <w:rFonts w:asciiTheme="majorHAnsi" w:hAnsiTheme="majorHAnsi"/>
        </w:rPr>
        <w:t>Discuss:</w:t>
      </w:r>
    </w:p>
    <w:p w:rsidR="0027414E" w:rsidRPr="00586E43" w:rsidRDefault="0027414E" w:rsidP="00ED7A74">
      <w:pPr>
        <w:numPr>
          <w:ilvl w:val="0"/>
          <w:numId w:val="65"/>
        </w:numPr>
        <w:spacing w:after="0"/>
        <w:rPr>
          <w:rFonts w:asciiTheme="majorHAnsi" w:hAnsiTheme="majorHAnsi"/>
        </w:rPr>
      </w:pPr>
      <w:r w:rsidRPr="00586E43">
        <w:rPr>
          <w:rFonts w:asciiTheme="majorHAnsi" w:hAnsiTheme="majorHAnsi"/>
        </w:rPr>
        <w:t>When is finding a unit rate important?</w:t>
      </w:r>
    </w:p>
    <w:p w:rsidR="0027414E" w:rsidRPr="00586E43" w:rsidRDefault="0027414E" w:rsidP="00ED7A74">
      <w:pPr>
        <w:numPr>
          <w:ilvl w:val="0"/>
          <w:numId w:val="65"/>
        </w:numPr>
        <w:spacing w:after="0"/>
        <w:rPr>
          <w:rFonts w:asciiTheme="majorHAnsi" w:hAnsiTheme="majorHAnsi"/>
        </w:rPr>
      </w:pPr>
      <w:r w:rsidRPr="00586E43">
        <w:rPr>
          <w:rFonts w:asciiTheme="majorHAnsi" w:hAnsiTheme="majorHAnsi"/>
        </w:rPr>
        <w:t>Why do we make the choice to purchase what we do?</w:t>
      </w:r>
    </w:p>
    <w:p w:rsidR="0027414E" w:rsidRPr="00586E43" w:rsidRDefault="0027414E" w:rsidP="00ED7A74">
      <w:pPr>
        <w:numPr>
          <w:ilvl w:val="0"/>
          <w:numId w:val="65"/>
        </w:numPr>
        <w:spacing w:after="0"/>
        <w:rPr>
          <w:rFonts w:asciiTheme="majorHAnsi" w:hAnsiTheme="majorHAnsi"/>
        </w:rPr>
      </w:pPr>
      <w:r w:rsidRPr="00586E43">
        <w:rPr>
          <w:rFonts w:asciiTheme="majorHAnsi" w:hAnsiTheme="majorHAnsi"/>
        </w:rPr>
        <w:t>Are we making the best decision?   Is the purchase cost effective?</w:t>
      </w:r>
    </w:p>
    <w:p w:rsidR="0027414E" w:rsidRPr="00586E43" w:rsidRDefault="0027414E" w:rsidP="00ED7A74">
      <w:pPr>
        <w:numPr>
          <w:ilvl w:val="0"/>
          <w:numId w:val="65"/>
        </w:numPr>
        <w:rPr>
          <w:rFonts w:asciiTheme="majorHAnsi" w:hAnsiTheme="majorHAnsi"/>
        </w:rPr>
      </w:pPr>
      <w:r w:rsidRPr="00586E43">
        <w:rPr>
          <w:rFonts w:asciiTheme="majorHAnsi" w:hAnsiTheme="majorHAnsi"/>
        </w:rPr>
        <w:t>What is important to know when purchasing items at the store?</w:t>
      </w:r>
    </w:p>
    <w:p w:rsidR="0027414E" w:rsidRPr="00586E43" w:rsidRDefault="0027414E" w:rsidP="00ED7A74">
      <w:pPr>
        <w:numPr>
          <w:ilvl w:val="0"/>
          <w:numId w:val="64"/>
        </w:numPr>
        <w:spacing w:after="0"/>
        <w:ind w:left="360"/>
        <w:rPr>
          <w:rFonts w:asciiTheme="majorHAnsi" w:hAnsiTheme="majorHAnsi"/>
        </w:rPr>
      </w:pPr>
      <w:r w:rsidRPr="00586E43">
        <w:rPr>
          <w:rFonts w:asciiTheme="majorHAnsi" w:hAnsiTheme="majorHAnsi"/>
        </w:rPr>
        <w:t>List examples of unit rates found in everyday life.</w:t>
      </w:r>
    </w:p>
    <w:p w:rsidR="0027414E" w:rsidRPr="00586E43" w:rsidRDefault="0027414E" w:rsidP="00ED7A74">
      <w:pPr>
        <w:numPr>
          <w:ilvl w:val="0"/>
          <w:numId w:val="65"/>
        </w:numPr>
        <w:spacing w:after="0"/>
        <w:rPr>
          <w:rFonts w:asciiTheme="majorHAnsi" w:hAnsiTheme="majorHAnsi"/>
        </w:rPr>
      </w:pPr>
      <w:r w:rsidRPr="00586E43">
        <w:rPr>
          <w:rFonts w:asciiTheme="majorHAnsi" w:hAnsiTheme="majorHAnsi"/>
        </w:rPr>
        <w:t>Miles per gallon</w:t>
      </w:r>
    </w:p>
    <w:p w:rsidR="0027414E" w:rsidRPr="00586E43" w:rsidRDefault="0027414E" w:rsidP="00ED7A74">
      <w:pPr>
        <w:numPr>
          <w:ilvl w:val="0"/>
          <w:numId w:val="65"/>
        </w:numPr>
        <w:spacing w:after="0"/>
        <w:rPr>
          <w:rFonts w:asciiTheme="majorHAnsi" w:hAnsiTheme="majorHAnsi"/>
        </w:rPr>
      </w:pPr>
      <w:r w:rsidRPr="00586E43">
        <w:rPr>
          <w:rFonts w:asciiTheme="majorHAnsi" w:hAnsiTheme="majorHAnsi"/>
        </w:rPr>
        <w:t>Miles per hour</w:t>
      </w:r>
    </w:p>
    <w:p w:rsidR="0027414E" w:rsidRPr="00586E43" w:rsidRDefault="0027414E" w:rsidP="00ED7A74">
      <w:pPr>
        <w:numPr>
          <w:ilvl w:val="0"/>
          <w:numId w:val="65"/>
        </w:numPr>
        <w:spacing w:after="0"/>
        <w:rPr>
          <w:rFonts w:asciiTheme="majorHAnsi" w:hAnsiTheme="majorHAnsi"/>
        </w:rPr>
      </w:pPr>
      <w:r w:rsidRPr="00586E43">
        <w:rPr>
          <w:rFonts w:asciiTheme="majorHAnsi" w:hAnsiTheme="majorHAnsi"/>
        </w:rPr>
        <w:t>Cost per pound</w:t>
      </w:r>
    </w:p>
    <w:p w:rsidR="0027414E" w:rsidRPr="00586E43" w:rsidRDefault="0027414E" w:rsidP="00ED7A74">
      <w:pPr>
        <w:numPr>
          <w:ilvl w:val="0"/>
          <w:numId w:val="65"/>
        </w:numPr>
        <w:spacing w:after="0"/>
        <w:rPr>
          <w:rFonts w:asciiTheme="majorHAnsi" w:hAnsiTheme="majorHAnsi"/>
        </w:rPr>
      </w:pPr>
      <w:r w:rsidRPr="00586E43">
        <w:rPr>
          <w:rFonts w:asciiTheme="majorHAnsi" w:hAnsiTheme="majorHAnsi"/>
        </w:rPr>
        <w:t>Passengers per bus load</w:t>
      </w:r>
    </w:p>
    <w:p w:rsidR="0027414E" w:rsidRPr="00586E43" w:rsidRDefault="0027414E" w:rsidP="00ED7A74">
      <w:pPr>
        <w:numPr>
          <w:ilvl w:val="0"/>
          <w:numId w:val="65"/>
        </w:numPr>
        <w:spacing w:after="0"/>
        <w:rPr>
          <w:rFonts w:asciiTheme="majorHAnsi" w:hAnsiTheme="majorHAnsi"/>
        </w:rPr>
      </w:pPr>
      <w:r w:rsidRPr="00586E43">
        <w:rPr>
          <w:rFonts w:asciiTheme="majorHAnsi" w:hAnsiTheme="majorHAnsi"/>
        </w:rPr>
        <w:t>Roses per bouquet</w:t>
      </w:r>
    </w:p>
    <w:p w:rsidR="0027414E" w:rsidRPr="00586E43" w:rsidRDefault="0027414E" w:rsidP="00ED7A74">
      <w:pPr>
        <w:numPr>
          <w:ilvl w:val="0"/>
          <w:numId w:val="65"/>
        </w:numPr>
        <w:spacing w:after="0"/>
        <w:rPr>
          <w:rFonts w:asciiTheme="majorHAnsi" w:hAnsiTheme="majorHAnsi"/>
        </w:rPr>
      </w:pPr>
      <w:r w:rsidRPr="00586E43">
        <w:rPr>
          <w:rFonts w:asciiTheme="majorHAnsi" w:hAnsiTheme="majorHAnsi"/>
        </w:rPr>
        <w:t>Words per minute</w:t>
      </w:r>
    </w:p>
    <w:p w:rsidR="0027414E" w:rsidRPr="00586E43" w:rsidRDefault="0027414E" w:rsidP="00ED7A74">
      <w:pPr>
        <w:numPr>
          <w:ilvl w:val="0"/>
          <w:numId w:val="65"/>
        </w:numPr>
        <w:spacing w:after="0"/>
        <w:rPr>
          <w:rFonts w:asciiTheme="majorHAnsi" w:hAnsiTheme="majorHAnsi"/>
        </w:rPr>
      </w:pPr>
      <w:r w:rsidRPr="00586E43">
        <w:rPr>
          <w:rFonts w:asciiTheme="majorHAnsi" w:hAnsiTheme="majorHAnsi"/>
        </w:rPr>
        <w:t>Pages per minute</w:t>
      </w:r>
    </w:p>
    <w:p w:rsidR="0027414E" w:rsidRPr="00586E43" w:rsidRDefault="0027414E" w:rsidP="00ED7A74">
      <w:pPr>
        <w:numPr>
          <w:ilvl w:val="0"/>
          <w:numId w:val="65"/>
        </w:numPr>
        <w:spacing w:after="0"/>
        <w:rPr>
          <w:rFonts w:asciiTheme="majorHAnsi" w:hAnsiTheme="majorHAnsi"/>
        </w:rPr>
      </w:pPr>
      <w:r w:rsidRPr="00586E43">
        <w:rPr>
          <w:rFonts w:asciiTheme="majorHAnsi" w:hAnsiTheme="majorHAnsi"/>
        </w:rPr>
        <w:t>Heartbeats per minute</w:t>
      </w:r>
    </w:p>
    <w:p w:rsidR="0027414E" w:rsidRPr="00586E43" w:rsidRDefault="0027414E" w:rsidP="00ED7A74">
      <w:pPr>
        <w:numPr>
          <w:ilvl w:val="0"/>
          <w:numId w:val="65"/>
        </w:numPr>
        <w:spacing w:after="0"/>
        <w:rPr>
          <w:rFonts w:asciiTheme="majorHAnsi" w:hAnsiTheme="majorHAnsi"/>
        </w:rPr>
      </w:pPr>
      <w:r w:rsidRPr="00586E43">
        <w:rPr>
          <w:rFonts w:asciiTheme="majorHAnsi" w:hAnsiTheme="majorHAnsi"/>
        </w:rPr>
        <w:t>Laps per hour/minute</w:t>
      </w:r>
    </w:p>
    <w:p w:rsidR="0027414E" w:rsidRPr="00586E43" w:rsidRDefault="0027414E" w:rsidP="00ED7A74">
      <w:pPr>
        <w:numPr>
          <w:ilvl w:val="0"/>
          <w:numId w:val="65"/>
        </w:numPr>
        <w:spacing w:after="0"/>
        <w:rPr>
          <w:rFonts w:asciiTheme="majorHAnsi" w:hAnsiTheme="majorHAnsi"/>
        </w:rPr>
      </w:pPr>
      <w:r w:rsidRPr="00586E43">
        <w:rPr>
          <w:rFonts w:asciiTheme="majorHAnsi" w:hAnsiTheme="majorHAnsi"/>
        </w:rPr>
        <w:t>Dollars per item</w:t>
      </w:r>
    </w:p>
    <w:p w:rsidR="0027414E" w:rsidRPr="00586E43" w:rsidRDefault="0027414E" w:rsidP="00ED7A74">
      <w:pPr>
        <w:numPr>
          <w:ilvl w:val="0"/>
          <w:numId w:val="65"/>
        </w:numPr>
        <w:spacing w:after="0"/>
        <w:rPr>
          <w:rFonts w:asciiTheme="majorHAnsi" w:hAnsiTheme="majorHAnsi"/>
        </w:rPr>
      </w:pPr>
      <w:r w:rsidRPr="00586E43">
        <w:rPr>
          <w:rFonts w:asciiTheme="majorHAnsi" w:hAnsiTheme="majorHAnsi"/>
        </w:rPr>
        <w:t>Feet per second</w:t>
      </w:r>
    </w:p>
    <w:p w:rsidR="0027414E" w:rsidRPr="0005527E" w:rsidRDefault="0027414E" w:rsidP="0005527E">
      <w:pPr>
        <w:numPr>
          <w:ilvl w:val="0"/>
          <w:numId w:val="65"/>
        </w:numPr>
        <w:rPr>
          <w:rFonts w:asciiTheme="majorHAnsi" w:hAnsiTheme="majorHAnsi"/>
        </w:rPr>
      </w:pPr>
      <w:r w:rsidRPr="00586E43">
        <w:rPr>
          <w:rFonts w:asciiTheme="majorHAnsi" w:hAnsiTheme="majorHAnsi"/>
        </w:rPr>
        <w:t>Centimeters per inch</w:t>
      </w:r>
    </w:p>
    <w:p w:rsidR="0027414E" w:rsidRPr="0005527E" w:rsidRDefault="0027414E" w:rsidP="0027414E">
      <w:pPr>
        <w:numPr>
          <w:ilvl w:val="0"/>
          <w:numId w:val="64"/>
        </w:numPr>
        <w:ind w:left="360"/>
        <w:rPr>
          <w:rFonts w:asciiTheme="majorHAnsi" w:hAnsiTheme="majorHAnsi"/>
        </w:rPr>
      </w:pPr>
      <w:r w:rsidRPr="00586E43">
        <w:rPr>
          <w:rFonts w:asciiTheme="majorHAnsi" w:hAnsiTheme="majorHAnsi"/>
        </w:rPr>
        <w:t>Students add unit rates from their homework to this list.</w:t>
      </w:r>
    </w:p>
    <w:p w:rsidR="0027414E" w:rsidRPr="00586E43" w:rsidRDefault="0027414E" w:rsidP="00ED7A74">
      <w:pPr>
        <w:numPr>
          <w:ilvl w:val="0"/>
          <w:numId w:val="64"/>
        </w:numPr>
        <w:spacing w:after="0"/>
        <w:ind w:left="360"/>
        <w:rPr>
          <w:rFonts w:asciiTheme="majorHAnsi" w:hAnsiTheme="majorHAnsi"/>
        </w:rPr>
      </w:pPr>
      <w:r w:rsidRPr="00586E43">
        <w:rPr>
          <w:rFonts w:asciiTheme="majorHAnsi" w:hAnsiTheme="majorHAnsi"/>
        </w:rPr>
        <w:t>Review strategies for finding unit rates, including using tape diagrams, double number lines, equivalent ratios, and division method.</w:t>
      </w:r>
    </w:p>
    <w:p w:rsidR="0027414E" w:rsidRPr="00586E43" w:rsidRDefault="0027414E" w:rsidP="0027414E">
      <w:pPr>
        <w:spacing w:after="0"/>
        <w:rPr>
          <w:rFonts w:asciiTheme="majorHAnsi" w:hAnsiTheme="majorHAnsi"/>
        </w:rPr>
      </w:pPr>
    </w:p>
    <w:p w:rsidR="0027414E" w:rsidRPr="00586E43" w:rsidRDefault="0027414E" w:rsidP="00ED7A74">
      <w:pPr>
        <w:numPr>
          <w:ilvl w:val="0"/>
          <w:numId w:val="64"/>
        </w:numPr>
        <w:spacing w:after="0"/>
        <w:ind w:left="360"/>
        <w:rPr>
          <w:rFonts w:asciiTheme="majorHAnsi" w:hAnsiTheme="majorHAnsi"/>
        </w:rPr>
      </w:pPr>
      <w:r w:rsidRPr="00586E43">
        <w:rPr>
          <w:rFonts w:asciiTheme="majorHAnsi" w:hAnsiTheme="majorHAnsi"/>
        </w:rPr>
        <w:t>Guided Practice:</w:t>
      </w:r>
    </w:p>
    <w:p w:rsidR="004F43E9" w:rsidRPr="00586E43" w:rsidRDefault="0027414E" w:rsidP="0027414E">
      <w:pPr>
        <w:ind w:left="360"/>
        <w:rPr>
          <w:rFonts w:asciiTheme="majorHAnsi" w:hAnsiTheme="majorHAnsi"/>
        </w:rPr>
      </w:pPr>
      <w:r w:rsidRPr="00586E43">
        <w:rPr>
          <w:rFonts w:asciiTheme="majorHAnsi" w:hAnsiTheme="majorHAnsi"/>
        </w:rPr>
        <w:lastRenderedPageBreak/>
        <w:t>Solve this problem using tape diagram, equivalent ratios, and division so that students see that all three methods yield the same result.</w:t>
      </w:r>
      <w:r w:rsidR="009661D4" w:rsidRPr="00586E43">
        <w:rPr>
          <w:rFonts w:asciiTheme="majorHAnsi" w:hAnsiTheme="majorHAnsi"/>
        </w:rPr>
        <w:t xml:space="preserve">  </w:t>
      </w:r>
      <w:r w:rsidR="004F43E9" w:rsidRPr="00586E43">
        <w:rPr>
          <w:rFonts w:asciiTheme="majorHAnsi" w:hAnsiTheme="majorHAnsi"/>
        </w:rPr>
        <w:t xml:space="preserve">Note: By abstracting the problem via symbolic representation (tape measure) and then solving it, students are engaging in SMP.2 (Reason abstractly and quantitatively.). </w:t>
      </w:r>
    </w:p>
    <w:p w:rsidR="0027414E" w:rsidRPr="00586E43" w:rsidRDefault="0027414E" w:rsidP="0027414E">
      <w:pPr>
        <w:ind w:left="360"/>
        <w:rPr>
          <w:rFonts w:asciiTheme="majorHAnsi" w:hAnsiTheme="majorHAnsi"/>
        </w:rPr>
      </w:pPr>
      <w:r w:rsidRPr="00586E43">
        <w:rPr>
          <w:rFonts w:asciiTheme="majorHAnsi" w:hAnsiTheme="majorHAnsi"/>
        </w:rPr>
        <w:t>Which would you choose?</w:t>
      </w:r>
    </w:p>
    <w:p w:rsidR="0027414E" w:rsidRPr="00586E43" w:rsidRDefault="0027414E" w:rsidP="0027414E">
      <w:pPr>
        <w:ind w:left="360"/>
        <w:rPr>
          <w:rFonts w:asciiTheme="majorHAnsi" w:hAnsiTheme="majorHAnsi"/>
        </w:rPr>
      </w:pPr>
      <w:r w:rsidRPr="00586E43">
        <w:rPr>
          <w:rFonts w:asciiTheme="majorHAnsi" w:hAnsiTheme="majorHAnsi"/>
        </w:rPr>
        <w:t>Brand A:  1 box of 30 cookies for $3.00</w:t>
      </w:r>
    </w:p>
    <w:p w:rsidR="0027414E" w:rsidRPr="00586E43" w:rsidRDefault="0027414E" w:rsidP="0027414E">
      <w:pPr>
        <w:ind w:left="360"/>
        <w:rPr>
          <w:rFonts w:asciiTheme="majorHAnsi" w:hAnsiTheme="majorHAnsi"/>
        </w:rPr>
      </w:pPr>
      <w:r w:rsidRPr="00586E43">
        <w:rPr>
          <w:rFonts w:asciiTheme="majorHAnsi" w:hAnsiTheme="majorHAnsi"/>
        </w:rPr>
        <w:t>Brand B:  2 boxes of 20 cookies each selling for $5.00 for 2 boxes</w:t>
      </w:r>
    </w:p>
    <w:p w:rsidR="0027414E" w:rsidRPr="00586E43" w:rsidRDefault="0027414E" w:rsidP="0027414E">
      <w:pPr>
        <w:ind w:left="360"/>
        <w:rPr>
          <w:rFonts w:asciiTheme="majorHAnsi" w:hAnsiTheme="majorHAnsi"/>
        </w:rPr>
      </w:pPr>
      <w:r w:rsidRPr="00586E43">
        <w:rPr>
          <w:rFonts w:asciiTheme="majorHAnsi" w:hAnsiTheme="majorHAnsi"/>
        </w:rPr>
        <w:t>Find the cost per cookie for each brand. Which would you choose?  Why?  Show/explain your work.</w:t>
      </w:r>
    </w:p>
    <w:p w:rsidR="006E145E" w:rsidRPr="00586E43" w:rsidRDefault="006E145E" w:rsidP="006E145E">
      <w:pPr>
        <w:spacing w:after="0"/>
        <w:ind w:left="360"/>
        <w:rPr>
          <w:rFonts w:asciiTheme="majorHAnsi" w:hAnsiTheme="majorHAnsi" w:cs="Arial"/>
          <w:i/>
        </w:rPr>
      </w:pPr>
      <w:r w:rsidRPr="00586E43">
        <w:rPr>
          <w:rFonts w:asciiTheme="majorHAnsi" w:hAnsiTheme="majorHAnsi" w:cs="Arial"/>
          <w:i/>
        </w:rPr>
        <w:t>Extension:  The cookie problem can also be solved by making the amount of money equal (for example, $15) and figuring out how many cookies you could buy for $15.</w:t>
      </w:r>
    </w:p>
    <w:p w:rsidR="006E145E" w:rsidRPr="00586E43" w:rsidRDefault="006E145E" w:rsidP="006E145E">
      <w:pPr>
        <w:pStyle w:val="Default"/>
        <w:ind w:left="360"/>
        <w:rPr>
          <w:rFonts w:asciiTheme="majorHAnsi" w:hAnsiTheme="majorHAnsi"/>
          <w:b/>
          <w:i/>
        </w:rPr>
      </w:pPr>
      <w:r w:rsidRPr="00586E43">
        <w:rPr>
          <w:rFonts w:asciiTheme="majorHAnsi" w:hAnsiTheme="majorHAnsi"/>
          <w:i/>
        </w:rPr>
        <w:t>Or you could figure out the cost of the same number of cookies (for example, 120 cookies) and then compare the costs.</w:t>
      </w:r>
    </w:p>
    <w:p w:rsidR="006E145E" w:rsidRPr="00586E43" w:rsidRDefault="006E145E" w:rsidP="0027414E">
      <w:pPr>
        <w:ind w:left="360"/>
        <w:rPr>
          <w:rFonts w:asciiTheme="majorHAnsi" w:hAnsiTheme="majorHAnsi"/>
        </w:rPr>
      </w:pPr>
    </w:p>
    <w:p w:rsidR="0027414E" w:rsidRPr="00586E43" w:rsidRDefault="0027414E" w:rsidP="00ED7A74">
      <w:pPr>
        <w:numPr>
          <w:ilvl w:val="0"/>
          <w:numId w:val="64"/>
        </w:numPr>
        <w:spacing w:after="0"/>
        <w:ind w:left="360"/>
        <w:rPr>
          <w:rFonts w:asciiTheme="majorHAnsi" w:hAnsiTheme="majorHAnsi"/>
        </w:rPr>
      </w:pPr>
      <w:r w:rsidRPr="00586E43">
        <w:rPr>
          <w:rFonts w:asciiTheme="majorHAnsi" w:hAnsiTheme="majorHAnsi"/>
        </w:rPr>
        <w:t>Students practice solving rate and unit rate problems (not provided).  Ask students to do some problems using two different strategies.</w:t>
      </w:r>
    </w:p>
    <w:p w:rsidR="00D00F67" w:rsidRPr="00586E43" w:rsidRDefault="0027414E" w:rsidP="006E145E">
      <w:pPr>
        <w:tabs>
          <w:tab w:val="left" w:pos="6840"/>
        </w:tabs>
        <w:spacing w:after="0" w:line="240" w:lineRule="auto"/>
        <w:ind w:left="360"/>
        <w:rPr>
          <w:rFonts w:asciiTheme="majorHAnsi" w:hAnsiTheme="majorHAnsi"/>
        </w:rPr>
      </w:pPr>
      <w:r w:rsidRPr="00586E43">
        <w:rPr>
          <w:rFonts w:asciiTheme="majorHAnsi" w:hAnsiTheme="majorHAnsi"/>
        </w:rPr>
        <w:t>Circulate among the class, and choose several students who have particularly unique, efficient, or clever strategies for solving problems to show and explain their work to the class.</w:t>
      </w:r>
    </w:p>
    <w:p w:rsidR="0027414E" w:rsidRPr="00586E43" w:rsidRDefault="0027414E" w:rsidP="0027414E">
      <w:pPr>
        <w:tabs>
          <w:tab w:val="left" w:pos="6840"/>
        </w:tabs>
        <w:spacing w:after="0" w:line="240" w:lineRule="auto"/>
        <w:rPr>
          <w:rFonts w:asciiTheme="majorHAnsi" w:hAnsiTheme="majorHAnsi"/>
        </w:rPr>
      </w:pPr>
    </w:p>
    <w:p w:rsidR="0027414E" w:rsidRPr="00586E43" w:rsidRDefault="0027414E" w:rsidP="00ED7A74">
      <w:pPr>
        <w:numPr>
          <w:ilvl w:val="0"/>
          <w:numId w:val="64"/>
        </w:numPr>
        <w:spacing w:after="0"/>
        <w:ind w:left="360"/>
        <w:rPr>
          <w:rFonts w:asciiTheme="majorHAnsi" w:hAnsiTheme="majorHAnsi" w:cs="Arial"/>
        </w:rPr>
      </w:pPr>
      <w:r w:rsidRPr="00586E43">
        <w:rPr>
          <w:rFonts w:asciiTheme="majorHAnsi" w:hAnsiTheme="majorHAnsi" w:cs="Arial"/>
        </w:rPr>
        <w:t>Extended Learning/Practice (homework)</w:t>
      </w:r>
    </w:p>
    <w:p w:rsidR="0027414E" w:rsidRPr="00586E43" w:rsidRDefault="006E145E" w:rsidP="006E145E">
      <w:pPr>
        <w:rPr>
          <w:rFonts w:asciiTheme="majorHAnsi" w:hAnsiTheme="majorHAnsi" w:cs="Arial"/>
        </w:rPr>
      </w:pPr>
      <w:r w:rsidRPr="00586E43">
        <w:rPr>
          <w:rFonts w:asciiTheme="majorHAnsi" w:hAnsiTheme="majorHAnsi" w:cs="Arial"/>
        </w:rPr>
        <w:t xml:space="preserve">       </w:t>
      </w:r>
      <w:r w:rsidR="0027414E" w:rsidRPr="00586E43">
        <w:rPr>
          <w:rFonts w:asciiTheme="majorHAnsi" w:hAnsiTheme="majorHAnsi" w:cs="Arial"/>
        </w:rPr>
        <w:t>Students solve a unit rate problem</w:t>
      </w:r>
      <w:r w:rsidRPr="00586E43">
        <w:rPr>
          <w:rFonts w:asciiTheme="majorHAnsi" w:hAnsiTheme="majorHAnsi" w:cs="Arial"/>
        </w:rPr>
        <w:t xml:space="preserve"> and </w:t>
      </w:r>
      <w:r w:rsidR="0027414E" w:rsidRPr="00586E43">
        <w:rPr>
          <w:rFonts w:asciiTheme="majorHAnsi" w:hAnsiTheme="majorHAnsi" w:cs="Arial"/>
        </w:rPr>
        <w:t xml:space="preserve">write their own unit rate problem.  </w:t>
      </w:r>
      <w:r w:rsidRPr="00586E43">
        <w:rPr>
          <w:rFonts w:asciiTheme="majorHAnsi" w:hAnsiTheme="majorHAnsi" w:cs="Arial"/>
        </w:rPr>
        <w:t>They</w:t>
      </w:r>
      <w:r w:rsidR="0027414E" w:rsidRPr="00586E43">
        <w:rPr>
          <w:rFonts w:asciiTheme="majorHAnsi" w:hAnsiTheme="majorHAnsi" w:cs="Arial"/>
        </w:rPr>
        <w:t xml:space="preserve"> may use one of the rates from the class poster.</w:t>
      </w:r>
    </w:p>
    <w:p w:rsidR="00D00F67" w:rsidRPr="00586E43" w:rsidRDefault="00D00F67" w:rsidP="00D00F67">
      <w:pPr>
        <w:spacing w:after="0" w:line="240" w:lineRule="auto"/>
        <w:rPr>
          <w:rFonts w:asciiTheme="majorHAnsi" w:hAnsiTheme="majorHAnsi" w:cs="Arial"/>
          <w:b/>
        </w:rPr>
      </w:pPr>
    </w:p>
    <w:p w:rsidR="0027414E" w:rsidRPr="00586E43" w:rsidRDefault="00D00F67" w:rsidP="00D00F67">
      <w:pPr>
        <w:spacing w:after="0" w:line="240" w:lineRule="auto"/>
        <w:rPr>
          <w:rFonts w:asciiTheme="majorHAnsi" w:hAnsiTheme="majorHAnsi" w:cs="Arial"/>
        </w:rPr>
      </w:pPr>
      <w:r w:rsidRPr="00586E43">
        <w:rPr>
          <w:rFonts w:asciiTheme="majorHAnsi" w:hAnsiTheme="majorHAnsi" w:cs="Arial"/>
          <w:b/>
        </w:rPr>
        <w:t>Preview outcomes for the next lesson:</w:t>
      </w:r>
      <w:r w:rsidRPr="00586E43">
        <w:rPr>
          <w:rFonts w:asciiTheme="majorHAnsi" w:hAnsiTheme="majorHAnsi" w:cs="Arial"/>
        </w:rPr>
        <w:t xml:space="preserve"> </w:t>
      </w:r>
      <w:r w:rsidR="0027414E" w:rsidRPr="00586E43">
        <w:rPr>
          <w:rFonts w:asciiTheme="majorHAnsi" w:hAnsiTheme="majorHAnsi" w:cs="Arial"/>
        </w:rPr>
        <w:t>Students use problem-solving skills to apply strategies to mathematical and real-world problems.</w:t>
      </w:r>
    </w:p>
    <w:p w:rsidR="00D00F67" w:rsidRPr="00586E43" w:rsidRDefault="00D00F67" w:rsidP="00D00F67">
      <w:pPr>
        <w:spacing w:after="0" w:line="240" w:lineRule="auto"/>
        <w:rPr>
          <w:rFonts w:asciiTheme="majorHAnsi" w:hAnsiTheme="majorHAnsi" w:cs="Arial"/>
          <w:b/>
        </w:rPr>
      </w:pPr>
    </w:p>
    <w:p w:rsidR="00D00F67" w:rsidRPr="00586E43" w:rsidRDefault="00D00F67" w:rsidP="00D00F67">
      <w:pPr>
        <w:spacing w:after="0" w:line="240" w:lineRule="auto"/>
        <w:rPr>
          <w:rFonts w:asciiTheme="majorHAnsi" w:hAnsiTheme="majorHAnsi" w:cs="Arial"/>
          <w:b/>
        </w:rPr>
      </w:pPr>
    </w:p>
    <w:p w:rsidR="00D00F67" w:rsidRPr="00586E43" w:rsidRDefault="00D00F67" w:rsidP="00D00F67">
      <w:pPr>
        <w:spacing w:after="0" w:line="240" w:lineRule="auto"/>
        <w:rPr>
          <w:rFonts w:asciiTheme="majorHAnsi" w:hAnsiTheme="majorHAnsi" w:cs="Arial"/>
        </w:rPr>
        <w:sectPr w:rsidR="00D00F67" w:rsidRPr="00586E43" w:rsidSect="00791744">
          <w:pgSz w:w="15840" w:h="12240" w:orient="landscape"/>
          <w:pgMar w:top="720" w:right="720" w:bottom="720" w:left="720" w:header="576" w:footer="576" w:gutter="0"/>
          <w:cols w:space="720"/>
          <w:titlePg/>
          <w:docGrid w:linePitch="360"/>
        </w:sectPr>
      </w:pPr>
    </w:p>
    <w:p w:rsidR="00D00F67" w:rsidRPr="00586E43" w:rsidRDefault="00D00F67" w:rsidP="00D00F67">
      <w:pPr>
        <w:spacing w:after="0" w:line="240" w:lineRule="auto"/>
        <w:rPr>
          <w:rFonts w:asciiTheme="majorHAnsi" w:hAnsiTheme="majorHAnsi" w:cs="Arial"/>
        </w:rPr>
        <w:sectPr w:rsidR="00D00F67" w:rsidRPr="00586E43" w:rsidSect="00791744">
          <w:type w:val="continuous"/>
          <w:pgSz w:w="15840" w:h="12240" w:orient="landscape"/>
          <w:pgMar w:top="1549" w:right="720" w:bottom="720" w:left="720" w:header="576" w:footer="576" w:gutter="0"/>
          <w:cols w:space="720"/>
          <w:titlePg/>
          <w:docGrid w:linePitch="360"/>
        </w:sectPr>
      </w:pPr>
    </w:p>
    <w:p w:rsidR="00D00F67" w:rsidRPr="00586E43" w:rsidRDefault="00D00F67" w:rsidP="00D00F67">
      <w:pPr>
        <w:spacing w:after="0" w:line="240" w:lineRule="auto"/>
        <w:rPr>
          <w:rFonts w:asciiTheme="majorHAnsi" w:hAnsiTheme="majorHAnsi" w:cs="Arial"/>
        </w:rPr>
      </w:pPr>
    </w:p>
    <w:p w:rsidR="00D00F67" w:rsidRPr="00586E43" w:rsidRDefault="00D00F67" w:rsidP="00D00F67">
      <w:pPr>
        <w:spacing w:after="0" w:line="240" w:lineRule="auto"/>
        <w:rPr>
          <w:rFonts w:asciiTheme="majorHAnsi" w:hAnsiTheme="majorHAnsi"/>
          <w:sz w:val="20"/>
          <w:szCs w:val="20"/>
        </w:rPr>
      </w:pPr>
      <w:r w:rsidRPr="00586E43">
        <w:rPr>
          <w:rFonts w:asciiTheme="majorHAnsi" w:hAnsiTheme="majorHAnsi"/>
          <w:sz w:val="20"/>
          <w:szCs w:val="20"/>
        </w:rPr>
        <w:br w:type="page"/>
      </w:r>
    </w:p>
    <w:p w:rsidR="00424045" w:rsidRPr="00FE7A69" w:rsidRDefault="00424045" w:rsidP="00FE7A69">
      <w:pPr>
        <w:pStyle w:val="Heading2"/>
        <w:jc w:val="center"/>
        <w:rPr>
          <w:color w:val="auto"/>
          <w:sz w:val="52"/>
          <w:szCs w:val="52"/>
          <w:lang w:eastAsia="en-US"/>
        </w:rPr>
      </w:pPr>
      <w:bookmarkStart w:id="23" w:name="_Toc365024037"/>
      <w:r w:rsidRPr="00FE7A69">
        <w:rPr>
          <w:color w:val="auto"/>
          <w:sz w:val="52"/>
          <w:szCs w:val="52"/>
          <w:lang w:eastAsia="en-US"/>
        </w:rPr>
        <w:lastRenderedPageBreak/>
        <w:t>Lesson 9</w:t>
      </w:r>
      <w:bookmarkEnd w:id="23"/>
    </w:p>
    <w:p w:rsidR="00D22F2A" w:rsidRPr="00FE7A69" w:rsidRDefault="00D22F2A" w:rsidP="00FE7A69">
      <w:pPr>
        <w:pStyle w:val="Heading2"/>
        <w:jc w:val="center"/>
        <w:rPr>
          <w:color w:val="auto"/>
          <w:sz w:val="52"/>
          <w:szCs w:val="52"/>
        </w:rPr>
      </w:pPr>
      <w:bookmarkStart w:id="24" w:name="_Toc365024038"/>
      <w:r w:rsidRPr="00FE7A69">
        <w:rPr>
          <w:color w:val="auto"/>
          <w:sz w:val="52"/>
          <w:szCs w:val="52"/>
          <w:lang w:eastAsia="en-US"/>
        </w:rPr>
        <w:t>Using Rates and Unit Rates to Make Informed Consumer Decisions</w:t>
      </w:r>
      <w:bookmarkEnd w:id="24"/>
    </w:p>
    <w:p w:rsidR="00D22F2A" w:rsidRPr="00197AAB" w:rsidRDefault="00D22F2A" w:rsidP="00D22F2A">
      <w:pPr>
        <w:spacing w:line="360" w:lineRule="auto"/>
        <w:rPr>
          <w:rFonts w:asciiTheme="majorHAnsi" w:hAnsiTheme="majorHAnsi"/>
          <w:b/>
          <w:sz w:val="28"/>
          <w:szCs w:val="28"/>
          <w:lang w:eastAsia="en-US"/>
        </w:rPr>
      </w:pPr>
    </w:p>
    <w:p w:rsidR="00D22F2A" w:rsidRPr="00197AAB" w:rsidRDefault="00D22F2A" w:rsidP="00E732A8">
      <w:pPr>
        <w:spacing w:after="0" w:line="360" w:lineRule="auto"/>
        <w:rPr>
          <w:rFonts w:asciiTheme="majorHAnsi" w:hAnsiTheme="majorHAnsi"/>
          <w:sz w:val="28"/>
          <w:szCs w:val="28"/>
          <w:lang w:eastAsia="en-US"/>
        </w:rPr>
      </w:pPr>
      <w:r w:rsidRPr="00197AAB">
        <w:rPr>
          <w:rFonts w:asciiTheme="majorHAnsi" w:hAnsiTheme="majorHAnsi"/>
          <w:b/>
          <w:sz w:val="28"/>
          <w:szCs w:val="28"/>
          <w:lang w:eastAsia="en-US"/>
        </w:rPr>
        <w:t>Brief Overview of Lesson:</w:t>
      </w:r>
      <w:r w:rsidRPr="00197AAB">
        <w:rPr>
          <w:rFonts w:asciiTheme="majorHAnsi" w:hAnsiTheme="majorHAnsi"/>
          <w:sz w:val="28"/>
          <w:szCs w:val="28"/>
          <w:lang w:eastAsia="en-US"/>
        </w:rPr>
        <w:t xml:space="preserve"> </w:t>
      </w:r>
    </w:p>
    <w:p w:rsidR="00E732A8" w:rsidRPr="00197AAB" w:rsidRDefault="00E732A8" w:rsidP="00197AAB">
      <w:pPr>
        <w:rPr>
          <w:rFonts w:asciiTheme="majorHAnsi" w:hAnsiTheme="majorHAnsi"/>
          <w:b/>
          <w:sz w:val="28"/>
          <w:szCs w:val="28"/>
          <w:lang w:eastAsia="en-US"/>
        </w:rPr>
      </w:pPr>
      <w:r w:rsidRPr="00197AAB">
        <w:rPr>
          <w:rFonts w:asciiTheme="majorHAnsi" w:hAnsiTheme="majorHAnsi" w:cs="Arial"/>
          <w:sz w:val="28"/>
          <w:szCs w:val="28"/>
        </w:rPr>
        <w:t xml:space="preserve">Students use rates and unit rates to solve real-world problems. </w:t>
      </w:r>
      <w:r w:rsidR="00197AAB" w:rsidRPr="00982C73">
        <w:rPr>
          <w:rFonts w:asciiTheme="majorHAnsi" w:hAnsiTheme="majorHAnsi"/>
          <w:sz w:val="28"/>
          <w:szCs w:val="28"/>
        </w:rPr>
        <w:t>As you plan, consider the variability of learners in your class and make adaptations as necessary.</w:t>
      </w:r>
    </w:p>
    <w:p w:rsidR="00D22F2A" w:rsidRPr="00197AAB" w:rsidRDefault="00D22F2A" w:rsidP="00D22F2A">
      <w:pPr>
        <w:rPr>
          <w:rFonts w:asciiTheme="majorHAnsi" w:hAnsiTheme="majorHAnsi"/>
          <w:sz w:val="28"/>
          <w:szCs w:val="28"/>
          <w:lang w:eastAsia="en-US"/>
        </w:rPr>
      </w:pPr>
      <w:r w:rsidRPr="00197AAB">
        <w:rPr>
          <w:rFonts w:asciiTheme="majorHAnsi" w:hAnsiTheme="majorHAnsi"/>
          <w:b/>
          <w:sz w:val="28"/>
          <w:szCs w:val="28"/>
          <w:lang w:eastAsia="en-US"/>
        </w:rPr>
        <w:t>Prior Knowledge Required:</w:t>
      </w:r>
      <w:r w:rsidRPr="00197AAB">
        <w:rPr>
          <w:rFonts w:asciiTheme="majorHAnsi" w:hAnsiTheme="majorHAnsi"/>
          <w:sz w:val="28"/>
          <w:szCs w:val="28"/>
          <w:lang w:eastAsia="en-US"/>
        </w:rPr>
        <w:t xml:space="preserve">  </w:t>
      </w:r>
    </w:p>
    <w:p w:rsidR="00D22F2A" w:rsidRPr="00197AAB" w:rsidRDefault="00D22F2A" w:rsidP="00922F7B">
      <w:pPr>
        <w:pStyle w:val="ListParagraph"/>
        <w:numPr>
          <w:ilvl w:val="0"/>
          <w:numId w:val="142"/>
        </w:numPr>
        <w:rPr>
          <w:rFonts w:asciiTheme="majorHAnsi" w:hAnsiTheme="majorHAnsi" w:cs="Arial"/>
          <w:sz w:val="28"/>
          <w:szCs w:val="28"/>
        </w:rPr>
      </w:pPr>
      <w:r w:rsidRPr="00197AAB">
        <w:rPr>
          <w:rFonts w:asciiTheme="majorHAnsi" w:hAnsiTheme="majorHAnsi" w:cs="Arial"/>
          <w:sz w:val="28"/>
          <w:szCs w:val="28"/>
        </w:rPr>
        <w:t>Students know how to solve rate and unit rate problems using a variety of strategies.</w:t>
      </w:r>
    </w:p>
    <w:p w:rsidR="00D22F2A" w:rsidRPr="00197AAB" w:rsidRDefault="00D22F2A" w:rsidP="00D22F2A">
      <w:pPr>
        <w:spacing w:line="360" w:lineRule="auto"/>
        <w:rPr>
          <w:rFonts w:asciiTheme="majorHAnsi" w:hAnsiTheme="majorHAnsi"/>
          <w:sz w:val="28"/>
          <w:szCs w:val="28"/>
          <w:lang w:eastAsia="en-US"/>
        </w:rPr>
      </w:pPr>
      <w:r w:rsidRPr="00197AAB">
        <w:rPr>
          <w:rFonts w:asciiTheme="majorHAnsi" w:hAnsiTheme="majorHAnsi"/>
          <w:b/>
          <w:sz w:val="28"/>
          <w:szCs w:val="28"/>
          <w:lang w:eastAsia="en-US"/>
        </w:rPr>
        <w:t>Estimated Time (minutes):</w:t>
      </w:r>
      <w:r w:rsidRPr="00197AAB">
        <w:rPr>
          <w:rFonts w:asciiTheme="majorHAnsi" w:hAnsiTheme="majorHAnsi"/>
          <w:sz w:val="28"/>
          <w:szCs w:val="28"/>
          <w:lang w:eastAsia="en-US"/>
        </w:rPr>
        <w:t xml:space="preserve">  50 mins</w:t>
      </w:r>
    </w:p>
    <w:p w:rsidR="00D22F2A" w:rsidRPr="00197AAB" w:rsidRDefault="00D22F2A" w:rsidP="00D22F2A">
      <w:pPr>
        <w:spacing w:line="360" w:lineRule="auto"/>
        <w:rPr>
          <w:rFonts w:asciiTheme="majorHAnsi" w:hAnsiTheme="majorHAnsi"/>
          <w:sz w:val="28"/>
          <w:szCs w:val="28"/>
          <w:lang w:eastAsia="en-US"/>
        </w:rPr>
      </w:pPr>
      <w:r w:rsidRPr="00197AAB">
        <w:rPr>
          <w:rFonts w:asciiTheme="majorHAnsi" w:hAnsiTheme="majorHAnsi"/>
          <w:b/>
          <w:sz w:val="28"/>
          <w:szCs w:val="28"/>
          <w:lang w:eastAsia="en-US"/>
        </w:rPr>
        <w:t>Resources for Lesson:</w:t>
      </w:r>
      <w:r w:rsidRPr="00197AAB">
        <w:rPr>
          <w:rFonts w:asciiTheme="majorHAnsi" w:hAnsiTheme="majorHAnsi"/>
          <w:sz w:val="28"/>
          <w:szCs w:val="28"/>
          <w:lang w:eastAsia="en-US"/>
        </w:rPr>
        <w:t xml:space="preserve"> </w:t>
      </w:r>
    </w:p>
    <w:p w:rsidR="00E732A8" w:rsidRPr="00197AAB" w:rsidRDefault="00E732A8" w:rsidP="00922F7B">
      <w:pPr>
        <w:pStyle w:val="ListParagraph"/>
        <w:numPr>
          <w:ilvl w:val="0"/>
          <w:numId w:val="142"/>
        </w:numPr>
        <w:rPr>
          <w:rFonts w:asciiTheme="majorHAnsi" w:hAnsiTheme="majorHAnsi" w:cs="Arial"/>
          <w:sz w:val="28"/>
          <w:szCs w:val="28"/>
        </w:rPr>
      </w:pPr>
      <w:r w:rsidRPr="00197AAB">
        <w:rPr>
          <w:rFonts w:asciiTheme="majorHAnsi" w:hAnsiTheme="majorHAnsi" w:cs="Arial"/>
          <w:sz w:val="28"/>
          <w:szCs w:val="28"/>
        </w:rPr>
        <w:t>Sam’s Market Weekly Sale Flyer</w:t>
      </w:r>
    </w:p>
    <w:p w:rsidR="00E732A8" w:rsidRPr="00197AAB" w:rsidRDefault="004937B6" w:rsidP="00922F7B">
      <w:pPr>
        <w:pStyle w:val="ListParagraph"/>
        <w:numPr>
          <w:ilvl w:val="0"/>
          <w:numId w:val="142"/>
        </w:numPr>
        <w:rPr>
          <w:rFonts w:asciiTheme="majorHAnsi" w:hAnsiTheme="majorHAnsi" w:cs="Arial"/>
          <w:sz w:val="28"/>
          <w:szCs w:val="28"/>
        </w:rPr>
      </w:pPr>
      <w:r w:rsidRPr="00197AAB">
        <w:rPr>
          <w:rFonts w:asciiTheme="majorHAnsi" w:hAnsiTheme="majorHAnsi" w:cs="Arial"/>
          <w:sz w:val="28"/>
          <w:szCs w:val="28"/>
        </w:rPr>
        <w:t xml:space="preserve">Summative Assessment:  </w:t>
      </w:r>
      <w:r w:rsidR="00E732A8" w:rsidRPr="00197AAB">
        <w:rPr>
          <w:rFonts w:asciiTheme="majorHAnsi" w:hAnsiTheme="majorHAnsi" w:cs="Arial"/>
          <w:sz w:val="28"/>
          <w:szCs w:val="28"/>
        </w:rPr>
        <w:t>Justin’s Pizza</w:t>
      </w:r>
    </w:p>
    <w:p w:rsidR="00D22F2A" w:rsidRPr="00586E43" w:rsidRDefault="00D22F2A" w:rsidP="00D22F2A">
      <w:pPr>
        <w:rPr>
          <w:rFonts w:asciiTheme="majorHAnsi" w:hAnsiTheme="majorHAnsi"/>
        </w:rPr>
      </w:pPr>
    </w:p>
    <w:p w:rsidR="00D22F2A" w:rsidRPr="00586E43" w:rsidRDefault="00D22F2A" w:rsidP="00D22F2A">
      <w:pPr>
        <w:spacing w:after="0" w:line="240" w:lineRule="auto"/>
        <w:rPr>
          <w:rFonts w:asciiTheme="majorHAnsi" w:hAnsiTheme="majorHAnsi" w:cs="Arial"/>
          <w:b/>
        </w:rPr>
        <w:sectPr w:rsidR="00D22F2A" w:rsidRPr="00586E43" w:rsidSect="00D22F2A">
          <w:footerReference w:type="default" r:id="rId83"/>
          <w:footerReference w:type="first" r:id="rId84"/>
          <w:type w:val="continuous"/>
          <w:pgSz w:w="15840" w:h="12240" w:orient="landscape"/>
          <w:pgMar w:top="722" w:right="720" w:bottom="720" w:left="720" w:header="576" w:footer="576" w:gutter="0"/>
          <w:cols w:space="720"/>
          <w:titlePg/>
          <w:docGrid w:linePitch="360"/>
        </w:sectPr>
      </w:pPr>
      <w:r w:rsidRPr="00586E43">
        <w:rPr>
          <w:rFonts w:asciiTheme="majorHAnsi" w:hAnsiTheme="majorHAnsi"/>
          <w:sz w:val="20"/>
          <w:szCs w:val="20"/>
        </w:rPr>
        <w:br w:type="page"/>
      </w:r>
    </w:p>
    <w:p w:rsidR="00D22F2A" w:rsidRPr="00586E43" w:rsidRDefault="00D22F2A" w:rsidP="00D22F2A">
      <w:pPr>
        <w:spacing w:after="0" w:line="240" w:lineRule="auto"/>
        <w:rPr>
          <w:rFonts w:asciiTheme="majorHAnsi" w:hAnsiTheme="majorHAnsi" w:cs="Arial"/>
          <w:b/>
        </w:rPr>
      </w:pPr>
      <w:r w:rsidRPr="00586E43">
        <w:rPr>
          <w:rFonts w:asciiTheme="majorHAnsi" w:hAnsiTheme="majorHAnsi" w:cs="Arial"/>
          <w:b/>
        </w:rPr>
        <w:lastRenderedPageBreak/>
        <w:t>Unit:  Ratios, Rates, and Percents</w:t>
      </w:r>
    </w:p>
    <w:p w:rsidR="00D22F2A" w:rsidRPr="00586E43" w:rsidRDefault="00D22F2A" w:rsidP="00D22F2A">
      <w:pPr>
        <w:spacing w:after="0" w:line="240" w:lineRule="auto"/>
        <w:rPr>
          <w:rFonts w:asciiTheme="majorHAnsi" w:hAnsiTheme="majorHAnsi" w:cs="Arial"/>
        </w:rPr>
      </w:pPr>
      <w:r w:rsidRPr="00586E43">
        <w:rPr>
          <w:rFonts w:asciiTheme="majorHAnsi" w:hAnsiTheme="majorHAnsi" w:cs="Arial"/>
          <w:b/>
        </w:rPr>
        <w:t>Content Area/Course:  Mathematics Grade 8</w:t>
      </w:r>
    </w:p>
    <w:p w:rsidR="00D22F2A" w:rsidRPr="00586E43" w:rsidRDefault="00D22F2A" w:rsidP="00D22F2A">
      <w:pPr>
        <w:spacing w:after="0" w:line="240" w:lineRule="auto"/>
        <w:rPr>
          <w:rFonts w:asciiTheme="majorHAnsi" w:hAnsiTheme="majorHAnsi" w:cs="Arial"/>
        </w:rPr>
      </w:pPr>
      <w:r w:rsidRPr="00586E43">
        <w:rPr>
          <w:rFonts w:asciiTheme="majorHAnsi" w:hAnsiTheme="majorHAnsi" w:cs="Arial"/>
          <w:b/>
        </w:rPr>
        <w:t>Lesson 9:</w:t>
      </w:r>
      <w:r w:rsidRPr="00586E43">
        <w:rPr>
          <w:rFonts w:asciiTheme="majorHAnsi" w:hAnsiTheme="majorHAnsi" w:cs="Arial"/>
        </w:rPr>
        <w:t xml:space="preserve">  Using Rates and Unit Rates to Make Informed Consumer Decisions</w:t>
      </w:r>
      <w:r w:rsidRPr="00586E43">
        <w:rPr>
          <w:rFonts w:asciiTheme="majorHAnsi" w:hAnsiTheme="majorHAnsi" w:cs="Arial"/>
        </w:rPr>
        <w:tab/>
      </w:r>
    </w:p>
    <w:p w:rsidR="00D22F2A" w:rsidRPr="00586E43" w:rsidRDefault="00D22F2A" w:rsidP="00D22F2A">
      <w:pPr>
        <w:spacing w:after="0" w:line="240" w:lineRule="auto"/>
        <w:rPr>
          <w:rFonts w:asciiTheme="majorHAnsi" w:hAnsiTheme="majorHAnsi" w:cs="Arial"/>
        </w:rPr>
      </w:pPr>
      <w:r w:rsidRPr="00586E43">
        <w:rPr>
          <w:rFonts w:asciiTheme="majorHAnsi" w:hAnsiTheme="majorHAnsi" w:cs="Arial"/>
          <w:b/>
        </w:rPr>
        <w:t>Time (minutes):</w:t>
      </w:r>
      <w:r w:rsidRPr="00586E43">
        <w:rPr>
          <w:rFonts w:asciiTheme="majorHAnsi" w:hAnsiTheme="majorHAnsi" w:cs="Arial"/>
        </w:rPr>
        <w:t xml:space="preserve">  50 mins</w:t>
      </w:r>
    </w:p>
    <w:p w:rsidR="00D22F2A" w:rsidRPr="00586E43" w:rsidRDefault="00D22F2A" w:rsidP="00D22F2A">
      <w:pPr>
        <w:spacing w:after="0" w:line="240" w:lineRule="auto"/>
        <w:rPr>
          <w:rFonts w:asciiTheme="majorHAnsi" w:hAnsiTheme="majorHAnsi" w:cs="Arial"/>
          <w:b/>
        </w:rPr>
      </w:pPr>
    </w:p>
    <w:p w:rsidR="00D22F2A" w:rsidRPr="00586E43" w:rsidRDefault="00D22F2A" w:rsidP="00D22F2A">
      <w:pPr>
        <w:spacing w:after="0" w:line="240" w:lineRule="auto"/>
        <w:rPr>
          <w:rFonts w:asciiTheme="majorHAnsi" w:hAnsiTheme="majorHAnsi" w:cs="Arial"/>
          <w:b/>
        </w:rPr>
      </w:pPr>
      <w:r w:rsidRPr="00586E43">
        <w:rPr>
          <w:rFonts w:asciiTheme="majorHAnsi" w:hAnsiTheme="majorHAnsi" w:cs="Arial"/>
          <w:b/>
        </w:rPr>
        <w:t xml:space="preserve">By the end of this lesson students will know and be able to: </w:t>
      </w:r>
    </w:p>
    <w:p w:rsidR="001B2B07" w:rsidRPr="00586E43" w:rsidRDefault="001B2B07" w:rsidP="00D22F2A">
      <w:pPr>
        <w:spacing w:after="0" w:line="240" w:lineRule="auto"/>
        <w:rPr>
          <w:rFonts w:asciiTheme="majorHAnsi" w:hAnsiTheme="majorHAnsi" w:cs="Arial"/>
          <w:b/>
        </w:rPr>
      </w:pPr>
    </w:p>
    <w:p w:rsidR="00D22F2A" w:rsidRPr="00197AAB" w:rsidRDefault="00D22F2A" w:rsidP="00197AAB">
      <w:pPr>
        <w:rPr>
          <w:rFonts w:asciiTheme="majorHAnsi" w:hAnsiTheme="majorHAnsi" w:cs="Arial"/>
          <w:i/>
        </w:rPr>
      </w:pPr>
      <w:r w:rsidRPr="00586E43">
        <w:rPr>
          <w:rFonts w:asciiTheme="majorHAnsi" w:hAnsiTheme="majorHAnsi" w:cs="Arial"/>
          <w:i/>
        </w:rPr>
        <w:t>By the end of this lesson students will know:</w:t>
      </w:r>
      <w:r w:rsidR="00197AAB">
        <w:rPr>
          <w:rFonts w:asciiTheme="majorHAnsi" w:hAnsiTheme="majorHAnsi" w:cs="Arial"/>
          <w:i/>
        </w:rPr>
        <w:t xml:space="preserve"> </w:t>
      </w:r>
      <w:r w:rsidRPr="00197AAB">
        <w:rPr>
          <w:rFonts w:asciiTheme="majorHAnsi" w:hAnsiTheme="majorHAnsi" w:cs="Arial"/>
        </w:rPr>
        <w:t>Knowledge of unit rates and rates can help consumers make informed purchasing decisions.</w:t>
      </w:r>
    </w:p>
    <w:p w:rsidR="00D22F2A" w:rsidRPr="00586E43" w:rsidRDefault="00D22F2A" w:rsidP="00D22F2A">
      <w:pPr>
        <w:rPr>
          <w:rFonts w:asciiTheme="majorHAnsi" w:hAnsiTheme="majorHAnsi" w:cs="Arial"/>
          <w:i/>
        </w:rPr>
      </w:pPr>
      <w:r w:rsidRPr="00586E43">
        <w:rPr>
          <w:rFonts w:asciiTheme="majorHAnsi" w:hAnsiTheme="majorHAnsi" w:cs="Arial"/>
          <w:i/>
        </w:rPr>
        <w:t>By the end of this lesson students will be able to:</w:t>
      </w:r>
    </w:p>
    <w:p w:rsidR="00D22F2A" w:rsidRPr="00586E43" w:rsidRDefault="00D22F2A" w:rsidP="00ED7A74">
      <w:pPr>
        <w:pStyle w:val="ListParagraph"/>
        <w:numPr>
          <w:ilvl w:val="0"/>
          <w:numId w:val="68"/>
        </w:numPr>
        <w:rPr>
          <w:rFonts w:asciiTheme="majorHAnsi" w:hAnsiTheme="majorHAnsi" w:cs="Arial"/>
        </w:rPr>
      </w:pPr>
      <w:r w:rsidRPr="00586E43">
        <w:rPr>
          <w:rFonts w:asciiTheme="majorHAnsi" w:hAnsiTheme="majorHAnsi" w:cs="Arial"/>
        </w:rPr>
        <w:t>Determine when it is appropriate to use unit rates to solve mathematical or real life problems.</w:t>
      </w:r>
    </w:p>
    <w:p w:rsidR="00D22F2A" w:rsidRPr="00197AAB" w:rsidRDefault="00D22F2A" w:rsidP="00197AAB">
      <w:pPr>
        <w:pStyle w:val="ListParagraph"/>
        <w:numPr>
          <w:ilvl w:val="0"/>
          <w:numId w:val="68"/>
        </w:numPr>
        <w:rPr>
          <w:rFonts w:asciiTheme="majorHAnsi" w:hAnsiTheme="majorHAnsi" w:cs="Arial"/>
        </w:rPr>
      </w:pPr>
      <w:r w:rsidRPr="00586E43">
        <w:rPr>
          <w:rFonts w:asciiTheme="majorHAnsi" w:hAnsiTheme="majorHAnsi" w:cs="Arial"/>
        </w:rPr>
        <w:t>Use mathematical strategies for solving problems involving unit rates, such as tables, tape diagrams, double line diagrams, equations, equivalent fractions, graphs, etc.</w:t>
      </w:r>
    </w:p>
    <w:p w:rsidR="00D22F2A" w:rsidRPr="00586E43" w:rsidRDefault="00D22F2A" w:rsidP="00D22F2A">
      <w:pPr>
        <w:spacing w:after="0" w:line="240" w:lineRule="auto"/>
        <w:rPr>
          <w:rFonts w:asciiTheme="majorHAnsi" w:hAnsiTheme="majorHAnsi" w:cs="Arial"/>
          <w:b/>
        </w:rPr>
      </w:pPr>
      <w:r w:rsidRPr="00586E43">
        <w:rPr>
          <w:rFonts w:asciiTheme="majorHAnsi" w:hAnsiTheme="majorHAnsi" w:cs="Arial"/>
          <w:b/>
        </w:rPr>
        <w:t xml:space="preserve">Essential Question(s) addressed in this lesson: </w:t>
      </w:r>
    </w:p>
    <w:p w:rsidR="001B2B07" w:rsidRPr="00586E43" w:rsidRDefault="001B2B07" w:rsidP="00D22F2A">
      <w:pPr>
        <w:spacing w:after="0" w:line="240" w:lineRule="auto"/>
        <w:rPr>
          <w:rFonts w:asciiTheme="majorHAnsi" w:hAnsiTheme="majorHAnsi" w:cs="Arial"/>
        </w:rPr>
      </w:pPr>
    </w:p>
    <w:p w:rsidR="00D22F2A" w:rsidRPr="00586E43" w:rsidRDefault="00D22F2A" w:rsidP="00ED7A74">
      <w:pPr>
        <w:pStyle w:val="ListParagraph"/>
        <w:numPr>
          <w:ilvl w:val="0"/>
          <w:numId w:val="69"/>
        </w:numPr>
        <w:rPr>
          <w:rFonts w:asciiTheme="majorHAnsi" w:hAnsiTheme="majorHAnsi" w:cs="Arial"/>
        </w:rPr>
      </w:pPr>
      <w:r w:rsidRPr="00586E43">
        <w:rPr>
          <w:rFonts w:asciiTheme="majorHAnsi" w:hAnsiTheme="majorHAnsi" w:cs="Arial"/>
        </w:rPr>
        <w:t>Why is it important to know how to use rates and unit rates?</w:t>
      </w:r>
    </w:p>
    <w:p w:rsidR="00D22F2A" w:rsidRPr="00197AAB" w:rsidRDefault="00D22F2A" w:rsidP="00197AAB">
      <w:pPr>
        <w:pStyle w:val="ListParagraph"/>
        <w:numPr>
          <w:ilvl w:val="0"/>
          <w:numId w:val="69"/>
        </w:numPr>
        <w:rPr>
          <w:rFonts w:asciiTheme="majorHAnsi" w:hAnsiTheme="majorHAnsi" w:cs="Arial"/>
        </w:rPr>
      </w:pPr>
      <w:r w:rsidRPr="00586E43">
        <w:rPr>
          <w:rFonts w:asciiTheme="majorHAnsi" w:hAnsiTheme="majorHAnsi" w:cs="Arial"/>
        </w:rPr>
        <w:t>How are rates and unit rates used in everyday life?</w:t>
      </w:r>
    </w:p>
    <w:p w:rsidR="00D22F2A" w:rsidRPr="00586E43" w:rsidRDefault="00D22F2A" w:rsidP="00D22F2A">
      <w:pPr>
        <w:spacing w:after="0" w:line="240" w:lineRule="auto"/>
        <w:rPr>
          <w:rFonts w:asciiTheme="majorHAnsi" w:hAnsiTheme="majorHAnsi" w:cs="Arial"/>
          <w:b/>
        </w:rPr>
      </w:pPr>
      <w:r w:rsidRPr="00586E43">
        <w:rPr>
          <w:rFonts w:asciiTheme="majorHAnsi" w:hAnsiTheme="majorHAnsi" w:cs="Arial"/>
          <w:b/>
        </w:rPr>
        <w:t>Standard(s)/Unit Goal(s) to be addressed in this lesson:</w:t>
      </w:r>
    </w:p>
    <w:p w:rsidR="005C1AF8" w:rsidRPr="00586E43" w:rsidRDefault="005C1AF8" w:rsidP="00D22F2A">
      <w:pPr>
        <w:spacing w:after="0" w:line="240" w:lineRule="auto"/>
        <w:rPr>
          <w:rFonts w:asciiTheme="majorHAnsi" w:hAnsiTheme="majorHAnsi" w:cs="Arial"/>
          <w:b/>
        </w:rPr>
      </w:pPr>
    </w:p>
    <w:p w:rsidR="00D22F2A" w:rsidRPr="00197AAB" w:rsidRDefault="005C1AF8" w:rsidP="00197AAB">
      <w:pPr>
        <w:spacing w:after="0"/>
        <w:rPr>
          <w:rFonts w:asciiTheme="majorHAnsi" w:hAnsiTheme="majorHAnsi" w:cs="Arial"/>
          <w:b/>
        </w:rPr>
      </w:pPr>
      <w:r w:rsidRPr="00586E43">
        <w:rPr>
          <w:rFonts w:asciiTheme="majorHAnsi" w:hAnsiTheme="majorHAnsi" w:cs="Arial"/>
          <w:b/>
        </w:rPr>
        <w:t>6.RP.2</w:t>
      </w:r>
      <w:r w:rsidR="00DF0F6E">
        <w:rPr>
          <w:rFonts w:asciiTheme="majorHAnsi" w:hAnsiTheme="majorHAnsi" w:cs="Arial"/>
          <w:b/>
        </w:rPr>
        <w:t xml:space="preserve"> </w:t>
      </w:r>
      <w:r w:rsidR="00D22F2A" w:rsidRPr="00586E43">
        <w:rPr>
          <w:rFonts w:asciiTheme="majorHAnsi" w:hAnsiTheme="majorHAnsi" w:cs="Arial"/>
        </w:rPr>
        <w:t>Understand the concept of a unit rate a/b associated with a ratio a</w:t>
      </w:r>
      <w:proofErr w:type="gramStart"/>
      <w:r w:rsidR="00D22F2A" w:rsidRPr="00586E43">
        <w:rPr>
          <w:rFonts w:asciiTheme="majorHAnsi" w:hAnsiTheme="majorHAnsi" w:cs="Arial"/>
        </w:rPr>
        <w:t>:b</w:t>
      </w:r>
      <w:proofErr w:type="gramEnd"/>
      <w:r w:rsidR="00D22F2A" w:rsidRPr="00586E43">
        <w:rPr>
          <w:rFonts w:asciiTheme="majorHAnsi" w:hAnsiTheme="majorHAnsi" w:cs="Arial"/>
        </w:rPr>
        <w:t xml:space="preserve"> with b</w:t>
      </w:r>
      <w:r w:rsidR="00D22F2A" w:rsidRPr="00586E43">
        <w:rPr>
          <w:rFonts w:asciiTheme="majorHAnsi" w:hAnsiTheme="majorHAnsi" w:cs="Arial"/>
          <w:position w:val="-2"/>
        </w:rPr>
        <w:object w:dxaOrig="180" w:dyaOrig="140">
          <v:shape id="_x0000_i1027" type="#_x0000_t75" style="width:8pt;height:7pt" o:ole="">
            <v:imagedata r:id="rId85" o:title=""/>
          </v:shape>
          <o:OLEObject Type="Embed" ProgID="Equation.3" ShapeID="_x0000_i1027" DrawAspect="Content" ObjectID="_1334663899" r:id="rId86"/>
        </w:object>
      </w:r>
      <w:r w:rsidR="00D22F2A" w:rsidRPr="00586E43">
        <w:rPr>
          <w:rFonts w:asciiTheme="majorHAnsi" w:hAnsiTheme="majorHAnsi" w:cs="Arial"/>
        </w:rPr>
        <w:t>0, and use rate language in the context of a ratio relationship, which is a rate of $5 per hamburger.”</w:t>
      </w:r>
    </w:p>
    <w:p w:rsidR="00D22F2A" w:rsidRPr="00197AAB" w:rsidRDefault="005C1AF8" w:rsidP="00197AAB">
      <w:pPr>
        <w:spacing w:after="0"/>
        <w:rPr>
          <w:rFonts w:asciiTheme="majorHAnsi" w:hAnsiTheme="majorHAnsi" w:cs="Arial"/>
          <w:b/>
        </w:rPr>
      </w:pPr>
      <w:r w:rsidRPr="00586E43">
        <w:rPr>
          <w:rFonts w:asciiTheme="majorHAnsi" w:hAnsiTheme="majorHAnsi" w:cs="Arial"/>
          <w:b/>
        </w:rPr>
        <w:t>6.RP.3</w:t>
      </w:r>
      <w:r w:rsidR="00197AAB">
        <w:rPr>
          <w:rFonts w:asciiTheme="majorHAnsi" w:hAnsiTheme="majorHAnsi" w:cs="Arial"/>
          <w:b/>
        </w:rPr>
        <w:t xml:space="preserve"> </w:t>
      </w:r>
      <w:r w:rsidR="00D22F2A" w:rsidRPr="00586E43">
        <w:rPr>
          <w:rFonts w:asciiTheme="majorHAnsi" w:hAnsiTheme="majorHAnsi" w:cs="Arial"/>
        </w:rPr>
        <w:t xml:space="preserve">Use ratio and rate reasoning to solve real-world and mathematical problems, e.g., by reasoning about tables of equivalent ratios, tape diagrams, double </w:t>
      </w:r>
      <w:r w:rsidR="00D22F2A" w:rsidRPr="00197AAB">
        <w:rPr>
          <w:rFonts w:asciiTheme="majorHAnsi" w:hAnsiTheme="majorHAnsi" w:cs="Arial"/>
        </w:rPr>
        <w:t>number line diagrams, or equations.</w:t>
      </w:r>
    </w:p>
    <w:p w:rsidR="00FF70C3" w:rsidRPr="00197AAB" w:rsidRDefault="00FF70C3" w:rsidP="00197AAB">
      <w:pPr>
        <w:pStyle w:val="Standards-partsMA"/>
        <w:tabs>
          <w:tab w:val="clear" w:pos="1080"/>
        </w:tabs>
        <w:spacing w:line="276" w:lineRule="auto"/>
        <w:ind w:left="0" w:firstLine="0"/>
        <w:rPr>
          <w:rFonts w:asciiTheme="majorHAnsi" w:hAnsiTheme="majorHAnsi"/>
          <w:b/>
          <w:sz w:val="22"/>
          <w:szCs w:val="22"/>
        </w:rPr>
      </w:pPr>
      <w:r w:rsidRPr="00197AAB">
        <w:rPr>
          <w:rFonts w:asciiTheme="majorHAnsi" w:hAnsiTheme="majorHAnsi"/>
          <w:b/>
          <w:sz w:val="22"/>
          <w:szCs w:val="22"/>
        </w:rPr>
        <w:t>SMP.2</w:t>
      </w:r>
      <w:r w:rsidRPr="00197AAB">
        <w:rPr>
          <w:rFonts w:asciiTheme="majorHAnsi" w:hAnsiTheme="majorHAnsi"/>
          <w:sz w:val="22"/>
          <w:szCs w:val="22"/>
        </w:rPr>
        <w:t>Reason abstractly and quantitatively</w:t>
      </w:r>
    </w:p>
    <w:p w:rsidR="00D22F2A" w:rsidRPr="00197AAB" w:rsidRDefault="005C1AF8" w:rsidP="00197AAB">
      <w:pPr>
        <w:spacing w:after="0"/>
        <w:rPr>
          <w:rFonts w:asciiTheme="majorHAnsi" w:hAnsiTheme="majorHAnsi" w:cs="Arial"/>
        </w:rPr>
      </w:pPr>
      <w:r w:rsidRPr="00197AAB">
        <w:rPr>
          <w:rFonts w:asciiTheme="majorHAnsi" w:hAnsiTheme="majorHAnsi" w:cs="Arial"/>
          <w:b/>
        </w:rPr>
        <w:t>ELA  6.RST.4</w:t>
      </w:r>
      <w:r w:rsidR="00D22F2A" w:rsidRPr="00197AAB">
        <w:rPr>
          <w:rFonts w:asciiTheme="majorHAnsi" w:hAnsiTheme="majorHAnsi" w:cs="Arial"/>
        </w:rPr>
        <w:t xml:space="preserve">  Determine the meaning of symbols, key terms, and other domain-specific words and phrases as they are used in a specific scientific or technical context relevant to Grades 6- 8 texts and topics.</w:t>
      </w:r>
    </w:p>
    <w:p w:rsidR="00197AAB" w:rsidRDefault="00197AAB" w:rsidP="00D22F2A">
      <w:pPr>
        <w:pStyle w:val="Default"/>
        <w:rPr>
          <w:rFonts w:asciiTheme="majorHAnsi" w:hAnsiTheme="majorHAnsi"/>
          <w:b/>
          <w:u w:val="single"/>
        </w:rPr>
      </w:pPr>
    </w:p>
    <w:p w:rsidR="005C1AF8" w:rsidRPr="00197AAB" w:rsidRDefault="00700C39" w:rsidP="00D22F2A">
      <w:pPr>
        <w:pStyle w:val="Default"/>
        <w:rPr>
          <w:rFonts w:asciiTheme="majorHAnsi" w:hAnsiTheme="majorHAnsi"/>
          <w:b/>
          <w:u w:val="single"/>
        </w:rPr>
      </w:pPr>
      <w:r w:rsidRPr="00586E43">
        <w:rPr>
          <w:rFonts w:asciiTheme="majorHAnsi" w:hAnsiTheme="majorHAnsi"/>
          <w:b/>
          <w:u w:val="single"/>
        </w:rPr>
        <w:t xml:space="preserve">Teacher </w:t>
      </w:r>
      <w:r w:rsidR="00197AAB">
        <w:rPr>
          <w:rFonts w:asciiTheme="majorHAnsi" w:hAnsiTheme="majorHAnsi"/>
          <w:b/>
          <w:u w:val="single"/>
        </w:rPr>
        <w:t xml:space="preserve">Note: </w:t>
      </w:r>
      <w:r w:rsidR="005C1AF8" w:rsidRPr="00586E43">
        <w:rPr>
          <w:rFonts w:asciiTheme="majorHAnsi" w:hAnsiTheme="majorHAnsi"/>
        </w:rPr>
        <w:t>Some students may need guidance in knowing how to read a store flyer (layout, rate language, vocabulary, types of information).</w:t>
      </w:r>
    </w:p>
    <w:p w:rsidR="00D22F2A" w:rsidRPr="00586E43" w:rsidRDefault="00D22F2A" w:rsidP="00D22F2A">
      <w:pPr>
        <w:spacing w:after="0" w:line="240" w:lineRule="auto"/>
        <w:rPr>
          <w:rFonts w:asciiTheme="majorHAnsi" w:hAnsiTheme="majorHAnsi" w:cs="Arial"/>
          <w:b/>
        </w:rPr>
      </w:pPr>
    </w:p>
    <w:p w:rsidR="00D22F2A" w:rsidRPr="00586E43" w:rsidRDefault="00D22F2A" w:rsidP="00D22F2A">
      <w:pPr>
        <w:spacing w:after="0" w:line="240" w:lineRule="auto"/>
        <w:rPr>
          <w:rFonts w:asciiTheme="majorHAnsi" w:hAnsiTheme="majorHAnsi" w:cs="Arial"/>
          <w:b/>
        </w:rPr>
      </w:pPr>
      <w:r w:rsidRPr="00586E43">
        <w:rPr>
          <w:rFonts w:asciiTheme="majorHAnsi" w:hAnsiTheme="majorHAnsi" w:cs="Arial"/>
          <w:b/>
        </w:rPr>
        <w:lastRenderedPageBreak/>
        <w:t>Anticipated Student Preconceptions/Misconceptions:</w:t>
      </w:r>
    </w:p>
    <w:p w:rsidR="00D22F2A" w:rsidRPr="00586E43" w:rsidRDefault="00D22F2A" w:rsidP="00D22F2A">
      <w:pPr>
        <w:spacing w:after="0" w:line="240" w:lineRule="auto"/>
        <w:rPr>
          <w:rFonts w:asciiTheme="majorHAnsi" w:hAnsiTheme="majorHAnsi"/>
        </w:rPr>
      </w:pPr>
      <w:r w:rsidRPr="00586E43">
        <w:rPr>
          <w:rFonts w:asciiTheme="majorHAnsi" w:hAnsiTheme="majorHAnsi"/>
        </w:rPr>
        <w:t>Students may make impulsive decisions about which offer is the best deal based on the language of the offer rather than the cost per item or unit.</w:t>
      </w:r>
    </w:p>
    <w:p w:rsidR="005C1AF8" w:rsidRPr="00586E43" w:rsidRDefault="005C1AF8" w:rsidP="00D22F2A">
      <w:pPr>
        <w:spacing w:after="0" w:line="240" w:lineRule="auto"/>
        <w:rPr>
          <w:rFonts w:asciiTheme="majorHAnsi" w:hAnsiTheme="majorHAnsi" w:cs="Arial"/>
          <w:b/>
        </w:rPr>
      </w:pPr>
    </w:p>
    <w:p w:rsidR="00D22F2A" w:rsidRPr="00586E43" w:rsidRDefault="00D22F2A" w:rsidP="00D22F2A">
      <w:pPr>
        <w:spacing w:after="0" w:line="240" w:lineRule="auto"/>
        <w:rPr>
          <w:rFonts w:asciiTheme="majorHAnsi" w:hAnsiTheme="majorHAnsi" w:cs="Arial"/>
          <w:b/>
        </w:rPr>
      </w:pPr>
      <w:r w:rsidRPr="00586E43">
        <w:rPr>
          <w:rFonts w:asciiTheme="majorHAnsi" w:hAnsiTheme="majorHAnsi" w:cs="Arial"/>
          <w:b/>
        </w:rPr>
        <w:t>Lesson Sequence:</w:t>
      </w:r>
    </w:p>
    <w:p w:rsidR="00D22F2A" w:rsidRPr="00586E43" w:rsidRDefault="00D22F2A" w:rsidP="00D22F2A">
      <w:pPr>
        <w:spacing w:after="0" w:line="240" w:lineRule="auto"/>
        <w:rPr>
          <w:rFonts w:asciiTheme="majorHAnsi" w:hAnsiTheme="majorHAnsi" w:cs="Arial"/>
          <w:b/>
        </w:rPr>
      </w:pPr>
    </w:p>
    <w:p w:rsidR="002E70B2" w:rsidRPr="00586E43" w:rsidRDefault="002E70B2" w:rsidP="00ED7A74">
      <w:pPr>
        <w:pStyle w:val="ListParagraph"/>
        <w:numPr>
          <w:ilvl w:val="0"/>
          <w:numId w:val="67"/>
        </w:numPr>
        <w:rPr>
          <w:rFonts w:asciiTheme="majorHAnsi" w:hAnsiTheme="majorHAnsi" w:cs="Arial"/>
        </w:rPr>
      </w:pPr>
      <w:r w:rsidRPr="00586E43">
        <w:rPr>
          <w:rFonts w:asciiTheme="majorHAnsi" w:hAnsiTheme="majorHAnsi" w:cs="Arial"/>
        </w:rPr>
        <w:t>Warm-up/Do Now:  Students exchange unit rate problems generated from the previous night’s homework and solve them.</w:t>
      </w:r>
    </w:p>
    <w:p w:rsidR="002E70B2" w:rsidRPr="00586E43" w:rsidRDefault="002E70B2" w:rsidP="002E70B2">
      <w:pPr>
        <w:pStyle w:val="ListParagraph"/>
        <w:ind w:left="360"/>
        <w:rPr>
          <w:rFonts w:asciiTheme="majorHAnsi" w:hAnsiTheme="majorHAnsi" w:cs="Arial"/>
        </w:rPr>
      </w:pPr>
    </w:p>
    <w:p w:rsidR="00D22F2A" w:rsidRPr="00586E43" w:rsidRDefault="00D22F2A" w:rsidP="00ED7A74">
      <w:pPr>
        <w:pStyle w:val="ListParagraph"/>
        <w:numPr>
          <w:ilvl w:val="0"/>
          <w:numId w:val="67"/>
        </w:numPr>
        <w:rPr>
          <w:rFonts w:asciiTheme="majorHAnsi" w:hAnsiTheme="majorHAnsi" w:cs="Arial"/>
        </w:rPr>
      </w:pPr>
      <w:r w:rsidRPr="00586E43">
        <w:rPr>
          <w:rFonts w:asciiTheme="majorHAnsi" w:hAnsiTheme="majorHAnsi" w:cs="Arial"/>
        </w:rPr>
        <w:t>Grocery store flyer scavenger hunt:</w:t>
      </w:r>
    </w:p>
    <w:p w:rsidR="00D22F2A" w:rsidRPr="00586E43" w:rsidRDefault="00D22F2A" w:rsidP="00ED7A74">
      <w:pPr>
        <w:pStyle w:val="ListParagraph"/>
        <w:numPr>
          <w:ilvl w:val="1"/>
          <w:numId w:val="70"/>
        </w:numPr>
        <w:rPr>
          <w:rFonts w:asciiTheme="majorHAnsi" w:hAnsiTheme="majorHAnsi" w:cs="Arial"/>
        </w:rPr>
      </w:pPr>
      <w:r w:rsidRPr="00586E43">
        <w:rPr>
          <w:rFonts w:asciiTheme="majorHAnsi" w:hAnsiTheme="majorHAnsi" w:cs="Arial"/>
        </w:rPr>
        <w:t xml:space="preserve">Students are provided with a worksheet that lists various grocery items (Sam’s Market Sale Flyer). </w:t>
      </w:r>
    </w:p>
    <w:p w:rsidR="00D22F2A" w:rsidRPr="00586E43" w:rsidRDefault="00D22F2A" w:rsidP="00ED7A74">
      <w:pPr>
        <w:pStyle w:val="ListParagraph"/>
        <w:numPr>
          <w:ilvl w:val="1"/>
          <w:numId w:val="70"/>
        </w:numPr>
        <w:rPr>
          <w:rFonts w:asciiTheme="majorHAnsi" w:hAnsiTheme="majorHAnsi" w:cs="Arial"/>
        </w:rPr>
      </w:pPr>
      <w:r w:rsidRPr="00586E43">
        <w:rPr>
          <w:rFonts w:asciiTheme="majorHAnsi" w:hAnsiTheme="majorHAnsi" w:cs="Arial"/>
        </w:rPr>
        <w:t>They find the unit rate for a single item.</w:t>
      </w:r>
    </w:p>
    <w:p w:rsidR="00D22F2A" w:rsidRPr="00586E43" w:rsidRDefault="00D22F2A" w:rsidP="00ED7A74">
      <w:pPr>
        <w:pStyle w:val="ListParagraph"/>
        <w:numPr>
          <w:ilvl w:val="1"/>
          <w:numId w:val="70"/>
        </w:numPr>
        <w:rPr>
          <w:rFonts w:asciiTheme="majorHAnsi" w:hAnsiTheme="majorHAnsi" w:cs="Arial"/>
        </w:rPr>
      </w:pPr>
      <w:r w:rsidRPr="00586E43">
        <w:rPr>
          <w:rFonts w:asciiTheme="majorHAnsi" w:hAnsiTheme="majorHAnsi" w:cs="Arial"/>
        </w:rPr>
        <w:t>Use this as a formative assessment.  Not all students may be able to find the unit price.</w:t>
      </w:r>
    </w:p>
    <w:p w:rsidR="005C1AF8" w:rsidRPr="00586E43" w:rsidRDefault="005C1AF8" w:rsidP="005C1AF8">
      <w:pPr>
        <w:pStyle w:val="ListParagraph"/>
        <w:ind w:left="1080"/>
        <w:rPr>
          <w:rFonts w:asciiTheme="majorHAnsi" w:hAnsiTheme="majorHAnsi" w:cs="Arial"/>
        </w:rPr>
      </w:pPr>
    </w:p>
    <w:p w:rsidR="005C1AF8" w:rsidRPr="00586E43" w:rsidRDefault="005C1AF8" w:rsidP="00ED7A74">
      <w:pPr>
        <w:pStyle w:val="ListParagraph"/>
        <w:numPr>
          <w:ilvl w:val="0"/>
          <w:numId w:val="67"/>
        </w:numPr>
        <w:spacing w:after="0"/>
        <w:rPr>
          <w:rFonts w:asciiTheme="majorHAnsi" w:hAnsiTheme="majorHAnsi"/>
          <w:sz w:val="24"/>
          <w:szCs w:val="24"/>
        </w:rPr>
      </w:pPr>
      <w:r w:rsidRPr="00586E43">
        <w:rPr>
          <w:rFonts w:asciiTheme="majorHAnsi" w:hAnsiTheme="majorHAnsi"/>
          <w:sz w:val="24"/>
          <w:szCs w:val="24"/>
        </w:rPr>
        <w:t>Justin’s Pizza Assessment  (problem-solving with unit rates)</w:t>
      </w:r>
    </w:p>
    <w:p w:rsidR="005C1AF8" w:rsidRPr="00586E43" w:rsidRDefault="005C1AF8" w:rsidP="005C1AF8">
      <w:pPr>
        <w:pStyle w:val="ListParagraph"/>
        <w:spacing w:after="0"/>
        <w:ind w:left="360"/>
        <w:rPr>
          <w:rFonts w:asciiTheme="majorHAnsi" w:hAnsiTheme="majorHAnsi"/>
          <w:sz w:val="24"/>
          <w:szCs w:val="24"/>
        </w:rPr>
      </w:pPr>
    </w:p>
    <w:p w:rsidR="005C1AF8" w:rsidRPr="00586E43" w:rsidRDefault="005C1AF8" w:rsidP="005C1AF8">
      <w:pPr>
        <w:spacing w:after="0"/>
        <w:ind w:left="360"/>
        <w:rPr>
          <w:rFonts w:asciiTheme="majorHAnsi" w:hAnsiTheme="majorHAnsi"/>
        </w:rPr>
      </w:pPr>
      <w:r w:rsidRPr="00586E43">
        <w:rPr>
          <w:rFonts w:asciiTheme="majorHAnsi" w:hAnsiTheme="majorHAnsi"/>
        </w:rPr>
        <w:t xml:space="preserve">Justin needs to buy four pizzas for a party. </w:t>
      </w:r>
    </w:p>
    <w:p w:rsidR="005C1AF8" w:rsidRPr="00586E43" w:rsidRDefault="005C1AF8" w:rsidP="005C1AF8">
      <w:pPr>
        <w:spacing w:after="0"/>
        <w:ind w:left="360"/>
        <w:rPr>
          <w:rFonts w:asciiTheme="majorHAnsi" w:hAnsiTheme="majorHAnsi"/>
        </w:rPr>
      </w:pPr>
      <w:r w:rsidRPr="00586E43">
        <w:rPr>
          <w:rFonts w:asciiTheme="majorHAnsi" w:hAnsiTheme="majorHAnsi"/>
        </w:rPr>
        <w:t>He found the following three ads in his local newspaper:</w:t>
      </w:r>
    </w:p>
    <w:p w:rsidR="005C1AF8" w:rsidRPr="00586E43" w:rsidRDefault="005C1AF8" w:rsidP="005C1AF8">
      <w:pPr>
        <w:spacing w:after="0"/>
        <w:ind w:left="360"/>
        <w:rPr>
          <w:rFonts w:asciiTheme="majorHAnsi" w:hAnsiTheme="majorHAnsi"/>
        </w:rPr>
      </w:pPr>
    </w:p>
    <w:tbl>
      <w:tblPr>
        <w:tblW w:w="0" w:type="auto"/>
        <w:tblInd w:w="1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50"/>
        <w:gridCol w:w="1760"/>
        <w:gridCol w:w="1775"/>
      </w:tblGrid>
      <w:tr w:rsidR="005C1AF8" w:rsidRPr="00586E43" w:rsidTr="005C1AF8">
        <w:tc>
          <w:tcPr>
            <w:tcW w:w="1650" w:type="dxa"/>
            <w:tcBorders>
              <w:top w:val="single" w:sz="4" w:space="0" w:color="000000"/>
              <w:left w:val="single" w:sz="4" w:space="0" w:color="000000"/>
              <w:bottom w:val="single" w:sz="4" w:space="0" w:color="000000"/>
              <w:right w:val="single" w:sz="4" w:space="0" w:color="000000"/>
            </w:tcBorders>
            <w:vAlign w:val="center"/>
          </w:tcPr>
          <w:p w:rsidR="005C1AF8" w:rsidRPr="00586E43" w:rsidRDefault="005C1AF8" w:rsidP="00AD6448">
            <w:pPr>
              <w:jc w:val="center"/>
              <w:rPr>
                <w:rFonts w:asciiTheme="majorHAnsi" w:hAnsiTheme="majorHAnsi"/>
                <w:b/>
                <w:sz w:val="24"/>
                <w:szCs w:val="24"/>
              </w:rPr>
            </w:pPr>
            <w:r w:rsidRPr="00586E43">
              <w:rPr>
                <w:rFonts w:asciiTheme="majorHAnsi" w:hAnsiTheme="majorHAnsi"/>
                <w:b/>
                <w:sz w:val="24"/>
                <w:szCs w:val="24"/>
              </w:rPr>
              <w:t>Rosa’s Pizza</w:t>
            </w:r>
          </w:p>
        </w:tc>
        <w:tc>
          <w:tcPr>
            <w:tcW w:w="1760" w:type="dxa"/>
            <w:tcBorders>
              <w:top w:val="single" w:sz="4" w:space="0" w:color="000000"/>
              <w:left w:val="single" w:sz="4" w:space="0" w:color="000000"/>
              <w:bottom w:val="single" w:sz="4" w:space="0" w:color="000000"/>
              <w:right w:val="single" w:sz="4" w:space="0" w:color="000000"/>
            </w:tcBorders>
            <w:vAlign w:val="center"/>
          </w:tcPr>
          <w:p w:rsidR="005C1AF8" w:rsidRPr="00586E43" w:rsidRDefault="005C1AF8" w:rsidP="00AD6448">
            <w:pPr>
              <w:jc w:val="center"/>
              <w:rPr>
                <w:rFonts w:asciiTheme="majorHAnsi" w:hAnsiTheme="majorHAnsi"/>
                <w:b/>
                <w:sz w:val="24"/>
                <w:szCs w:val="24"/>
              </w:rPr>
            </w:pPr>
            <w:r w:rsidRPr="00586E43">
              <w:rPr>
                <w:rFonts w:asciiTheme="majorHAnsi" w:hAnsiTheme="majorHAnsi"/>
                <w:b/>
                <w:sz w:val="24"/>
                <w:szCs w:val="24"/>
              </w:rPr>
              <w:t>Pizza Mart</w:t>
            </w:r>
          </w:p>
        </w:tc>
        <w:tc>
          <w:tcPr>
            <w:tcW w:w="1775" w:type="dxa"/>
            <w:tcBorders>
              <w:top w:val="single" w:sz="4" w:space="0" w:color="000000"/>
              <w:left w:val="single" w:sz="4" w:space="0" w:color="000000"/>
              <w:bottom w:val="single" w:sz="4" w:space="0" w:color="000000"/>
              <w:right w:val="single" w:sz="4" w:space="0" w:color="000000"/>
            </w:tcBorders>
            <w:vAlign w:val="center"/>
          </w:tcPr>
          <w:p w:rsidR="005C1AF8" w:rsidRPr="00586E43" w:rsidRDefault="005C1AF8" w:rsidP="00AD6448">
            <w:pPr>
              <w:jc w:val="center"/>
              <w:rPr>
                <w:rFonts w:asciiTheme="majorHAnsi" w:hAnsiTheme="majorHAnsi"/>
                <w:b/>
                <w:sz w:val="24"/>
                <w:szCs w:val="24"/>
              </w:rPr>
            </w:pPr>
            <w:r w:rsidRPr="00586E43">
              <w:rPr>
                <w:rFonts w:asciiTheme="majorHAnsi" w:hAnsiTheme="majorHAnsi"/>
                <w:b/>
                <w:sz w:val="24"/>
                <w:szCs w:val="24"/>
              </w:rPr>
              <w:t>Collins Pizza</w:t>
            </w:r>
          </w:p>
        </w:tc>
      </w:tr>
      <w:tr w:rsidR="005C1AF8" w:rsidRPr="00586E43" w:rsidTr="005C1AF8">
        <w:tc>
          <w:tcPr>
            <w:tcW w:w="1650" w:type="dxa"/>
            <w:tcBorders>
              <w:top w:val="single" w:sz="4" w:space="0" w:color="000000"/>
              <w:left w:val="single" w:sz="4" w:space="0" w:color="000000"/>
              <w:bottom w:val="single" w:sz="4" w:space="0" w:color="000000"/>
              <w:right w:val="single" w:sz="4" w:space="0" w:color="000000"/>
            </w:tcBorders>
            <w:vAlign w:val="center"/>
          </w:tcPr>
          <w:p w:rsidR="005C1AF8" w:rsidRPr="00586E43" w:rsidRDefault="005C1AF8" w:rsidP="00AD6448">
            <w:pPr>
              <w:jc w:val="center"/>
              <w:rPr>
                <w:rFonts w:asciiTheme="majorHAnsi" w:hAnsiTheme="majorHAnsi"/>
                <w:sz w:val="24"/>
                <w:szCs w:val="24"/>
              </w:rPr>
            </w:pPr>
            <w:r w:rsidRPr="00586E43">
              <w:rPr>
                <w:rFonts w:asciiTheme="majorHAnsi" w:hAnsiTheme="majorHAnsi"/>
                <w:sz w:val="24"/>
                <w:szCs w:val="24"/>
              </w:rPr>
              <w:t>Each 12-inch pizza: $6.35</w:t>
            </w:r>
          </w:p>
          <w:p w:rsidR="005C1AF8" w:rsidRPr="00586E43" w:rsidRDefault="005C1AF8" w:rsidP="00AD6448">
            <w:pPr>
              <w:jc w:val="center"/>
              <w:rPr>
                <w:rFonts w:asciiTheme="majorHAnsi" w:hAnsiTheme="majorHAnsi"/>
                <w:sz w:val="24"/>
                <w:szCs w:val="24"/>
              </w:rPr>
            </w:pPr>
            <w:r w:rsidRPr="00586E43">
              <w:rPr>
                <w:rFonts w:asciiTheme="majorHAnsi" w:hAnsiTheme="majorHAnsi"/>
                <w:sz w:val="24"/>
                <w:szCs w:val="24"/>
              </w:rPr>
              <w:t>Buy 3 and get one free!</w:t>
            </w:r>
          </w:p>
        </w:tc>
        <w:tc>
          <w:tcPr>
            <w:tcW w:w="1760" w:type="dxa"/>
            <w:tcBorders>
              <w:top w:val="single" w:sz="4" w:space="0" w:color="000000"/>
              <w:left w:val="single" w:sz="4" w:space="0" w:color="000000"/>
              <w:bottom w:val="single" w:sz="4" w:space="0" w:color="000000"/>
              <w:right w:val="single" w:sz="4" w:space="0" w:color="000000"/>
            </w:tcBorders>
            <w:vAlign w:val="center"/>
          </w:tcPr>
          <w:p w:rsidR="005C1AF8" w:rsidRPr="00586E43" w:rsidRDefault="005C1AF8" w:rsidP="00AD6448">
            <w:pPr>
              <w:jc w:val="center"/>
              <w:rPr>
                <w:rFonts w:asciiTheme="majorHAnsi" w:hAnsiTheme="majorHAnsi"/>
                <w:sz w:val="24"/>
                <w:szCs w:val="24"/>
              </w:rPr>
            </w:pPr>
            <w:r w:rsidRPr="00586E43">
              <w:rPr>
                <w:rFonts w:asciiTheme="majorHAnsi" w:hAnsiTheme="majorHAnsi"/>
                <w:sz w:val="24"/>
                <w:szCs w:val="24"/>
              </w:rPr>
              <w:t>Each 12 inch pizza: $4.65</w:t>
            </w:r>
          </w:p>
        </w:tc>
        <w:tc>
          <w:tcPr>
            <w:tcW w:w="1775" w:type="dxa"/>
            <w:tcBorders>
              <w:top w:val="single" w:sz="4" w:space="0" w:color="000000"/>
              <w:left w:val="single" w:sz="4" w:space="0" w:color="000000"/>
              <w:bottom w:val="single" w:sz="4" w:space="0" w:color="000000"/>
              <w:right w:val="single" w:sz="4" w:space="0" w:color="000000"/>
            </w:tcBorders>
            <w:vAlign w:val="center"/>
          </w:tcPr>
          <w:p w:rsidR="005C1AF8" w:rsidRPr="00586E43" w:rsidRDefault="005C1AF8" w:rsidP="00AD6448">
            <w:pPr>
              <w:jc w:val="center"/>
              <w:rPr>
                <w:rFonts w:asciiTheme="majorHAnsi" w:hAnsiTheme="majorHAnsi"/>
                <w:sz w:val="24"/>
                <w:szCs w:val="24"/>
              </w:rPr>
            </w:pPr>
            <w:r w:rsidRPr="00586E43">
              <w:rPr>
                <w:rFonts w:asciiTheme="majorHAnsi" w:hAnsiTheme="majorHAnsi"/>
                <w:sz w:val="24"/>
                <w:szCs w:val="24"/>
              </w:rPr>
              <w:t xml:space="preserve">Four-pack of </w:t>
            </w:r>
          </w:p>
          <w:p w:rsidR="005C1AF8" w:rsidRPr="00586E43" w:rsidRDefault="005C1AF8" w:rsidP="00AD6448">
            <w:pPr>
              <w:jc w:val="center"/>
              <w:rPr>
                <w:rFonts w:asciiTheme="majorHAnsi" w:hAnsiTheme="majorHAnsi"/>
                <w:sz w:val="24"/>
                <w:szCs w:val="24"/>
              </w:rPr>
            </w:pPr>
            <w:r w:rsidRPr="00586E43">
              <w:rPr>
                <w:rFonts w:asciiTheme="majorHAnsi" w:hAnsiTheme="majorHAnsi"/>
                <w:sz w:val="24"/>
                <w:szCs w:val="24"/>
              </w:rPr>
              <w:t>12-inch pizzas:</w:t>
            </w:r>
          </w:p>
          <w:p w:rsidR="005C1AF8" w:rsidRPr="00586E43" w:rsidRDefault="005C1AF8" w:rsidP="00AD6448">
            <w:pPr>
              <w:jc w:val="center"/>
              <w:rPr>
                <w:rFonts w:asciiTheme="majorHAnsi" w:hAnsiTheme="majorHAnsi"/>
                <w:sz w:val="24"/>
                <w:szCs w:val="24"/>
              </w:rPr>
            </w:pPr>
            <w:r w:rsidRPr="00586E43">
              <w:rPr>
                <w:rFonts w:asciiTheme="majorHAnsi" w:hAnsiTheme="majorHAnsi"/>
                <w:sz w:val="24"/>
                <w:szCs w:val="24"/>
              </w:rPr>
              <w:t>$19.60</w:t>
            </w:r>
          </w:p>
        </w:tc>
      </w:tr>
    </w:tbl>
    <w:p w:rsidR="00BB18D2" w:rsidRPr="00586E43" w:rsidRDefault="005C1AF8" w:rsidP="00197AAB">
      <w:pPr>
        <w:spacing w:before="240"/>
        <w:ind w:left="360"/>
        <w:rPr>
          <w:rFonts w:asciiTheme="majorHAnsi" w:hAnsiTheme="majorHAnsi"/>
          <w:sz w:val="24"/>
          <w:szCs w:val="24"/>
        </w:rPr>
      </w:pPr>
      <w:r w:rsidRPr="00586E43">
        <w:rPr>
          <w:rFonts w:asciiTheme="majorHAnsi" w:hAnsiTheme="majorHAnsi"/>
          <w:sz w:val="24"/>
          <w:szCs w:val="24"/>
        </w:rPr>
        <w:t>Where would Justin get the best deal?</w:t>
      </w:r>
    </w:p>
    <w:p w:rsidR="002F37A3" w:rsidRPr="00197AAB" w:rsidRDefault="005C1AF8" w:rsidP="00197AAB">
      <w:pPr>
        <w:spacing w:line="240" w:lineRule="auto"/>
        <w:ind w:left="360"/>
        <w:rPr>
          <w:rFonts w:asciiTheme="majorHAnsi" w:hAnsiTheme="majorHAnsi"/>
          <w:sz w:val="24"/>
          <w:szCs w:val="24"/>
        </w:rPr>
      </w:pPr>
      <w:r w:rsidRPr="00586E43">
        <w:rPr>
          <w:rFonts w:asciiTheme="majorHAnsi" w:hAnsiTheme="majorHAnsi"/>
          <w:sz w:val="24"/>
          <w:szCs w:val="24"/>
        </w:rPr>
        <w:t>Answer:  Pizza Mart ($18.60), Rosa’s Pizza ($19.05), Collins’ Pizza ($19.60)</w:t>
      </w:r>
    </w:p>
    <w:p w:rsidR="002E70B2" w:rsidRPr="00197AAB" w:rsidRDefault="002F37A3" w:rsidP="00197AAB">
      <w:pPr>
        <w:rPr>
          <w:rFonts w:asciiTheme="majorHAnsi" w:hAnsiTheme="majorHAnsi"/>
        </w:rPr>
      </w:pPr>
      <w:r w:rsidRPr="00586E43">
        <w:rPr>
          <w:rFonts w:asciiTheme="majorHAnsi" w:hAnsiTheme="majorHAnsi" w:cs="Arial"/>
        </w:rPr>
        <w:t xml:space="preserve">Note: Look </w:t>
      </w:r>
      <w:r w:rsidR="00F06881" w:rsidRPr="00586E43">
        <w:rPr>
          <w:rFonts w:asciiTheme="majorHAnsi" w:hAnsiTheme="majorHAnsi" w:cs="Arial"/>
        </w:rPr>
        <w:t>for clues on students’ reasoning</w:t>
      </w:r>
      <w:r w:rsidRPr="00586E43">
        <w:rPr>
          <w:rFonts w:asciiTheme="majorHAnsi" w:hAnsiTheme="majorHAnsi" w:cs="Arial"/>
        </w:rPr>
        <w:t xml:space="preserve"> abstractly and </w:t>
      </w:r>
      <w:r w:rsidR="00F06881" w:rsidRPr="00586E43">
        <w:rPr>
          <w:rFonts w:asciiTheme="majorHAnsi" w:hAnsiTheme="majorHAnsi" w:cs="Arial"/>
        </w:rPr>
        <w:t xml:space="preserve">quantitatively </w:t>
      </w:r>
      <w:r w:rsidRPr="00586E43">
        <w:rPr>
          <w:rFonts w:asciiTheme="majorHAnsi" w:hAnsiTheme="majorHAnsi" w:cs="Arial"/>
        </w:rPr>
        <w:t>(SMP.2</w:t>
      </w:r>
      <w:r w:rsidR="00F06881" w:rsidRPr="00586E43">
        <w:rPr>
          <w:rFonts w:asciiTheme="majorHAnsi" w:hAnsiTheme="majorHAnsi" w:cs="Arial"/>
        </w:rPr>
        <w:t xml:space="preserve">) </w:t>
      </w:r>
      <w:r w:rsidR="00F06881" w:rsidRPr="00586E43">
        <w:rPr>
          <w:rFonts w:asciiTheme="majorHAnsi" w:hAnsiTheme="majorHAnsi"/>
        </w:rPr>
        <w:t xml:space="preserve">as they work the problems. For example the use of tools like  tape measures to abstract the problem and represent it symbolically.   </w:t>
      </w:r>
      <w:r w:rsidRPr="00586E43">
        <w:rPr>
          <w:rFonts w:asciiTheme="majorHAnsi" w:hAnsiTheme="majorHAnsi"/>
        </w:rPr>
        <w:t xml:space="preserve">  </w:t>
      </w:r>
    </w:p>
    <w:p w:rsidR="00D22F2A" w:rsidRPr="00586E43" w:rsidRDefault="00D22F2A" w:rsidP="00ED7A74">
      <w:pPr>
        <w:pStyle w:val="ListParagraph"/>
        <w:numPr>
          <w:ilvl w:val="0"/>
          <w:numId w:val="67"/>
        </w:numPr>
        <w:spacing w:after="0"/>
        <w:rPr>
          <w:rFonts w:asciiTheme="majorHAnsi" w:hAnsiTheme="majorHAnsi" w:cs="Arial"/>
        </w:rPr>
      </w:pPr>
      <w:r w:rsidRPr="00586E43">
        <w:rPr>
          <w:rFonts w:asciiTheme="majorHAnsi" w:hAnsiTheme="majorHAnsi" w:cs="Arial"/>
        </w:rPr>
        <w:lastRenderedPageBreak/>
        <w:t>Extended Learning/Practice (homework)</w:t>
      </w:r>
    </w:p>
    <w:p w:rsidR="00D22F2A" w:rsidRPr="00586E43" w:rsidRDefault="00D22F2A" w:rsidP="002E70B2">
      <w:pPr>
        <w:spacing w:after="0"/>
        <w:ind w:left="360"/>
        <w:rPr>
          <w:rFonts w:asciiTheme="majorHAnsi" w:hAnsiTheme="majorHAnsi" w:cs="Arial"/>
        </w:rPr>
      </w:pPr>
      <w:r w:rsidRPr="00586E43">
        <w:rPr>
          <w:rFonts w:asciiTheme="majorHAnsi" w:hAnsiTheme="majorHAnsi" w:cs="Arial"/>
        </w:rPr>
        <w:t>Students research sales flyers, grocery, clothing, electronics, etc., and compare prices on two items.  Flyers sources:  newspapers, stores, internet, or provided by the school. They bring examples into class for sharing.</w:t>
      </w:r>
    </w:p>
    <w:p w:rsidR="004937B6" w:rsidRPr="00586E43" w:rsidRDefault="004937B6" w:rsidP="004937B6">
      <w:pPr>
        <w:spacing w:after="0" w:line="240" w:lineRule="auto"/>
        <w:rPr>
          <w:rFonts w:asciiTheme="majorHAnsi" w:hAnsiTheme="majorHAnsi" w:cs="Arial"/>
          <w:b/>
        </w:rPr>
      </w:pPr>
    </w:p>
    <w:p w:rsidR="004937B6" w:rsidRPr="00586E43" w:rsidRDefault="004937B6" w:rsidP="004937B6">
      <w:pPr>
        <w:spacing w:after="0" w:line="240" w:lineRule="auto"/>
        <w:rPr>
          <w:rFonts w:asciiTheme="majorHAnsi" w:hAnsiTheme="majorHAnsi" w:cs="Arial"/>
          <w:b/>
          <w:i/>
        </w:rPr>
      </w:pPr>
      <w:r w:rsidRPr="00586E43">
        <w:rPr>
          <w:rFonts w:asciiTheme="majorHAnsi" w:hAnsiTheme="majorHAnsi" w:cs="Arial"/>
          <w:b/>
        </w:rPr>
        <w:t>Summative Assessment</w:t>
      </w:r>
      <w:r w:rsidR="00BE7C78">
        <w:rPr>
          <w:rFonts w:asciiTheme="majorHAnsi" w:hAnsiTheme="majorHAnsi" w:cs="Arial"/>
          <w:b/>
        </w:rPr>
        <w:t xml:space="preserve">: </w:t>
      </w:r>
      <w:r w:rsidRPr="00586E43">
        <w:rPr>
          <w:rFonts w:asciiTheme="majorHAnsi" w:hAnsiTheme="majorHAnsi" w:cs="Arial"/>
          <w:i/>
        </w:rPr>
        <w:t>Justin’s Pizza</w:t>
      </w:r>
    </w:p>
    <w:p w:rsidR="00D22F2A" w:rsidRPr="00586E43" w:rsidRDefault="00D22F2A" w:rsidP="00D22F2A">
      <w:pPr>
        <w:spacing w:after="0" w:line="240" w:lineRule="auto"/>
        <w:rPr>
          <w:rFonts w:asciiTheme="majorHAnsi" w:hAnsiTheme="majorHAnsi" w:cs="Arial"/>
          <w:b/>
          <w:i/>
        </w:rPr>
      </w:pPr>
      <w:r w:rsidRPr="00586E43">
        <w:rPr>
          <w:rFonts w:asciiTheme="majorHAnsi" w:hAnsiTheme="majorHAnsi" w:cs="Arial"/>
          <w:b/>
          <w:i/>
        </w:rPr>
        <w:t xml:space="preserve"> </w:t>
      </w:r>
    </w:p>
    <w:p w:rsidR="00197AAB" w:rsidRDefault="00D22F2A" w:rsidP="00197AAB">
      <w:pPr>
        <w:spacing w:after="0"/>
        <w:rPr>
          <w:rFonts w:asciiTheme="majorHAnsi" w:hAnsiTheme="majorHAnsi" w:cs="Arial"/>
        </w:rPr>
      </w:pPr>
      <w:r w:rsidRPr="00586E43">
        <w:rPr>
          <w:rFonts w:asciiTheme="majorHAnsi" w:hAnsiTheme="majorHAnsi" w:cs="Arial"/>
          <w:b/>
        </w:rPr>
        <w:t>Preview outcomes for the next lesson:</w:t>
      </w:r>
      <w:r w:rsidRPr="00586E43">
        <w:rPr>
          <w:rFonts w:asciiTheme="majorHAnsi" w:hAnsiTheme="majorHAnsi" w:cs="Arial"/>
        </w:rPr>
        <w:t xml:space="preserve"> </w:t>
      </w:r>
    </w:p>
    <w:p w:rsidR="001B2B07" w:rsidRPr="00197AAB" w:rsidRDefault="001B2B07" w:rsidP="00922F7B">
      <w:pPr>
        <w:pStyle w:val="ListParagraph"/>
        <w:numPr>
          <w:ilvl w:val="0"/>
          <w:numId w:val="144"/>
        </w:numPr>
        <w:spacing w:after="0"/>
        <w:rPr>
          <w:rFonts w:asciiTheme="majorHAnsi" w:hAnsiTheme="majorHAnsi" w:cs="Arial"/>
        </w:rPr>
      </w:pPr>
      <w:r w:rsidRPr="00197AAB">
        <w:rPr>
          <w:rFonts w:asciiTheme="majorHAnsi" w:hAnsiTheme="majorHAnsi" w:cs="Arial"/>
        </w:rPr>
        <w:t>Students will be assessed on rates and unit rates.</w:t>
      </w:r>
    </w:p>
    <w:p w:rsidR="00D22F2A" w:rsidRPr="00586E43" w:rsidRDefault="00D22F2A" w:rsidP="00ED7A74">
      <w:pPr>
        <w:pStyle w:val="ListParagraph"/>
        <w:numPr>
          <w:ilvl w:val="0"/>
          <w:numId w:val="71"/>
        </w:numPr>
        <w:rPr>
          <w:rFonts w:asciiTheme="majorHAnsi" w:hAnsiTheme="majorHAnsi" w:cs="Arial"/>
        </w:rPr>
      </w:pPr>
      <w:r w:rsidRPr="00586E43">
        <w:rPr>
          <w:rFonts w:asciiTheme="majorHAnsi" w:hAnsiTheme="majorHAnsi" w:cs="Arial"/>
        </w:rPr>
        <w:t>Students can use unit rates to explain and make informed decisions about purchases.</w:t>
      </w:r>
    </w:p>
    <w:p w:rsidR="00BB18D2" w:rsidRPr="00586E43" w:rsidRDefault="00BB18D2" w:rsidP="00D22F2A">
      <w:pPr>
        <w:spacing w:after="0" w:line="240" w:lineRule="auto"/>
        <w:rPr>
          <w:rFonts w:asciiTheme="majorHAnsi" w:hAnsiTheme="majorHAnsi"/>
          <w:sz w:val="20"/>
          <w:szCs w:val="20"/>
        </w:rPr>
        <w:sectPr w:rsidR="00BB18D2" w:rsidRPr="00586E43" w:rsidSect="00791744">
          <w:type w:val="continuous"/>
          <w:pgSz w:w="15840" w:h="12240" w:orient="landscape"/>
          <w:pgMar w:top="1549" w:right="720" w:bottom="720" w:left="720" w:header="576" w:footer="576" w:gutter="0"/>
          <w:cols w:space="720"/>
          <w:titlePg/>
          <w:docGrid w:linePitch="360"/>
        </w:sectPr>
      </w:pPr>
    </w:p>
    <w:p w:rsidR="00BB18D2" w:rsidRPr="00586E43" w:rsidRDefault="00BB18D2" w:rsidP="00BB18D2">
      <w:pPr>
        <w:jc w:val="center"/>
        <w:rPr>
          <w:rFonts w:asciiTheme="majorHAnsi" w:hAnsiTheme="majorHAnsi" w:cs="MV Boli"/>
          <w:sz w:val="52"/>
          <w:szCs w:val="52"/>
        </w:rPr>
      </w:pPr>
      <w:r w:rsidRPr="00586E43">
        <w:rPr>
          <w:rFonts w:asciiTheme="majorHAnsi" w:hAnsiTheme="majorHAnsi" w:cs="MV Boli"/>
          <w:noProof/>
          <w:sz w:val="52"/>
          <w:szCs w:val="52"/>
          <w:lang w:eastAsia="en-US"/>
        </w:rPr>
        <w:lastRenderedPageBreak/>
        <w:drawing>
          <wp:anchor distT="0" distB="0" distL="114300" distR="114300" simplePos="0" relativeHeight="251638784" behindDoc="1" locked="0" layoutInCell="1" allowOverlap="1">
            <wp:simplePos x="0" y="0"/>
            <wp:positionH relativeFrom="column">
              <wp:posOffset>540385</wp:posOffset>
            </wp:positionH>
            <wp:positionV relativeFrom="paragraph">
              <wp:posOffset>542925</wp:posOffset>
            </wp:positionV>
            <wp:extent cx="5324475" cy="4657725"/>
            <wp:effectExtent l="19050" t="0" r="9525" b="0"/>
            <wp:wrapTight wrapText="bothSides">
              <wp:wrapPolygon edited="0">
                <wp:start x="-77" y="0"/>
                <wp:lineTo x="-77" y="21556"/>
                <wp:lineTo x="21639" y="21556"/>
                <wp:lineTo x="21639" y="0"/>
                <wp:lineTo x="-77" y="0"/>
              </wp:wrapPolygon>
            </wp:wrapTight>
            <wp:docPr id="55" name="Picture 7" descr="A Sale Flyer that shows oranges, bottles of spring water, chips, pasta sauce, and gallons of 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5324475" cy="4657725"/>
                    </a:xfrm>
                    <a:prstGeom prst="rect">
                      <a:avLst/>
                    </a:prstGeom>
                    <a:noFill/>
                    <a:ln w="9525">
                      <a:noFill/>
                      <a:miter lim="800000"/>
                      <a:headEnd/>
                      <a:tailEnd/>
                    </a:ln>
                  </pic:spPr>
                </pic:pic>
              </a:graphicData>
            </a:graphic>
          </wp:anchor>
        </w:drawing>
      </w:r>
      <w:r w:rsidRPr="00586E43">
        <w:rPr>
          <w:rFonts w:asciiTheme="majorHAnsi" w:hAnsiTheme="majorHAnsi" w:cs="MV Boli"/>
          <w:sz w:val="52"/>
          <w:szCs w:val="52"/>
        </w:rPr>
        <w:t>Sam’s Market Weekly Sale Flyer</w:t>
      </w:r>
    </w:p>
    <w:p w:rsidR="00BB18D2" w:rsidRPr="00586E43" w:rsidRDefault="00BB18D2" w:rsidP="00BB18D2">
      <w:pPr>
        <w:rPr>
          <w:rFonts w:asciiTheme="majorHAnsi" w:hAnsiTheme="majorHAnsi" w:cstheme="minorHAnsi"/>
        </w:rPr>
      </w:pPr>
    </w:p>
    <w:p w:rsidR="00BB18D2" w:rsidRPr="00586E43" w:rsidRDefault="00BB18D2" w:rsidP="00BB18D2">
      <w:pPr>
        <w:rPr>
          <w:rFonts w:asciiTheme="majorHAnsi" w:hAnsiTheme="majorHAnsi" w:cstheme="minorHAnsi"/>
        </w:rPr>
      </w:pPr>
    </w:p>
    <w:p w:rsidR="00BB18D2" w:rsidRPr="00586E43" w:rsidRDefault="00BB18D2" w:rsidP="00BB18D2">
      <w:pPr>
        <w:rPr>
          <w:rFonts w:asciiTheme="majorHAnsi" w:hAnsiTheme="majorHAnsi" w:cstheme="minorHAnsi"/>
        </w:rPr>
      </w:pPr>
    </w:p>
    <w:p w:rsidR="00BB18D2" w:rsidRPr="00586E43" w:rsidRDefault="00BB18D2" w:rsidP="00BB18D2">
      <w:pPr>
        <w:rPr>
          <w:rFonts w:asciiTheme="majorHAnsi" w:hAnsiTheme="majorHAnsi" w:cstheme="minorHAnsi"/>
        </w:rPr>
      </w:pPr>
    </w:p>
    <w:p w:rsidR="00BB18D2" w:rsidRPr="00586E43" w:rsidRDefault="00BB18D2" w:rsidP="00BB18D2">
      <w:pPr>
        <w:rPr>
          <w:rFonts w:asciiTheme="majorHAnsi" w:hAnsiTheme="majorHAnsi" w:cstheme="minorHAnsi"/>
        </w:rPr>
      </w:pPr>
    </w:p>
    <w:p w:rsidR="00BB18D2" w:rsidRPr="00586E43" w:rsidRDefault="00BB18D2" w:rsidP="00BB18D2">
      <w:pPr>
        <w:rPr>
          <w:rFonts w:asciiTheme="majorHAnsi" w:hAnsiTheme="majorHAnsi" w:cstheme="minorHAnsi"/>
        </w:rPr>
      </w:pPr>
    </w:p>
    <w:p w:rsidR="00BB18D2" w:rsidRPr="00586E43" w:rsidRDefault="00BB18D2" w:rsidP="00BB18D2">
      <w:pPr>
        <w:rPr>
          <w:rFonts w:asciiTheme="majorHAnsi" w:hAnsiTheme="majorHAnsi" w:cstheme="minorHAnsi"/>
        </w:rPr>
      </w:pPr>
    </w:p>
    <w:p w:rsidR="00BB18D2" w:rsidRPr="00586E43" w:rsidRDefault="00BB18D2" w:rsidP="00BB18D2">
      <w:pPr>
        <w:rPr>
          <w:rFonts w:asciiTheme="majorHAnsi" w:hAnsiTheme="majorHAnsi" w:cstheme="minorHAnsi"/>
        </w:rPr>
      </w:pPr>
    </w:p>
    <w:p w:rsidR="00BB18D2" w:rsidRPr="00586E43" w:rsidRDefault="00BB18D2" w:rsidP="00BB18D2">
      <w:pPr>
        <w:rPr>
          <w:rFonts w:asciiTheme="majorHAnsi" w:hAnsiTheme="majorHAnsi" w:cstheme="minorHAnsi"/>
        </w:rPr>
      </w:pPr>
    </w:p>
    <w:p w:rsidR="00BB18D2" w:rsidRPr="00586E43" w:rsidRDefault="00BB18D2" w:rsidP="00BB18D2">
      <w:pPr>
        <w:rPr>
          <w:rFonts w:asciiTheme="majorHAnsi" w:hAnsiTheme="majorHAnsi" w:cstheme="minorHAnsi"/>
        </w:rPr>
      </w:pPr>
    </w:p>
    <w:p w:rsidR="00BB18D2" w:rsidRPr="00586E43" w:rsidRDefault="00BB18D2" w:rsidP="00BB18D2">
      <w:pPr>
        <w:jc w:val="center"/>
        <w:rPr>
          <w:rFonts w:asciiTheme="majorHAnsi" w:hAnsiTheme="majorHAnsi" w:cs="MV Boli"/>
          <w:sz w:val="52"/>
          <w:szCs w:val="52"/>
        </w:rPr>
      </w:pPr>
    </w:p>
    <w:p w:rsidR="00BB18D2" w:rsidRPr="00586E43" w:rsidRDefault="00BB18D2" w:rsidP="00BB18D2">
      <w:pPr>
        <w:jc w:val="center"/>
        <w:rPr>
          <w:rFonts w:asciiTheme="majorHAnsi" w:hAnsiTheme="majorHAnsi" w:cs="MV Boli"/>
          <w:sz w:val="52"/>
          <w:szCs w:val="52"/>
        </w:rPr>
      </w:pPr>
    </w:p>
    <w:p w:rsidR="00250935" w:rsidRDefault="00250935" w:rsidP="00BB18D2">
      <w:pPr>
        <w:rPr>
          <w:rFonts w:asciiTheme="majorHAnsi" w:hAnsiTheme="majorHAnsi" w:cstheme="minorHAnsi"/>
          <w:sz w:val="28"/>
          <w:szCs w:val="28"/>
        </w:rPr>
      </w:pPr>
    </w:p>
    <w:p w:rsidR="00BB18D2" w:rsidRPr="00586E43" w:rsidRDefault="00BB18D2" w:rsidP="00BB18D2">
      <w:pPr>
        <w:rPr>
          <w:rFonts w:asciiTheme="majorHAnsi" w:hAnsiTheme="majorHAnsi" w:cstheme="minorHAnsi"/>
          <w:sz w:val="28"/>
          <w:szCs w:val="28"/>
        </w:rPr>
      </w:pPr>
      <w:r w:rsidRPr="00586E43">
        <w:rPr>
          <w:rFonts w:asciiTheme="majorHAnsi" w:hAnsiTheme="majorHAnsi" w:cstheme="minorHAnsi"/>
          <w:sz w:val="28"/>
          <w:szCs w:val="28"/>
        </w:rPr>
        <w:t>Here are some items on sale at Sam’s Market.   Find the unit rate (unit price) of each item, and fill in the chart below.</w:t>
      </w:r>
    </w:p>
    <w:tbl>
      <w:tblPr>
        <w:tblStyle w:val="TableGrid"/>
        <w:tblW w:w="9855" w:type="dxa"/>
        <w:tblLook w:val="04A0" w:firstRow="1" w:lastRow="0" w:firstColumn="1" w:lastColumn="0" w:noHBand="0" w:noVBand="1"/>
      </w:tblPr>
      <w:tblGrid>
        <w:gridCol w:w="2676"/>
        <w:gridCol w:w="1794"/>
        <w:gridCol w:w="1795"/>
        <w:gridCol w:w="1795"/>
        <w:gridCol w:w="1795"/>
      </w:tblGrid>
      <w:tr w:rsidR="00BB18D2" w:rsidRPr="00586E43" w:rsidTr="00AD6448">
        <w:trPr>
          <w:trHeight w:val="472"/>
        </w:trPr>
        <w:tc>
          <w:tcPr>
            <w:tcW w:w="2676" w:type="dxa"/>
            <w:vAlign w:val="center"/>
          </w:tcPr>
          <w:p w:rsidR="00BB18D2" w:rsidRPr="00586E43" w:rsidRDefault="00BB18D2" w:rsidP="00AD6448">
            <w:pPr>
              <w:jc w:val="center"/>
              <w:rPr>
                <w:rFonts w:asciiTheme="majorHAnsi" w:hAnsiTheme="majorHAnsi" w:cstheme="minorHAnsi"/>
              </w:rPr>
            </w:pPr>
            <w:r w:rsidRPr="00586E43">
              <w:rPr>
                <w:rFonts w:asciiTheme="majorHAnsi" w:hAnsiTheme="majorHAnsi" w:cstheme="minorHAnsi"/>
              </w:rPr>
              <w:t>ITEM</w:t>
            </w:r>
          </w:p>
        </w:tc>
        <w:tc>
          <w:tcPr>
            <w:tcW w:w="1794" w:type="dxa"/>
            <w:vAlign w:val="center"/>
          </w:tcPr>
          <w:p w:rsidR="00BB18D2" w:rsidRPr="00586E43" w:rsidRDefault="00BB18D2" w:rsidP="00AD6448">
            <w:pPr>
              <w:jc w:val="center"/>
              <w:rPr>
                <w:rFonts w:asciiTheme="majorHAnsi" w:hAnsiTheme="majorHAnsi" w:cstheme="minorHAnsi"/>
              </w:rPr>
            </w:pPr>
            <w:r w:rsidRPr="00586E43">
              <w:rPr>
                <w:rFonts w:asciiTheme="majorHAnsi" w:hAnsiTheme="majorHAnsi" w:cstheme="minorHAnsi"/>
              </w:rPr>
              <w:t>Quantity Listed</w:t>
            </w:r>
          </w:p>
        </w:tc>
        <w:tc>
          <w:tcPr>
            <w:tcW w:w="1795" w:type="dxa"/>
            <w:vAlign w:val="center"/>
          </w:tcPr>
          <w:p w:rsidR="00BB18D2" w:rsidRPr="00586E43" w:rsidRDefault="00BB18D2" w:rsidP="00AD6448">
            <w:pPr>
              <w:jc w:val="center"/>
              <w:rPr>
                <w:rFonts w:asciiTheme="majorHAnsi" w:hAnsiTheme="majorHAnsi" w:cstheme="minorHAnsi"/>
              </w:rPr>
            </w:pPr>
            <w:r w:rsidRPr="00586E43">
              <w:rPr>
                <w:rFonts w:asciiTheme="majorHAnsi" w:hAnsiTheme="majorHAnsi" w:cstheme="minorHAnsi"/>
              </w:rPr>
              <w:t>Price Listed</w:t>
            </w:r>
          </w:p>
        </w:tc>
        <w:tc>
          <w:tcPr>
            <w:tcW w:w="1795" w:type="dxa"/>
            <w:vAlign w:val="center"/>
          </w:tcPr>
          <w:p w:rsidR="00BB18D2" w:rsidRPr="00586E43" w:rsidRDefault="00BB18D2" w:rsidP="00AD6448">
            <w:pPr>
              <w:jc w:val="center"/>
              <w:rPr>
                <w:rFonts w:asciiTheme="majorHAnsi" w:hAnsiTheme="majorHAnsi" w:cstheme="minorHAnsi"/>
              </w:rPr>
            </w:pPr>
            <w:r w:rsidRPr="00586E43">
              <w:rPr>
                <w:rFonts w:asciiTheme="majorHAnsi" w:hAnsiTheme="majorHAnsi" w:cstheme="minorHAnsi"/>
              </w:rPr>
              <w:t>Unit</w:t>
            </w:r>
          </w:p>
        </w:tc>
        <w:tc>
          <w:tcPr>
            <w:tcW w:w="1795" w:type="dxa"/>
            <w:vAlign w:val="center"/>
          </w:tcPr>
          <w:p w:rsidR="00BB18D2" w:rsidRPr="00586E43" w:rsidRDefault="00BB18D2" w:rsidP="00AD6448">
            <w:pPr>
              <w:jc w:val="center"/>
              <w:rPr>
                <w:rFonts w:asciiTheme="majorHAnsi" w:hAnsiTheme="majorHAnsi" w:cstheme="minorHAnsi"/>
              </w:rPr>
            </w:pPr>
            <w:r w:rsidRPr="00586E43">
              <w:rPr>
                <w:rFonts w:asciiTheme="majorHAnsi" w:hAnsiTheme="majorHAnsi" w:cstheme="minorHAnsi"/>
              </w:rPr>
              <w:t>Unit Price</w:t>
            </w:r>
          </w:p>
        </w:tc>
      </w:tr>
      <w:tr w:rsidR="00BB18D2" w:rsidRPr="00586E43" w:rsidTr="00AD6448">
        <w:trPr>
          <w:trHeight w:val="451"/>
        </w:trPr>
        <w:tc>
          <w:tcPr>
            <w:tcW w:w="2676" w:type="dxa"/>
            <w:vAlign w:val="center"/>
          </w:tcPr>
          <w:p w:rsidR="00BB18D2" w:rsidRPr="00586E43" w:rsidRDefault="00BB18D2" w:rsidP="00AD6448">
            <w:pPr>
              <w:rPr>
                <w:rFonts w:asciiTheme="majorHAnsi" w:hAnsiTheme="majorHAnsi" w:cs="MV Boli"/>
                <w:sz w:val="28"/>
                <w:szCs w:val="28"/>
              </w:rPr>
            </w:pPr>
            <w:r w:rsidRPr="00586E43">
              <w:rPr>
                <w:rFonts w:asciiTheme="majorHAnsi" w:hAnsiTheme="majorHAnsi" w:cs="MV Boli"/>
                <w:sz w:val="28"/>
                <w:szCs w:val="28"/>
              </w:rPr>
              <w:t>Oranges</w:t>
            </w:r>
          </w:p>
        </w:tc>
        <w:tc>
          <w:tcPr>
            <w:tcW w:w="1794" w:type="dxa"/>
            <w:vAlign w:val="center"/>
          </w:tcPr>
          <w:p w:rsidR="00BB18D2" w:rsidRPr="00586E43" w:rsidRDefault="00BB18D2" w:rsidP="00AD6448">
            <w:pPr>
              <w:jc w:val="center"/>
              <w:rPr>
                <w:rFonts w:asciiTheme="majorHAnsi" w:hAnsiTheme="majorHAnsi" w:cs="MV Boli"/>
              </w:rPr>
            </w:pPr>
            <w:r w:rsidRPr="00586E43">
              <w:rPr>
                <w:rFonts w:asciiTheme="majorHAnsi" w:hAnsiTheme="majorHAnsi" w:cs="MV Boli"/>
                <w:sz w:val="28"/>
                <w:szCs w:val="28"/>
              </w:rPr>
              <w:t>12</w:t>
            </w:r>
          </w:p>
        </w:tc>
        <w:tc>
          <w:tcPr>
            <w:tcW w:w="1795" w:type="dxa"/>
            <w:vAlign w:val="center"/>
          </w:tcPr>
          <w:p w:rsidR="00BB18D2" w:rsidRPr="00586E43" w:rsidRDefault="00BB18D2" w:rsidP="00AD6448">
            <w:pPr>
              <w:jc w:val="center"/>
              <w:rPr>
                <w:rFonts w:asciiTheme="majorHAnsi" w:hAnsiTheme="majorHAnsi" w:cs="MV Boli"/>
                <w:sz w:val="28"/>
                <w:szCs w:val="28"/>
              </w:rPr>
            </w:pPr>
            <w:r w:rsidRPr="00586E43">
              <w:rPr>
                <w:rFonts w:asciiTheme="majorHAnsi" w:hAnsiTheme="majorHAnsi" w:cs="MV Boli"/>
                <w:sz w:val="28"/>
                <w:szCs w:val="28"/>
              </w:rPr>
              <w:t>$3</w:t>
            </w:r>
            <w:r w:rsidRPr="00586E43">
              <w:rPr>
                <w:rFonts w:asciiTheme="majorHAnsi" w:hAnsiTheme="majorHAnsi" w:cstheme="minorHAnsi"/>
                <w:sz w:val="28"/>
                <w:szCs w:val="28"/>
              </w:rPr>
              <w:t>.</w:t>
            </w:r>
            <w:r w:rsidRPr="00586E43">
              <w:rPr>
                <w:rFonts w:asciiTheme="majorHAnsi" w:hAnsiTheme="majorHAnsi" w:cs="MV Boli"/>
                <w:sz w:val="28"/>
                <w:szCs w:val="28"/>
              </w:rPr>
              <w:t>60</w:t>
            </w:r>
          </w:p>
        </w:tc>
        <w:tc>
          <w:tcPr>
            <w:tcW w:w="1795" w:type="dxa"/>
            <w:vAlign w:val="center"/>
          </w:tcPr>
          <w:p w:rsidR="00BB18D2" w:rsidRPr="00586E43" w:rsidRDefault="00BB18D2" w:rsidP="00AD6448">
            <w:pPr>
              <w:jc w:val="center"/>
              <w:rPr>
                <w:rFonts w:asciiTheme="majorHAnsi" w:hAnsiTheme="majorHAnsi" w:cs="MV Boli"/>
                <w:sz w:val="28"/>
                <w:szCs w:val="28"/>
              </w:rPr>
            </w:pPr>
            <w:r w:rsidRPr="00586E43">
              <w:rPr>
                <w:rFonts w:asciiTheme="majorHAnsi" w:hAnsiTheme="majorHAnsi" w:cs="MV Boli"/>
                <w:sz w:val="28"/>
                <w:szCs w:val="28"/>
              </w:rPr>
              <w:t>1 orange</w:t>
            </w:r>
          </w:p>
        </w:tc>
        <w:tc>
          <w:tcPr>
            <w:tcW w:w="1795" w:type="dxa"/>
            <w:vAlign w:val="center"/>
          </w:tcPr>
          <w:p w:rsidR="00BB18D2" w:rsidRPr="00586E43" w:rsidRDefault="00BB18D2" w:rsidP="00AD6448">
            <w:pPr>
              <w:jc w:val="center"/>
              <w:rPr>
                <w:rFonts w:asciiTheme="majorHAnsi" w:hAnsiTheme="majorHAnsi" w:cstheme="minorHAnsi"/>
              </w:rPr>
            </w:pPr>
          </w:p>
        </w:tc>
      </w:tr>
      <w:tr w:rsidR="00BB18D2" w:rsidRPr="00586E43" w:rsidTr="00AD6448">
        <w:trPr>
          <w:trHeight w:val="451"/>
        </w:trPr>
        <w:tc>
          <w:tcPr>
            <w:tcW w:w="2676" w:type="dxa"/>
            <w:vAlign w:val="center"/>
          </w:tcPr>
          <w:p w:rsidR="00BB18D2" w:rsidRPr="00586E43" w:rsidRDefault="00BB18D2" w:rsidP="00AD6448">
            <w:pPr>
              <w:rPr>
                <w:rFonts w:asciiTheme="majorHAnsi" w:hAnsiTheme="majorHAnsi" w:cstheme="minorHAnsi"/>
              </w:rPr>
            </w:pPr>
          </w:p>
        </w:tc>
        <w:tc>
          <w:tcPr>
            <w:tcW w:w="1794" w:type="dxa"/>
            <w:vAlign w:val="center"/>
          </w:tcPr>
          <w:p w:rsidR="00BB18D2" w:rsidRPr="00586E43" w:rsidRDefault="00BB18D2" w:rsidP="00AD6448">
            <w:pPr>
              <w:jc w:val="center"/>
              <w:rPr>
                <w:rFonts w:asciiTheme="majorHAnsi" w:hAnsiTheme="majorHAnsi" w:cstheme="minorHAnsi"/>
              </w:rPr>
            </w:pPr>
          </w:p>
        </w:tc>
        <w:tc>
          <w:tcPr>
            <w:tcW w:w="1795" w:type="dxa"/>
            <w:vAlign w:val="center"/>
          </w:tcPr>
          <w:p w:rsidR="00BB18D2" w:rsidRPr="00586E43" w:rsidRDefault="00BB18D2" w:rsidP="00AD6448">
            <w:pPr>
              <w:jc w:val="center"/>
              <w:rPr>
                <w:rFonts w:asciiTheme="majorHAnsi" w:hAnsiTheme="majorHAnsi" w:cstheme="minorHAnsi"/>
              </w:rPr>
            </w:pPr>
          </w:p>
        </w:tc>
        <w:tc>
          <w:tcPr>
            <w:tcW w:w="1795" w:type="dxa"/>
            <w:vAlign w:val="center"/>
          </w:tcPr>
          <w:p w:rsidR="00BB18D2" w:rsidRPr="00586E43" w:rsidRDefault="00BB18D2" w:rsidP="00AD6448">
            <w:pPr>
              <w:jc w:val="center"/>
              <w:rPr>
                <w:rFonts w:asciiTheme="majorHAnsi" w:hAnsiTheme="majorHAnsi" w:cstheme="minorHAnsi"/>
              </w:rPr>
            </w:pPr>
          </w:p>
        </w:tc>
        <w:tc>
          <w:tcPr>
            <w:tcW w:w="1795" w:type="dxa"/>
            <w:vAlign w:val="center"/>
          </w:tcPr>
          <w:p w:rsidR="00BB18D2" w:rsidRPr="00586E43" w:rsidRDefault="00BB18D2" w:rsidP="00AD6448">
            <w:pPr>
              <w:jc w:val="center"/>
              <w:rPr>
                <w:rFonts w:asciiTheme="majorHAnsi" w:hAnsiTheme="majorHAnsi" w:cstheme="minorHAnsi"/>
              </w:rPr>
            </w:pPr>
          </w:p>
        </w:tc>
      </w:tr>
      <w:tr w:rsidR="00BB18D2" w:rsidRPr="00586E43" w:rsidTr="00AD6448">
        <w:trPr>
          <w:trHeight w:val="472"/>
        </w:trPr>
        <w:tc>
          <w:tcPr>
            <w:tcW w:w="2676" w:type="dxa"/>
            <w:vAlign w:val="center"/>
          </w:tcPr>
          <w:p w:rsidR="00BB18D2" w:rsidRPr="00586E43" w:rsidRDefault="00BB18D2" w:rsidP="00AD6448">
            <w:pPr>
              <w:rPr>
                <w:rFonts w:asciiTheme="majorHAnsi" w:hAnsiTheme="majorHAnsi" w:cstheme="minorHAnsi"/>
              </w:rPr>
            </w:pPr>
          </w:p>
        </w:tc>
        <w:tc>
          <w:tcPr>
            <w:tcW w:w="1794" w:type="dxa"/>
            <w:vAlign w:val="center"/>
          </w:tcPr>
          <w:p w:rsidR="00BB18D2" w:rsidRPr="00586E43" w:rsidRDefault="00BB18D2" w:rsidP="00AD6448">
            <w:pPr>
              <w:jc w:val="center"/>
              <w:rPr>
                <w:rFonts w:asciiTheme="majorHAnsi" w:hAnsiTheme="majorHAnsi" w:cstheme="minorHAnsi"/>
              </w:rPr>
            </w:pPr>
          </w:p>
        </w:tc>
        <w:tc>
          <w:tcPr>
            <w:tcW w:w="1795" w:type="dxa"/>
            <w:vAlign w:val="center"/>
          </w:tcPr>
          <w:p w:rsidR="00BB18D2" w:rsidRPr="00586E43" w:rsidRDefault="00BB18D2" w:rsidP="00AD6448">
            <w:pPr>
              <w:jc w:val="center"/>
              <w:rPr>
                <w:rFonts w:asciiTheme="majorHAnsi" w:hAnsiTheme="majorHAnsi" w:cstheme="minorHAnsi"/>
              </w:rPr>
            </w:pPr>
          </w:p>
        </w:tc>
        <w:tc>
          <w:tcPr>
            <w:tcW w:w="1795" w:type="dxa"/>
            <w:vAlign w:val="center"/>
          </w:tcPr>
          <w:p w:rsidR="00BB18D2" w:rsidRPr="00586E43" w:rsidRDefault="00BB18D2" w:rsidP="00AD6448">
            <w:pPr>
              <w:jc w:val="center"/>
              <w:rPr>
                <w:rFonts w:asciiTheme="majorHAnsi" w:hAnsiTheme="majorHAnsi" w:cstheme="minorHAnsi"/>
              </w:rPr>
            </w:pPr>
          </w:p>
        </w:tc>
        <w:tc>
          <w:tcPr>
            <w:tcW w:w="1795" w:type="dxa"/>
            <w:vAlign w:val="center"/>
          </w:tcPr>
          <w:p w:rsidR="00BB18D2" w:rsidRPr="00586E43" w:rsidRDefault="00BB18D2" w:rsidP="00AD6448">
            <w:pPr>
              <w:jc w:val="center"/>
              <w:rPr>
                <w:rFonts w:asciiTheme="majorHAnsi" w:hAnsiTheme="majorHAnsi" w:cstheme="minorHAnsi"/>
              </w:rPr>
            </w:pPr>
          </w:p>
        </w:tc>
      </w:tr>
      <w:tr w:rsidR="00BB18D2" w:rsidRPr="00586E43" w:rsidTr="00AD6448">
        <w:trPr>
          <w:trHeight w:val="451"/>
        </w:trPr>
        <w:tc>
          <w:tcPr>
            <w:tcW w:w="2676" w:type="dxa"/>
            <w:vAlign w:val="center"/>
          </w:tcPr>
          <w:p w:rsidR="00BB18D2" w:rsidRPr="00586E43" w:rsidRDefault="00BB18D2" w:rsidP="00AD6448">
            <w:pPr>
              <w:rPr>
                <w:rFonts w:asciiTheme="majorHAnsi" w:hAnsiTheme="majorHAnsi" w:cstheme="minorHAnsi"/>
              </w:rPr>
            </w:pPr>
          </w:p>
        </w:tc>
        <w:tc>
          <w:tcPr>
            <w:tcW w:w="1794" w:type="dxa"/>
            <w:vAlign w:val="center"/>
          </w:tcPr>
          <w:p w:rsidR="00BB18D2" w:rsidRPr="00586E43" w:rsidRDefault="00BB18D2" w:rsidP="00AD6448">
            <w:pPr>
              <w:jc w:val="center"/>
              <w:rPr>
                <w:rFonts w:asciiTheme="majorHAnsi" w:hAnsiTheme="majorHAnsi" w:cstheme="minorHAnsi"/>
              </w:rPr>
            </w:pPr>
          </w:p>
        </w:tc>
        <w:tc>
          <w:tcPr>
            <w:tcW w:w="1795" w:type="dxa"/>
            <w:vAlign w:val="center"/>
          </w:tcPr>
          <w:p w:rsidR="00BB18D2" w:rsidRPr="00586E43" w:rsidRDefault="00BB18D2" w:rsidP="00AD6448">
            <w:pPr>
              <w:jc w:val="center"/>
              <w:rPr>
                <w:rFonts w:asciiTheme="majorHAnsi" w:hAnsiTheme="majorHAnsi" w:cstheme="minorHAnsi"/>
              </w:rPr>
            </w:pPr>
          </w:p>
        </w:tc>
        <w:tc>
          <w:tcPr>
            <w:tcW w:w="1795" w:type="dxa"/>
            <w:vAlign w:val="center"/>
          </w:tcPr>
          <w:p w:rsidR="00BB18D2" w:rsidRPr="00586E43" w:rsidRDefault="00BB18D2" w:rsidP="00AD6448">
            <w:pPr>
              <w:jc w:val="center"/>
              <w:rPr>
                <w:rFonts w:asciiTheme="majorHAnsi" w:hAnsiTheme="majorHAnsi" w:cstheme="minorHAnsi"/>
              </w:rPr>
            </w:pPr>
          </w:p>
        </w:tc>
        <w:tc>
          <w:tcPr>
            <w:tcW w:w="1795" w:type="dxa"/>
            <w:vAlign w:val="center"/>
          </w:tcPr>
          <w:p w:rsidR="00BB18D2" w:rsidRPr="00586E43" w:rsidRDefault="00BB18D2" w:rsidP="00AD6448">
            <w:pPr>
              <w:jc w:val="center"/>
              <w:rPr>
                <w:rFonts w:asciiTheme="majorHAnsi" w:hAnsiTheme="majorHAnsi" w:cstheme="minorHAnsi"/>
              </w:rPr>
            </w:pPr>
          </w:p>
        </w:tc>
      </w:tr>
      <w:tr w:rsidR="00BB18D2" w:rsidRPr="00586E43" w:rsidTr="00AD6448">
        <w:trPr>
          <w:trHeight w:val="472"/>
        </w:trPr>
        <w:tc>
          <w:tcPr>
            <w:tcW w:w="2676" w:type="dxa"/>
            <w:vAlign w:val="center"/>
          </w:tcPr>
          <w:p w:rsidR="00BB18D2" w:rsidRPr="00586E43" w:rsidRDefault="00BB18D2" w:rsidP="00AD6448">
            <w:pPr>
              <w:rPr>
                <w:rFonts w:asciiTheme="majorHAnsi" w:hAnsiTheme="majorHAnsi" w:cstheme="minorHAnsi"/>
              </w:rPr>
            </w:pPr>
          </w:p>
        </w:tc>
        <w:tc>
          <w:tcPr>
            <w:tcW w:w="1794" w:type="dxa"/>
            <w:vAlign w:val="center"/>
          </w:tcPr>
          <w:p w:rsidR="00BB18D2" w:rsidRPr="00586E43" w:rsidRDefault="00BB18D2" w:rsidP="00AD6448">
            <w:pPr>
              <w:jc w:val="center"/>
              <w:rPr>
                <w:rFonts w:asciiTheme="majorHAnsi" w:hAnsiTheme="majorHAnsi" w:cstheme="minorHAnsi"/>
              </w:rPr>
            </w:pPr>
          </w:p>
        </w:tc>
        <w:tc>
          <w:tcPr>
            <w:tcW w:w="1795" w:type="dxa"/>
            <w:vAlign w:val="center"/>
          </w:tcPr>
          <w:p w:rsidR="00BB18D2" w:rsidRPr="00586E43" w:rsidRDefault="00BB18D2" w:rsidP="00AD6448">
            <w:pPr>
              <w:jc w:val="center"/>
              <w:rPr>
                <w:rFonts w:asciiTheme="majorHAnsi" w:hAnsiTheme="majorHAnsi" w:cstheme="minorHAnsi"/>
              </w:rPr>
            </w:pPr>
          </w:p>
        </w:tc>
        <w:tc>
          <w:tcPr>
            <w:tcW w:w="1795" w:type="dxa"/>
            <w:vAlign w:val="center"/>
          </w:tcPr>
          <w:p w:rsidR="00BB18D2" w:rsidRPr="00586E43" w:rsidRDefault="00BB18D2" w:rsidP="00AD6448">
            <w:pPr>
              <w:jc w:val="center"/>
              <w:rPr>
                <w:rFonts w:asciiTheme="majorHAnsi" w:hAnsiTheme="majorHAnsi" w:cstheme="minorHAnsi"/>
              </w:rPr>
            </w:pPr>
          </w:p>
        </w:tc>
        <w:tc>
          <w:tcPr>
            <w:tcW w:w="1795" w:type="dxa"/>
            <w:vAlign w:val="center"/>
          </w:tcPr>
          <w:p w:rsidR="00BB18D2" w:rsidRPr="00586E43" w:rsidRDefault="00BB18D2" w:rsidP="00AD6448">
            <w:pPr>
              <w:jc w:val="center"/>
              <w:rPr>
                <w:rFonts w:asciiTheme="majorHAnsi" w:hAnsiTheme="majorHAnsi" w:cstheme="minorHAnsi"/>
              </w:rPr>
            </w:pPr>
          </w:p>
        </w:tc>
      </w:tr>
    </w:tbl>
    <w:p w:rsidR="00BB18D2" w:rsidRPr="00586E43" w:rsidRDefault="00BB18D2" w:rsidP="00D22F2A">
      <w:pPr>
        <w:spacing w:after="0" w:line="240" w:lineRule="auto"/>
        <w:rPr>
          <w:rFonts w:asciiTheme="majorHAnsi" w:hAnsiTheme="majorHAnsi"/>
          <w:sz w:val="20"/>
          <w:szCs w:val="20"/>
        </w:rPr>
      </w:pPr>
    </w:p>
    <w:p w:rsidR="00BB18D2" w:rsidRPr="00586E43" w:rsidRDefault="00BB18D2" w:rsidP="00D22F2A">
      <w:pPr>
        <w:spacing w:after="0" w:line="240" w:lineRule="auto"/>
        <w:rPr>
          <w:rFonts w:asciiTheme="majorHAnsi" w:hAnsiTheme="majorHAnsi"/>
          <w:sz w:val="20"/>
          <w:szCs w:val="20"/>
        </w:rPr>
      </w:pPr>
    </w:p>
    <w:p w:rsidR="00BB18D2" w:rsidRPr="00586E43" w:rsidRDefault="00BB18D2" w:rsidP="00D22F2A">
      <w:pPr>
        <w:spacing w:after="0" w:line="240" w:lineRule="auto"/>
        <w:rPr>
          <w:rFonts w:asciiTheme="majorHAnsi" w:hAnsiTheme="majorHAnsi"/>
          <w:sz w:val="20"/>
          <w:szCs w:val="20"/>
        </w:rPr>
      </w:pPr>
    </w:p>
    <w:p w:rsidR="00397011" w:rsidRPr="00586E43" w:rsidRDefault="00397011" w:rsidP="00D22F2A">
      <w:pPr>
        <w:spacing w:after="0" w:line="240" w:lineRule="auto"/>
        <w:rPr>
          <w:rFonts w:asciiTheme="majorHAnsi" w:hAnsiTheme="majorHAnsi"/>
          <w:sz w:val="20"/>
          <w:szCs w:val="20"/>
        </w:rPr>
      </w:pPr>
    </w:p>
    <w:p w:rsidR="00397011" w:rsidRPr="00586E43" w:rsidRDefault="00397011" w:rsidP="00D22F2A">
      <w:pPr>
        <w:spacing w:after="0" w:line="240" w:lineRule="auto"/>
        <w:rPr>
          <w:rFonts w:asciiTheme="majorHAnsi" w:hAnsiTheme="majorHAnsi"/>
          <w:sz w:val="20"/>
          <w:szCs w:val="20"/>
        </w:rPr>
      </w:pPr>
    </w:p>
    <w:p w:rsidR="00397011" w:rsidRPr="00586E43" w:rsidRDefault="00397011" w:rsidP="00D22F2A">
      <w:pPr>
        <w:spacing w:after="0" w:line="240" w:lineRule="auto"/>
        <w:rPr>
          <w:rFonts w:asciiTheme="majorHAnsi" w:hAnsiTheme="majorHAnsi"/>
          <w:sz w:val="20"/>
          <w:szCs w:val="20"/>
        </w:rPr>
      </w:pPr>
    </w:p>
    <w:p w:rsidR="00397011" w:rsidRPr="00586E43" w:rsidRDefault="00397011" w:rsidP="00D22F2A">
      <w:pPr>
        <w:spacing w:after="0" w:line="240" w:lineRule="auto"/>
        <w:rPr>
          <w:rFonts w:asciiTheme="majorHAnsi" w:hAnsiTheme="majorHAnsi"/>
          <w:sz w:val="20"/>
          <w:szCs w:val="20"/>
        </w:rPr>
      </w:pPr>
    </w:p>
    <w:p w:rsidR="00397011" w:rsidRPr="00586E43" w:rsidRDefault="00397011" w:rsidP="00D22F2A">
      <w:pPr>
        <w:spacing w:after="0" w:line="240" w:lineRule="auto"/>
        <w:rPr>
          <w:rFonts w:asciiTheme="majorHAnsi" w:hAnsiTheme="majorHAnsi"/>
          <w:sz w:val="20"/>
          <w:szCs w:val="20"/>
        </w:rPr>
      </w:pPr>
    </w:p>
    <w:p w:rsidR="00397011" w:rsidRPr="00586E43" w:rsidRDefault="00397011" w:rsidP="00D22F2A">
      <w:pPr>
        <w:spacing w:after="0" w:line="240" w:lineRule="auto"/>
        <w:rPr>
          <w:rFonts w:asciiTheme="majorHAnsi" w:hAnsiTheme="majorHAnsi"/>
          <w:b/>
          <w:sz w:val="28"/>
          <w:szCs w:val="28"/>
        </w:rPr>
      </w:pPr>
      <w:r w:rsidRPr="00586E43">
        <w:rPr>
          <w:rFonts w:asciiTheme="majorHAnsi" w:hAnsiTheme="majorHAnsi"/>
          <w:b/>
          <w:sz w:val="28"/>
          <w:szCs w:val="28"/>
        </w:rPr>
        <w:t>Sam’s Weekly Market Flyer ANSWER KEY</w:t>
      </w:r>
    </w:p>
    <w:p w:rsidR="00397011" w:rsidRPr="00586E43" w:rsidRDefault="00397011" w:rsidP="00D22F2A">
      <w:pPr>
        <w:spacing w:after="0" w:line="240" w:lineRule="auto"/>
        <w:rPr>
          <w:rFonts w:asciiTheme="majorHAnsi" w:hAnsiTheme="majorHAnsi"/>
          <w:sz w:val="20"/>
          <w:szCs w:val="20"/>
        </w:rPr>
      </w:pPr>
    </w:p>
    <w:tbl>
      <w:tblPr>
        <w:tblStyle w:val="TableGrid"/>
        <w:tblW w:w="9855" w:type="dxa"/>
        <w:tblLook w:val="04A0" w:firstRow="1" w:lastRow="0" w:firstColumn="1" w:lastColumn="0" w:noHBand="0" w:noVBand="1"/>
      </w:tblPr>
      <w:tblGrid>
        <w:gridCol w:w="2676"/>
        <w:gridCol w:w="1794"/>
        <w:gridCol w:w="1795"/>
        <w:gridCol w:w="1795"/>
        <w:gridCol w:w="1795"/>
      </w:tblGrid>
      <w:tr w:rsidR="00397011" w:rsidRPr="00586E43" w:rsidTr="00472C0B">
        <w:trPr>
          <w:trHeight w:val="472"/>
        </w:trPr>
        <w:tc>
          <w:tcPr>
            <w:tcW w:w="2676" w:type="dxa"/>
            <w:vAlign w:val="center"/>
          </w:tcPr>
          <w:p w:rsidR="00397011" w:rsidRPr="00586E43" w:rsidRDefault="00397011" w:rsidP="00472C0B">
            <w:pPr>
              <w:jc w:val="center"/>
              <w:rPr>
                <w:rFonts w:asciiTheme="majorHAnsi" w:hAnsiTheme="majorHAnsi" w:cstheme="minorHAnsi"/>
              </w:rPr>
            </w:pPr>
            <w:r w:rsidRPr="00586E43">
              <w:rPr>
                <w:rFonts w:asciiTheme="majorHAnsi" w:hAnsiTheme="majorHAnsi" w:cstheme="minorHAnsi"/>
              </w:rPr>
              <w:t>ITEM</w:t>
            </w:r>
          </w:p>
        </w:tc>
        <w:tc>
          <w:tcPr>
            <w:tcW w:w="1794" w:type="dxa"/>
            <w:vAlign w:val="center"/>
          </w:tcPr>
          <w:p w:rsidR="00397011" w:rsidRPr="00586E43" w:rsidRDefault="00397011" w:rsidP="00472C0B">
            <w:pPr>
              <w:jc w:val="center"/>
              <w:rPr>
                <w:rFonts w:asciiTheme="majorHAnsi" w:hAnsiTheme="majorHAnsi" w:cstheme="minorHAnsi"/>
              </w:rPr>
            </w:pPr>
            <w:r w:rsidRPr="00586E43">
              <w:rPr>
                <w:rFonts w:asciiTheme="majorHAnsi" w:hAnsiTheme="majorHAnsi" w:cstheme="minorHAnsi"/>
              </w:rPr>
              <w:t>Quantity Listed</w:t>
            </w:r>
          </w:p>
        </w:tc>
        <w:tc>
          <w:tcPr>
            <w:tcW w:w="1795" w:type="dxa"/>
            <w:vAlign w:val="center"/>
          </w:tcPr>
          <w:p w:rsidR="00397011" w:rsidRPr="00586E43" w:rsidRDefault="00397011" w:rsidP="00472C0B">
            <w:pPr>
              <w:jc w:val="center"/>
              <w:rPr>
                <w:rFonts w:asciiTheme="majorHAnsi" w:hAnsiTheme="majorHAnsi" w:cstheme="minorHAnsi"/>
              </w:rPr>
            </w:pPr>
            <w:r w:rsidRPr="00586E43">
              <w:rPr>
                <w:rFonts w:asciiTheme="majorHAnsi" w:hAnsiTheme="majorHAnsi" w:cstheme="minorHAnsi"/>
              </w:rPr>
              <w:t>Price Listed</w:t>
            </w:r>
          </w:p>
        </w:tc>
        <w:tc>
          <w:tcPr>
            <w:tcW w:w="1795" w:type="dxa"/>
            <w:vAlign w:val="center"/>
          </w:tcPr>
          <w:p w:rsidR="00397011" w:rsidRPr="00586E43" w:rsidRDefault="00397011" w:rsidP="00472C0B">
            <w:pPr>
              <w:jc w:val="center"/>
              <w:rPr>
                <w:rFonts w:asciiTheme="majorHAnsi" w:hAnsiTheme="majorHAnsi" w:cstheme="minorHAnsi"/>
              </w:rPr>
            </w:pPr>
            <w:r w:rsidRPr="00586E43">
              <w:rPr>
                <w:rFonts w:asciiTheme="majorHAnsi" w:hAnsiTheme="majorHAnsi" w:cstheme="minorHAnsi"/>
              </w:rPr>
              <w:t>Unit</w:t>
            </w:r>
          </w:p>
        </w:tc>
        <w:tc>
          <w:tcPr>
            <w:tcW w:w="1795" w:type="dxa"/>
            <w:vAlign w:val="center"/>
          </w:tcPr>
          <w:p w:rsidR="00397011" w:rsidRPr="00586E43" w:rsidRDefault="00397011" w:rsidP="00472C0B">
            <w:pPr>
              <w:jc w:val="center"/>
              <w:rPr>
                <w:rFonts w:asciiTheme="majorHAnsi" w:hAnsiTheme="majorHAnsi" w:cstheme="minorHAnsi"/>
              </w:rPr>
            </w:pPr>
            <w:r w:rsidRPr="00586E43">
              <w:rPr>
                <w:rFonts w:asciiTheme="majorHAnsi" w:hAnsiTheme="majorHAnsi" w:cstheme="minorHAnsi"/>
              </w:rPr>
              <w:t>Unit Price</w:t>
            </w:r>
          </w:p>
        </w:tc>
      </w:tr>
      <w:tr w:rsidR="00397011" w:rsidRPr="00586E43" w:rsidTr="00472C0B">
        <w:trPr>
          <w:trHeight w:val="451"/>
        </w:trPr>
        <w:tc>
          <w:tcPr>
            <w:tcW w:w="2676" w:type="dxa"/>
            <w:vAlign w:val="center"/>
          </w:tcPr>
          <w:p w:rsidR="00397011" w:rsidRPr="00586E43" w:rsidRDefault="00397011" w:rsidP="00973C1B">
            <w:pPr>
              <w:spacing w:after="0"/>
              <w:rPr>
                <w:rFonts w:asciiTheme="majorHAnsi" w:hAnsiTheme="majorHAnsi" w:cs="MV Boli"/>
                <w:sz w:val="28"/>
                <w:szCs w:val="28"/>
              </w:rPr>
            </w:pPr>
            <w:r w:rsidRPr="00586E43">
              <w:rPr>
                <w:rFonts w:asciiTheme="majorHAnsi" w:hAnsiTheme="majorHAnsi" w:cs="MV Boli"/>
                <w:sz w:val="28"/>
                <w:szCs w:val="28"/>
              </w:rPr>
              <w:t>Oranges</w:t>
            </w:r>
          </w:p>
        </w:tc>
        <w:tc>
          <w:tcPr>
            <w:tcW w:w="1794" w:type="dxa"/>
            <w:vAlign w:val="center"/>
          </w:tcPr>
          <w:p w:rsidR="00397011" w:rsidRPr="00586E43" w:rsidRDefault="00397011" w:rsidP="00973C1B">
            <w:pPr>
              <w:spacing w:after="0"/>
              <w:jc w:val="center"/>
              <w:rPr>
                <w:rFonts w:asciiTheme="majorHAnsi" w:hAnsiTheme="majorHAnsi" w:cs="MV Boli"/>
              </w:rPr>
            </w:pPr>
            <w:r w:rsidRPr="00586E43">
              <w:rPr>
                <w:rFonts w:asciiTheme="majorHAnsi" w:hAnsiTheme="majorHAnsi" w:cs="MV Boli"/>
                <w:sz w:val="28"/>
                <w:szCs w:val="28"/>
              </w:rPr>
              <w:t>12</w:t>
            </w:r>
          </w:p>
        </w:tc>
        <w:tc>
          <w:tcPr>
            <w:tcW w:w="1795" w:type="dxa"/>
            <w:vAlign w:val="center"/>
          </w:tcPr>
          <w:p w:rsidR="00397011" w:rsidRPr="00586E43" w:rsidRDefault="00397011" w:rsidP="00973C1B">
            <w:pPr>
              <w:spacing w:after="0"/>
              <w:jc w:val="center"/>
              <w:rPr>
                <w:rFonts w:asciiTheme="majorHAnsi" w:hAnsiTheme="majorHAnsi" w:cs="MV Boli"/>
                <w:sz w:val="28"/>
                <w:szCs w:val="28"/>
              </w:rPr>
            </w:pPr>
            <w:r w:rsidRPr="00586E43">
              <w:rPr>
                <w:rFonts w:asciiTheme="majorHAnsi" w:hAnsiTheme="majorHAnsi" w:cs="MV Boli"/>
                <w:sz w:val="28"/>
                <w:szCs w:val="28"/>
              </w:rPr>
              <w:t>$3</w:t>
            </w:r>
            <w:r w:rsidRPr="00586E43">
              <w:rPr>
                <w:rFonts w:asciiTheme="majorHAnsi" w:hAnsiTheme="majorHAnsi" w:cstheme="minorHAnsi"/>
                <w:sz w:val="28"/>
                <w:szCs w:val="28"/>
              </w:rPr>
              <w:t>.</w:t>
            </w:r>
            <w:r w:rsidRPr="00586E43">
              <w:rPr>
                <w:rFonts w:asciiTheme="majorHAnsi" w:hAnsiTheme="majorHAnsi" w:cs="MV Boli"/>
                <w:sz w:val="28"/>
                <w:szCs w:val="28"/>
              </w:rPr>
              <w:t>60</w:t>
            </w:r>
          </w:p>
        </w:tc>
        <w:tc>
          <w:tcPr>
            <w:tcW w:w="1795" w:type="dxa"/>
            <w:vAlign w:val="center"/>
          </w:tcPr>
          <w:p w:rsidR="00397011" w:rsidRPr="00586E43" w:rsidRDefault="00397011" w:rsidP="00973C1B">
            <w:pPr>
              <w:spacing w:after="0"/>
              <w:jc w:val="center"/>
              <w:rPr>
                <w:rFonts w:asciiTheme="majorHAnsi" w:hAnsiTheme="majorHAnsi" w:cs="MV Boli"/>
                <w:sz w:val="28"/>
                <w:szCs w:val="28"/>
              </w:rPr>
            </w:pPr>
            <w:r w:rsidRPr="00586E43">
              <w:rPr>
                <w:rFonts w:asciiTheme="majorHAnsi" w:hAnsiTheme="majorHAnsi" w:cs="MV Boli"/>
                <w:sz w:val="28"/>
                <w:szCs w:val="28"/>
              </w:rPr>
              <w:t>1 orange</w:t>
            </w:r>
          </w:p>
        </w:tc>
        <w:tc>
          <w:tcPr>
            <w:tcW w:w="1795" w:type="dxa"/>
            <w:vAlign w:val="center"/>
          </w:tcPr>
          <w:p w:rsidR="00397011" w:rsidRPr="00586E43" w:rsidRDefault="00973C1B" w:rsidP="00973C1B">
            <w:pPr>
              <w:spacing w:after="0"/>
              <w:jc w:val="center"/>
              <w:rPr>
                <w:rFonts w:asciiTheme="majorHAnsi" w:hAnsiTheme="majorHAnsi" w:cstheme="minorHAnsi"/>
                <w:sz w:val="28"/>
                <w:szCs w:val="28"/>
              </w:rPr>
            </w:pPr>
            <w:r w:rsidRPr="00586E43">
              <w:rPr>
                <w:rFonts w:asciiTheme="majorHAnsi" w:hAnsiTheme="majorHAnsi" w:cstheme="minorHAnsi"/>
                <w:sz w:val="28"/>
                <w:szCs w:val="28"/>
              </w:rPr>
              <w:t>$.30</w:t>
            </w:r>
          </w:p>
        </w:tc>
      </w:tr>
      <w:tr w:rsidR="00397011" w:rsidRPr="00586E43" w:rsidTr="00472C0B">
        <w:trPr>
          <w:trHeight w:val="451"/>
        </w:trPr>
        <w:tc>
          <w:tcPr>
            <w:tcW w:w="2676" w:type="dxa"/>
            <w:vAlign w:val="center"/>
          </w:tcPr>
          <w:p w:rsidR="00397011" w:rsidRPr="00586E43" w:rsidRDefault="00973C1B" w:rsidP="00973C1B">
            <w:pPr>
              <w:spacing w:after="0"/>
              <w:rPr>
                <w:rFonts w:asciiTheme="majorHAnsi" w:hAnsiTheme="majorHAnsi" w:cstheme="minorHAnsi"/>
                <w:sz w:val="28"/>
                <w:szCs w:val="28"/>
              </w:rPr>
            </w:pPr>
            <w:r w:rsidRPr="00586E43">
              <w:rPr>
                <w:rFonts w:asciiTheme="majorHAnsi" w:hAnsiTheme="majorHAnsi" w:cstheme="minorHAnsi"/>
                <w:sz w:val="28"/>
                <w:szCs w:val="28"/>
              </w:rPr>
              <w:t>Water</w:t>
            </w:r>
          </w:p>
        </w:tc>
        <w:tc>
          <w:tcPr>
            <w:tcW w:w="1794" w:type="dxa"/>
            <w:vAlign w:val="center"/>
          </w:tcPr>
          <w:p w:rsidR="00397011" w:rsidRPr="00586E43" w:rsidRDefault="00973C1B" w:rsidP="00973C1B">
            <w:pPr>
              <w:spacing w:after="0"/>
              <w:jc w:val="center"/>
              <w:rPr>
                <w:rFonts w:asciiTheme="majorHAnsi" w:hAnsiTheme="majorHAnsi" w:cstheme="minorHAnsi"/>
                <w:sz w:val="28"/>
                <w:szCs w:val="28"/>
              </w:rPr>
            </w:pPr>
            <w:r w:rsidRPr="00586E43">
              <w:rPr>
                <w:rFonts w:asciiTheme="majorHAnsi" w:hAnsiTheme="majorHAnsi" w:cstheme="minorHAnsi"/>
                <w:sz w:val="28"/>
                <w:szCs w:val="28"/>
              </w:rPr>
              <w:t>24</w:t>
            </w:r>
          </w:p>
        </w:tc>
        <w:tc>
          <w:tcPr>
            <w:tcW w:w="1795" w:type="dxa"/>
            <w:vAlign w:val="center"/>
          </w:tcPr>
          <w:p w:rsidR="00397011" w:rsidRPr="00586E43" w:rsidRDefault="00973C1B" w:rsidP="00973C1B">
            <w:pPr>
              <w:spacing w:after="0"/>
              <w:jc w:val="center"/>
              <w:rPr>
                <w:rFonts w:asciiTheme="majorHAnsi" w:hAnsiTheme="majorHAnsi" w:cstheme="minorHAnsi"/>
                <w:sz w:val="28"/>
                <w:szCs w:val="28"/>
              </w:rPr>
            </w:pPr>
            <w:r w:rsidRPr="00586E43">
              <w:rPr>
                <w:rFonts w:asciiTheme="majorHAnsi" w:hAnsiTheme="majorHAnsi" w:cstheme="minorHAnsi"/>
                <w:sz w:val="28"/>
                <w:szCs w:val="28"/>
              </w:rPr>
              <w:t>$3.60</w:t>
            </w:r>
          </w:p>
        </w:tc>
        <w:tc>
          <w:tcPr>
            <w:tcW w:w="1795" w:type="dxa"/>
            <w:vAlign w:val="center"/>
          </w:tcPr>
          <w:p w:rsidR="00397011" w:rsidRPr="00586E43" w:rsidRDefault="00973C1B" w:rsidP="00973C1B">
            <w:pPr>
              <w:spacing w:after="0"/>
              <w:jc w:val="center"/>
              <w:rPr>
                <w:rFonts w:asciiTheme="majorHAnsi" w:hAnsiTheme="majorHAnsi" w:cstheme="minorHAnsi"/>
                <w:sz w:val="28"/>
                <w:szCs w:val="28"/>
              </w:rPr>
            </w:pPr>
            <w:r w:rsidRPr="00586E43">
              <w:rPr>
                <w:rFonts w:asciiTheme="majorHAnsi" w:hAnsiTheme="majorHAnsi" w:cstheme="minorHAnsi"/>
                <w:sz w:val="28"/>
                <w:szCs w:val="28"/>
              </w:rPr>
              <w:t>1 bottle</w:t>
            </w:r>
          </w:p>
        </w:tc>
        <w:tc>
          <w:tcPr>
            <w:tcW w:w="1795" w:type="dxa"/>
            <w:vAlign w:val="center"/>
          </w:tcPr>
          <w:p w:rsidR="00397011" w:rsidRPr="00586E43" w:rsidRDefault="00973C1B" w:rsidP="00973C1B">
            <w:pPr>
              <w:spacing w:after="0"/>
              <w:jc w:val="center"/>
              <w:rPr>
                <w:rFonts w:asciiTheme="majorHAnsi" w:hAnsiTheme="majorHAnsi" w:cstheme="minorHAnsi"/>
                <w:sz w:val="28"/>
                <w:szCs w:val="28"/>
              </w:rPr>
            </w:pPr>
            <w:r w:rsidRPr="00586E43">
              <w:rPr>
                <w:rFonts w:asciiTheme="majorHAnsi" w:hAnsiTheme="majorHAnsi" w:cstheme="minorHAnsi"/>
                <w:sz w:val="28"/>
                <w:szCs w:val="28"/>
              </w:rPr>
              <w:t>$.15</w:t>
            </w:r>
          </w:p>
        </w:tc>
      </w:tr>
      <w:tr w:rsidR="00397011" w:rsidRPr="00586E43" w:rsidTr="00472C0B">
        <w:trPr>
          <w:trHeight w:val="472"/>
        </w:trPr>
        <w:tc>
          <w:tcPr>
            <w:tcW w:w="2676" w:type="dxa"/>
            <w:vAlign w:val="center"/>
          </w:tcPr>
          <w:p w:rsidR="00397011" w:rsidRPr="00586E43" w:rsidRDefault="00973C1B" w:rsidP="00973C1B">
            <w:pPr>
              <w:spacing w:after="0"/>
              <w:rPr>
                <w:rFonts w:asciiTheme="majorHAnsi" w:hAnsiTheme="majorHAnsi" w:cstheme="minorHAnsi"/>
                <w:sz w:val="28"/>
                <w:szCs w:val="28"/>
              </w:rPr>
            </w:pPr>
            <w:r w:rsidRPr="00586E43">
              <w:rPr>
                <w:rFonts w:asciiTheme="majorHAnsi" w:hAnsiTheme="majorHAnsi" w:cstheme="minorHAnsi"/>
                <w:sz w:val="28"/>
                <w:szCs w:val="28"/>
              </w:rPr>
              <w:t>Snack pack</w:t>
            </w:r>
          </w:p>
        </w:tc>
        <w:tc>
          <w:tcPr>
            <w:tcW w:w="1794" w:type="dxa"/>
            <w:vAlign w:val="center"/>
          </w:tcPr>
          <w:p w:rsidR="00397011" w:rsidRPr="00586E43" w:rsidRDefault="00973C1B" w:rsidP="00973C1B">
            <w:pPr>
              <w:spacing w:after="0"/>
              <w:jc w:val="center"/>
              <w:rPr>
                <w:rFonts w:asciiTheme="majorHAnsi" w:hAnsiTheme="majorHAnsi" w:cstheme="minorHAnsi"/>
                <w:sz w:val="28"/>
                <w:szCs w:val="28"/>
              </w:rPr>
            </w:pPr>
            <w:r w:rsidRPr="00586E43">
              <w:rPr>
                <w:rFonts w:asciiTheme="majorHAnsi" w:hAnsiTheme="majorHAnsi" w:cstheme="minorHAnsi"/>
                <w:sz w:val="28"/>
                <w:szCs w:val="28"/>
              </w:rPr>
              <w:t>5</w:t>
            </w:r>
          </w:p>
        </w:tc>
        <w:tc>
          <w:tcPr>
            <w:tcW w:w="1795" w:type="dxa"/>
            <w:vAlign w:val="center"/>
          </w:tcPr>
          <w:p w:rsidR="00397011" w:rsidRPr="00586E43" w:rsidRDefault="00973C1B" w:rsidP="00973C1B">
            <w:pPr>
              <w:spacing w:after="0"/>
              <w:jc w:val="center"/>
              <w:rPr>
                <w:rFonts w:asciiTheme="majorHAnsi" w:hAnsiTheme="majorHAnsi" w:cstheme="minorHAnsi"/>
                <w:sz w:val="28"/>
                <w:szCs w:val="28"/>
              </w:rPr>
            </w:pPr>
            <w:r w:rsidRPr="00586E43">
              <w:rPr>
                <w:rFonts w:asciiTheme="majorHAnsi" w:hAnsiTheme="majorHAnsi" w:cstheme="minorHAnsi"/>
                <w:sz w:val="28"/>
                <w:szCs w:val="28"/>
              </w:rPr>
              <w:t>$5.50</w:t>
            </w:r>
          </w:p>
        </w:tc>
        <w:tc>
          <w:tcPr>
            <w:tcW w:w="1795" w:type="dxa"/>
            <w:vAlign w:val="center"/>
          </w:tcPr>
          <w:p w:rsidR="00397011" w:rsidRPr="00586E43" w:rsidRDefault="00973C1B" w:rsidP="00973C1B">
            <w:pPr>
              <w:spacing w:after="0"/>
              <w:jc w:val="center"/>
              <w:rPr>
                <w:rFonts w:asciiTheme="majorHAnsi" w:hAnsiTheme="majorHAnsi" w:cstheme="minorHAnsi"/>
                <w:sz w:val="28"/>
                <w:szCs w:val="28"/>
              </w:rPr>
            </w:pPr>
            <w:r w:rsidRPr="00586E43">
              <w:rPr>
                <w:rFonts w:asciiTheme="majorHAnsi" w:hAnsiTheme="majorHAnsi" w:cstheme="minorHAnsi"/>
                <w:sz w:val="28"/>
                <w:szCs w:val="28"/>
              </w:rPr>
              <w:t>1 bag</w:t>
            </w:r>
          </w:p>
        </w:tc>
        <w:tc>
          <w:tcPr>
            <w:tcW w:w="1795" w:type="dxa"/>
            <w:vAlign w:val="center"/>
          </w:tcPr>
          <w:p w:rsidR="00397011" w:rsidRPr="00586E43" w:rsidRDefault="00973C1B" w:rsidP="00973C1B">
            <w:pPr>
              <w:spacing w:after="0"/>
              <w:jc w:val="center"/>
              <w:rPr>
                <w:rFonts w:asciiTheme="majorHAnsi" w:hAnsiTheme="majorHAnsi" w:cstheme="minorHAnsi"/>
                <w:sz w:val="28"/>
                <w:szCs w:val="28"/>
              </w:rPr>
            </w:pPr>
            <w:r w:rsidRPr="00586E43">
              <w:rPr>
                <w:rFonts w:asciiTheme="majorHAnsi" w:hAnsiTheme="majorHAnsi" w:cstheme="minorHAnsi"/>
                <w:sz w:val="28"/>
                <w:szCs w:val="28"/>
              </w:rPr>
              <w:t>$1.10</w:t>
            </w:r>
          </w:p>
        </w:tc>
      </w:tr>
      <w:tr w:rsidR="00397011" w:rsidRPr="00586E43" w:rsidTr="00472C0B">
        <w:trPr>
          <w:trHeight w:val="451"/>
        </w:trPr>
        <w:tc>
          <w:tcPr>
            <w:tcW w:w="2676" w:type="dxa"/>
            <w:vAlign w:val="center"/>
          </w:tcPr>
          <w:p w:rsidR="00973C1B" w:rsidRPr="00586E43" w:rsidRDefault="00973C1B" w:rsidP="00973C1B">
            <w:pPr>
              <w:spacing w:after="0"/>
              <w:rPr>
                <w:rFonts w:asciiTheme="majorHAnsi" w:hAnsiTheme="majorHAnsi" w:cstheme="minorHAnsi"/>
                <w:sz w:val="28"/>
                <w:szCs w:val="28"/>
              </w:rPr>
            </w:pPr>
            <w:r w:rsidRPr="00586E43">
              <w:rPr>
                <w:rFonts w:asciiTheme="majorHAnsi" w:hAnsiTheme="majorHAnsi" w:cstheme="minorHAnsi"/>
                <w:sz w:val="28"/>
                <w:szCs w:val="28"/>
              </w:rPr>
              <w:t>Sauce</w:t>
            </w:r>
          </w:p>
        </w:tc>
        <w:tc>
          <w:tcPr>
            <w:tcW w:w="1794" w:type="dxa"/>
            <w:vAlign w:val="center"/>
          </w:tcPr>
          <w:p w:rsidR="00397011" w:rsidRPr="00586E43" w:rsidRDefault="00973C1B" w:rsidP="00973C1B">
            <w:pPr>
              <w:spacing w:after="0"/>
              <w:jc w:val="center"/>
              <w:rPr>
                <w:rFonts w:asciiTheme="majorHAnsi" w:hAnsiTheme="majorHAnsi" w:cstheme="minorHAnsi"/>
                <w:sz w:val="28"/>
                <w:szCs w:val="28"/>
              </w:rPr>
            </w:pPr>
            <w:r w:rsidRPr="00586E43">
              <w:rPr>
                <w:rFonts w:asciiTheme="majorHAnsi" w:hAnsiTheme="majorHAnsi" w:cstheme="minorHAnsi"/>
                <w:sz w:val="28"/>
                <w:szCs w:val="28"/>
              </w:rPr>
              <w:t>3</w:t>
            </w:r>
          </w:p>
        </w:tc>
        <w:tc>
          <w:tcPr>
            <w:tcW w:w="1795" w:type="dxa"/>
            <w:vAlign w:val="center"/>
          </w:tcPr>
          <w:p w:rsidR="00397011" w:rsidRPr="00586E43" w:rsidRDefault="00973C1B" w:rsidP="00973C1B">
            <w:pPr>
              <w:spacing w:after="0"/>
              <w:jc w:val="center"/>
              <w:rPr>
                <w:rFonts w:asciiTheme="majorHAnsi" w:hAnsiTheme="majorHAnsi" w:cstheme="minorHAnsi"/>
                <w:sz w:val="28"/>
                <w:szCs w:val="28"/>
              </w:rPr>
            </w:pPr>
            <w:r w:rsidRPr="00586E43">
              <w:rPr>
                <w:rFonts w:asciiTheme="majorHAnsi" w:hAnsiTheme="majorHAnsi" w:cstheme="minorHAnsi"/>
                <w:sz w:val="28"/>
                <w:szCs w:val="28"/>
              </w:rPr>
              <w:t>$9.69</w:t>
            </w:r>
          </w:p>
        </w:tc>
        <w:tc>
          <w:tcPr>
            <w:tcW w:w="1795" w:type="dxa"/>
            <w:vAlign w:val="center"/>
          </w:tcPr>
          <w:p w:rsidR="00397011" w:rsidRPr="00586E43" w:rsidRDefault="00973C1B" w:rsidP="00973C1B">
            <w:pPr>
              <w:spacing w:after="0"/>
              <w:jc w:val="center"/>
              <w:rPr>
                <w:rFonts w:asciiTheme="majorHAnsi" w:hAnsiTheme="majorHAnsi" w:cstheme="minorHAnsi"/>
                <w:sz w:val="28"/>
                <w:szCs w:val="28"/>
              </w:rPr>
            </w:pPr>
            <w:r w:rsidRPr="00586E43">
              <w:rPr>
                <w:rFonts w:asciiTheme="majorHAnsi" w:hAnsiTheme="majorHAnsi" w:cstheme="minorHAnsi"/>
                <w:sz w:val="28"/>
                <w:szCs w:val="28"/>
              </w:rPr>
              <w:t>1 jar</w:t>
            </w:r>
          </w:p>
        </w:tc>
        <w:tc>
          <w:tcPr>
            <w:tcW w:w="1795" w:type="dxa"/>
            <w:vAlign w:val="center"/>
          </w:tcPr>
          <w:p w:rsidR="00397011" w:rsidRPr="00586E43" w:rsidRDefault="00973C1B" w:rsidP="00973C1B">
            <w:pPr>
              <w:spacing w:after="0"/>
              <w:jc w:val="center"/>
              <w:rPr>
                <w:rFonts w:asciiTheme="majorHAnsi" w:hAnsiTheme="majorHAnsi" w:cstheme="minorHAnsi"/>
                <w:sz w:val="28"/>
                <w:szCs w:val="28"/>
              </w:rPr>
            </w:pPr>
            <w:r w:rsidRPr="00586E43">
              <w:rPr>
                <w:rFonts w:asciiTheme="majorHAnsi" w:hAnsiTheme="majorHAnsi" w:cstheme="minorHAnsi"/>
                <w:sz w:val="28"/>
                <w:szCs w:val="28"/>
              </w:rPr>
              <w:t>$3.23</w:t>
            </w:r>
          </w:p>
        </w:tc>
      </w:tr>
      <w:tr w:rsidR="00397011" w:rsidRPr="00586E43" w:rsidTr="00472C0B">
        <w:trPr>
          <w:trHeight w:val="472"/>
        </w:trPr>
        <w:tc>
          <w:tcPr>
            <w:tcW w:w="2676" w:type="dxa"/>
            <w:vAlign w:val="center"/>
          </w:tcPr>
          <w:p w:rsidR="00397011" w:rsidRPr="00586E43" w:rsidRDefault="00973C1B" w:rsidP="00973C1B">
            <w:pPr>
              <w:spacing w:after="0"/>
              <w:rPr>
                <w:rFonts w:asciiTheme="majorHAnsi" w:hAnsiTheme="majorHAnsi" w:cstheme="minorHAnsi"/>
                <w:sz w:val="28"/>
                <w:szCs w:val="28"/>
              </w:rPr>
            </w:pPr>
            <w:r w:rsidRPr="00586E43">
              <w:rPr>
                <w:rFonts w:asciiTheme="majorHAnsi" w:hAnsiTheme="majorHAnsi" w:cstheme="minorHAnsi"/>
                <w:sz w:val="28"/>
                <w:szCs w:val="28"/>
              </w:rPr>
              <w:t>Milk</w:t>
            </w:r>
          </w:p>
        </w:tc>
        <w:tc>
          <w:tcPr>
            <w:tcW w:w="1794" w:type="dxa"/>
            <w:vAlign w:val="center"/>
          </w:tcPr>
          <w:p w:rsidR="00397011" w:rsidRPr="00586E43" w:rsidRDefault="00973C1B" w:rsidP="00973C1B">
            <w:pPr>
              <w:spacing w:after="0"/>
              <w:jc w:val="center"/>
              <w:rPr>
                <w:rFonts w:asciiTheme="majorHAnsi" w:hAnsiTheme="majorHAnsi" w:cstheme="minorHAnsi"/>
                <w:sz w:val="28"/>
                <w:szCs w:val="28"/>
              </w:rPr>
            </w:pPr>
            <w:r w:rsidRPr="00586E43">
              <w:rPr>
                <w:rFonts w:asciiTheme="majorHAnsi" w:hAnsiTheme="majorHAnsi" w:cstheme="minorHAnsi"/>
                <w:sz w:val="28"/>
                <w:szCs w:val="28"/>
              </w:rPr>
              <w:t>2</w:t>
            </w:r>
          </w:p>
        </w:tc>
        <w:tc>
          <w:tcPr>
            <w:tcW w:w="1795" w:type="dxa"/>
            <w:vAlign w:val="center"/>
          </w:tcPr>
          <w:p w:rsidR="00397011" w:rsidRPr="00586E43" w:rsidRDefault="00973C1B" w:rsidP="00973C1B">
            <w:pPr>
              <w:spacing w:after="0"/>
              <w:jc w:val="center"/>
              <w:rPr>
                <w:rFonts w:asciiTheme="majorHAnsi" w:hAnsiTheme="majorHAnsi" w:cstheme="minorHAnsi"/>
                <w:sz w:val="28"/>
                <w:szCs w:val="28"/>
              </w:rPr>
            </w:pPr>
            <w:r w:rsidRPr="00586E43">
              <w:rPr>
                <w:rFonts w:asciiTheme="majorHAnsi" w:hAnsiTheme="majorHAnsi" w:cstheme="minorHAnsi"/>
                <w:sz w:val="28"/>
                <w:szCs w:val="28"/>
              </w:rPr>
              <w:t>$5.98</w:t>
            </w:r>
          </w:p>
        </w:tc>
        <w:tc>
          <w:tcPr>
            <w:tcW w:w="1795" w:type="dxa"/>
            <w:vAlign w:val="center"/>
          </w:tcPr>
          <w:p w:rsidR="00397011" w:rsidRPr="00586E43" w:rsidRDefault="00973C1B" w:rsidP="00973C1B">
            <w:pPr>
              <w:spacing w:after="0"/>
              <w:jc w:val="center"/>
              <w:rPr>
                <w:rFonts w:asciiTheme="majorHAnsi" w:hAnsiTheme="majorHAnsi" w:cstheme="minorHAnsi"/>
                <w:sz w:val="28"/>
                <w:szCs w:val="28"/>
              </w:rPr>
            </w:pPr>
            <w:r w:rsidRPr="00586E43">
              <w:rPr>
                <w:rFonts w:asciiTheme="majorHAnsi" w:hAnsiTheme="majorHAnsi" w:cstheme="minorHAnsi"/>
                <w:sz w:val="28"/>
                <w:szCs w:val="28"/>
              </w:rPr>
              <w:t>1 gal</w:t>
            </w:r>
          </w:p>
        </w:tc>
        <w:tc>
          <w:tcPr>
            <w:tcW w:w="1795" w:type="dxa"/>
            <w:vAlign w:val="center"/>
          </w:tcPr>
          <w:p w:rsidR="00397011" w:rsidRPr="00586E43" w:rsidRDefault="00973C1B" w:rsidP="00973C1B">
            <w:pPr>
              <w:spacing w:after="0"/>
              <w:jc w:val="center"/>
              <w:rPr>
                <w:rFonts w:asciiTheme="majorHAnsi" w:hAnsiTheme="majorHAnsi" w:cstheme="minorHAnsi"/>
                <w:sz w:val="28"/>
                <w:szCs w:val="28"/>
              </w:rPr>
            </w:pPr>
            <w:r w:rsidRPr="00586E43">
              <w:rPr>
                <w:rFonts w:asciiTheme="majorHAnsi" w:hAnsiTheme="majorHAnsi" w:cstheme="minorHAnsi"/>
                <w:sz w:val="28"/>
                <w:szCs w:val="28"/>
              </w:rPr>
              <w:t>$2.99</w:t>
            </w:r>
          </w:p>
        </w:tc>
      </w:tr>
    </w:tbl>
    <w:p w:rsidR="00397011" w:rsidRPr="00586E43" w:rsidRDefault="00397011" w:rsidP="00973C1B">
      <w:pPr>
        <w:spacing w:after="0" w:line="240" w:lineRule="auto"/>
        <w:rPr>
          <w:rFonts w:asciiTheme="majorHAnsi" w:hAnsiTheme="majorHAnsi"/>
          <w:sz w:val="20"/>
          <w:szCs w:val="20"/>
        </w:rPr>
      </w:pPr>
    </w:p>
    <w:p w:rsidR="00397011" w:rsidRPr="00586E43" w:rsidRDefault="00397011" w:rsidP="00397011">
      <w:pPr>
        <w:spacing w:after="0" w:line="240" w:lineRule="auto"/>
        <w:rPr>
          <w:rFonts w:asciiTheme="majorHAnsi" w:hAnsiTheme="majorHAnsi"/>
          <w:sz w:val="20"/>
          <w:szCs w:val="20"/>
        </w:rPr>
      </w:pPr>
    </w:p>
    <w:p w:rsidR="00397011" w:rsidRPr="00586E43" w:rsidRDefault="00397011" w:rsidP="00D22F2A">
      <w:pPr>
        <w:spacing w:after="0" w:line="240" w:lineRule="auto"/>
        <w:rPr>
          <w:rFonts w:asciiTheme="majorHAnsi" w:hAnsiTheme="majorHAnsi"/>
          <w:sz w:val="20"/>
          <w:szCs w:val="20"/>
        </w:rPr>
      </w:pPr>
    </w:p>
    <w:p w:rsidR="004937B6" w:rsidRPr="00586E43" w:rsidRDefault="004937B6" w:rsidP="00D22F2A">
      <w:pPr>
        <w:spacing w:after="0" w:line="240" w:lineRule="auto"/>
        <w:rPr>
          <w:rFonts w:asciiTheme="majorHAnsi" w:hAnsiTheme="majorHAnsi"/>
          <w:sz w:val="20"/>
          <w:szCs w:val="20"/>
        </w:rPr>
      </w:pPr>
    </w:p>
    <w:p w:rsidR="004937B6" w:rsidRPr="00586E43" w:rsidRDefault="004937B6" w:rsidP="00D22F2A">
      <w:pPr>
        <w:spacing w:after="0" w:line="240" w:lineRule="auto"/>
        <w:rPr>
          <w:rFonts w:asciiTheme="majorHAnsi" w:hAnsiTheme="majorHAnsi"/>
          <w:sz w:val="20"/>
          <w:szCs w:val="20"/>
        </w:rPr>
      </w:pPr>
    </w:p>
    <w:p w:rsidR="004937B6" w:rsidRPr="00586E43" w:rsidRDefault="004937B6" w:rsidP="00D22F2A">
      <w:pPr>
        <w:spacing w:after="0" w:line="240" w:lineRule="auto"/>
        <w:rPr>
          <w:rFonts w:asciiTheme="majorHAnsi" w:hAnsiTheme="majorHAnsi"/>
          <w:sz w:val="20"/>
          <w:szCs w:val="20"/>
        </w:rPr>
      </w:pPr>
    </w:p>
    <w:p w:rsidR="004937B6" w:rsidRPr="00586E43" w:rsidRDefault="004937B6" w:rsidP="00D22F2A">
      <w:pPr>
        <w:spacing w:after="0" w:line="240" w:lineRule="auto"/>
        <w:rPr>
          <w:rFonts w:asciiTheme="majorHAnsi" w:hAnsiTheme="majorHAnsi"/>
          <w:sz w:val="20"/>
          <w:szCs w:val="20"/>
        </w:rPr>
      </w:pPr>
    </w:p>
    <w:p w:rsidR="004937B6" w:rsidRPr="00586E43" w:rsidRDefault="004937B6" w:rsidP="00D22F2A">
      <w:pPr>
        <w:spacing w:after="0" w:line="240" w:lineRule="auto"/>
        <w:rPr>
          <w:rFonts w:asciiTheme="majorHAnsi" w:hAnsiTheme="majorHAnsi"/>
          <w:sz w:val="20"/>
          <w:szCs w:val="20"/>
        </w:rPr>
      </w:pPr>
    </w:p>
    <w:p w:rsidR="004937B6" w:rsidRPr="00586E43" w:rsidRDefault="004937B6" w:rsidP="00D22F2A">
      <w:pPr>
        <w:spacing w:after="0" w:line="240" w:lineRule="auto"/>
        <w:rPr>
          <w:rFonts w:asciiTheme="majorHAnsi" w:hAnsiTheme="majorHAnsi"/>
          <w:sz w:val="20"/>
          <w:szCs w:val="20"/>
        </w:rPr>
      </w:pPr>
    </w:p>
    <w:p w:rsidR="004937B6" w:rsidRPr="00586E43" w:rsidRDefault="004937B6" w:rsidP="00D22F2A">
      <w:pPr>
        <w:spacing w:after="0" w:line="240" w:lineRule="auto"/>
        <w:rPr>
          <w:rFonts w:asciiTheme="majorHAnsi" w:hAnsiTheme="majorHAnsi"/>
          <w:sz w:val="20"/>
          <w:szCs w:val="20"/>
        </w:rPr>
      </w:pPr>
    </w:p>
    <w:p w:rsidR="004937B6" w:rsidRPr="00586E43" w:rsidRDefault="004937B6" w:rsidP="00D22F2A">
      <w:pPr>
        <w:spacing w:after="0" w:line="240" w:lineRule="auto"/>
        <w:rPr>
          <w:rFonts w:asciiTheme="majorHAnsi" w:hAnsiTheme="majorHAnsi"/>
          <w:sz w:val="20"/>
          <w:szCs w:val="20"/>
        </w:rPr>
      </w:pPr>
    </w:p>
    <w:p w:rsidR="004937B6" w:rsidRPr="00586E43" w:rsidRDefault="004937B6" w:rsidP="00D22F2A">
      <w:pPr>
        <w:spacing w:after="0" w:line="240" w:lineRule="auto"/>
        <w:rPr>
          <w:rFonts w:asciiTheme="majorHAnsi" w:hAnsiTheme="majorHAnsi"/>
          <w:sz w:val="20"/>
          <w:szCs w:val="20"/>
        </w:rPr>
      </w:pPr>
    </w:p>
    <w:p w:rsidR="004937B6" w:rsidRPr="00586E43" w:rsidRDefault="004937B6" w:rsidP="00D22F2A">
      <w:pPr>
        <w:spacing w:after="0" w:line="240" w:lineRule="auto"/>
        <w:rPr>
          <w:rFonts w:asciiTheme="majorHAnsi" w:hAnsiTheme="majorHAnsi"/>
          <w:sz w:val="20"/>
          <w:szCs w:val="20"/>
        </w:rPr>
      </w:pPr>
    </w:p>
    <w:p w:rsidR="004937B6" w:rsidRPr="00586E43" w:rsidRDefault="004937B6" w:rsidP="00D22F2A">
      <w:pPr>
        <w:spacing w:after="0" w:line="240" w:lineRule="auto"/>
        <w:rPr>
          <w:rFonts w:asciiTheme="majorHAnsi" w:hAnsiTheme="majorHAnsi"/>
          <w:sz w:val="20"/>
          <w:szCs w:val="20"/>
        </w:rPr>
      </w:pPr>
    </w:p>
    <w:p w:rsidR="004937B6" w:rsidRPr="00586E43" w:rsidRDefault="004937B6" w:rsidP="00D22F2A">
      <w:pPr>
        <w:spacing w:after="0" w:line="240" w:lineRule="auto"/>
        <w:rPr>
          <w:rFonts w:asciiTheme="majorHAnsi" w:hAnsiTheme="majorHAnsi"/>
          <w:sz w:val="20"/>
          <w:szCs w:val="20"/>
        </w:rPr>
      </w:pPr>
    </w:p>
    <w:p w:rsidR="004937B6" w:rsidRPr="00586E43" w:rsidRDefault="004937B6" w:rsidP="00D22F2A">
      <w:pPr>
        <w:spacing w:after="0" w:line="240" w:lineRule="auto"/>
        <w:rPr>
          <w:rFonts w:asciiTheme="majorHAnsi" w:hAnsiTheme="majorHAnsi"/>
          <w:sz w:val="20"/>
          <w:szCs w:val="20"/>
        </w:rPr>
      </w:pPr>
    </w:p>
    <w:p w:rsidR="004937B6" w:rsidRPr="00586E43" w:rsidRDefault="004937B6" w:rsidP="00D22F2A">
      <w:pPr>
        <w:spacing w:after="0" w:line="240" w:lineRule="auto"/>
        <w:rPr>
          <w:rFonts w:asciiTheme="majorHAnsi" w:hAnsiTheme="majorHAnsi"/>
          <w:sz w:val="20"/>
          <w:szCs w:val="20"/>
        </w:rPr>
      </w:pPr>
    </w:p>
    <w:p w:rsidR="004937B6" w:rsidRPr="00586E43" w:rsidRDefault="004937B6" w:rsidP="00D22F2A">
      <w:pPr>
        <w:spacing w:after="0" w:line="240" w:lineRule="auto"/>
        <w:rPr>
          <w:rFonts w:asciiTheme="majorHAnsi" w:hAnsiTheme="majorHAnsi"/>
          <w:sz w:val="20"/>
          <w:szCs w:val="20"/>
        </w:rPr>
      </w:pPr>
    </w:p>
    <w:p w:rsidR="004937B6" w:rsidRPr="00586E43" w:rsidRDefault="004937B6" w:rsidP="00D22F2A">
      <w:pPr>
        <w:spacing w:after="0" w:line="240" w:lineRule="auto"/>
        <w:rPr>
          <w:rFonts w:asciiTheme="majorHAnsi" w:hAnsiTheme="majorHAnsi"/>
          <w:sz w:val="20"/>
          <w:szCs w:val="20"/>
        </w:rPr>
      </w:pPr>
    </w:p>
    <w:p w:rsidR="004937B6" w:rsidRPr="00586E43" w:rsidRDefault="004937B6" w:rsidP="00D22F2A">
      <w:pPr>
        <w:spacing w:after="0" w:line="240" w:lineRule="auto"/>
        <w:rPr>
          <w:rFonts w:asciiTheme="majorHAnsi" w:hAnsiTheme="majorHAnsi"/>
          <w:sz w:val="20"/>
          <w:szCs w:val="20"/>
        </w:rPr>
      </w:pPr>
    </w:p>
    <w:p w:rsidR="004937B6" w:rsidRPr="00586E43" w:rsidRDefault="004937B6" w:rsidP="00D22F2A">
      <w:pPr>
        <w:spacing w:after="0" w:line="240" w:lineRule="auto"/>
        <w:rPr>
          <w:rFonts w:asciiTheme="majorHAnsi" w:hAnsiTheme="majorHAnsi"/>
          <w:sz w:val="20"/>
          <w:szCs w:val="20"/>
        </w:rPr>
      </w:pPr>
    </w:p>
    <w:p w:rsidR="004937B6" w:rsidRPr="00586E43" w:rsidRDefault="004937B6" w:rsidP="00D22F2A">
      <w:pPr>
        <w:spacing w:after="0" w:line="240" w:lineRule="auto"/>
        <w:rPr>
          <w:rFonts w:asciiTheme="majorHAnsi" w:hAnsiTheme="majorHAnsi"/>
          <w:sz w:val="20"/>
          <w:szCs w:val="20"/>
        </w:rPr>
      </w:pPr>
    </w:p>
    <w:p w:rsidR="004937B6" w:rsidRPr="00586E43" w:rsidRDefault="004937B6" w:rsidP="00D22F2A">
      <w:pPr>
        <w:spacing w:after="0" w:line="240" w:lineRule="auto"/>
        <w:rPr>
          <w:rFonts w:asciiTheme="majorHAnsi" w:hAnsiTheme="majorHAnsi"/>
          <w:sz w:val="20"/>
          <w:szCs w:val="20"/>
        </w:rPr>
      </w:pPr>
    </w:p>
    <w:p w:rsidR="004937B6" w:rsidRPr="00586E43" w:rsidRDefault="004937B6" w:rsidP="00D22F2A">
      <w:pPr>
        <w:spacing w:after="0" w:line="240" w:lineRule="auto"/>
        <w:rPr>
          <w:rFonts w:asciiTheme="majorHAnsi" w:hAnsiTheme="majorHAnsi"/>
          <w:sz w:val="20"/>
          <w:szCs w:val="20"/>
        </w:rPr>
      </w:pPr>
    </w:p>
    <w:p w:rsidR="004937B6" w:rsidRPr="00586E43" w:rsidRDefault="004937B6" w:rsidP="00D22F2A">
      <w:pPr>
        <w:spacing w:after="0" w:line="240" w:lineRule="auto"/>
        <w:rPr>
          <w:rFonts w:asciiTheme="majorHAnsi" w:hAnsiTheme="majorHAnsi"/>
          <w:sz w:val="20"/>
          <w:szCs w:val="20"/>
        </w:rPr>
      </w:pPr>
    </w:p>
    <w:p w:rsidR="004937B6" w:rsidRPr="00586E43" w:rsidRDefault="004937B6" w:rsidP="00D22F2A">
      <w:pPr>
        <w:spacing w:after="0" w:line="240" w:lineRule="auto"/>
        <w:rPr>
          <w:rFonts w:asciiTheme="majorHAnsi" w:hAnsiTheme="majorHAnsi"/>
          <w:sz w:val="20"/>
          <w:szCs w:val="20"/>
        </w:rPr>
      </w:pPr>
    </w:p>
    <w:p w:rsidR="004937B6" w:rsidRPr="00586E43" w:rsidRDefault="004937B6" w:rsidP="00D22F2A">
      <w:pPr>
        <w:spacing w:after="0" w:line="240" w:lineRule="auto"/>
        <w:rPr>
          <w:rFonts w:asciiTheme="majorHAnsi" w:hAnsiTheme="majorHAnsi"/>
          <w:sz w:val="20"/>
          <w:szCs w:val="20"/>
        </w:rPr>
      </w:pPr>
    </w:p>
    <w:p w:rsidR="004937B6" w:rsidRPr="00586E43" w:rsidRDefault="004937B6" w:rsidP="00D22F2A">
      <w:pPr>
        <w:spacing w:after="0" w:line="240" w:lineRule="auto"/>
        <w:rPr>
          <w:rFonts w:asciiTheme="majorHAnsi" w:hAnsiTheme="majorHAnsi"/>
          <w:sz w:val="20"/>
          <w:szCs w:val="20"/>
        </w:rPr>
      </w:pPr>
    </w:p>
    <w:p w:rsidR="004937B6" w:rsidRPr="00586E43" w:rsidRDefault="004937B6" w:rsidP="00D22F2A">
      <w:pPr>
        <w:spacing w:after="0" w:line="240" w:lineRule="auto"/>
        <w:rPr>
          <w:rFonts w:asciiTheme="majorHAnsi" w:hAnsiTheme="majorHAnsi"/>
          <w:sz w:val="20"/>
          <w:szCs w:val="20"/>
        </w:rPr>
      </w:pPr>
    </w:p>
    <w:p w:rsidR="004937B6" w:rsidRPr="00586E43" w:rsidRDefault="004937B6" w:rsidP="00D22F2A">
      <w:pPr>
        <w:spacing w:after="0" w:line="240" w:lineRule="auto"/>
        <w:rPr>
          <w:rFonts w:asciiTheme="majorHAnsi" w:hAnsiTheme="majorHAnsi"/>
          <w:sz w:val="20"/>
          <w:szCs w:val="20"/>
        </w:rPr>
      </w:pPr>
    </w:p>
    <w:p w:rsidR="004937B6" w:rsidRPr="00586E43" w:rsidRDefault="004937B6" w:rsidP="00D22F2A">
      <w:pPr>
        <w:spacing w:after="0" w:line="240" w:lineRule="auto"/>
        <w:rPr>
          <w:rFonts w:asciiTheme="majorHAnsi" w:hAnsiTheme="majorHAnsi"/>
          <w:sz w:val="20"/>
          <w:szCs w:val="20"/>
        </w:rPr>
      </w:pPr>
    </w:p>
    <w:p w:rsidR="00A04F2C" w:rsidRDefault="00A04F2C">
      <w:pPr>
        <w:spacing w:after="0" w:line="240" w:lineRule="auto"/>
        <w:rPr>
          <w:rFonts w:asciiTheme="majorHAnsi" w:hAnsiTheme="majorHAnsi"/>
          <w:b/>
          <w:sz w:val="36"/>
          <w:szCs w:val="36"/>
        </w:rPr>
      </w:pPr>
      <w:r>
        <w:rPr>
          <w:rFonts w:asciiTheme="majorHAnsi" w:hAnsiTheme="majorHAnsi"/>
          <w:b/>
          <w:sz w:val="36"/>
          <w:szCs w:val="36"/>
        </w:rPr>
        <w:br w:type="page"/>
      </w:r>
    </w:p>
    <w:p w:rsidR="004937B6" w:rsidRPr="00586E43" w:rsidRDefault="004937B6" w:rsidP="00250935">
      <w:pPr>
        <w:spacing w:after="0"/>
        <w:ind w:firstLine="360"/>
        <w:rPr>
          <w:rFonts w:asciiTheme="majorHAnsi" w:hAnsiTheme="majorHAnsi"/>
          <w:b/>
          <w:sz w:val="36"/>
          <w:szCs w:val="36"/>
        </w:rPr>
      </w:pPr>
      <w:r w:rsidRPr="00586E43">
        <w:rPr>
          <w:rFonts w:asciiTheme="majorHAnsi" w:hAnsiTheme="majorHAnsi"/>
          <w:b/>
          <w:sz w:val="36"/>
          <w:szCs w:val="36"/>
        </w:rPr>
        <w:lastRenderedPageBreak/>
        <w:t>Justin’s Pizza</w:t>
      </w:r>
    </w:p>
    <w:p w:rsidR="004937B6" w:rsidRPr="00586E43" w:rsidRDefault="004937B6" w:rsidP="004937B6">
      <w:pPr>
        <w:spacing w:after="0"/>
        <w:ind w:left="360"/>
        <w:rPr>
          <w:rFonts w:asciiTheme="majorHAnsi" w:hAnsiTheme="majorHAnsi"/>
        </w:rPr>
      </w:pPr>
    </w:p>
    <w:p w:rsidR="004937B6" w:rsidRPr="00586E43" w:rsidRDefault="004937B6" w:rsidP="004937B6">
      <w:pPr>
        <w:spacing w:after="0"/>
        <w:ind w:left="360"/>
        <w:rPr>
          <w:rFonts w:asciiTheme="majorHAnsi" w:hAnsiTheme="majorHAnsi"/>
          <w:sz w:val="28"/>
          <w:szCs w:val="28"/>
        </w:rPr>
      </w:pPr>
      <w:r w:rsidRPr="00586E43">
        <w:rPr>
          <w:rFonts w:asciiTheme="majorHAnsi" w:hAnsiTheme="majorHAnsi"/>
          <w:sz w:val="28"/>
          <w:szCs w:val="28"/>
        </w:rPr>
        <w:t>Name: _______________________________________        Date: ___________________</w:t>
      </w:r>
    </w:p>
    <w:p w:rsidR="004937B6" w:rsidRPr="00586E43" w:rsidRDefault="004937B6" w:rsidP="004937B6">
      <w:pPr>
        <w:spacing w:after="0"/>
        <w:ind w:left="360"/>
        <w:rPr>
          <w:rFonts w:asciiTheme="majorHAnsi" w:hAnsiTheme="majorHAnsi"/>
          <w:sz w:val="28"/>
          <w:szCs w:val="28"/>
        </w:rPr>
      </w:pPr>
    </w:p>
    <w:p w:rsidR="004937B6" w:rsidRPr="00586E43" w:rsidRDefault="004937B6" w:rsidP="004937B6">
      <w:pPr>
        <w:spacing w:after="0"/>
        <w:ind w:left="360"/>
        <w:rPr>
          <w:rFonts w:asciiTheme="majorHAnsi" w:hAnsiTheme="majorHAnsi"/>
          <w:sz w:val="28"/>
          <w:szCs w:val="28"/>
        </w:rPr>
      </w:pPr>
      <w:r w:rsidRPr="00586E43">
        <w:rPr>
          <w:rFonts w:asciiTheme="majorHAnsi" w:hAnsiTheme="majorHAnsi"/>
          <w:sz w:val="28"/>
          <w:szCs w:val="28"/>
        </w:rPr>
        <w:t xml:space="preserve">Justin needs to buy four pizzas for a party. </w:t>
      </w:r>
    </w:p>
    <w:p w:rsidR="004937B6" w:rsidRPr="00586E43" w:rsidRDefault="004937B6" w:rsidP="004937B6">
      <w:pPr>
        <w:spacing w:after="0"/>
        <w:ind w:left="360"/>
        <w:rPr>
          <w:rFonts w:asciiTheme="majorHAnsi" w:hAnsiTheme="majorHAnsi"/>
          <w:sz w:val="28"/>
          <w:szCs w:val="28"/>
        </w:rPr>
      </w:pPr>
      <w:r w:rsidRPr="00586E43">
        <w:rPr>
          <w:rFonts w:asciiTheme="majorHAnsi" w:hAnsiTheme="majorHAnsi"/>
          <w:sz w:val="28"/>
          <w:szCs w:val="28"/>
        </w:rPr>
        <w:t>He found the following three ads in his local newspaper:</w:t>
      </w:r>
    </w:p>
    <w:p w:rsidR="004937B6" w:rsidRPr="00586E43" w:rsidRDefault="004937B6" w:rsidP="004937B6">
      <w:pPr>
        <w:spacing w:after="0"/>
        <w:ind w:left="360"/>
        <w:rPr>
          <w:rFonts w:asciiTheme="majorHAnsi" w:hAnsiTheme="majorHAnsi"/>
          <w:sz w:val="28"/>
          <w:szCs w:val="28"/>
        </w:rPr>
      </w:pPr>
    </w:p>
    <w:tbl>
      <w:tblPr>
        <w:tblW w:w="0" w:type="auto"/>
        <w:tblInd w:w="1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50"/>
        <w:gridCol w:w="1760"/>
        <w:gridCol w:w="1775"/>
      </w:tblGrid>
      <w:tr w:rsidR="004937B6" w:rsidRPr="00586E43" w:rsidTr="004937B6">
        <w:tc>
          <w:tcPr>
            <w:tcW w:w="1650" w:type="dxa"/>
            <w:tcBorders>
              <w:top w:val="single" w:sz="4" w:space="0" w:color="000000"/>
              <w:left w:val="single" w:sz="4" w:space="0" w:color="000000"/>
              <w:bottom w:val="single" w:sz="4" w:space="0" w:color="000000"/>
              <w:right w:val="single" w:sz="4" w:space="0" w:color="000000"/>
            </w:tcBorders>
            <w:vAlign w:val="center"/>
          </w:tcPr>
          <w:p w:rsidR="004937B6" w:rsidRPr="00586E43" w:rsidRDefault="004937B6" w:rsidP="004937B6">
            <w:pPr>
              <w:jc w:val="center"/>
              <w:rPr>
                <w:rFonts w:asciiTheme="majorHAnsi" w:hAnsiTheme="majorHAnsi"/>
                <w:b/>
                <w:sz w:val="28"/>
                <w:szCs w:val="28"/>
              </w:rPr>
            </w:pPr>
            <w:r w:rsidRPr="00586E43">
              <w:rPr>
                <w:rFonts w:asciiTheme="majorHAnsi" w:hAnsiTheme="majorHAnsi"/>
                <w:b/>
                <w:sz w:val="28"/>
                <w:szCs w:val="28"/>
              </w:rPr>
              <w:t>Rosa’s Pizza</w:t>
            </w:r>
          </w:p>
        </w:tc>
        <w:tc>
          <w:tcPr>
            <w:tcW w:w="1760" w:type="dxa"/>
            <w:tcBorders>
              <w:top w:val="single" w:sz="4" w:space="0" w:color="000000"/>
              <w:left w:val="single" w:sz="4" w:space="0" w:color="000000"/>
              <w:bottom w:val="single" w:sz="4" w:space="0" w:color="000000"/>
              <w:right w:val="single" w:sz="4" w:space="0" w:color="000000"/>
            </w:tcBorders>
            <w:vAlign w:val="center"/>
          </w:tcPr>
          <w:p w:rsidR="004937B6" w:rsidRPr="00586E43" w:rsidRDefault="004937B6" w:rsidP="004937B6">
            <w:pPr>
              <w:jc w:val="center"/>
              <w:rPr>
                <w:rFonts w:asciiTheme="majorHAnsi" w:hAnsiTheme="majorHAnsi"/>
                <w:b/>
                <w:sz w:val="28"/>
                <w:szCs w:val="28"/>
              </w:rPr>
            </w:pPr>
            <w:r w:rsidRPr="00586E43">
              <w:rPr>
                <w:rFonts w:asciiTheme="majorHAnsi" w:hAnsiTheme="majorHAnsi"/>
                <w:b/>
                <w:sz w:val="28"/>
                <w:szCs w:val="28"/>
              </w:rPr>
              <w:t>Pizza Mart</w:t>
            </w:r>
          </w:p>
        </w:tc>
        <w:tc>
          <w:tcPr>
            <w:tcW w:w="1775" w:type="dxa"/>
            <w:tcBorders>
              <w:top w:val="single" w:sz="4" w:space="0" w:color="000000"/>
              <w:left w:val="single" w:sz="4" w:space="0" w:color="000000"/>
              <w:bottom w:val="single" w:sz="4" w:space="0" w:color="000000"/>
              <w:right w:val="single" w:sz="4" w:space="0" w:color="000000"/>
            </w:tcBorders>
            <w:vAlign w:val="center"/>
          </w:tcPr>
          <w:p w:rsidR="004937B6" w:rsidRPr="00586E43" w:rsidRDefault="004937B6" w:rsidP="004937B6">
            <w:pPr>
              <w:jc w:val="center"/>
              <w:rPr>
                <w:rFonts w:asciiTheme="majorHAnsi" w:hAnsiTheme="majorHAnsi"/>
                <w:b/>
                <w:sz w:val="28"/>
                <w:szCs w:val="28"/>
              </w:rPr>
            </w:pPr>
            <w:r w:rsidRPr="00586E43">
              <w:rPr>
                <w:rFonts w:asciiTheme="majorHAnsi" w:hAnsiTheme="majorHAnsi"/>
                <w:b/>
                <w:sz w:val="28"/>
                <w:szCs w:val="28"/>
              </w:rPr>
              <w:t>Collins Pizza</w:t>
            </w:r>
          </w:p>
        </w:tc>
      </w:tr>
      <w:tr w:rsidR="004937B6" w:rsidRPr="00586E43" w:rsidTr="004937B6">
        <w:tc>
          <w:tcPr>
            <w:tcW w:w="1650" w:type="dxa"/>
            <w:tcBorders>
              <w:top w:val="single" w:sz="4" w:space="0" w:color="000000"/>
              <w:left w:val="single" w:sz="4" w:space="0" w:color="000000"/>
              <w:bottom w:val="single" w:sz="4" w:space="0" w:color="000000"/>
              <w:right w:val="single" w:sz="4" w:space="0" w:color="000000"/>
            </w:tcBorders>
            <w:vAlign w:val="center"/>
          </w:tcPr>
          <w:p w:rsidR="004937B6" w:rsidRPr="00586E43" w:rsidRDefault="004937B6" w:rsidP="004937B6">
            <w:pPr>
              <w:jc w:val="center"/>
              <w:rPr>
                <w:rFonts w:asciiTheme="majorHAnsi" w:hAnsiTheme="majorHAnsi"/>
                <w:sz w:val="28"/>
                <w:szCs w:val="28"/>
              </w:rPr>
            </w:pPr>
            <w:r w:rsidRPr="00586E43">
              <w:rPr>
                <w:rFonts w:asciiTheme="majorHAnsi" w:hAnsiTheme="majorHAnsi"/>
                <w:sz w:val="28"/>
                <w:szCs w:val="28"/>
              </w:rPr>
              <w:t>Each 12-inch pizza: $6.35</w:t>
            </w:r>
          </w:p>
          <w:p w:rsidR="004937B6" w:rsidRPr="00586E43" w:rsidRDefault="004937B6" w:rsidP="004937B6">
            <w:pPr>
              <w:jc w:val="center"/>
              <w:rPr>
                <w:rFonts w:asciiTheme="majorHAnsi" w:hAnsiTheme="majorHAnsi"/>
                <w:sz w:val="28"/>
                <w:szCs w:val="28"/>
              </w:rPr>
            </w:pPr>
            <w:r w:rsidRPr="00586E43">
              <w:rPr>
                <w:rFonts w:asciiTheme="majorHAnsi" w:hAnsiTheme="majorHAnsi"/>
                <w:sz w:val="28"/>
                <w:szCs w:val="28"/>
              </w:rPr>
              <w:t>Buy 3 and get one free!</w:t>
            </w:r>
          </w:p>
        </w:tc>
        <w:tc>
          <w:tcPr>
            <w:tcW w:w="1760" w:type="dxa"/>
            <w:tcBorders>
              <w:top w:val="single" w:sz="4" w:space="0" w:color="000000"/>
              <w:left w:val="single" w:sz="4" w:space="0" w:color="000000"/>
              <w:bottom w:val="single" w:sz="4" w:space="0" w:color="000000"/>
              <w:right w:val="single" w:sz="4" w:space="0" w:color="000000"/>
            </w:tcBorders>
            <w:vAlign w:val="center"/>
          </w:tcPr>
          <w:p w:rsidR="004937B6" w:rsidRPr="00586E43" w:rsidRDefault="004937B6" w:rsidP="004937B6">
            <w:pPr>
              <w:jc w:val="center"/>
              <w:rPr>
                <w:rFonts w:asciiTheme="majorHAnsi" w:hAnsiTheme="majorHAnsi"/>
                <w:sz w:val="28"/>
                <w:szCs w:val="28"/>
              </w:rPr>
            </w:pPr>
            <w:r w:rsidRPr="00586E43">
              <w:rPr>
                <w:rFonts w:asciiTheme="majorHAnsi" w:hAnsiTheme="majorHAnsi"/>
                <w:sz w:val="28"/>
                <w:szCs w:val="28"/>
              </w:rPr>
              <w:t>Each 12 inch pizza: $4.65</w:t>
            </w:r>
          </w:p>
        </w:tc>
        <w:tc>
          <w:tcPr>
            <w:tcW w:w="1775" w:type="dxa"/>
            <w:tcBorders>
              <w:top w:val="single" w:sz="4" w:space="0" w:color="000000"/>
              <w:left w:val="single" w:sz="4" w:space="0" w:color="000000"/>
              <w:bottom w:val="single" w:sz="4" w:space="0" w:color="000000"/>
              <w:right w:val="single" w:sz="4" w:space="0" w:color="000000"/>
            </w:tcBorders>
            <w:vAlign w:val="center"/>
          </w:tcPr>
          <w:p w:rsidR="004937B6" w:rsidRPr="00586E43" w:rsidRDefault="004937B6" w:rsidP="004937B6">
            <w:pPr>
              <w:jc w:val="center"/>
              <w:rPr>
                <w:rFonts w:asciiTheme="majorHAnsi" w:hAnsiTheme="majorHAnsi"/>
                <w:sz w:val="28"/>
                <w:szCs w:val="28"/>
              </w:rPr>
            </w:pPr>
            <w:r w:rsidRPr="00586E43">
              <w:rPr>
                <w:rFonts w:asciiTheme="majorHAnsi" w:hAnsiTheme="majorHAnsi"/>
                <w:sz w:val="28"/>
                <w:szCs w:val="28"/>
              </w:rPr>
              <w:t xml:space="preserve">Four-pack of </w:t>
            </w:r>
          </w:p>
          <w:p w:rsidR="004937B6" w:rsidRPr="00586E43" w:rsidRDefault="004937B6" w:rsidP="004937B6">
            <w:pPr>
              <w:jc w:val="center"/>
              <w:rPr>
                <w:rFonts w:asciiTheme="majorHAnsi" w:hAnsiTheme="majorHAnsi"/>
                <w:sz w:val="28"/>
                <w:szCs w:val="28"/>
              </w:rPr>
            </w:pPr>
            <w:r w:rsidRPr="00586E43">
              <w:rPr>
                <w:rFonts w:asciiTheme="majorHAnsi" w:hAnsiTheme="majorHAnsi"/>
                <w:sz w:val="28"/>
                <w:szCs w:val="28"/>
              </w:rPr>
              <w:t>12-inch pizzas:</w:t>
            </w:r>
          </w:p>
          <w:p w:rsidR="004937B6" w:rsidRPr="00586E43" w:rsidRDefault="004937B6" w:rsidP="004937B6">
            <w:pPr>
              <w:jc w:val="center"/>
              <w:rPr>
                <w:rFonts w:asciiTheme="majorHAnsi" w:hAnsiTheme="majorHAnsi"/>
                <w:sz w:val="28"/>
                <w:szCs w:val="28"/>
              </w:rPr>
            </w:pPr>
            <w:r w:rsidRPr="00586E43">
              <w:rPr>
                <w:rFonts w:asciiTheme="majorHAnsi" w:hAnsiTheme="majorHAnsi"/>
                <w:sz w:val="28"/>
                <w:szCs w:val="28"/>
              </w:rPr>
              <w:t>$19.60</w:t>
            </w:r>
          </w:p>
        </w:tc>
      </w:tr>
    </w:tbl>
    <w:p w:rsidR="004937B6" w:rsidRPr="00586E43" w:rsidRDefault="004937B6" w:rsidP="004937B6">
      <w:pPr>
        <w:spacing w:before="240"/>
        <w:ind w:left="360"/>
        <w:rPr>
          <w:rFonts w:asciiTheme="majorHAnsi" w:hAnsiTheme="majorHAnsi"/>
          <w:sz w:val="28"/>
          <w:szCs w:val="28"/>
        </w:rPr>
      </w:pPr>
    </w:p>
    <w:p w:rsidR="004937B6" w:rsidRPr="00586E43" w:rsidRDefault="004937B6" w:rsidP="004937B6">
      <w:pPr>
        <w:spacing w:before="240"/>
        <w:ind w:left="360"/>
        <w:rPr>
          <w:rFonts w:asciiTheme="majorHAnsi" w:hAnsiTheme="majorHAnsi"/>
          <w:sz w:val="28"/>
          <w:szCs w:val="28"/>
        </w:rPr>
      </w:pPr>
      <w:r w:rsidRPr="00586E43">
        <w:rPr>
          <w:rFonts w:asciiTheme="majorHAnsi" w:hAnsiTheme="majorHAnsi"/>
          <w:sz w:val="28"/>
          <w:szCs w:val="28"/>
        </w:rPr>
        <w:t>Where would Justin get the best deal?</w:t>
      </w:r>
    </w:p>
    <w:p w:rsidR="004937B6" w:rsidRPr="00586E43" w:rsidRDefault="004937B6" w:rsidP="00D22F2A">
      <w:pPr>
        <w:spacing w:after="0" w:line="240" w:lineRule="auto"/>
        <w:rPr>
          <w:rFonts w:asciiTheme="majorHAnsi" w:hAnsiTheme="majorHAnsi"/>
          <w:sz w:val="20"/>
          <w:szCs w:val="20"/>
        </w:rPr>
      </w:pPr>
    </w:p>
    <w:p w:rsidR="004937B6" w:rsidRPr="00586E43" w:rsidRDefault="004937B6" w:rsidP="00D22F2A">
      <w:pPr>
        <w:spacing w:after="0" w:line="240" w:lineRule="auto"/>
        <w:rPr>
          <w:rFonts w:asciiTheme="majorHAnsi" w:hAnsiTheme="majorHAnsi"/>
          <w:sz w:val="20"/>
          <w:szCs w:val="20"/>
        </w:rPr>
      </w:pPr>
    </w:p>
    <w:p w:rsidR="004937B6" w:rsidRPr="00586E43" w:rsidRDefault="004937B6" w:rsidP="00D22F2A">
      <w:pPr>
        <w:spacing w:after="0" w:line="240" w:lineRule="auto"/>
        <w:rPr>
          <w:rFonts w:asciiTheme="majorHAnsi" w:hAnsiTheme="majorHAnsi"/>
          <w:sz w:val="20"/>
          <w:szCs w:val="20"/>
        </w:rPr>
      </w:pPr>
    </w:p>
    <w:p w:rsidR="00250935" w:rsidRDefault="00250935">
      <w:pPr>
        <w:spacing w:after="0" w:line="240" w:lineRule="auto"/>
        <w:rPr>
          <w:rFonts w:asciiTheme="majorHAnsi" w:hAnsiTheme="majorHAnsi"/>
          <w:b/>
          <w:sz w:val="36"/>
          <w:szCs w:val="36"/>
        </w:rPr>
      </w:pPr>
      <w:r>
        <w:rPr>
          <w:rFonts w:asciiTheme="majorHAnsi" w:hAnsiTheme="majorHAnsi"/>
          <w:b/>
          <w:sz w:val="36"/>
          <w:szCs w:val="36"/>
        </w:rPr>
        <w:br w:type="page"/>
      </w:r>
    </w:p>
    <w:p w:rsidR="004937B6" w:rsidRPr="00586E43" w:rsidRDefault="00BE7C78" w:rsidP="00250935">
      <w:pPr>
        <w:tabs>
          <w:tab w:val="left" w:pos="5542"/>
        </w:tabs>
        <w:spacing w:after="0"/>
        <w:ind w:left="360"/>
        <w:jc w:val="center"/>
        <w:rPr>
          <w:rFonts w:asciiTheme="majorHAnsi" w:hAnsiTheme="majorHAnsi"/>
          <w:b/>
          <w:sz w:val="36"/>
          <w:szCs w:val="36"/>
        </w:rPr>
      </w:pPr>
      <w:r>
        <w:rPr>
          <w:rFonts w:asciiTheme="majorHAnsi" w:hAnsiTheme="majorHAnsi"/>
          <w:b/>
          <w:sz w:val="36"/>
          <w:szCs w:val="36"/>
        </w:rPr>
        <w:lastRenderedPageBreak/>
        <w:t xml:space="preserve">Justin’s Pizza </w:t>
      </w:r>
      <w:r w:rsidR="004937B6" w:rsidRPr="00586E43">
        <w:rPr>
          <w:rFonts w:asciiTheme="majorHAnsi" w:hAnsiTheme="majorHAnsi"/>
          <w:b/>
          <w:sz w:val="36"/>
          <w:szCs w:val="36"/>
        </w:rPr>
        <w:t>ANSWER KEY</w:t>
      </w:r>
    </w:p>
    <w:p w:rsidR="004937B6" w:rsidRPr="00586E43" w:rsidRDefault="004937B6" w:rsidP="004937B6">
      <w:pPr>
        <w:spacing w:after="0"/>
        <w:ind w:left="360"/>
        <w:rPr>
          <w:rFonts w:asciiTheme="majorHAnsi" w:hAnsiTheme="majorHAnsi"/>
        </w:rPr>
      </w:pPr>
    </w:p>
    <w:p w:rsidR="004937B6" w:rsidRPr="00586E43" w:rsidRDefault="004937B6" w:rsidP="004937B6">
      <w:pPr>
        <w:spacing w:after="0"/>
        <w:ind w:left="360"/>
        <w:rPr>
          <w:rFonts w:asciiTheme="majorHAnsi" w:hAnsiTheme="majorHAnsi"/>
          <w:sz w:val="28"/>
          <w:szCs w:val="28"/>
        </w:rPr>
      </w:pPr>
      <w:r w:rsidRPr="00586E43">
        <w:rPr>
          <w:rFonts w:asciiTheme="majorHAnsi" w:hAnsiTheme="majorHAnsi"/>
          <w:sz w:val="28"/>
          <w:szCs w:val="28"/>
        </w:rPr>
        <w:t xml:space="preserve">Name: _______________________________________       </w:t>
      </w:r>
      <w:r w:rsidR="00250935">
        <w:rPr>
          <w:rFonts w:asciiTheme="majorHAnsi" w:hAnsiTheme="majorHAnsi"/>
          <w:sz w:val="28"/>
          <w:szCs w:val="28"/>
        </w:rPr>
        <w:t xml:space="preserve">     </w:t>
      </w:r>
      <w:r w:rsidRPr="00586E43">
        <w:rPr>
          <w:rFonts w:asciiTheme="majorHAnsi" w:hAnsiTheme="majorHAnsi"/>
          <w:sz w:val="28"/>
          <w:szCs w:val="28"/>
        </w:rPr>
        <w:t xml:space="preserve"> Date: ___________________</w:t>
      </w:r>
    </w:p>
    <w:p w:rsidR="004937B6" w:rsidRPr="00586E43" w:rsidRDefault="004937B6" w:rsidP="004937B6">
      <w:pPr>
        <w:spacing w:after="0"/>
        <w:ind w:left="360"/>
        <w:rPr>
          <w:rFonts w:asciiTheme="majorHAnsi" w:hAnsiTheme="majorHAnsi"/>
          <w:sz w:val="28"/>
          <w:szCs w:val="28"/>
        </w:rPr>
      </w:pPr>
    </w:p>
    <w:p w:rsidR="004937B6" w:rsidRPr="00586E43" w:rsidRDefault="004937B6" w:rsidP="004937B6">
      <w:pPr>
        <w:spacing w:after="0"/>
        <w:ind w:left="360"/>
        <w:rPr>
          <w:rFonts w:asciiTheme="majorHAnsi" w:hAnsiTheme="majorHAnsi"/>
          <w:sz w:val="28"/>
          <w:szCs w:val="28"/>
        </w:rPr>
      </w:pPr>
      <w:r w:rsidRPr="00586E43">
        <w:rPr>
          <w:rFonts w:asciiTheme="majorHAnsi" w:hAnsiTheme="majorHAnsi"/>
          <w:sz w:val="28"/>
          <w:szCs w:val="28"/>
        </w:rPr>
        <w:t xml:space="preserve">Justin needs to buy four pizzas for a party. </w:t>
      </w:r>
    </w:p>
    <w:p w:rsidR="004937B6" w:rsidRPr="00586E43" w:rsidRDefault="004937B6" w:rsidP="004937B6">
      <w:pPr>
        <w:spacing w:after="0"/>
        <w:ind w:left="360"/>
        <w:rPr>
          <w:rFonts w:asciiTheme="majorHAnsi" w:hAnsiTheme="majorHAnsi"/>
          <w:sz w:val="28"/>
          <w:szCs w:val="28"/>
        </w:rPr>
      </w:pPr>
      <w:r w:rsidRPr="00586E43">
        <w:rPr>
          <w:rFonts w:asciiTheme="majorHAnsi" w:hAnsiTheme="majorHAnsi"/>
          <w:sz w:val="28"/>
          <w:szCs w:val="28"/>
        </w:rPr>
        <w:t>He found the following three ads in his local newspaper:</w:t>
      </w:r>
    </w:p>
    <w:p w:rsidR="004937B6" w:rsidRPr="00586E43" w:rsidRDefault="004937B6" w:rsidP="004937B6">
      <w:pPr>
        <w:spacing w:after="0"/>
        <w:ind w:left="360"/>
        <w:rPr>
          <w:rFonts w:asciiTheme="majorHAnsi" w:hAnsiTheme="majorHAnsi"/>
          <w:sz w:val="28"/>
          <w:szCs w:val="28"/>
        </w:rPr>
      </w:pPr>
    </w:p>
    <w:tbl>
      <w:tblPr>
        <w:tblW w:w="0" w:type="auto"/>
        <w:tblInd w:w="1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50"/>
        <w:gridCol w:w="1760"/>
        <w:gridCol w:w="1775"/>
      </w:tblGrid>
      <w:tr w:rsidR="004937B6" w:rsidRPr="00586E43" w:rsidTr="004937B6">
        <w:tc>
          <w:tcPr>
            <w:tcW w:w="1650" w:type="dxa"/>
            <w:tcBorders>
              <w:top w:val="single" w:sz="4" w:space="0" w:color="000000"/>
              <w:left w:val="single" w:sz="4" w:space="0" w:color="000000"/>
              <w:bottom w:val="single" w:sz="4" w:space="0" w:color="000000"/>
              <w:right w:val="single" w:sz="4" w:space="0" w:color="000000"/>
            </w:tcBorders>
            <w:vAlign w:val="center"/>
          </w:tcPr>
          <w:p w:rsidR="004937B6" w:rsidRPr="00586E43" w:rsidRDefault="004937B6" w:rsidP="004937B6">
            <w:pPr>
              <w:jc w:val="center"/>
              <w:rPr>
                <w:rFonts w:asciiTheme="majorHAnsi" w:hAnsiTheme="majorHAnsi"/>
                <w:b/>
                <w:sz w:val="28"/>
                <w:szCs w:val="28"/>
              </w:rPr>
            </w:pPr>
            <w:r w:rsidRPr="00586E43">
              <w:rPr>
                <w:rFonts w:asciiTheme="majorHAnsi" w:hAnsiTheme="majorHAnsi"/>
                <w:b/>
                <w:sz w:val="28"/>
                <w:szCs w:val="28"/>
              </w:rPr>
              <w:t>Rosa’s Pizza</w:t>
            </w:r>
          </w:p>
        </w:tc>
        <w:tc>
          <w:tcPr>
            <w:tcW w:w="1760" w:type="dxa"/>
            <w:tcBorders>
              <w:top w:val="single" w:sz="4" w:space="0" w:color="000000"/>
              <w:left w:val="single" w:sz="4" w:space="0" w:color="000000"/>
              <w:bottom w:val="single" w:sz="4" w:space="0" w:color="000000"/>
              <w:right w:val="single" w:sz="4" w:space="0" w:color="000000"/>
            </w:tcBorders>
            <w:vAlign w:val="center"/>
          </w:tcPr>
          <w:p w:rsidR="004937B6" w:rsidRPr="00586E43" w:rsidRDefault="004937B6" w:rsidP="004937B6">
            <w:pPr>
              <w:jc w:val="center"/>
              <w:rPr>
                <w:rFonts w:asciiTheme="majorHAnsi" w:hAnsiTheme="majorHAnsi"/>
                <w:b/>
                <w:sz w:val="28"/>
                <w:szCs w:val="28"/>
              </w:rPr>
            </w:pPr>
            <w:r w:rsidRPr="00586E43">
              <w:rPr>
                <w:rFonts w:asciiTheme="majorHAnsi" w:hAnsiTheme="majorHAnsi"/>
                <w:b/>
                <w:sz w:val="28"/>
                <w:szCs w:val="28"/>
              </w:rPr>
              <w:t>Pizza Mart</w:t>
            </w:r>
          </w:p>
        </w:tc>
        <w:tc>
          <w:tcPr>
            <w:tcW w:w="1775" w:type="dxa"/>
            <w:tcBorders>
              <w:top w:val="single" w:sz="4" w:space="0" w:color="000000"/>
              <w:left w:val="single" w:sz="4" w:space="0" w:color="000000"/>
              <w:bottom w:val="single" w:sz="4" w:space="0" w:color="000000"/>
              <w:right w:val="single" w:sz="4" w:space="0" w:color="000000"/>
            </w:tcBorders>
            <w:vAlign w:val="center"/>
          </w:tcPr>
          <w:p w:rsidR="004937B6" w:rsidRPr="00586E43" w:rsidRDefault="004937B6" w:rsidP="004937B6">
            <w:pPr>
              <w:jc w:val="center"/>
              <w:rPr>
                <w:rFonts w:asciiTheme="majorHAnsi" w:hAnsiTheme="majorHAnsi"/>
                <w:b/>
                <w:sz w:val="28"/>
                <w:szCs w:val="28"/>
              </w:rPr>
            </w:pPr>
            <w:r w:rsidRPr="00586E43">
              <w:rPr>
                <w:rFonts w:asciiTheme="majorHAnsi" w:hAnsiTheme="majorHAnsi"/>
                <w:b/>
                <w:sz w:val="28"/>
                <w:szCs w:val="28"/>
              </w:rPr>
              <w:t>Collins Pizza</w:t>
            </w:r>
          </w:p>
        </w:tc>
      </w:tr>
      <w:tr w:rsidR="004937B6" w:rsidRPr="00586E43" w:rsidTr="004937B6">
        <w:tc>
          <w:tcPr>
            <w:tcW w:w="1650" w:type="dxa"/>
            <w:tcBorders>
              <w:top w:val="single" w:sz="4" w:space="0" w:color="000000"/>
              <w:left w:val="single" w:sz="4" w:space="0" w:color="000000"/>
              <w:bottom w:val="single" w:sz="4" w:space="0" w:color="000000"/>
              <w:right w:val="single" w:sz="4" w:space="0" w:color="000000"/>
            </w:tcBorders>
            <w:vAlign w:val="center"/>
          </w:tcPr>
          <w:p w:rsidR="004937B6" w:rsidRPr="00586E43" w:rsidRDefault="004937B6" w:rsidP="004937B6">
            <w:pPr>
              <w:jc w:val="center"/>
              <w:rPr>
                <w:rFonts w:asciiTheme="majorHAnsi" w:hAnsiTheme="majorHAnsi"/>
                <w:sz w:val="28"/>
                <w:szCs w:val="28"/>
              </w:rPr>
            </w:pPr>
            <w:r w:rsidRPr="00586E43">
              <w:rPr>
                <w:rFonts w:asciiTheme="majorHAnsi" w:hAnsiTheme="majorHAnsi"/>
                <w:sz w:val="28"/>
                <w:szCs w:val="28"/>
              </w:rPr>
              <w:t>Each 12-inch pizza: $6.35</w:t>
            </w:r>
          </w:p>
          <w:p w:rsidR="004937B6" w:rsidRPr="00586E43" w:rsidRDefault="004937B6" w:rsidP="004937B6">
            <w:pPr>
              <w:jc w:val="center"/>
              <w:rPr>
                <w:rFonts w:asciiTheme="majorHAnsi" w:hAnsiTheme="majorHAnsi"/>
                <w:sz w:val="28"/>
                <w:szCs w:val="28"/>
              </w:rPr>
            </w:pPr>
            <w:r w:rsidRPr="00586E43">
              <w:rPr>
                <w:rFonts w:asciiTheme="majorHAnsi" w:hAnsiTheme="majorHAnsi"/>
                <w:sz w:val="28"/>
                <w:szCs w:val="28"/>
              </w:rPr>
              <w:t>Buy 3 and get one free!</w:t>
            </w:r>
          </w:p>
        </w:tc>
        <w:tc>
          <w:tcPr>
            <w:tcW w:w="1760" w:type="dxa"/>
            <w:tcBorders>
              <w:top w:val="single" w:sz="4" w:space="0" w:color="000000"/>
              <w:left w:val="single" w:sz="4" w:space="0" w:color="000000"/>
              <w:bottom w:val="single" w:sz="4" w:space="0" w:color="000000"/>
              <w:right w:val="single" w:sz="4" w:space="0" w:color="000000"/>
            </w:tcBorders>
            <w:vAlign w:val="center"/>
          </w:tcPr>
          <w:p w:rsidR="004937B6" w:rsidRPr="00586E43" w:rsidRDefault="004937B6" w:rsidP="004937B6">
            <w:pPr>
              <w:jc w:val="center"/>
              <w:rPr>
                <w:rFonts w:asciiTheme="majorHAnsi" w:hAnsiTheme="majorHAnsi"/>
                <w:sz w:val="28"/>
                <w:szCs w:val="28"/>
              </w:rPr>
            </w:pPr>
            <w:r w:rsidRPr="00586E43">
              <w:rPr>
                <w:rFonts w:asciiTheme="majorHAnsi" w:hAnsiTheme="majorHAnsi"/>
                <w:sz w:val="28"/>
                <w:szCs w:val="28"/>
              </w:rPr>
              <w:t>Each 12 inch pizza: $4.65</w:t>
            </w:r>
          </w:p>
        </w:tc>
        <w:tc>
          <w:tcPr>
            <w:tcW w:w="1775" w:type="dxa"/>
            <w:tcBorders>
              <w:top w:val="single" w:sz="4" w:space="0" w:color="000000"/>
              <w:left w:val="single" w:sz="4" w:space="0" w:color="000000"/>
              <w:bottom w:val="single" w:sz="4" w:space="0" w:color="000000"/>
              <w:right w:val="single" w:sz="4" w:space="0" w:color="000000"/>
            </w:tcBorders>
            <w:vAlign w:val="center"/>
          </w:tcPr>
          <w:p w:rsidR="004937B6" w:rsidRPr="00586E43" w:rsidRDefault="004937B6" w:rsidP="004937B6">
            <w:pPr>
              <w:jc w:val="center"/>
              <w:rPr>
                <w:rFonts w:asciiTheme="majorHAnsi" w:hAnsiTheme="majorHAnsi"/>
                <w:sz w:val="28"/>
                <w:szCs w:val="28"/>
              </w:rPr>
            </w:pPr>
            <w:r w:rsidRPr="00586E43">
              <w:rPr>
                <w:rFonts w:asciiTheme="majorHAnsi" w:hAnsiTheme="majorHAnsi"/>
                <w:sz w:val="28"/>
                <w:szCs w:val="28"/>
              </w:rPr>
              <w:t xml:space="preserve">Four-pack of </w:t>
            </w:r>
          </w:p>
          <w:p w:rsidR="004937B6" w:rsidRPr="00586E43" w:rsidRDefault="004937B6" w:rsidP="004937B6">
            <w:pPr>
              <w:jc w:val="center"/>
              <w:rPr>
                <w:rFonts w:asciiTheme="majorHAnsi" w:hAnsiTheme="majorHAnsi"/>
                <w:sz w:val="28"/>
                <w:szCs w:val="28"/>
              </w:rPr>
            </w:pPr>
            <w:r w:rsidRPr="00586E43">
              <w:rPr>
                <w:rFonts w:asciiTheme="majorHAnsi" w:hAnsiTheme="majorHAnsi"/>
                <w:sz w:val="28"/>
                <w:szCs w:val="28"/>
              </w:rPr>
              <w:t>12-inch pizzas:</w:t>
            </w:r>
          </w:p>
          <w:p w:rsidR="004937B6" w:rsidRPr="00586E43" w:rsidRDefault="004937B6" w:rsidP="004937B6">
            <w:pPr>
              <w:jc w:val="center"/>
              <w:rPr>
                <w:rFonts w:asciiTheme="majorHAnsi" w:hAnsiTheme="majorHAnsi"/>
                <w:sz w:val="28"/>
                <w:szCs w:val="28"/>
              </w:rPr>
            </w:pPr>
            <w:r w:rsidRPr="00586E43">
              <w:rPr>
                <w:rFonts w:asciiTheme="majorHAnsi" w:hAnsiTheme="majorHAnsi"/>
                <w:sz w:val="28"/>
                <w:szCs w:val="28"/>
              </w:rPr>
              <w:t>$19.60</w:t>
            </w:r>
          </w:p>
        </w:tc>
      </w:tr>
    </w:tbl>
    <w:p w:rsidR="004937B6" w:rsidRPr="00586E43" w:rsidRDefault="004937B6" w:rsidP="004937B6">
      <w:pPr>
        <w:spacing w:before="240"/>
        <w:ind w:left="360"/>
        <w:rPr>
          <w:rFonts w:asciiTheme="majorHAnsi" w:hAnsiTheme="majorHAnsi"/>
          <w:sz w:val="28"/>
          <w:szCs w:val="28"/>
        </w:rPr>
      </w:pPr>
    </w:p>
    <w:p w:rsidR="004937B6" w:rsidRPr="00586E43" w:rsidRDefault="004937B6" w:rsidP="004937B6">
      <w:pPr>
        <w:spacing w:before="240"/>
        <w:ind w:left="360"/>
        <w:rPr>
          <w:rFonts w:asciiTheme="majorHAnsi" w:hAnsiTheme="majorHAnsi"/>
          <w:sz w:val="28"/>
          <w:szCs w:val="28"/>
        </w:rPr>
      </w:pPr>
      <w:r w:rsidRPr="00586E43">
        <w:rPr>
          <w:rFonts w:asciiTheme="majorHAnsi" w:hAnsiTheme="majorHAnsi"/>
          <w:sz w:val="28"/>
          <w:szCs w:val="28"/>
        </w:rPr>
        <w:t>Where would Justin get the best deal?</w:t>
      </w:r>
    </w:p>
    <w:p w:rsidR="00046EDE" w:rsidRPr="00586E43" w:rsidRDefault="00583CC8" w:rsidP="004937B6">
      <w:pPr>
        <w:spacing w:before="240"/>
        <w:ind w:left="360"/>
        <w:rPr>
          <w:rFonts w:asciiTheme="majorHAnsi" w:hAnsiTheme="majorHAnsi"/>
          <w:b/>
          <w:sz w:val="28"/>
          <w:szCs w:val="28"/>
        </w:rPr>
      </w:pPr>
      <w:r>
        <w:rPr>
          <w:rFonts w:asciiTheme="majorHAnsi" w:hAnsiTheme="majorHAnsi"/>
          <w:b/>
          <w:noProof/>
          <w:sz w:val="28"/>
          <w:szCs w:val="28"/>
          <w:lang w:eastAsia="en-US"/>
        </w:rPr>
        <mc:AlternateContent>
          <mc:Choice Requires="wps">
            <w:drawing>
              <wp:anchor distT="0" distB="0" distL="114300" distR="114300" simplePos="0" relativeHeight="251694080" behindDoc="0" locked="0" layoutInCell="1" allowOverlap="1">
                <wp:simplePos x="0" y="0"/>
                <wp:positionH relativeFrom="column">
                  <wp:posOffset>102235</wp:posOffset>
                </wp:positionH>
                <wp:positionV relativeFrom="paragraph">
                  <wp:posOffset>270510</wp:posOffset>
                </wp:positionV>
                <wp:extent cx="1638300" cy="466725"/>
                <wp:effectExtent l="6985" t="13335" r="12065" b="5715"/>
                <wp:wrapNone/>
                <wp:docPr id="85" name="Oval 83" descr="oval around the answer: Pizza Mart: $1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466725"/>
                        </a:xfrm>
                        <a:prstGeom prst="ellipse">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3" o:spid="_x0000_s1026" alt="Description: oval around the answer: Pizza Mart: $18.60." style="position:absolute;margin-left:8.05pt;margin-top:21.3pt;width:129pt;height:36.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">
                <v:fill opacity="0"/>
              </v:oval>
            </w:pict>
          </mc:Fallback>
        </mc:AlternateContent>
      </w:r>
      <w:r w:rsidR="00046EDE" w:rsidRPr="00586E43">
        <w:rPr>
          <w:rFonts w:asciiTheme="majorHAnsi" w:hAnsiTheme="majorHAnsi"/>
          <w:b/>
          <w:sz w:val="28"/>
          <w:szCs w:val="28"/>
        </w:rPr>
        <w:t>Rosa’s Pizza:  $19.05</w:t>
      </w:r>
    </w:p>
    <w:p w:rsidR="00046EDE" w:rsidRPr="00586E43" w:rsidRDefault="00046EDE" w:rsidP="004937B6">
      <w:pPr>
        <w:spacing w:before="240"/>
        <w:ind w:left="360"/>
        <w:rPr>
          <w:rFonts w:asciiTheme="majorHAnsi" w:hAnsiTheme="majorHAnsi"/>
          <w:b/>
          <w:sz w:val="28"/>
          <w:szCs w:val="28"/>
        </w:rPr>
      </w:pPr>
      <w:r w:rsidRPr="00586E43">
        <w:rPr>
          <w:rFonts w:asciiTheme="majorHAnsi" w:hAnsiTheme="majorHAnsi"/>
          <w:b/>
          <w:sz w:val="28"/>
          <w:szCs w:val="28"/>
        </w:rPr>
        <w:t>Pizza Mart:  $18.60</w:t>
      </w:r>
    </w:p>
    <w:p w:rsidR="00046EDE" w:rsidRPr="00586E43" w:rsidRDefault="00046EDE" w:rsidP="004937B6">
      <w:pPr>
        <w:spacing w:before="240"/>
        <w:ind w:left="360"/>
        <w:rPr>
          <w:rFonts w:asciiTheme="majorHAnsi" w:hAnsiTheme="majorHAnsi"/>
          <w:b/>
          <w:sz w:val="28"/>
          <w:szCs w:val="28"/>
        </w:rPr>
      </w:pPr>
      <w:r w:rsidRPr="00586E43">
        <w:rPr>
          <w:rFonts w:asciiTheme="majorHAnsi" w:hAnsiTheme="majorHAnsi"/>
          <w:b/>
          <w:sz w:val="28"/>
          <w:szCs w:val="28"/>
        </w:rPr>
        <w:t>Collins Pizza:  $19.60</w:t>
      </w:r>
    </w:p>
    <w:p w:rsidR="004937B6" w:rsidRPr="00586E43" w:rsidRDefault="004937B6" w:rsidP="00D22F2A">
      <w:pPr>
        <w:spacing w:after="0" w:line="240" w:lineRule="auto"/>
        <w:rPr>
          <w:rFonts w:asciiTheme="majorHAnsi" w:hAnsiTheme="majorHAnsi"/>
          <w:sz w:val="20"/>
          <w:szCs w:val="20"/>
        </w:rPr>
      </w:pPr>
    </w:p>
    <w:p w:rsidR="004937B6" w:rsidRPr="00586E43" w:rsidRDefault="004937B6" w:rsidP="00D22F2A">
      <w:pPr>
        <w:spacing w:after="0" w:line="240" w:lineRule="auto"/>
        <w:rPr>
          <w:rFonts w:asciiTheme="majorHAnsi" w:hAnsiTheme="majorHAnsi"/>
          <w:sz w:val="20"/>
          <w:szCs w:val="20"/>
        </w:rPr>
      </w:pPr>
    </w:p>
    <w:p w:rsidR="004937B6" w:rsidRPr="00586E43" w:rsidRDefault="004937B6" w:rsidP="00D22F2A">
      <w:pPr>
        <w:spacing w:after="0" w:line="240" w:lineRule="auto"/>
        <w:rPr>
          <w:rFonts w:asciiTheme="majorHAnsi" w:hAnsiTheme="majorHAnsi"/>
          <w:sz w:val="20"/>
          <w:szCs w:val="20"/>
        </w:rPr>
      </w:pPr>
    </w:p>
    <w:p w:rsidR="004937B6" w:rsidRPr="00586E43" w:rsidRDefault="004937B6" w:rsidP="00D22F2A">
      <w:pPr>
        <w:spacing w:after="0" w:line="240" w:lineRule="auto"/>
        <w:rPr>
          <w:rFonts w:asciiTheme="majorHAnsi" w:hAnsiTheme="majorHAnsi"/>
          <w:sz w:val="20"/>
          <w:szCs w:val="20"/>
        </w:rPr>
      </w:pPr>
    </w:p>
    <w:p w:rsidR="004937B6" w:rsidRPr="00586E43" w:rsidRDefault="004937B6" w:rsidP="00D22F2A">
      <w:pPr>
        <w:spacing w:after="0" w:line="240" w:lineRule="auto"/>
        <w:rPr>
          <w:rFonts w:asciiTheme="majorHAnsi" w:hAnsiTheme="majorHAnsi"/>
          <w:sz w:val="20"/>
          <w:szCs w:val="20"/>
        </w:rPr>
        <w:sectPr w:rsidR="004937B6" w:rsidRPr="00586E43" w:rsidSect="00BB18D2">
          <w:pgSz w:w="12240" w:h="15840"/>
          <w:pgMar w:top="720" w:right="720" w:bottom="720" w:left="1549" w:header="576" w:footer="576" w:gutter="0"/>
          <w:cols w:space="720"/>
          <w:titlePg/>
          <w:docGrid w:linePitch="360"/>
        </w:sectPr>
      </w:pPr>
    </w:p>
    <w:p w:rsidR="00BB18D2" w:rsidRPr="00FE7A69" w:rsidRDefault="00BB18D2" w:rsidP="00FE7A69">
      <w:pPr>
        <w:pStyle w:val="Heading2"/>
        <w:jc w:val="center"/>
        <w:rPr>
          <w:color w:val="auto"/>
          <w:sz w:val="52"/>
          <w:szCs w:val="52"/>
        </w:rPr>
      </w:pPr>
      <w:bookmarkStart w:id="25" w:name="_Toc365024039"/>
      <w:r w:rsidRPr="00FE7A69">
        <w:rPr>
          <w:color w:val="auto"/>
          <w:sz w:val="52"/>
          <w:szCs w:val="52"/>
          <w:lang w:eastAsia="en-US"/>
        </w:rPr>
        <w:lastRenderedPageBreak/>
        <w:t>Lesson 10: Rates and Unit Rates Assessment</w:t>
      </w:r>
      <w:bookmarkEnd w:id="25"/>
    </w:p>
    <w:p w:rsidR="00BB18D2" w:rsidRPr="00586E43" w:rsidRDefault="00BB18D2" w:rsidP="00BB18D2">
      <w:pPr>
        <w:spacing w:line="360" w:lineRule="auto"/>
        <w:rPr>
          <w:rFonts w:asciiTheme="majorHAnsi" w:hAnsiTheme="majorHAnsi"/>
          <w:b/>
          <w:sz w:val="28"/>
          <w:szCs w:val="80"/>
          <w:lang w:eastAsia="en-US"/>
        </w:rPr>
      </w:pPr>
    </w:p>
    <w:p w:rsidR="00BB18D2" w:rsidRPr="00250935" w:rsidRDefault="00BB18D2" w:rsidP="00BB18D2">
      <w:pPr>
        <w:spacing w:line="360" w:lineRule="auto"/>
        <w:rPr>
          <w:rFonts w:asciiTheme="majorHAnsi" w:hAnsiTheme="majorHAnsi"/>
          <w:b/>
          <w:sz w:val="28"/>
          <w:szCs w:val="28"/>
          <w:lang w:eastAsia="en-US"/>
        </w:rPr>
      </w:pPr>
      <w:r w:rsidRPr="00250935">
        <w:rPr>
          <w:rFonts w:asciiTheme="majorHAnsi" w:hAnsiTheme="majorHAnsi"/>
          <w:b/>
          <w:sz w:val="28"/>
          <w:szCs w:val="28"/>
          <w:lang w:eastAsia="en-US"/>
        </w:rPr>
        <w:t>Brief Overview of Lesson:</w:t>
      </w:r>
    </w:p>
    <w:p w:rsidR="00046EDE" w:rsidRPr="00250935" w:rsidRDefault="00046EDE" w:rsidP="00250935">
      <w:pPr>
        <w:rPr>
          <w:rFonts w:asciiTheme="majorHAnsi" w:hAnsiTheme="majorHAnsi"/>
          <w:b/>
          <w:sz w:val="28"/>
          <w:szCs w:val="28"/>
          <w:lang w:eastAsia="en-US"/>
        </w:rPr>
      </w:pPr>
      <w:r w:rsidRPr="00250935">
        <w:rPr>
          <w:rFonts w:asciiTheme="majorHAnsi" w:hAnsiTheme="majorHAnsi" w:cs="Arial"/>
          <w:sz w:val="28"/>
          <w:szCs w:val="28"/>
        </w:rPr>
        <w:t>Students are assessed on their knowledge of rates and unit rates</w:t>
      </w:r>
      <w:r w:rsidR="001D7012" w:rsidRPr="00250935">
        <w:rPr>
          <w:rFonts w:asciiTheme="majorHAnsi" w:hAnsiTheme="majorHAnsi" w:cs="Arial"/>
          <w:sz w:val="28"/>
          <w:szCs w:val="28"/>
        </w:rPr>
        <w:t xml:space="preserve"> through a problem-solving situation requiring students to compare costs and unit prices at two different stores.  They make a recommendation for which store has the best values, and defend their choice in writing, using computations and ratio/rate reasoning as evidence. </w:t>
      </w:r>
      <w:r w:rsidR="00250935" w:rsidRPr="00982C73">
        <w:rPr>
          <w:rFonts w:asciiTheme="majorHAnsi" w:hAnsiTheme="majorHAnsi"/>
          <w:sz w:val="28"/>
          <w:szCs w:val="28"/>
        </w:rPr>
        <w:t>As you plan, consider the variability of learners in your class and make adaptations as necessary.</w:t>
      </w:r>
    </w:p>
    <w:p w:rsidR="00BB18D2" w:rsidRPr="00250935" w:rsidRDefault="00BB18D2" w:rsidP="00BB18D2">
      <w:pPr>
        <w:spacing w:line="360" w:lineRule="auto"/>
        <w:rPr>
          <w:rFonts w:asciiTheme="majorHAnsi" w:hAnsiTheme="majorHAnsi"/>
          <w:sz w:val="28"/>
          <w:szCs w:val="28"/>
          <w:lang w:eastAsia="en-US"/>
        </w:rPr>
      </w:pPr>
      <w:r w:rsidRPr="00250935">
        <w:rPr>
          <w:rFonts w:asciiTheme="majorHAnsi" w:hAnsiTheme="majorHAnsi"/>
          <w:b/>
          <w:sz w:val="28"/>
          <w:szCs w:val="28"/>
          <w:lang w:eastAsia="en-US"/>
        </w:rPr>
        <w:t>Prior Knowledge Required:</w:t>
      </w:r>
      <w:r w:rsidRPr="00250935">
        <w:rPr>
          <w:rFonts w:asciiTheme="majorHAnsi" w:hAnsiTheme="majorHAnsi"/>
          <w:sz w:val="28"/>
          <w:szCs w:val="28"/>
          <w:lang w:eastAsia="en-US"/>
        </w:rPr>
        <w:t xml:space="preserve">  </w:t>
      </w:r>
    </w:p>
    <w:p w:rsidR="00BB18D2" w:rsidRPr="00250935" w:rsidRDefault="00BB18D2" w:rsidP="00ED7A74">
      <w:pPr>
        <w:pStyle w:val="ListParagraph"/>
        <w:numPr>
          <w:ilvl w:val="0"/>
          <w:numId w:val="72"/>
        </w:numPr>
        <w:rPr>
          <w:rFonts w:asciiTheme="majorHAnsi" w:hAnsiTheme="majorHAnsi"/>
          <w:sz w:val="28"/>
          <w:szCs w:val="28"/>
          <w:lang w:eastAsia="en-US"/>
        </w:rPr>
      </w:pPr>
      <w:r w:rsidRPr="00250935">
        <w:rPr>
          <w:rFonts w:asciiTheme="majorHAnsi" w:hAnsiTheme="majorHAnsi" w:cs="Arial"/>
          <w:sz w:val="28"/>
          <w:szCs w:val="28"/>
        </w:rPr>
        <w:t xml:space="preserve">Students understand that ratios relate two quantities to one another.  </w:t>
      </w:r>
    </w:p>
    <w:p w:rsidR="00BB18D2" w:rsidRPr="00250935" w:rsidRDefault="00BB18D2" w:rsidP="00ED7A74">
      <w:pPr>
        <w:pStyle w:val="ListParagraph"/>
        <w:numPr>
          <w:ilvl w:val="0"/>
          <w:numId w:val="72"/>
        </w:numPr>
        <w:rPr>
          <w:rFonts w:asciiTheme="majorHAnsi" w:hAnsiTheme="majorHAnsi"/>
          <w:sz w:val="28"/>
          <w:szCs w:val="28"/>
          <w:lang w:eastAsia="en-US"/>
        </w:rPr>
      </w:pPr>
      <w:r w:rsidRPr="00250935">
        <w:rPr>
          <w:rFonts w:asciiTheme="majorHAnsi" w:hAnsiTheme="majorHAnsi" w:cs="Arial"/>
          <w:sz w:val="28"/>
          <w:szCs w:val="28"/>
        </w:rPr>
        <w:t xml:space="preserve">They understand that rates are special kinds of ratios that relate two different measurement quantities to each other.  </w:t>
      </w:r>
    </w:p>
    <w:p w:rsidR="00BB18D2" w:rsidRPr="00250935" w:rsidRDefault="00BB18D2" w:rsidP="00ED7A74">
      <w:pPr>
        <w:pStyle w:val="ListParagraph"/>
        <w:numPr>
          <w:ilvl w:val="0"/>
          <w:numId w:val="72"/>
        </w:numPr>
        <w:rPr>
          <w:rFonts w:asciiTheme="majorHAnsi" w:hAnsiTheme="majorHAnsi"/>
          <w:sz w:val="28"/>
          <w:szCs w:val="28"/>
          <w:lang w:eastAsia="en-US"/>
        </w:rPr>
      </w:pPr>
      <w:r w:rsidRPr="00250935">
        <w:rPr>
          <w:rFonts w:asciiTheme="majorHAnsi" w:hAnsiTheme="majorHAnsi" w:cs="Arial"/>
          <w:sz w:val="28"/>
          <w:szCs w:val="28"/>
        </w:rPr>
        <w:t xml:space="preserve">Given a rate, students know how to find a unit rate.  </w:t>
      </w:r>
    </w:p>
    <w:p w:rsidR="00BB18D2" w:rsidRPr="00250935" w:rsidRDefault="00BB18D2" w:rsidP="00ED7A74">
      <w:pPr>
        <w:pStyle w:val="ListParagraph"/>
        <w:numPr>
          <w:ilvl w:val="0"/>
          <w:numId w:val="72"/>
        </w:numPr>
        <w:rPr>
          <w:rFonts w:asciiTheme="majorHAnsi" w:hAnsiTheme="majorHAnsi"/>
          <w:sz w:val="28"/>
          <w:szCs w:val="28"/>
          <w:lang w:eastAsia="en-US"/>
        </w:rPr>
      </w:pPr>
      <w:r w:rsidRPr="00250935">
        <w:rPr>
          <w:rFonts w:asciiTheme="majorHAnsi" w:hAnsiTheme="majorHAnsi" w:cs="Arial"/>
          <w:sz w:val="28"/>
          <w:szCs w:val="28"/>
        </w:rPr>
        <w:t>Students understand that another word for “flyer” is “circular”, and that these circulars advertise special money-saving deals at stores.</w:t>
      </w:r>
    </w:p>
    <w:p w:rsidR="00BB18D2" w:rsidRPr="00250935" w:rsidRDefault="00BB18D2" w:rsidP="00BB18D2">
      <w:pPr>
        <w:spacing w:line="360" w:lineRule="auto"/>
        <w:rPr>
          <w:rFonts w:asciiTheme="majorHAnsi" w:hAnsiTheme="majorHAnsi"/>
          <w:sz w:val="28"/>
          <w:szCs w:val="28"/>
          <w:lang w:eastAsia="en-US"/>
        </w:rPr>
      </w:pPr>
      <w:r w:rsidRPr="00250935">
        <w:rPr>
          <w:rFonts w:asciiTheme="majorHAnsi" w:hAnsiTheme="majorHAnsi"/>
          <w:b/>
          <w:sz w:val="28"/>
          <w:szCs w:val="28"/>
          <w:lang w:eastAsia="en-US"/>
        </w:rPr>
        <w:t>Estimated Time (minutes):</w:t>
      </w:r>
      <w:r w:rsidRPr="00250935">
        <w:rPr>
          <w:rFonts w:asciiTheme="majorHAnsi" w:hAnsiTheme="majorHAnsi"/>
          <w:sz w:val="28"/>
          <w:szCs w:val="28"/>
          <w:lang w:eastAsia="en-US"/>
        </w:rPr>
        <w:t xml:space="preserve">  </w:t>
      </w:r>
      <w:r w:rsidRPr="00250935">
        <w:rPr>
          <w:rFonts w:asciiTheme="majorHAnsi" w:hAnsiTheme="majorHAnsi" w:cs="Arial"/>
          <w:sz w:val="28"/>
          <w:szCs w:val="28"/>
        </w:rPr>
        <w:t>50 mins</w:t>
      </w:r>
    </w:p>
    <w:p w:rsidR="00BB18D2" w:rsidRPr="00250935" w:rsidRDefault="00046EDE" w:rsidP="00BB18D2">
      <w:pPr>
        <w:spacing w:line="360" w:lineRule="auto"/>
        <w:rPr>
          <w:rFonts w:asciiTheme="majorHAnsi" w:hAnsiTheme="majorHAnsi"/>
          <w:b/>
          <w:sz w:val="28"/>
          <w:szCs w:val="28"/>
          <w:lang w:eastAsia="en-US"/>
        </w:rPr>
      </w:pPr>
      <w:r w:rsidRPr="00250935">
        <w:rPr>
          <w:rFonts w:asciiTheme="majorHAnsi" w:hAnsiTheme="majorHAnsi"/>
          <w:b/>
          <w:sz w:val="28"/>
          <w:szCs w:val="28"/>
          <w:lang w:eastAsia="en-US"/>
        </w:rPr>
        <w:t>Resources for Lesson</w:t>
      </w:r>
      <w:r w:rsidR="00BB18D2" w:rsidRPr="00250935">
        <w:rPr>
          <w:rFonts w:asciiTheme="majorHAnsi" w:hAnsiTheme="majorHAnsi"/>
          <w:b/>
          <w:sz w:val="28"/>
          <w:szCs w:val="28"/>
          <w:lang w:eastAsia="en-US"/>
        </w:rPr>
        <w:t>:</w:t>
      </w:r>
    </w:p>
    <w:p w:rsidR="001D7012" w:rsidRPr="00250935" w:rsidRDefault="001D7012" w:rsidP="001D7012">
      <w:pPr>
        <w:pStyle w:val="ListParagraph"/>
        <w:numPr>
          <w:ilvl w:val="0"/>
          <w:numId w:val="72"/>
        </w:numPr>
        <w:rPr>
          <w:rFonts w:asciiTheme="majorHAnsi" w:hAnsiTheme="majorHAnsi" w:cs="Arial"/>
          <w:sz w:val="28"/>
          <w:szCs w:val="28"/>
        </w:rPr>
      </w:pPr>
      <w:r w:rsidRPr="00250935">
        <w:rPr>
          <w:rFonts w:asciiTheme="majorHAnsi" w:hAnsiTheme="majorHAnsi" w:cs="Arial"/>
          <w:sz w:val="28"/>
          <w:szCs w:val="28"/>
        </w:rPr>
        <w:t>Little Red Riding Hood’s Grocery Trip</w:t>
      </w:r>
    </w:p>
    <w:p w:rsidR="00046EDE" w:rsidRPr="00586E43" w:rsidRDefault="00046EDE" w:rsidP="00BB18D2">
      <w:pPr>
        <w:spacing w:line="360" w:lineRule="auto"/>
        <w:rPr>
          <w:rFonts w:asciiTheme="majorHAnsi" w:hAnsiTheme="majorHAnsi"/>
          <w:sz w:val="28"/>
          <w:szCs w:val="80"/>
          <w:lang w:eastAsia="en-US"/>
        </w:rPr>
      </w:pPr>
    </w:p>
    <w:p w:rsidR="00BB18D2" w:rsidRPr="00586E43" w:rsidRDefault="00BB18D2" w:rsidP="00BB18D2">
      <w:pPr>
        <w:spacing w:after="0" w:line="240" w:lineRule="auto"/>
        <w:rPr>
          <w:rFonts w:asciiTheme="majorHAnsi" w:hAnsiTheme="majorHAnsi" w:cs="Arial"/>
          <w:b/>
        </w:rPr>
        <w:sectPr w:rsidR="00BB18D2" w:rsidRPr="00586E43" w:rsidSect="00791744">
          <w:footerReference w:type="default" r:id="rId88"/>
          <w:footerReference w:type="first" r:id="rId89"/>
          <w:pgSz w:w="15840" w:h="12240" w:orient="landscape"/>
          <w:pgMar w:top="722" w:right="720" w:bottom="720" w:left="720" w:header="576" w:footer="576" w:gutter="0"/>
          <w:cols w:space="720"/>
          <w:titlePg/>
          <w:docGrid w:linePitch="360"/>
        </w:sectPr>
      </w:pPr>
    </w:p>
    <w:p w:rsidR="00BB18D2" w:rsidRPr="00586E43" w:rsidRDefault="00BB18D2" w:rsidP="00BB18D2">
      <w:pPr>
        <w:spacing w:after="0" w:line="240" w:lineRule="auto"/>
        <w:rPr>
          <w:rFonts w:asciiTheme="majorHAnsi" w:hAnsiTheme="majorHAnsi" w:cs="Arial"/>
          <w:b/>
        </w:rPr>
      </w:pPr>
      <w:r w:rsidRPr="00586E43">
        <w:rPr>
          <w:rFonts w:asciiTheme="majorHAnsi" w:hAnsiTheme="majorHAnsi" w:cs="Arial"/>
          <w:b/>
        </w:rPr>
        <w:lastRenderedPageBreak/>
        <w:t>Unit:  Ratios, Rates, and Percents</w:t>
      </w:r>
    </w:p>
    <w:p w:rsidR="00BB18D2" w:rsidRPr="00586E43" w:rsidRDefault="00BB18D2" w:rsidP="00BB18D2">
      <w:pPr>
        <w:spacing w:after="0" w:line="240" w:lineRule="auto"/>
        <w:rPr>
          <w:rFonts w:asciiTheme="majorHAnsi" w:hAnsiTheme="majorHAnsi" w:cs="Arial"/>
        </w:rPr>
      </w:pPr>
      <w:r w:rsidRPr="00586E43">
        <w:rPr>
          <w:rFonts w:asciiTheme="majorHAnsi" w:hAnsiTheme="majorHAnsi" w:cs="Arial"/>
          <w:b/>
        </w:rPr>
        <w:t>Content Area/Course:  Mathematics, Grade 8</w:t>
      </w:r>
    </w:p>
    <w:p w:rsidR="00BB18D2" w:rsidRPr="00586E43" w:rsidRDefault="00BB18D2" w:rsidP="00BB18D2">
      <w:pPr>
        <w:spacing w:after="0" w:line="240" w:lineRule="auto"/>
        <w:rPr>
          <w:rFonts w:asciiTheme="majorHAnsi" w:hAnsiTheme="majorHAnsi" w:cs="Arial"/>
        </w:rPr>
      </w:pPr>
      <w:r w:rsidRPr="00586E43">
        <w:rPr>
          <w:rFonts w:asciiTheme="majorHAnsi" w:hAnsiTheme="majorHAnsi" w:cs="Arial"/>
          <w:b/>
        </w:rPr>
        <w:t>Lesson 10:</w:t>
      </w:r>
      <w:r w:rsidRPr="00586E43">
        <w:rPr>
          <w:rFonts w:asciiTheme="majorHAnsi" w:hAnsiTheme="majorHAnsi" w:cs="Arial"/>
        </w:rPr>
        <w:t xml:space="preserve">  Rates and Unit Rates Assessment</w:t>
      </w:r>
      <w:r w:rsidRPr="00586E43">
        <w:rPr>
          <w:rFonts w:asciiTheme="majorHAnsi" w:hAnsiTheme="majorHAnsi" w:cs="Arial"/>
        </w:rPr>
        <w:tab/>
      </w:r>
    </w:p>
    <w:p w:rsidR="00BB18D2" w:rsidRPr="00586E43" w:rsidRDefault="00BB18D2" w:rsidP="00BB18D2">
      <w:pPr>
        <w:spacing w:after="0" w:line="240" w:lineRule="auto"/>
        <w:rPr>
          <w:rFonts w:asciiTheme="majorHAnsi" w:hAnsiTheme="majorHAnsi" w:cs="Arial"/>
        </w:rPr>
      </w:pPr>
      <w:r w:rsidRPr="00586E43">
        <w:rPr>
          <w:rFonts w:asciiTheme="majorHAnsi" w:hAnsiTheme="majorHAnsi" w:cs="Arial"/>
          <w:b/>
        </w:rPr>
        <w:t>Time (minutes):</w:t>
      </w:r>
      <w:r w:rsidRPr="00586E43">
        <w:rPr>
          <w:rFonts w:asciiTheme="majorHAnsi" w:hAnsiTheme="majorHAnsi" w:cs="Arial"/>
        </w:rPr>
        <w:t xml:space="preserve">  50</w:t>
      </w:r>
    </w:p>
    <w:p w:rsidR="00BB18D2" w:rsidRPr="00586E43" w:rsidRDefault="00BB18D2" w:rsidP="00BB18D2">
      <w:pPr>
        <w:spacing w:after="0" w:line="240" w:lineRule="auto"/>
        <w:rPr>
          <w:rFonts w:asciiTheme="majorHAnsi" w:hAnsiTheme="majorHAnsi" w:cs="Arial"/>
          <w:b/>
        </w:rPr>
      </w:pPr>
    </w:p>
    <w:p w:rsidR="00BB18D2" w:rsidRPr="00586E43" w:rsidRDefault="00BB18D2" w:rsidP="00630BAE">
      <w:pPr>
        <w:spacing w:after="0" w:line="480" w:lineRule="auto"/>
        <w:rPr>
          <w:rFonts w:asciiTheme="majorHAnsi" w:hAnsiTheme="majorHAnsi" w:cs="Arial"/>
          <w:b/>
        </w:rPr>
      </w:pPr>
      <w:r w:rsidRPr="00586E43">
        <w:rPr>
          <w:rFonts w:asciiTheme="majorHAnsi" w:hAnsiTheme="majorHAnsi" w:cs="Arial"/>
          <w:b/>
        </w:rPr>
        <w:t xml:space="preserve">By the end of this lesson students will know and be able to: </w:t>
      </w:r>
    </w:p>
    <w:p w:rsidR="00BB18D2" w:rsidRPr="00CC7149" w:rsidRDefault="00BB18D2" w:rsidP="00CC7149">
      <w:pPr>
        <w:rPr>
          <w:rFonts w:asciiTheme="majorHAnsi" w:hAnsiTheme="majorHAnsi" w:cs="Arial"/>
          <w:i/>
        </w:rPr>
      </w:pPr>
      <w:r w:rsidRPr="00586E43">
        <w:rPr>
          <w:rFonts w:asciiTheme="majorHAnsi" w:hAnsiTheme="majorHAnsi" w:cs="Arial"/>
          <w:i/>
        </w:rPr>
        <w:t>By the end of this lesson students will know:</w:t>
      </w:r>
      <w:r w:rsidR="00CC7149">
        <w:rPr>
          <w:rFonts w:asciiTheme="majorHAnsi" w:hAnsiTheme="majorHAnsi" w:cs="Arial"/>
          <w:i/>
        </w:rPr>
        <w:t xml:space="preserve"> </w:t>
      </w:r>
      <w:r w:rsidRPr="00CC7149">
        <w:rPr>
          <w:rFonts w:asciiTheme="majorHAnsi" w:hAnsiTheme="majorHAnsi" w:cs="Arial"/>
        </w:rPr>
        <w:t>Several strategies for solving rate and unit rate problems.</w:t>
      </w:r>
    </w:p>
    <w:p w:rsidR="00BB18D2" w:rsidRPr="00586E43" w:rsidRDefault="00BB18D2" w:rsidP="00BB18D2">
      <w:pPr>
        <w:rPr>
          <w:rFonts w:asciiTheme="majorHAnsi" w:hAnsiTheme="majorHAnsi" w:cs="Arial"/>
          <w:i/>
        </w:rPr>
      </w:pPr>
      <w:r w:rsidRPr="00586E43">
        <w:rPr>
          <w:rFonts w:asciiTheme="majorHAnsi" w:hAnsiTheme="majorHAnsi" w:cs="Arial"/>
          <w:i/>
        </w:rPr>
        <w:t>By the end of this lesson, students will be able to:</w:t>
      </w:r>
    </w:p>
    <w:p w:rsidR="00BB18D2" w:rsidRPr="00586E43" w:rsidRDefault="00BB18D2" w:rsidP="00ED7A74">
      <w:pPr>
        <w:pStyle w:val="ListParagraph"/>
        <w:numPr>
          <w:ilvl w:val="0"/>
          <w:numId w:val="73"/>
        </w:numPr>
        <w:rPr>
          <w:rFonts w:asciiTheme="majorHAnsi" w:hAnsiTheme="majorHAnsi" w:cs="Arial"/>
        </w:rPr>
      </w:pPr>
      <w:r w:rsidRPr="00586E43">
        <w:rPr>
          <w:rFonts w:asciiTheme="majorHAnsi" w:hAnsiTheme="majorHAnsi" w:cs="Arial"/>
        </w:rPr>
        <w:t>Solve real world and mathematical rate/unit rate problems.</w:t>
      </w:r>
    </w:p>
    <w:p w:rsidR="00BB18D2" w:rsidRPr="00CC7149" w:rsidRDefault="00BB18D2" w:rsidP="00CC7149">
      <w:pPr>
        <w:pStyle w:val="ListParagraph"/>
        <w:numPr>
          <w:ilvl w:val="0"/>
          <w:numId w:val="73"/>
        </w:numPr>
        <w:rPr>
          <w:rFonts w:asciiTheme="majorHAnsi" w:hAnsiTheme="majorHAnsi" w:cs="Arial"/>
        </w:rPr>
      </w:pPr>
      <w:r w:rsidRPr="00586E43">
        <w:rPr>
          <w:rFonts w:asciiTheme="majorHAnsi" w:hAnsiTheme="majorHAnsi" w:cs="Arial"/>
        </w:rPr>
        <w:t>Use rate language to describe the relationship between two quantities.   (each, to, per, for, /, each, etc.)</w:t>
      </w:r>
    </w:p>
    <w:p w:rsidR="00BB18D2" w:rsidRPr="00586E43" w:rsidRDefault="00BB18D2" w:rsidP="00BB18D2">
      <w:pPr>
        <w:spacing w:after="0" w:line="240" w:lineRule="auto"/>
        <w:rPr>
          <w:rFonts w:asciiTheme="majorHAnsi" w:hAnsiTheme="majorHAnsi" w:cs="Arial"/>
          <w:b/>
        </w:rPr>
      </w:pPr>
      <w:r w:rsidRPr="00586E43">
        <w:rPr>
          <w:rFonts w:asciiTheme="majorHAnsi" w:hAnsiTheme="majorHAnsi" w:cs="Arial"/>
          <w:b/>
        </w:rPr>
        <w:t xml:space="preserve">Essential Question(s) addressed in this lesson: </w:t>
      </w:r>
    </w:p>
    <w:p w:rsidR="00C86788" w:rsidRPr="00586E43" w:rsidRDefault="00C86788" w:rsidP="00BB18D2">
      <w:pPr>
        <w:spacing w:after="0" w:line="240" w:lineRule="auto"/>
        <w:rPr>
          <w:rFonts w:asciiTheme="majorHAnsi" w:hAnsiTheme="majorHAnsi" w:cs="Arial"/>
          <w:b/>
        </w:rPr>
      </w:pPr>
    </w:p>
    <w:p w:rsidR="00C86788" w:rsidRPr="00586E43" w:rsidRDefault="00C86788" w:rsidP="00ED7A74">
      <w:pPr>
        <w:pStyle w:val="ListParagraph"/>
        <w:numPr>
          <w:ilvl w:val="0"/>
          <w:numId w:val="74"/>
        </w:numPr>
        <w:rPr>
          <w:rFonts w:asciiTheme="majorHAnsi" w:hAnsiTheme="majorHAnsi" w:cs="Arial"/>
        </w:rPr>
      </w:pPr>
      <w:r w:rsidRPr="00586E43">
        <w:rPr>
          <w:rFonts w:asciiTheme="majorHAnsi" w:hAnsiTheme="majorHAnsi" w:cs="Arial"/>
        </w:rPr>
        <w:t>Why is it important to know how to use ratios and rates?</w:t>
      </w:r>
    </w:p>
    <w:p w:rsidR="00C86788" w:rsidRPr="00CC7149" w:rsidRDefault="00C86788" w:rsidP="00CC7149">
      <w:pPr>
        <w:pStyle w:val="ListParagraph"/>
        <w:numPr>
          <w:ilvl w:val="0"/>
          <w:numId w:val="74"/>
        </w:numPr>
        <w:rPr>
          <w:rFonts w:asciiTheme="majorHAnsi" w:hAnsiTheme="majorHAnsi" w:cs="Arial"/>
        </w:rPr>
      </w:pPr>
      <w:r w:rsidRPr="00586E43">
        <w:rPr>
          <w:rFonts w:asciiTheme="majorHAnsi" w:hAnsiTheme="majorHAnsi" w:cs="Arial"/>
        </w:rPr>
        <w:t>How are ratios and rates used in everyday life?</w:t>
      </w:r>
    </w:p>
    <w:p w:rsidR="00BB18D2" w:rsidRPr="00586E43" w:rsidRDefault="00BB18D2" w:rsidP="00BB18D2">
      <w:pPr>
        <w:spacing w:after="0" w:line="240" w:lineRule="auto"/>
        <w:rPr>
          <w:rFonts w:asciiTheme="majorHAnsi" w:hAnsiTheme="majorHAnsi" w:cs="Arial"/>
          <w:b/>
        </w:rPr>
      </w:pPr>
      <w:r w:rsidRPr="00586E43">
        <w:rPr>
          <w:rFonts w:asciiTheme="majorHAnsi" w:hAnsiTheme="majorHAnsi" w:cs="Arial"/>
          <w:b/>
        </w:rPr>
        <w:t>Standard(s)/Unit Goal(s) to be addressed in this lesson:</w:t>
      </w:r>
    </w:p>
    <w:p w:rsidR="00630BAE" w:rsidRPr="00586E43" w:rsidRDefault="00630BAE" w:rsidP="00BB18D2">
      <w:pPr>
        <w:spacing w:after="0" w:line="240" w:lineRule="auto"/>
        <w:rPr>
          <w:rFonts w:asciiTheme="majorHAnsi" w:hAnsiTheme="majorHAnsi" w:cs="Arial"/>
          <w:b/>
        </w:rPr>
      </w:pPr>
    </w:p>
    <w:p w:rsidR="00CC7149" w:rsidRDefault="00630BAE" w:rsidP="00CC7149">
      <w:pPr>
        <w:spacing w:after="0"/>
        <w:rPr>
          <w:rFonts w:asciiTheme="majorHAnsi" w:hAnsiTheme="majorHAnsi" w:cs="Arial"/>
        </w:rPr>
      </w:pPr>
      <w:proofErr w:type="gramStart"/>
      <w:r w:rsidRPr="00586E43">
        <w:rPr>
          <w:rFonts w:asciiTheme="majorHAnsi" w:hAnsiTheme="majorHAnsi" w:cs="Arial"/>
          <w:b/>
        </w:rPr>
        <w:t>6.RP.2</w:t>
      </w:r>
      <w:r w:rsidRPr="00586E43">
        <w:rPr>
          <w:rFonts w:asciiTheme="majorHAnsi" w:hAnsiTheme="majorHAnsi" w:cs="Arial"/>
        </w:rPr>
        <w:t xml:space="preserve">  Understand</w:t>
      </w:r>
      <w:proofErr w:type="gramEnd"/>
      <w:r w:rsidRPr="00586E43">
        <w:rPr>
          <w:rFonts w:asciiTheme="majorHAnsi" w:hAnsiTheme="majorHAnsi" w:cs="Arial"/>
        </w:rPr>
        <w:t xml:space="preserve"> the concept of a unit rate a/b associated with a ratio a:b with b</w:t>
      </w:r>
      <w:r w:rsidRPr="00586E43">
        <w:rPr>
          <w:rFonts w:asciiTheme="majorHAnsi" w:hAnsiTheme="majorHAnsi" w:cs="Arial"/>
          <w:position w:val="-2"/>
        </w:rPr>
        <w:object w:dxaOrig="180" w:dyaOrig="140">
          <v:shape id="_x0000_i1028" type="#_x0000_t75" style="width:8pt;height:7pt" o:ole="">
            <v:imagedata r:id="rId90" o:title=""/>
          </v:shape>
          <o:OLEObject Type="Embed" ProgID="Equation.3" ShapeID="_x0000_i1028" DrawAspect="Content" ObjectID="_1334663900" r:id="rId91"/>
        </w:object>
      </w:r>
      <w:r w:rsidRPr="00586E43">
        <w:rPr>
          <w:rFonts w:asciiTheme="majorHAnsi" w:hAnsiTheme="majorHAnsi" w:cs="Arial"/>
        </w:rPr>
        <w:t>0, and use rate language in the context of a ratio relationship.  For example, “This recipe has a ratio of 3 cups of flour to 4 cups of sugar, so there is ¾  cup of flour for each cup of sugar. “  “We paid $75 for 15 hamburgers, which is a rate of $5 per hamburger.”</w:t>
      </w:r>
    </w:p>
    <w:p w:rsidR="00630BAE" w:rsidRPr="00CC7149" w:rsidRDefault="00630BAE" w:rsidP="00CC7149">
      <w:pPr>
        <w:spacing w:after="0"/>
        <w:rPr>
          <w:rFonts w:asciiTheme="majorHAnsi" w:hAnsiTheme="majorHAnsi" w:cs="Arial"/>
        </w:rPr>
      </w:pPr>
      <w:r w:rsidRPr="00586E43">
        <w:rPr>
          <w:rFonts w:asciiTheme="majorHAnsi" w:hAnsiTheme="majorHAnsi" w:cs="Arial"/>
          <w:b/>
        </w:rPr>
        <w:t>6.RP.3</w:t>
      </w:r>
      <w:r w:rsidRPr="00586E43">
        <w:rPr>
          <w:rFonts w:asciiTheme="majorHAnsi" w:hAnsiTheme="majorHAnsi" w:cs="Arial"/>
        </w:rPr>
        <w:t>Use ratio and rate reasoning to solve real-world and mathematical problems, e.g., by reasoning about tables of equivalent ratios, tape diagrams, double number line diagrams, or equations.</w:t>
      </w:r>
    </w:p>
    <w:p w:rsidR="00630BAE" w:rsidRPr="00CC7149" w:rsidRDefault="00630BAE" w:rsidP="00CC7149">
      <w:pPr>
        <w:spacing w:after="0"/>
        <w:rPr>
          <w:rFonts w:asciiTheme="majorHAnsi" w:hAnsiTheme="majorHAnsi" w:cs="Arial"/>
          <w:b/>
        </w:rPr>
      </w:pPr>
      <w:r w:rsidRPr="00586E43">
        <w:rPr>
          <w:rFonts w:asciiTheme="majorHAnsi" w:hAnsiTheme="majorHAnsi" w:cs="Arial"/>
          <w:b/>
        </w:rPr>
        <w:t>SMP.1</w:t>
      </w:r>
      <w:r w:rsidRPr="00586E43">
        <w:rPr>
          <w:rFonts w:asciiTheme="majorHAnsi" w:hAnsiTheme="majorHAnsi" w:cs="Arial"/>
        </w:rPr>
        <w:t>Make sense of problems and persevere in solving them.</w:t>
      </w:r>
    </w:p>
    <w:p w:rsidR="00630BAE" w:rsidRPr="00CC7149" w:rsidRDefault="00630BAE" w:rsidP="00CC7149">
      <w:pPr>
        <w:spacing w:after="0"/>
        <w:rPr>
          <w:rFonts w:asciiTheme="majorHAnsi" w:hAnsiTheme="majorHAnsi" w:cs="Arial"/>
          <w:b/>
        </w:rPr>
      </w:pPr>
      <w:r w:rsidRPr="00586E43">
        <w:rPr>
          <w:rFonts w:asciiTheme="majorHAnsi" w:hAnsiTheme="majorHAnsi" w:cs="Arial"/>
          <w:b/>
        </w:rPr>
        <w:t>SMP.2</w:t>
      </w:r>
      <w:r w:rsidR="00CC7149">
        <w:rPr>
          <w:rFonts w:asciiTheme="majorHAnsi" w:hAnsiTheme="majorHAnsi" w:cs="Arial"/>
          <w:b/>
        </w:rPr>
        <w:t xml:space="preserve"> </w:t>
      </w:r>
      <w:r w:rsidRPr="00586E43">
        <w:rPr>
          <w:rFonts w:asciiTheme="majorHAnsi" w:hAnsiTheme="majorHAnsi" w:cs="Arial"/>
        </w:rPr>
        <w:t>Reason abstractly and quantitatively.</w:t>
      </w:r>
    </w:p>
    <w:p w:rsidR="00BB18D2" w:rsidRPr="00586E43" w:rsidRDefault="00630BAE" w:rsidP="00CC7149">
      <w:pPr>
        <w:rPr>
          <w:rFonts w:asciiTheme="majorHAnsi" w:hAnsiTheme="majorHAnsi" w:cs="Arial"/>
          <w:b/>
        </w:rPr>
      </w:pPr>
      <w:r w:rsidRPr="00586E43">
        <w:rPr>
          <w:rFonts w:asciiTheme="majorHAnsi" w:hAnsiTheme="majorHAnsi" w:cs="Arial"/>
          <w:b/>
        </w:rPr>
        <w:t>SMP.4</w:t>
      </w:r>
      <w:r w:rsidR="00CC7149">
        <w:rPr>
          <w:rFonts w:asciiTheme="majorHAnsi" w:hAnsiTheme="majorHAnsi" w:cs="Arial"/>
          <w:b/>
        </w:rPr>
        <w:t xml:space="preserve"> </w:t>
      </w:r>
      <w:r w:rsidRPr="00586E43">
        <w:rPr>
          <w:rFonts w:asciiTheme="majorHAnsi" w:hAnsiTheme="majorHAnsi" w:cs="Arial"/>
        </w:rPr>
        <w:t>Model with mathematics</w:t>
      </w:r>
    </w:p>
    <w:p w:rsidR="00BB18D2" w:rsidRPr="00586E43" w:rsidRDefault="00BB18D2" w:rsidP="00630BAE">
      <w:pPr>
        <w:spacing w:after="0"/>
        <w:rPr>
          <w:rFonts w:asciiTheme="majorHAnsi" w:hAnsiTheme="majorHAnsi" w:cs="Arial"/>
          <w:b/>
        </w:rPr>
      </w:pPr>
      <w:r w:rsidRPr="00586E43">
        <w:rPr>
          <w:rFonts w:asciiTheme="majorHAnsi" w:hAnsiTheme="majorHAnsi" w:cs="Arial"/>
          <w:b/>
        </w:rPr>
        <w:t>Anticipated Student Preconceptions/Misconceptions:</w:t>
      </w:r>
    </w:p>
    <w:p w:rsidR="00630BAE" w:rsidRPr="00586E43" w:rsidRDefault="00630BAE" w:rsidP="00ED7A74">
      <w:pPr>
        <w:pStyle w:val="ListParagraph"/>
        <w:numPr>
          <w:ilvl w:val="0"/>
          <w:numId w:val="75"/>
        </w:numPr>
        <w:rPr>
          <w:rFonts w:asciiTheme="majorHAnsi" w:hAnsiTheme="majorHAnsi"/>
        </w:rPr>
      </w:pPr>
      <w:r w:rsidRPr="00586E43">
        <w:rPr>
          <w:rFonts w:asciiTheme="majorHAnsi" w:hAnsiTheme="majorHAnsi"/>
        </w:rPr>
        <w:t>Students may have trouble distinguishing between rates and unit rates.</w:t>
      </w:r>
    </w:p>
    <w:p w:rsidR="00630BAE" w:rsidRPr="00586E43" w:rsidRDefault="00630BAE" w:rsidP="00ED7A74">
      <w:pPr>
        <w:pStyle w:val="ListParagraph"/>
        <w:numPr>
          <w:ilvl w:val="0"/>
          <w:numId w:val="75"/>
        </w:numPr>
        <w:spacing w:after="0"/>
        <w:rPr>
          <w:rFonts w:asciiTheme="majorHAnsi" w:hAnsiTheme="majorHAnsi" w:cs="Arial"/>
          <w:b/>
        </w:rPr>
      </w:pPr>
      <w:r w:rsidRPr="00586E43">
        <w:rPr>
          <w:rFonts w:asciiTheme="majorHAnsi" w:hAnsiTheme="majorHAnsi"/>
        </w:rPr>
        <w:t>Students may find it difficult to read and interpret an authentic grocery store flyer that uses rates and unit rates.</w:t>
      </w:r>
    </w:p>
    <w:p w:rsidR="00BB18D2" w:rsidRPr="00586E43" w:rsidRDefault="00BB18D2" w:rsidP="00BB18D2">
      <w:pPr>
        <w:spacing w:after="0" w:line="240" w:lineRule="auto"/>
        <w:rPr>
          <w:rFonts w:asciiTheme="majorHAnsi" w:hAnsiTheme="majorHAnsi" w:cs="Arial"/>
          <w:b/>
        </w:rPr>
      </w:pPr>
    </w:p>
    <w:p w:rsidR="00BB18D2" w:rsidRPr="00586E43" w:rsidRDefault="00BB18D2" w:rsidP="00BB18D2">
      <w:pPr>
        <w:spacing w:after="0" w:line="240" w:lineRule="auto"/>
        <w:rPr>
          <w:rFonts w:asciiTheme="majorHAnsi" w:hAnsiTheme="majorHAnsi" w:cs="Arial"/>
          <w:b/>
        </w:rPr>
      </w:pPr>
      <w:r w:rsidRPr="00586E43">
        <w:rPr>
          <w:rFonts w:asciiTheme="majorHAnsi" w:hAnsiTheme="majorHAnsi" w:cs="Arial"/>
          <w:b/>
        </w:rPr>
        <w:t>Lesson Sequence:</w:t>
      </w:r>
    </w:p>
    <w:p w:rsidR="00630BAE" w:rsidRPr="00CC7149" w:rsidRDefault="00630BAE" w:rsidP="00CC7149">
      <w:pPr>
        <w:numPr>
          <w:ilvl w:val="0"/>
          <w:numId w:val="76"/>
        </w:numPr>
        <w:spacing w:after="0" w:line="240" w:lineRule="auto"/>
        <w:rPr>
          <w:rFonts w:asciiTheme="majorHAnsi" w:hAnsiTheme="majorHAnsi" w:cs="Arial"/>
        </w:rPr>
      </w:pPr>
      <w:r w:rsidRPr="00586E43">
        <w:rPr>
          <w:rFonts w:asciiTheme="majorHAnsi" w:hAnsiTheme="majorHAnsi" w:cs="Arial"/>
        </w:rPr>
        <w:lastRenderedPageBreak/>
        <w:t>Warm Up/Do Now:</w:t>
      </w:r>
      <w:r w:rsidR="00CC7149">
        <w:rPr>
          <w:rFonts w:asciiTheme="majorHAnsi" w:hAnsiTheme="majorHAnsi" w:cs="Arial"/>
        </w:rPr>
        <w:t xml:space="preserve"> </w:t>
      </w:r>
      <w:r w:rsidRPr="00CC7149">
        <w:rPr>
          <w:rFonts w:asciiTheme="majorHAnsi" w:hAnsiTheme="majorHAnsi" w:cs="Arial"/>
        </w:rPr>
        <w:t>In this week’s grocery circular, Giant foods advertises bananas on sale for 5 lbs. for $4.45.  Food Mart has them on sage for $.95/lb.  Which store has the best deal?</w:t>
      </w:r>
      <w:r w:rsidR="00CC7149">
        <w:rPr>
          <w:rFonts w:asciiTheme="majorHAnsi" w:hAnsiTheme="majorHAnsi" w:cs="Arial"/>
        </w:rPr>
        <w:t xml:space="preserve"> </w:t>
      </w:r>
      <w:r w:rsidRPr="00CC7149">
        <w:rPr>
          <w:rFonts w:asciiTheme="majorHAnsi" w:hAnsiTheme="majorHAnsi" w:cs="Arial"/>
        </w:rPr>
        <w:t>(</w:t>
      </w:r>
      <w:r w:rsidRPr="00CC7149">
        <w:rPr>
          <w:rFonts w:asciiTheme="majorHAnsi" w:hAnsiTheme="majorHAnsi" w:cs="Arial"/>
          <w:i/>
        </w:rPr>
        <w:t>Giant Foods:  $.89/lb</w:t>
      </w:r>
      <w:r w:rsidRPr="00CC7149">
        <w:rPr>
          <w:rFonts w:asciiTheme="majorHAnsi" w:hAnsiTheme="majorHAnsi" w:cs="Arial"/>
        </w:rPr>
        <w:t>)</w:t>
      </w:r>
    </w:p>
    <w:p w:rsidR="00630BAE" w:rsidRPr="00586E43" w:rsidRDefault="00630BAE" w:rsidP="00630BAE">
      <w:pPr>
        <w:spacing w:after="0" w:line="240" w:lineRule="auto"/>
        <w:ind w:left="360"/>
        <w:rPr>
          <w:rFonts w:asciiTheme="majorHAnsi" w:hAnsiTheme="majorHAnsi" w:cs="Arial"/>
        </w:rPr>
      </w:pPr>
    </w:p>
    <w:p w:rsidR="00630BAE" w:rsidRPr="00586E43" w:rsidRDefault="00630BAE" w:rsidP="00ED7A74">
      <w:pPr>
        <w:numPr>
          <w:ilvl w:val="0"/>
          <w:numId w:val="76"/>
        </w:numPr>
        <w:spacing w:after="0" w:line="240" w:lineRule="auto"/>
        <w:rPr>
          <w:rFonts w:asciiTheme="majorHAnsi" w:hAnsiTheme="majorHAnsi" w:cs="Arial"/>
        </w:rPr>
      </w:pPr>
      <w:r w:rsidRPr="00586E43">
        <w:rPr>
          <w:rFonts w:asciiTheme="majorHAnsi" w:hAnsiTheme="majorHAnsi" w:cs="Arial"/>
        </w:rPr>
        <w:t xml:space="preserve">Briefly review different strategies for solving rate/unit rate problems: </w:t>
      </w:r>
    </w:p>
    <w:p w:rsidR="00630BAE" w:rsidRPr="00586E43" w:rsidRDefault="00630BAE" w:rsidP="00630BAE">
      <w:pPr>
        <w:spacing w:after="0" w:line="240" w:lineRule="auto"/>
        <w:ind w:left="360"/>
        <w:rPr>
          <w:rFonts w:asciiTheme="majorHAnsi" w:hAnsiTheme="majorHAnsi" w:cs="Arial"/>
        </w:rPr>
      </w:pPr>
    </w:p>
    <w:p w:rsidR="00630BAE" w:rsidRPr="00586E43" w:rsidRDefault="00630BAE" w:rsidP="00ED7A74">
      <w:pPr>
        <w:numPr>
          <w:ilvl w:val="1"/>
          <w:numId w:val="77"/>
        </w:numPr>
        <w:spacing w:after="0" w:line="240" w:lineRule="auto"/>
        <w:rPr>
          <w:rFonts w:asciiTheme="majorHAnsi" w:hAnsiTheme="majorHAnsi" w:cs="Arial"/>
        </w:rPr>
      </w:pPr>
      <w:r w:rsidRPr="00586E43">
        <w:rPr>
          <w:rFonts w:asciiTheme="majorHAnsi" w:hAnsiTheme="majorHAnsi" w:cs="Arial"/>
        </w:rPr>
        <w:t>Equivalent ratios</w:t>
      </w:r>
    </w:p>
    <w:p w:rsidR="00630BAE" w:rsidRPr="00586E43" w:rsidRDefault="00630BAE" w:rsidP="00ED7A74">
      <w:pPr>
        <w:numPr>
          <w:ilvl w:val="1"/>
          <w:numId w:val="77"/>
        </w:numPr>
        <w:spacing w:after="0" w:line="240" w:lineRule="auto"/>
        <w:rPr>
          <w:rFonts w:asciiTheme="majorHAnsi" w:hAnsiTheme="majorHAnsi" w:cs="Arial"/>
        </w:rPr>
      </w:pPr>
      <w:r w:rsidRPr="00586E43">
        <w:rPr>
          <w:rFonts w:asciiTheme="majorHAnsi" w:hAnsiTheme="majorHAnsi" w:cs="Arial"/>
        </w:rPr>
        <w:t>Equations, including division</w:t>
      </w:r>
    </w:p>
    <w:p w:rsidR="00630BAE" w:rsidRPr="00586E43" w:rsidRDefault="00630BAE" w:rsidP="00ED7A74">
      <w:pPr>
        <w:numPr>
          <w:ilvl w:val="1"/>
          <w:numId w:val="77"/>
        </w:numPr>
        <w:spacing w:after="0" w:line="240" w:lineRule="auto"/>
        <w:rPr>
          <w:rFonts w:asciiTheme="majorHAnsi" w:hAnsiTheme="majorHAnsi" w:cs="Arial"/>
        </w:rPr>
      </w:pPr>
      <w:r w:rsidRPr="00586E43">
        <w:rPr>
          <w:rFonts w:asciiTheme="majorHAnsi" w:hAnsiTheme="majorHAnsi" w:cs="Arial"/>
        </w:rPr>
        <w:t xml:space="preserve">Tape diagrams and double line diagrams </w:t>
      </w:r>
    </w:p>
    <w:p w:rsidR="00382BBF" w:rsidRPr="00586E43" w:rsidRDefault="00382BBF" w:rsidP="00382BBF">
      <w:pPr>
        <w:spacing w:after="0" w:line="240" w:lineRule="auto"/>
        <w:ind w:left="1080"/>
        <w:rPr>
          <w:rFonts w:asciiTheme="majorHAnsi" w:hAnsiTheme="majorHAnsi" w:cs="Arial"/>
        </w:rPr>
      </w:pPr>
    </w:p>
    <w:p w:rsidR="00630BAE" w:rsidRPr="00586E43" w:rsidRDefault="00630BAE" w:rsidP="00382BBF">
      <w:pPr>
        <w:pStyle w:val="ListParagraph"/>
        <w:numPr>
          <w:ilvl w:val="0"/>
          <w:numId w:val="76"/>
        </w:numPr>
        <w:spacing w:after="0" w:line="240" w:lineRule="auto"/>
        <w:rPr>
          <w:rFonts w:asciiTheme="majorHAnsi" w:hAnsiTheme="majorHAnsi" w:cs="Arial"/>
        </w:rPr>
      </w:pPr>
      <w:r w:rsidRPr="00586E43">
        <w:rPr>
          <w:rFonts w:asciiTheme="majorHAnsi" w:hAnsiTheme="majorHAnsi" w:cs="Arial"/>
        </w:rPr>
        <w:t xml:space="preserve">Assessment: </w:t>
      </w:r>
      <w:r w:rsidRPr="00586E43">
        <w:rPr>
          <w:rFonts w:asciiTheme="majorHAnsi" w:hAnsiTheme="majorHAnsi" w:cs="Arial"/>
          <w:i/>
        </w:rPr>
        <w:t>Little Red Riding Hood’s Grocery Trip</w:t>
      </w:r>
    </w:p>
    <w:p w:rsidR="00630BAE" w:rsidRPr="00586E43" w:rsidRDefault="00630BAE" w:rsidP="00630BAE">
      <w:pPr>
        <w:spacing w:after="0" w:line="240" w:lineRule="auto"/>
        <w:ind w:left="360"/>
        <w:rPr>
          <w:rFonts w:asciiTheme="majorHAnsi" w:hAnsiTheme="majorHAnsi" w:cs="Arial"/>
        </w:rPr>
      </w:pPr>
    </w:p>
    <w:p w:rsidR="00630BAE" w:rsidRPr="00586E43" w:rsidRDefault="00630BAE" w:rsidP="00630BAE">
      <w:pPr>
        <w:spacing w:after="0" w:line="240" w:lineRule="auto"/>
        <w:ind w:left="360"/>
        <w:rPr>
          <w:rFonts w:asciiTheme="majorHAnsi" w:hAnsiTheme="majorHAnsi" w:cs="Arial"/>
        </w:rPr>
      </w:pPr>
      <w:r w:rsidRPr="00586E43">
        <w:rPr>
          <w:rFonts w:asciiTheme="majorHAnsi" w:hAnsiTheme="majorHAnsi" w:cs="Arial"/>
        </w:rPr>
        <w:t>Students are given two grocery store circulars.  They are asked to calculate the unit rate on a variety of items.  They will use the unit rates to compare prices to determine the store with the best overall “best value”</w:t>
      </w:r>
      <w:r w:rsidR="00382BBF" w:rsidRPr="00586E43">
        <w:rPr>
          <w:rFonts w:asciiTheme="majorHAnsi" w:hAnsiTheme="majorHAnsi" w:cs="Arial"/>
        </w:rPr>
        <w:t xml:space="preserve">. </w:t>
      </w:r>
    </w:p>
    <w:p w:rsidR="00630BAE" w:rsidRPr="00586E43" w:rsidRDefault="00630BAE" w:rsidP="00630BAE">
      <w:pPr>
        <w:rPr>
          <w:rFonts w:asciiTheme="majorHAnsi" w:hAnsiTheme="majorHAnsi" w:cs="Arial"/>
        </w:rPr>
      </w:pPr>
    </w:p>
    <w:p w:rsidR="00630BAE" w:rsidRPr="00586E43" w:rsidRDefault="00630BAE" w:rsidP="00ED7A74">
      <w:pPr>
        <w:pStyle w:val="ListParagraph"/>
        <w:numPr>
          <w:ilvl w:val="0"/>
          <w:numId w:val="76"/>
        </w:numPr>
        <w:rPr>
          <w:rFonts w:asciiTheme="majorHAnsi" w:hAnsiTheme="majorHAnsi" w:cs="Arial"/>
        </w:rPr>
      </w:pPr>
      <w:r w:rsidRPr="00586E43">
        <w:rPr>
          <w:rFonts w:asciiTheme="majorHAnsi" w:hAnsiTheme="majorHAnsi" w:cs="Arial"/>
        </w:rPr>
        <w:t>Extended Learning/Practice (homework)</w:t>
      </w:r>
    </w:p>
    <w:p w:rsidR="00630BAE" w:rsidRPr="00586E43" w:rsidRDefault="00630BAE" w:rsidP="00630BAE">
      <w:pPr>
        <w:spacing w:after="0"/>
        <w:ind w:left="360"/>
        <w:rPr>
          <w:rFonts w:asciiTheme="majorHAnsi" w:hAnsiTheme="majorHAnsi" w:cs="Arial"/>
          <w:b/>
        </w:rPr>
      </w:pPr>
      <w:r w:rsidRPr="00586E43">
        <w:rPr>
          <w:rFonts w:asciiTheme="majorHAnsi" w:hAnsiTheme="majorHAnsi" w:cs="Arial"/>
        </w:rPr>
        <w:t>To prepare for the next lesson, students find examples of percents at home and bring in three examples of percents (including their contexts).  Possible sources include newspapers, magazines, store flyers, bills, and internet sources.</w:t>
      </w:r>
    </w:p>
    <w:p w:rsidR="00BB18D2" w:rsidRPr="00586E43" w:rsidRDefault="00BB18D2" w:rsidP="00BB18D2">
      <w:pPr>
        <w:spacing w:after="0" w:line="240" w:lineRule="auto"/>
        <w:rPr>
          <w:rFonts w:asciiTheme="majorHAnsi" w:hAnsiTheme="majorHAnsi" w:cs="Arial"/>
        </w:rPr>
      </w:pPr>
    </w:p>
    <w:p w:rsidR="001D7012" w:rsidRPr="00586E43" w:rsidRDefault="001D7012" w:rsidP="001D7012">
      <w:pPr>
        <w:spacing w:after="0" w:line="240" w:lineRule="auto"/>
        <w:rPr>
          <w:rFonts w:asciiTheme="majorHAnsi" w:hAnsiTheme="majorHAnsi" w:cs="Arial"/>
        </w:rPr>
      </w:pPr>
      <w:r w:rsidRPr="00586E43">
        <w:rPr>
          <w:rFonts w:asciiTheme="majorHAnsi" w:hAnsiTheme="majorHAnsi" w:cs="Arial"/>
          <w:b/>
        </w:rPr>
        <w:t>Summative Assessment:  Little Red Riding Hood’s Grocery Trip</w:t>
      </w:r>
    </w:p>
    <w:p w:rsidR="00BB18D2" w:rsidRPr="00586E43" w:rsidRDefault="00BB18D2" w:rsidP="00BB18D2">
      <w:pPr>
        <w:spacing w:after="0" w:line="240" w:lineRule="auto"/>
        <w:rPr>
          <w:rFonts w:asciiTheme="majorHAnsi" w:hAnsiTheme="majorHAnsi" w:cs="Arial"/>
          <w:b/>
        </w:rPr>
      </w:pPr>
    </w:p>
    <w:p w:rsidR="00BB18D2" w:rsidRPr="00586E43" w:rsidRDefault="00BB18D2" w:rsidP="00BB18D2">
      <w:pPr>
        <w:spacing w:after="0" w:line="240" w:lineRule="auto"/>
        <w:rPr>
          <w:rFonts w:asciiTheme="majorHAnsi" w:hAnsiTheme="majorHAnsi" w:cs="Arial"/>
        </w:rPr>
      </w:pPr>
      <w:r w:rsidRPr="00586E43">
        <w:rPr>
          <w:rFonts w:asciiTheme="majorHAnsi" w:hAnsiTheme="majorHAnsi" w:cs="Arial"/>
          <w:b/>
        </w:rPr>
        <w:t>Preview outcomes for the next lesson:</w:t>
      </w:r>
      <w:r w:rsidRPr="00586E43">
        <w:rPr>
          <w:rFonts w:asciiTheme="majorHAnsi" w:hAnsiTheme="majorHAnsi" w:cs="Arial"/>
        </w:rPr>
        <w:t xml:space="preserve"> </w:t>
      </w:r>
    </w:p>
    <w:p w:rsidR="00BB18D2" w:rsidRPr="00586E43" w:rsidRDefault="00630BAE" w:rsidP="00BB18D2">
      <w:pPr>
        <w:spacing w:after="0" w:line="240" w:lineRule="auto"/>
        <w:rPr>
          <w:rFonts w:asciiTheme="majorHAnsi" w:hAnsiTheme="majorHAnsi" w:cs="Arial"/>
        </w:rPr>
      </w:pPr>
      <w:r w:rsidRPr="00586E43">
        <w:rPr>
          <w:rFonts w:asciiTheme="majorHAnsi" w:hAnsiTheme="majorHAnsi" w:cs="Arial"/>
        </w:rPr>
        <w:t>Students study percents.</w:t>
      </w:r>
    </w:p>
    <w:p w:rsidR="00630BAE" w:rsidRPr="00586E43" w:rsidRDefault="00630BAE" w:rsidP="00BB18D2">
      <w:pPr>
        <w:spacing w:after="0" w:line="240" w:lineRule="auto"/>
        <w:rPr>
          <w:rFonts w:asciiTheme="majorHAnsi" w:hAnsiTheme="majorHAnsi" w:cs="Arial"/>
          <w:b/>
        </w:rPr>
      </w:pPr>
    </w:p>
    <w:p w:rsidR="00BB18D2" w:rsidRPr="00586E43" w:rsidRDefault="00BB18D2" w:rsidP="00BB18D2">
      <w:pPr>
        <w:spacing w:after="0" w:line="240" w:lineRule="auto"/>
        <w:rPr>
          <w:rFonts w:asciiTheme="majorHAnsi" w:hAnsiTheme="majorHAnsi" w:cs="Arial"/>
        </w:rPr>
        <w:sectPr w:rsidR="00BB18D2" w:rsidRPr="00586E43" w:rsidSect="00791744">
          <w:pgSz w:w="15840" w:h="12240" w:orient="landscape"/>
          <w:pgMar w:top="720" w:right="720" w:bottom="720" w:left="720" w:header="576" w:footer="576" w:gutter="0"/>
          <w:cols w:space="720"/>
          <w:titlePg/>
          <w:docGrid w:linePitch="360"/>
        </w:sectPr>
      </w:pPr>
    </w:p>
    <w:p w:rsidR="00850840" w:rsidRPr="00586E43" w:rsidRDefault="00850840" w:rsidP="00BB18D2">
      <w:pPr>
        <w:spacing w:after="0" w:line="240" w:lineRule="auto"/>
        <w:rPr>
          <w:rFonts w:asciiTheme="majorHAnsi" w:hAnsiTheme="majorHAnsi" w:cs="Arial"/>
        </w:rPr>
        <w:sectPr w:rsidR="00850840" w:rsidRPr="00586E43" w:rsidSect="00791744">
          <w:type w:val="continuous"/>
          <w:pgSz w:w="15840" w:h="12240" w:orient="landscape"/>
          <w:pgMar w:top="1549" w:right="720" w:bottom="720" w:left="720" w:header="576" w:footer="576" w:gutter="0"/>
          <w:cols w:space="720"/>
          <w:titlePg/>
          <w:docGrid w:linePitch="360"/>
        </w:sectPr>
      </w:pPr>
    </w:p>
    <w:p w:rsidR="00850840" w:rsidRPr="00586E43" w:rsidRDefault="00850840" w:rsidP="00850840">
      <w:pPr>
        <w:rPr>
          <w:rFonts w:asciiTheme="majorHAnsi" w:hAnsiTheme="majorHAnsi" w:cs="Calibri"/>
          <w:b/>
          <w:sz w:val="28"/>
          <w:szCs w:val="28"/>
        </w:rPr>
      </w:pPr>
      <w:r w:rsidRPr="00586E43">
        <w:rPr>
          <w:rFonts w:asciiTheme="majorHAnsi" w:hAnsiTheme="majorHAnsi" w:cs="Calibri"/>
          <w:b/>
          <w:sz w:val="28"/>
          <w:szCs w:val="28"/>
        </w:rPr>
        <w:lastRenderedPageBreak/>
        <w:t>Le</w:t>
      </w:r>
      <w:r w:rsidR="00BF2ED2">
        <w:rPr>
          <w:rFonts w:asciiTheme="majorHAnsi" w:hAnsiTheme="majorHAnsi" w:cs="Calibri"/>
          <w:b/>
          <w:sz w:val="28"/>
          <w:szCs w:val="28"/>
        </w:rPr>
        <w:t xml:space="preserve">sson </w:t>
      </w:r>
      <w:r w:rsidRPr="00586E43">
        <w:rPr>
          <w:rFonts w:asciiTheme="majorHAnsi" w:hAnsiTheme="majorHAnsi" w:cs="Calibri"/>
          <w:b/>
          <w:sz w:val="28"/>
          <w:szCs w:val="28"/>
        </w:rPr>
        <w:t>10: Assessment</w:t>
      </w:r>
    </w:p>
    <w:p w:rsidR="00850840" w:rsidRPr="00586E43" w:rsidRDefault="00850840" w:rsidP="00850840">
      <w:pPr>
        <w:rPr>
          <w:rFonts w:asciiTheme="majorHAnsi" w:hAnsiTheme="majorHAnsi" w:cs="Calibri"/>
          <w:b/>
        </w:rPr>
      </w:pPr>
      <w:r w:rsidRPr="00586E43">
        <w:rPr>
          <w:rFonts w:asciiTheme="majorHAnsi" w:hAnsiTheme="majorHAnsi" w:cs="Calibri"/>
          <w:b/>
        </w:rPr>
        <w:t>Little Red Riding Hood’s Grocery Trip</w:t>
      </w:r>
    </w:p>
    <w:p w:rsidR="00850840" w:rsidRPr="00586E43" w:rsidRDefault="00850840" w:rsidP="00850840">
      <w:pPr>
        <w:rPr>
          <w:rFonts w:asciiTheme="majorHAnsi" w:hAnsiTheme="majorHAnsi" w:cs="Calibri"/>
        </w:rPr>
      </w:pPr>
      <w:r w:rsidRPr="00586E43">
        <w:rPr>
          <w:rFonts w:asciiTheme="majorHAnsi" w:hAnsiTheme="majorHAnsi" w:cs="Calibri"/>
        </w:rPr>
        <w:t>After spending some time phoning and texting with Granny, Little Red Riding Hood decided it was time to visit her beloved grandmother, who lived in the Far, Far Away Woods.  She thought it would be nice if she brought some groceries and fixed lunch for her elderly, yet hip, Granny.  She remembered that her Granny loved tacos and brownies, so she decided that she would make them for her as a surprise!  She quickly made her grocery list.  Red decided she needed to buy:</w:t>
      </w:r>
    </w:p>
    <w:p w:rsidR="00850840" w:rsidRPr="00586E43" w:rsidRDefault="00850840" w:rsidP="00ED7A74">
      <w:pPr>
        <w:pStyle w:val="ListParagraph"/>
        <w:numPr>
          <w:ilvl w:val="0"/>
          <w:numId w:val="78"/>
        </w:numPr>
        <w:spacing w:after="0" w:line="240" w:lineRule="auto"/>
        <w:rPr>
          <w:rFonts w:asciiTheme="majorHAnsi" w:hAnsiTheme="majorHAnsi" w:cs="Calibri"/>
        </w:rPr>
      </w:pPr>
      <w:r w:rsidRPr="00586E43">
        <w:rPr>
          <w:rFonts w:asciiTheme="majorHAnsi" w:hAnsiTheme="majorHAnsi" w:cs="Calibri"/>
        </w:rPr>
        <w:t xml:space="preserve">soft taco shells </w:t>
      </w:r>
    </w:p>
    <w:p w:rsidR="00850840" w:rsidRPr="00586E43" w:rsidRDefault="00850840" w:rsidP="00ED7A74">
      <w:pPr>
        <w:pStyle w:val="ListParagraph"/>
        <w:numPr>
          <w:ilvl w:val="0"/>
          <w:numId w:val="78"/>
        </w:numPr>
        <w:spacing w:after="0" w:line="240" w:lineRule="auto"/>
        <w:rPr>
          <w:rFonts w:asciiTheme="majorHAnsi" w:hAnsiTheme="majorHAnsi" w:cs="Calibri"/>
        </w:rPr>
      </w:pPr>
      <w:r w:rsidRPr="00586E43">
        <w:rPr>
          <w:rFonts w:asciiTheme="majorHAnsi" w:hAnsiTheme="majorHAnsi" w:cs="Calibri"/>
        </w:rPr>
        <w:t>shredded cheese</w:t>
      </w:r>
    </w:p>
    <w:p w:rsidR="00850840" w:rsidRPr="00586E43" w:rsidRDefault="00850840" w:rsidP="00ED7A74">
      <w:pPr>
        <w:pStyle w:val="ListParagraph"/>
        <w:numPr>
          <w:ilvl w:val="0"/>
          <w:numId w:val="78"/>
        </w:numPr>
        <w:spacing w:after="0" w:line="240" w:lineRule="auto"/>
        <w:rPr>
          <w:rFonts w:asciiTheme="majorHAnsi" w:hAnsiTheme="majorHAnsi" w:cs="Calibri"/>
        </w:rPr>
      </w:pPr>
      <w:r w:rsidRPr="00586E43">
        <w:rPr>
          <w:rFonts w:asciiTheme="majorHAnsi" w:hAnsiTheme="majorHAnsi" w:cs="Calibri"/>
        </w:rPr>
        <w:t>ground beef</w:t>
      </w:r>
    </w:p>
    <w:p w:rsidR="00850840" w:rsidRPr="00586E43" w:rsidRDefault="00850840" w:rsidP="00ED7A74">
      <w:pPr>
        <w:pStyle w:val="ListParagraph"/>
        <w:numPr>
          <w:ilvl w:val="0"/>
          <w:numId w:val="78"/>
        </w:numPr>
        <w:spacing w:after="0" w:line="240" w:lineRule="auto"/>
        <w:rPr>
          <w:rFonts w:asciiTheme="majorHAnsi" w:hAnsiTheme="majorHAnsi" w:cs="Calibri"/>
        </w:rPr>
      </w:pPr>
      <w:r w:rsidRPr="00586E43">
        <w:rPr>
          <w:rFonts w:asciiTheme="majorHAnsi" w:hAnsiTheme="majorHAnsi" w:cs="Calibri"/>
        </w:rPr>
        <w:t>salsa</w:t>
      </w:r>
    </w:p>
    <w:p w:rsidR="00850840" w:rsidRPr="00586E43" w:rsidRDefault="00850840" w:rsidP="00ED7A74">
      <w:pPr>
        <w:pStyle w:val="ListParagraph"/>
        <w:numPr>
          <w:ilvl w:val="0"/>
          <w:numId w:val="78"/>
        </w:numPr>
        <w:spacing w:after="0" w:line="240" w:lineRule="auto"/>
        <w:rPr>
          <w:rFonts w:asciiTheme="majorHAnsi" w:hAnsiTheme="majorHAnsi" w:cs="Calibri"/>
        </w:rPr>
      </w:pPr>
      <w:r w:rsidRPr="00586E43">
        <w:rPr>
          <w:rFonts w:asciiTheme="majorHAnsi" w:hAnsiTheme="majorHAnsi" w:cs="Calibri"/>
        </w:rPr>
        <w:t>lettuce</w:t>
      </w:r>
    </w:p>
    <w:p w:rsidR="00850840" w:rsidRPr="00586E43" w:rsidRDefault="00850840" w:rsidP="00ED7A74">
      <w:pPr>
        <w:pStyle w:val="ListParagraph"/>
        <w:numPr>
          <w:ilvl w:val="0"/>
          <w:numId w:val="78"/>
        </w:numPr>
        <w:spacing w:after="0" w:line="480" w:lineRule="auto"/>
        <w:rPr>
          <w:rFonts w:asciiTheme="majorHAnsi" w:hAnsiTheme="majorHAnsi" w:cs="Calibri"/>
        </w:rPr>
      </w:pPr>
      <w:r w:rsidRPr="00586E43">
        <w:rPr>
          <w:rFonts w:asciiTheme="majorHAnsi" w:hAnsiTheme="majorHAnsi" w:cs="Calibri"/>
        </w:rPr>
        <w:t>brownies (for dessert, of course!)</w:t>
      </w:r>
    </w:p>
    <w:p w:rsidR="00850840" w:rsidRPr="00586E43" w:rsidRDefault="00850840" w:rsidP="00850840">
      <w:pPr>
        <w:rPr>
          <w:rFonts w:asciiTheme="majorHAnsi" w:hAnsiTheme="majorHAnsi" w:cs="Calibri"/>
        </w:rPr>
      </w:pPr>
      <w:r w:rsidRPr="00586E43">
        <w:rPr>
          <w:rFonts w:asciiTheme="majorHAnsi" w:hAnsiTheme="majorHAnsi" w:cs="Calibri"/>
        </w:rPr>
        <w:t>Little Red Riding Hood scanned recent grocery store flyers and found that two different stores, the Very Hungry Wolf’s Food Store and the Strong, Brave Woodsman’s Food Mart, had all of the ingredients that she needed.  Red didn’t have a lot of time to shop, so she decided to use the flyers to compare prices to help her decide which store had the best values.  After comparing unit prices for each item, she totaled the unit prices and chose the store that would give her the best overall value.</w:t>
      </w:r>
    </w:p>
    <w:p w:rsidR="00850840" w:rsidRPr="00586E43" w:rsidRDefault="00850840" w:rsidP="00850840">
      <w:pPr>
        <w:spacing w:after="0" w:line="240" w:lineRule="auto"/>
        <w:rPr>
          <w:rFonts w:asciiTheme="majorHAnsi" w:hAnsiTheme="majorHAnsi" w:cs="Calibri"/>
          <w:b/>
        </w:rPr>
      </w:pPr>
      <w:r w:rsidRPr="00586E43">
        <w:rPr>
          <w:rFonts w:asciiTheme="majorHAnsi" w:hAnsiTheme="majorHAnsi" w:cs="Calibri"/>
          <w:b/>
        </w:rPr>
        <w:t>Determine the unit price</w:t>
      </w:r>
      <w:r w:rsidRPr="00586E43">
        <w:rPr>
          <w:rFonts w:asciiTheme="majorHAnsi" w:hAnsiTheme="majorHAnsi" w:cs="Calibri"/>
        </w:rPr>
        <w:t xml:space="preserve"> for each item at each grocery store.  Put your answers in the place provided in the chart shown. You must show your work for each item.  Once you have decided which grocery store will offer Red the best value for her money, explain why she should shop there.  Give specific detail about how you decided whether she should shop at the Very Hungry Wolf’s Food Mart or the Strong, Brave Woodsman’s.</w:t>
      </w:r>
    </w:p>
    <w:p w:rsidR="00850840" w:rsidRPr="00586E43" w:rsidRDefault="00850840" w:rsidP="00850840">
      <w:pPr>
        <w:rPr>
          <w:rFonts w:asciiTheme="majorHAnsi" w:hAnsiTheme="majorHAnsi" w:cs="Calibri"/>
        </w:rPr>
      </w:pPr>
    </w:p>
    <w:tbl>
      <w:tblPr>
        <w:tblW w:w="10571" w:type="dxa"/>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41"/>
        <w:gridCol w:w="1640"/>
        <w:gridCol w:w="1367"/>
        <w:gridCol w:w="740"/>
        <w:gridCol w:w="1886"/>
        <w:gridCol w:w="1886"/>
        <w:gridCol w:w="1211"/>
      </w:tblGrid>
      <w:tr w:rsidR="00850840" w:rsidRPr="00586E43" w:rsidTr="00AD6448">
        <w:trPr>
          <w:trHeight w:val="399"/>
        </w:trPr>
        <w:tc>
          <w:tcPr>
            <w:tcW w:w="4848" w:type="dxa"/>
            <w:gridSpan w:val="3"/>
            <w:vAlign w:val="center"/>
          </w:tcPr>
          <w:p w:rsidR="00850840" w:rsidRPr="00586E43" w:rsidRDefault="00850840" w:rsidP="00AD6448">
            <w:pPr>
              <w:spacing w:after="0"/>
              <w:jc w:val="center"/>
              <w:rPr>
                <w:rFonts w:asciiTheme="majorHAnsi" w:hAnsiTheme="majorHAnsi" w:cs="Calibri"/>
                <w:b/>
              </w:rPr>
            </w:pPr>
            <w:r w:rsidRPr="00586E43">
              <w:rPr>
                <w:rFonts w:asciiTheme="majorHAnsi" w:hAnsiTheme="majorHAnsi" w:cs="Calibri"/>
                <w:b/>
              </w:rPr>
              <w:t>The Very Hungry Wolf’s Food Store</w:t>
            </w:r>
          </w:p>
        </w:tc>
        <w:tc>
          <w:tcPr>
            <w:tcW w:w="740" w:type="dxa"/>
            <w:vMerge w:val="restart"/>
            <w:tcBorders>
              <w:top w:val="nil"/>
              <w:bottom w:val="nil"/>
            </w:tcBorders>
          </w:tcPr>
          <w:p w:rsidR="00850840" w:rsidRPr="00586E43" w:rsidRDefault="00850840" w:rsidP="00AD6448">
            <w:pPr>
              <w:spacing w:after="0"/>
              <w:rPr>
                <w:rFonts w:asciiTheme="majorHAnsi" w:hAnsiTheme="majorHAnsi" w:cs="Calibri"/>
              </w:rPr>
            </w:pPr>
          </w:p>
        </w:tc>
        <w:tc>
          <w:tcPr>
            <w:tcW w:w="4983" w:type="dxa"/>
            <w:gridSpan w:val="3"/>
            <w:vAlign w:val="center"/>
          </w:tcPr>
          <w:p w:rsidR="00850840" w:rsidRPr="00586E43" w:rsidRDefault="00850840" w:rsidP="00AD6448">
            <w:pPr>
              <w:spacing w:after="0"/>
              <w:jc w:val="center"/>
              <w:rPr>
                <w:rFonts w:asciiTheme="majorHAnsi" w:hAnsiTheme="majorHAnsi" w:cs="Calibri"/>
                <w:b/>
              </w:rPr>
            </w:pPr>
            <w:r w:rsidRPr="00586E43">
              <w:rPr>
                <w:rFonts w:asciiTheme="majorHAnsi" w:hAnsiTheme="majorHAnsi" w:cs="Calibri"/>
                <w:b/>
              </w:rPr>
              <w:t>The Brave Woodsman’s Food Mart</w:t>
            </w:r>
          </w:p>
        </w:tc>
      </w:tr>
      <w:tr w:rsidR="00850840" w:rsidRPr="00586E43" w:rsidTr="00AD6448">
        <w:trPr>
          <w:trHeight w:val="533"/>
        </w:trPr>
        <w:tc>
          <w:tcPr>
            <w:tcW w:w="1841" w:type="dxa"/>
            <w:shd w:val="clear" w:color="auto" w:fill="595959"/>
            <w:vAlign w:val="center"/>
          </w:tcPr>
          <w:p w:rsidR="00850840" w:rsidRPr="00586E43" w:rsidRDefault="00850840" w:rsidP="00AD6448">
            <w:pPr>
              <w:spacing w:after="0"/>
              <w:jc w:val="center"/>
              <w:rPr>
                <w:rFonts w:asciiTheme="majorHAnsi" w:hAnsiTheme="majorHAnsi" w:cs="Calibri"/>
                <w:b/>
                <w:color w:val="FFFFFF"/>
              </w:rPr>
            </w:pPr>
            <w:r w:rsidRPr="00586E43">
              <w:rPr>
                <w:rFonts w:asciiTheme="majorHAnsi" w:hAnsiTheme="majorHAnsi" w:cs="Calibri"/>
                <w:b/>
                <w:color w:val="FFFFFF"/>
              </w:rPr>
              <w:t>Grocery Item</w:t>
            </w:r>
          </w:p>
        </w:tc>
        <w:tc>
          <w:tcPr>
            <w:tcW w:w="1640" w:type="dxa"/>
            <w:shd w:val="clear" w:color="auto" w:fill="595959"/>
            <w:vAlign w:val="center"/>
          </w:tcPr>
          <w:p w:rsidR="00850840" w:rsidRPr="00586E43" w:rsidRDefault="00850840" w:rsidP="00AD6448">
            <w:pPr>
              <w:spacing w:after="0"/>
              <w:jc w:val="center"/>
              <w:rPr>
                <w:rFonts w:asciiTheme="majorHAnsi" w:hAnsiTheme="majorHAnsi" w:cs="Calibri"/>
                <w:b/>
                <w:color w:val="FFFFFF"/>
              </w:rPr>
            </w:pPr>
            <w:r w:rsidRPr="00586E43">
              <w:rPr>
                <w:rFonts w:asciiTheme="majorHAnsi" w:hAnsiTheme="majorHAnsi" w:cs="Calibri"/>
                <w:b/>
                <w:color w:val="FFFFFF"/>
              </w:rPr>
              <w:t>Price</w:t>
            </w:r>
          </w:p>
        </w:tc>
        <w:tc>
          <w:tcPr>
            <w:tcW w:w="1367" w:type="dxa"/>
            <w:shd w:val="clear" w:color="auto" w:fill="595959"/>
            <w:vAlign w:val="center"/>
          </w:tcPr>
          <w:p w:rsidR="00850840" w:rsidRPr="00586E43" w:rsidRDefault="00850840" w:rsidP="00AD6448">
            <w:pPr>
              <w:spacing w:after="0"/>
              <w:jc w:val="center"/>
              <w:rPr>
                <w:rFonts w:asciiTheme="majorHAnsi" w:hAnsiTheme="majorHAnsi" w:cs="Calibri"/>
                <w:b/>
                <w:color w:val="FFFFFF"/>
              </w:rPr>
            </w:pPr>
            <w:r w:rsidRPr="00586E43">
              <w:rPr>
                <w:rFonts w:asciiTheme="majorHAnsi" w:hAnsiTheme="majorHAnsi" w:cs="Calibri"/>
                <w:b/>
                <w:color w:val="FFFFFF"/>
              </w:rPr>
              <w:t>Unit Price</w:t>
            </w:r>
          </w:p>
        </w:tc>
        <w:tc>
          <w:tcPr>
            <w:tcW w:w="740" w:type="dxa"/>
            <w:vMerge/>
            <w:tcBorders>
              <w:bottom w:val="nil"/>
            </w:tcBorders>
            <w:vAlign w:val="center"/>
          </w:tcPr>
          <w:p w:rsidR="00850840" w:rsidRPr="00586E43" w:rsidRDefault="00850840" w:rsidP="00AD6448">
            <w:pPr>
              <w:spacing w:after="0"/>
              <w:jc w:val="center"/>
              <w:rPr>
                <w:rFonts w:asciiTheme="majorHAnsi" w:hAnsiTheme="majorHAnsi" w:cs="Calibri"/>
              </w:rPr>
            </w:pPr>
          </w:p>
        </w:tc>
        <w:tc>
          <w:tcPr>
            <w:tcW w:w="1886" w:type="dxa"/>
            <w:shd w:val="clear" w:color="auto" w:fill="595959"/>
            <w:vAlign w:val="center"/>
          </w:tcPr>
          <w:p w:rsidR="00850840" w:rsidRPr="00586E43" w:rsidRDefault="00850840" w:rsidP="00AD6448">
            <w:pPr>
              <w:spacing w:after="0"/>
              <w:jc w:val="center"/>
              <w:rPr>
                <w:rFonts w:asciiTheme="majorHAnsi" w:hAnsiTheme="majorHAnsi" w:cs="Calibri"/>
                <w:color w:val="FFFFFF"/>
              </w:rPr>
            </w:pPr>
            <w:r w:rsidRPr="00586E43">
              <w:rPr>
                <w:rFonts w:asciiTheme="majorHAnsi" w:hAnsiTheme="majorHAnsi" w:cs="Calibri"/>
                <w:color w:val="FFFFFF"/>
              </w:rPr>
              <w:t>Grocery Item</w:t>
            </w:r>
          </w:p>
        </w:tc>
        <w:tc>
          <w:tcPr>
            <w:tcW w:w="1886" w:type="dxa"/>
            <w:shd w:val="clear" w:color="auto" w:fill="595959"/>
            <w:vAlign w:val="center"/>
          </w:tcPr>
          <w:p w:rsidR="00850840" w:rsidRPr="00586E43" w:rsidRDefault="00850840" w:rsidP="00AD6448">
            <w:pPr>
              <w:spacing w:after="0"/>
              <w:jc w:val="center"/>
              <w:rPr>
                <w:rFonts w:asciiTheme="majorHAnsi" w:hAnsiTheme="majorHAnsi" w:cs="Calibri"/>
                <w:color w:val="FFFFFF"/>
              </w:rPr>
            </w:pPr>
            <w:r w:rsidRPr="00586E43">
              <w:rPr>
                <w:rFonts w:asciiTheme="majorHAnsi" w:hAnsiTheme="majorHAnsi" w:cs="Calibri"/>
                <w:color w:val="FFFFFF"/>
              </w:rPr>
              <w:t>Price</w:t>
            </w:r>
          </w:p>
        </w:tc>
        <w:tc>
          <w:tcPr>
            <w:tcW w:w="1210" w:type="dxa"/>
            <w:shd w:val="clear" w:color="auto" w:fill="595959"/>
            <w:vAlign w:val="center"/>
          </w:tcPr>
          <w:p w:rsidR="00850840" w:rsidRPr="00586E43" w:rsidRDefault="00850840" w:rsidP="00AD6448">
            <w:pPr>
              <w:spacing w:after="0"/>
              <w:jc w:val="center"/>
              <w:rPr>
                <w:rFonts w:asciiTheme="majorHAnsi" w:hAnsiTheme="majorHAnsi" w:cs="Calibri"/>
                <w:color w:val="FFFFFF"/>
              </w:rPr>
            </w:pPr>
            <w:r w:rsidRPr="00586E43">
              <w:rPr>
                <w:rFonts w:asciiTheme="majorHAnsi" w:hAnsiTheme="majorHAnsi" w:cs="Calibri"/>
                <w:color w:val="FFFFFF"/>
              </w:rPr>
              <w:t>Unit Price</w:t>
            </w:r>
          </w:p>
        </w:tc>
      </w:tr>
      <w:tr w:rsidR="00850840" w:rsidRPr="00586E43" w:rsidTr="00AD6448">
        <w:trPr>
          <w:trHeight w:val="533"/>
        </w:trPr>
        <w:tc>
          <w:tcPr>
            <w:tcW w:w="1841" w:type="dxa"/>
            <w:vAlign w:val="center"/>
          </w:tcPr>
          <w:p w:rsidR="00850840" w:rsidRPr="00586E43" w:rsidRDefault="00850840" w:rsidP="00AD6448">
            <w:pPr>
              <w:spacing w:after="0"/>
              <w:rPr>
                <w:rFonts w:asciiTheme="majorHAnsi" w:hAnsiTheme="majorHAnsi" w:cs="Calibri"/>
              </w:rPr>
            </w:pPr>
            <w:r w:rsidRPr="00586E43">
              <w:rPr>
                <w:rFonts w:asciiTheme="majorHAnsi" w:hAnsiTheme="majorHAnsi" w:cs="Calibri"/>
              </w:rPr>
              <w:t>Soft Taco Shells</w:t>
            </w:r>
          </w:p>
        </w:tc>
        <w:tc>
          <w:tcPr>
            <w:tcW w:w="1640" w:type="dxa"/>
            <w:vAlign w:val="center"/>
          </w:tcPr>
          <w:p w:rsidR="00850840" w:rsidRPr="00586E43" w:rsidRDefault="00850840" w:rsidP="00AD6448">
            <w:pPr>
              <w:spacing w:after="0"/>
              <w:rPr>
                <w:rFonts w:asciiTheme="majorHAnsi" w:hAnsiTheme="majorHAnsi" w:cs="Calibri"/>
              </w:rPr>
            </w:pPr>
            <w:r w:rsidRPr="00586E43">
              <w:rPr>
                <w:rFonts w:asciiTheme="majorHAnsi" w:hAnsiTheme="majorHAnsi" w:cs="Calibri"/>
              </w:rPr>
              <w:t>8 for $.96</w:t>
            </w:r>
          </w:p>
        </w:tc>
        <w:tc>
          <w:tcPr>
            <w:tcW w:w="1367" w:type="dxa"/>
            <w:vAlign w:val="center"/>
          </w:tcPr>
          <w:p w:rsidR="00850840" w:rsidRPr="00586E43" w:rsidRDefault="00850840" w:rsidP="00AD6448">
            <w:pPr>
              <w:spacing w:after="0"/>
              <w:rPr>
                <w:rFonts w:asciiTheme="majorHAnsi" w:hAnsiTheme="majorHAnsi" w:cs="Calibri"/>
              </w:rPr>
            </w:pPr>
          </w:p>
        </w:tc>
        <w:tc>
          <w:tcPr>
            <w:tcW w:w="740" w:type="dxa"/>
            <w:vMerge/>
            <w:tcBorders>
              <w:bottom w:val="nil"/>
            </w:tcBorders>
            <w:vAlign w:val="center"/>
          </w:tcPr>
          <w:p w:rsidR="00850840" w:rsidRPr="00586E43" w:rsidRDefault="00850840" w:rsidP="00AD6448">
            <w:pPr>
              <w:spacing w:after="0"/>
              <w:rPr>
                <w:rFonts w:asciiTheme="majorHAnsi" w:hAnsiTheme="majorHAnsi" w:cs="Calibri"/>
              </w:rPr>
            </w:pPr>
          </w:p>
        </w:tc>
        <w:tc>
          <w:tcPr>
            <w:tcW w:w="1886" w:type="dxa"/>
            <w:vAlign w:val="center"/>
          </w:tcPr>
          <w:p w:rsidR="00850840" w:rsidRPr="00586E43" w:rsidRDefault="00850840" w:rsidP="00AD6448">
            <w:pPr>
              <w:spacing w:after="0"/>
              <w:rPr>
                <w:rFonts w:asciiTheme="majorHAnsi" w:hAnsiTheme="majorHAnsi" w:cs="Calibri"/>
              </w:rPr>
            </w:pPr>
            <w:r w:rsidRPr="00586E43">
              <w:rPr>
                <w:rFonts w:asciiTheme="majorHAnsi" w:hAnsiTheme="majorHAnsi" w:cs="Calibri"/>
              </w:rPr>
              <w:t>Soft Taco Shells</w:t>
            </w:r>
          </w:p>
        </w:tc>
        <w:tc>
          <w:tcPr>
            <w:tcW w:w="1886" w:type="dxa"/>
            <w:vAlign w:val="center"/>
          </w:tcPr>
          <w:p w:rsidR="00850840" w:rsidRPr="00586E43" w:rsidRDefault="00850840" w:rsidP="00AD6448">
            <w:pPr>
              <w:spacing w:after="0"/>
              <w:rPr>
                <w:rFonts w:asciiTheme="majorHAnsi" w:hAnsiTheme="majorHAnsi" w:cs="Calibri"/>
              </w:rPr>
            </w:pPr>
            <w:r w:rsidRPr="00586E43">
              <w:rPr>
                <w:rFonts w:asciiTheme="majorHAnsi" w:hAnsiTheme="majorHAnsi" w:cs="Calibri"/>
              </w:rPr>
              <w:t>12 for $1.68</w:t>
            </w:r>
          </w:p>
        </w:tc>
        <w:tc>
          <w:tcPr>
            <w:tcW w:w="1210" w:type="dxa"/>
            <w:vAlign w:val="center"/>
          </w:tcPr>
          <w:p w:rsidR="00850840" w:rsidRPr="00586E43" w:rsidRDefault="00850840" w:rsidP="00AD6448">
            <w:pPr>
              <w:spacing w:after="0"/>
              <w:rPr>
                <w:rFonts w:asciiTheme="majorHAnsi" w:hAnsiTheme="majorHAnsi" w:cs="Calibri"/>
              </w:rPr>
            </w:pPr>
          </w:p>
        </w:tc>
      </w:tr>
      <w:tr w:rsidR="00850840" w:rsidRPr="00586E43" w:rsidTr="00AD6448">
        <w:trPr>
          <w:trHeight w:val="533"/>
        </w:trPr>
        <w:tc>
          <w:tcPr>
            <w:tcW w:w="1841" w:type="dxa"/>
            <w:vAlign w:val="center"/>
          </w:tcPr>
          <w:p w:rsidR="00850840" w:rsidRPr="00586E43" w:rsidRDefault="00850840" w:rsidP="00AD6448">
            <w:pPr>
              <w:spacing w:after="0"/>
              <w:rPr>
                <w:rFonts w:asciiTheme="majorHAnsi" w:hAnsiTheme="majorHAnsi" w:cs="Calibri"/>
              </w:rPr>
            </w:pPr>
            <w:r w:rsidRPr="00586E43">
              <w:rPr>
                <w:rFonts w:asciiTheme="majorHAnsi" w:hAnsiTheme="majorHAnsi" w:cs="Calibri"/>
              </w:rPr>
              <w:t>Shredded Cheese</w:t>
            </w:r>
          </w:p>
        </w:tc>
        <w:tc>
          <w:tcPr>
            <w:tcW w:w="1640" w:type="dxa"/>
            <w:vAlign w:val="center"/>
          </w:tcPr>
          <w:p w:rsidR="00850840" w:rsidRPr="00586E43" w:rsidRDefault="00850840" w:rsidP="00AD6448">
            <w:pPr>
              <w:spacing w:after="0"/>
              <w:rPr>
                <w:rFonts w:asciiTheme="majorHAnsi" w:hAnsiTheme="majorHAnsi" w:cs="Calibri"/>
              </w:rPr>
            </w:pPr>
            <w:r w:rsidRPr="00586E43">
              <w:rPr>
                <w:rFonts w:asciiTheme="majorHAnsi" w:hAnsiTheme="majorHAnsi" w:cs="Calibri"/>
              </w:rPr>
              <w:t>7 oz. for $1.75</w:t>
            </w:r>
          </w:p>
        </w:tc>
        <w:tc>
          <w:tcPr>
            <w:tcW w:w="1367" w:type="dxa"/>
            <w:vAlign w:val="center"/>
          </w:tcPr>
          <w:p w:rsidR="00850840" w:rsidRPr="00586E43" w:rsidRDefault="00850840" w:rsidP="00AD6448">
            <w:pPr>
              <w:spacing w:after="0"/>
              <w:rPr>
                <w:rFonts w:asciiTheme="majorHAnsi" w:hAnsiTheme="majorHAnsi" w:cs="Calibri"/>
              </w:rPr>
            </w:pPr>
          </w:p>
        </w:tc>
        <w:tc>
          <w:tcPr>
            <w:tcW w:w="740" w:type="dxa"/>
            <w:vMerge/>
            <w:tcBorders>
              <w:bottom w:val="nil"/>
            </w:tcBorders>
            <w:vAlign w:val="center"/>
          </w:tcPr>
          <w:p w:rsidR="00850840" w:rsidRPr="00586E43" w:rsidRDefault="00850840" w:rsidP="00AD6448">
            <w:pPr>
              <w:spacing w:after="0"/>
              <w:rPr>
                <w:rFonts w:asciiTheme="majorHAnsi" w:hAnsiTheme="majorHAnsi" w:cs="Calibri"/>
              </w:rPr>
            </w:pPr>
          </w:p>
        </w:tc>
        <w:tc>
          <w:tcPr>
            <w:tcW w:w="1886" w:type="dxa"/>
            <w:vAlign w:val="center"/>
          </w:tcPr>
          <w:p w:rsidR="00850840" w:rsidRPr="00586E43" w:rsidRDefault="00850840" w:rsidP="00AD6448">
            <w:pPr>
              <w:spacing w:after="0"/>
              <w:rPr>
                <w:rFonts w:asciiTheme="majorHAnsi" w:hAnsiTheme="majorHAnsi" w:cs="Calibri"/>
              </w:rPr>
            </w:pPr>
            <w:r w:rsidRPr="00586E43">
              <w:rPr>
                <w:rFonts w:asciiTheme="majorHAnsi" w:hAnsiTheme="majorHAnsi" w:cs="Calibri"/>
              </w:rPr>
              <w:t>Shredded Cheese</w:t>
            </w:r>
          </w:p>
        </w:tc>
        <w:tc>
          <w:tcPr>
            <w:tcW w:w="1886" w:type="dxa"/>
            <w:vAlign w:val="center"/>
          </w:tcPr>
          <w:p w:rsidR="00850840" w:rsidRPr="00586E43" w:rsidRDefault="00850840" w:rsidP="00AD6448">
            <w:pPr>
              <w:spacing w:after="0"/>
              <w:rPr>
                <w:rFonts w:asciiTheme="majorHAnsi" w:hAnsiTheme="majorHAnsi" w:cs="Calibri"/>
              </w:rPr>
            </w:pPr>
            <w:r w:rsidRPr="00586E43">
              <w:rPr>
                <w:rFonts w:asciiTheme="majorHAnsi" w:hAnsiTheme="majorHAnsi" w:cs="Calibri"/>
              </w:rPr>
              <w:t>1 lb. for $3.20</w:t>
            </w:r>
          </w:p>
        </w:tc>
        <w:tc>
          <w:tcPr>
            <w:tcW w:w="1210" w:type="dxa"/>
            <w:vAlign w:val="center"/>
          </w:tcPr>
          <w:p w:rsidR="00850840" w:rsidRPr="00586E43" w:rsidRDefault="00850840" w:rsidP="00AD6448">
            <w:pPr>
              <w:spacing w:after="0"/>
              <w:rPr>
                <w:rFonts w:asciiTheme="majorHAnsi" w:hAnsiTheme="majorHAnsi" w:cs="Calibri"/>
              </w:rPr>
            </w:pPr>
          </w:p>
        </w:tc>
      </w:tr>
      <w:tr w:rsidR="00850840" w:rsidRPr="00586E43" w:rsidTr="00AD6448">
        <w:trPr>
          <w:trHeight w:val="533"/>
        </w:trPr>
        <w:tc>
          <w:tcPr>
            <w:tcW w:w="1841" w:type="dxa"/>
            <w:vAlign w:val="center"/>
          </w:tcPr>
          <w:p w:rsidR="00850840" w:rsidRPr="00586E43" w:rsidRDefault="00850840" w:rsidP="00AD6448">
            <w:pPr>
              <w:spacing w:after="0"/>
              <w:rPr>
                <w:rFonts w:asciiTheme="majorHAnsi" w:hAnsiTheme="majorHAnsi" w:cs="Calibri"/>
              </w:rPr>
            </w:pPr>
            <w:r w:rsidRPr="00586E43">
              <w:rPr>
                <w:rFonts w:asciiTheme="majorHAnsi" w:hAnsiTheme="majorHAnsi" w:cs="Calibri"/>
              </w:rPr>
              <w:t>Ground Beef</w:t>
            </w:r>
          </w:p>
        </w:tc>
        <w:tc>
          <w:tcPr>
            <w:tcW w:w="1640" w:type="dxa"/>
            <w:vAlign w:val="center"/>
          </w:tcPr>
          <w:p w:rsidR="00850840" w:rsidRPr="00586E43" w:rsidRDefault="00850840" w:rsidP="00AD6448">
            <w:pPr>
              <w:spacing w:after="0"/>
              <w:rPr>
                <w:rFonts w:asciiTheme="majorHAnsi" w:hAnsiTheme="majorHAnsi" w:cs="Calibri"/>
              </w:rPr>
            </w:pPr>
            <w:r w:rsidRPr="00586E43">
              <w:rPr>
                <w:rFonts w:asciiTheme="majorHAnsi" w:hAnsiTheme="majorHAnsi" w:cs="Calibri"/>
              </w:rPr>
              <w:t>1 lb. for $2.50</w:t>
            </w:r>
          </w:p>
        </w:tc>
        <w:tc>
          <w:tcPr>
            <w:tcW w:w="1367" w:type="dxa"/>
            <w:vAlign w:val="center"/>
          </w:tcPr>
          <w:p w:rsidR="00850840" w:rsidRPr="00586E43" w:rsidRDefault="00850840" w:rsidP="00AD6448">
            <w:pPr>
              <w:spacing w:after="0"/>
              <w:rPr>
                <w:rFonts w:asciiTheme="majorHAnsi" w:hAnsiTheme="majorHAnsi" w:cs="Calibri"/>
              </w:rPr>
            </w:pPr>
          </w:p>
        </w:tc>
        <w:tc>
          <w:tcPr>
            <w:tcW w:w="740" w:type="dxa"/>
            <w:vMerge/>
            <w:tcBorders>
              <w:bottom w:val="nil"/>
            </w:tcBorders>
            <w:vAlign w:val="center"/>
          </w:tcPr>
          <w:p w:rsidR="00850840" w:rsidRPr="00586E43" w:rsidRDefault="00850840" w:rsidP="00AD6448">
            <w:pPr>
              <w:spacing w:after="0"/>
              <w:rPr>
                <w:rFonts w:asciiTheme="majorHAnsi" w:hAnsiTheme="majorHAnsi" w:cs="Calibri"/>
              </w:rPr>
            </w:pPr>
          </w:p>
        </w:tc>
        <w:tc>
          <w:tcPr>
            <w:tcW w:w="1886" w:type="dxa"/>
            <w:vAlign w:val="center"/>
          </w:tcPr>
          <w:p w:rsidR="00850840" w:rsidRPr="00586E43" w:rsidRDefault="00850840" w:rsidP="00AD6448">
            <w:pPr>
              <w:spacing w:after="0"/>
              <w:rPr>
                <w:rFonts w:asciiTheme="majorHAnsi" w:hAnsiTheme="majorHAnsi" w:cs="Calibri"/>
              </w:rPr>
            </w:pPr>
            <w:r w:rsidRPr="00586E43">
              <w:rPr>
                <w:rFonts w:asciiTheme="majorHAnsi" w:hAnsiTheme="majorHAnsi" w:cs="Calibri"/>
              </w:rPr>
              <w:t>Ground Beef</w:t>
            </w:r>
          </w:p>
        </w:tc>
        <w:tc>
          <w:tcPr>
            <w:tcW w:w="1886" w:type="dxa"/>
            <w:vAlign w:val="center"/>
          </w:tcPr>
          <w:p w:rsidR="00850840" w:rsidRPr="00586E43" w:rsidRDefault="00850840" w:rsidP="00AD6448">
            <w:pPr>
              <w:spacing w:after="0"/>
              <w:rPr>
                <w:rFonts w:asciiTheme="majorHAnsi" w:hAnsiTheme="majorHAnsi" w:cs="Calibri"/>
              </w:rPr>
            </w:pPr>
            <w:r w:rsidRPr="00586E43">
              <w:rPr>
                <w:rFonts w:asciiTheme="majorHAnsi" w:hAnsiTheme="majorHAnsi" w:cs="Calibri"/>
              </w:rPr>
              <w:t>5 lbs. for $9.95</w:t>
            </w:r>
          </w:p>
        </w:tc>
        <w:tc>
          <w:tcPr>
            <w:tcW w:w="1210" w:type="dxa"/>
            <w:vAlign w:val="center"/>
          </w:tcPr>
          <w:p w:rsidR="00850840" w:rsidRPr="00586E43" w:rsidRDefault="00850840" w:rsidP="00AD6448">
            <w:pPr>
              <w:spacing w:after="0"/>
              <w:rPr>
                <w:rFonts w:asciiTheme="majorHAnsi" w:hAnsiTheme="majorHAnsi" w:cs="Calibri"/>
              </w:rPr>
            </w:pPr>
          </w:p>
        </w:tc>
      </w:tr>
      <w:tr w:rsidR="00850840" w:rsidRPr="00586E43" w:rsidTr="00AD6448">
        <w:trPr>
          <w:trHeight w:val="533"/>
        </w:trPr>
        <w:tc>
          <w:tcPr>
            <w:tcW w:w="1841" w:type="dxa"/>
            <w:vAlign w:val="center"/>
          </w:tcPr>
          <w:p w:rsidR="00850840" w:rsidRPr="00586E43" w:rsidRDefault="00850840" w:rsidP="00AD6448">
            <w:pPr>
              <w:spacing w:after="0"/>
              <w:rPr>
                <w:rFonts w:asciiTheme="majorHAnsi" w:hAnsiTheme="majorHAnsi" w:cs="Calibri"/>
              </w:rPr>
            </w:pPr>
            <w:r w:rsidRPr="00586E43">
              <w:rPr>
                <w:rFonts w:asciiTheme="majorHAnsi" w:hAnsiTheme="majorHAnsi" w:cs="Calibri"/>
              </w:rPr>
              <w:t>Salsa</w:t>
            </w:r>
          </w:p>
        </w:tc>
        <w:tc>
          <w:tcPr>
            <w:tcW w:w="1640" w:type="dxa"/>
            <w:vAlign w:val="center"/>
          </w:tcPr>
          <w:p w:rsidR="00850840" w:rsidRPr="00586E43" w:rsidRDefault="00850840" w:rsidP="00AD6448">
            <w:pPr>
              <w:spacing w:after="0"/>
              <w:rPr>
                <w:rFonts w:asciiTheme="majorHAnsi" w:hAnsiTheme="majorHAnsi" w:cs="Calibri"/>
              </w:rPr>
            </w:pPr>
            <w:r w:rsidRPr="00586E43">
              <w:rPr>
                <w:rFonts w:asciiTheme="majorHAnsi" w:hAnsiTheme="majorHAnsi" w:cs="Calibri"/>
              </w:rPr>
              <w:t>22 oz. for $3.30</w:t>
            </w:r>
          </w:p>
        </w:tc>
        <w:tc>
          <w:tcPr>
            <w:tcW w:w="1367" w:type="dxa"/>
            <w:vAlign w:val="center"/>
          </w:tcPr>
          <w:p w:rsidR="00850840" w:rsidRPr="00586E43" w:rsidRDefault="00850840" w:rsidP="00AD6448">
            <w:pPr>
              <w:spacing w:after="0"/>
              <w:rPr>
                <w:rFonts w:asciiTheme="majorHAnsi" w:hAnsiTheme="majorHAnsi" w:cs="Calibri"/>
              </w:rPr>
            </w:pPr>
          </w:p>
        </w:tc>
        <w:tc>
          <w:tcPr>
            <w:tcW w:w="740" w:type="dxa"/>
            <w:vMerge/>
            <w:tcBorders>
              <w:bottom w:val="nil"/>
            </w:tcBorders>
            <w:vAlign w:val="center"/>
          </w:tcPr>
          <w:p w:rsidR="00850840" w:rsidRPr="00586E43" w:rsidRDefault="00850840" w:rsidP="00AD6448">
            <w:pPr>
              <w:spacing w:after="0"/>
              <w:rPr>
                <w:rFonts w:asciiTheme="majorHAnsi" w:hAnsiTheme="majorHAnsi" w:cs="Calibri"/>
              </w:rPr>
            </w:pPr>
          </w:p>
        </w:tc>
        <w:tc>
          <w:tcPr>
            <w:tcW w:w="1886" w:type="dxa"/>
            <w:vAlign w:val="center"/>
          </w:tcPr>
          <w:p w:rsidR="00850840" w:rsidRPr="00586E43" w:rsidRDefault="00850840" w:rsidP="00AD6448">
            <w:pPr>
              <w:spacing w:after="0"/>
              <w:rPr>
                <w:rFonts w:asciiTheme="majorHAnsi" w:hAnsiTheme="majorHAnsi" w:cs="Calibri"/>
              </w:rPr>
            </w:pPr>
            <w:r w:rsidRPr="00586E43">
              <w:rPr>
                <w:rFonts w:asciiTheme="majorHAnsi" w:hAnsiTheme="majorHAnsi" w:cs="Calibri"/>
              </w:rPr>
              <w:t>Salsa</w:t>
            </w:r>
          </w:p>
        </w:tc>
        <w:tc>
          <w:tcPr>
            <w:tcW w:w="1886" w:type="dxa"/>
            <w:vAlign w:val="center"/>
          </w:tcPr>
          <w:p w:rsidR="00850840" w:rsidRPr="00586E43" w:rsidRDefault="00850840" w:rsidP="00AD6448">
            <w:pPr>
              <w:spacing w:after="0"/>
              <w:rPr>
                <w:rFonts w:asciiTheme="majorHAnsi" w:hAnsiTheme="majorHAnsi" w:cs="Calibri"/>
              </w:rPr>
            </w:pPr>
            <w:r w:rsidRPr="00586E43">
              <w:rPr>
                <w:rFonts w:asciiTheme="majorHAnsi" w:hAnsiTheme="majorHAnsi" w:cs="Calibri"/>
              </w:rPr>
              <w:t>10 oz. for $1.98</w:t>
            </w:r>
          </w:p>
        </w:tc>
        <w:tc>
          <w:tcPr>
            <w:tcW w:w="1210" w:type="dxa"/>
            <w:vAlign w:val="center"/>
          </w:tcPr>
          <w:p w:rsidR="00850840" w:rsidRPr="00586E43" w:rsidRDefault="00850840" w:rsidP="00AD6448">
            <w:pPr>
              <w:spacing w:after="0"/>
              <w:rPr>
                <w:rFonts w:asciiTheme="majorHAnsi" w:hAnsiTheme="majorHAnsi" w:cs="Calibri"/>
              </w:rPr>
            </w:pPr>
          </w:p>
        </w:tc>
      </w:tr>
      <w:tr w:rsidR="00850840" w:rsidRPr="00586E43" w:rsidTr="00AD6448">
        <w:trPr>
          <w:trHeight w:val="533"/>
        </w:trPr>
        <w:tc>
          <w:tcPr>
            <w:tcW w:w="1841" w:type="dxa"/>
            <w:vAlign w:val="center"/>
          </w:tcPr>
          <w:p w:rsidR="00850840" w:rsidRPr="00586E43" w:rsidRDefault="00850840" w:rsidP="00AD6448">
            <w:pPr>
              <w:spacing w:after="0"/>
              <w:rPr>
                <w:rFonts w:asciiTheme="majorHAnsi" w:hAnsiTheme="majorHAnsi" w:cs="Calibri"/>
              </w:rPr>
            </w:pPr>
            <w:r w:rsidRPr="00586E43">
              <w:rPr>
                <w:rFonts w:asciiTheme="majorHAnsi" w:hAnsiTheme="majorHAnsi" w:cs="Calibri"/>
              </w:rPr>
              <w:t>Lettuce</w:t>
            </w:r>
          </w:p>
        </w:tc>
        <w:tc>
          <w:tcPr>
            <w:tcW w:w="1640" w:type="dxa"/>
            <w:vAlign w:val="center"/>
          </w:tcPr>
          <w:p w:rsidR="00850840" w:rsidRPr="00586E43" w:rsidRDefault="00850840" w:rsidP="00AD6448">
            <w:pPr>
              <w:spacing w:after="0"/>
              <w:rPr>
                <w:rFonts w:asciiTheme="majorHAnsi" w:hAnsiTheme="majorHAnsi" w:cs="Calibri"/>
              </w:rPr>
            </w:pPr>
            <w:r w:rsidRPr="00586E43">
              <w:rPr>
                <w:rFonts w:asciiTheme="majorHAnsi" w:hAnsiTheme="majorHAnsi" w:cs="Calibri"/>
              </w:rPr>
              <w:t>1 head for $.89</w:t>
            </w:r>
          </w:p>
        </w:tc>
        <w:tc>
          <w:tcPr>
            <w:tcW w:w="1367" w:type="dxa"/>
            <w:vAlign w:val="center"/>
          </w:tcPr>
          <w:p w:rsidR="00850840" w:rsidRPr="00586E43" w:rsidRDefault="00850840" w:rsidP="00AD6448">
            <w:pPr>
              <w:spacing w:after="0"/>
              <w:rPr>
                <w:rFonts w:asciiTheme="majorHAnsi" w:hAnsiTheme="majorHAnsi" w:cs="Calibri"/>
              </w:rPr>
            </w:pPr>
          </w:p>
        </w:tc>
        <w:tc>
          <w:tcPr>
            <w:tcW w:w="740" w:type="dxa"/>
            <w:vMerge/>
            <w:tcBorders>
              <w:bottom w:val="nil"/>
            </w:tcBorders>
            <w:vAlign w:val="center"/>
          </w:tcPr>
          <w:p w:rsidR="00850840" w:rsidRPr="00586E43" w:rsidRDefault="00850840" w:rsidP="00AD6448">
            <w:pPr>
              <w:spacing w:after="0"/>
              <w:rPr>
                <w:rFonts w:asciiTheme="majorHAnsi" w:hAnsiTheme="majorHAnsi" w:cs="Calibri"/>
              </w:rPr>
            </w:pPr>
          </w:p>
        </w:tc>
        <w:tc>
          <w:tcPr>
            <w:tcW w:w="1886" w:type="dxa"/>
            <w:vAlign w:val="center"/>
          </w:tcPr>
          <w:p w:rsidR="00850840" w:rsidRPr="00586E43" w:rsidRDefault="00850840" w:rsidP="00AD6448">
            <w:pPr>
              <w:spacing w:after="0"/>
              <w:rPr>
                <w:rFonts w:asciiTheme="majorHAnsi" w:hAnsiTheme="majorHAnsi" w:cs="Calibri"/>
              </w:rPr>
            </w:pPr>
            <w:r w:rsidRPr="00586E43">
              <w:rPr>
                <w:rFonts w:asciiTheme="majorHAnsi" w:hAnsiTheme="majorHAnsi" w:cs="Calibri"/>
              </w:rPr>
              <w:t>Lettuce</w:t>
            </w:r>
          </w:p>
        </w:tc>
        <w:tc>
          <w:tcPr>
            <w:tcW w:w="1886" w:type="dxa"/>
            <w:vAlign w:val="center"/>
          </w:tcPr>
          <w:p w:rsidR="00850840" w:rsidRPr="00586E43" w:rsidRDefault="00850840" w:rsidP="00AD6448">
            <w:pPr>
              <w:spacing w:after="0"/>
              <w:rPr>
                <w:rFonts w:asciiTheme="majorHAnsi" w:hAnsiTheme="majorHAnsi" w:cs="Calibri"/>
              </w:rPr>
            </w:pPr>
            <w:r w:rsidRPr="00586E43">
              <w:rPr>
                <w:rFonts w:asciiTheme="majorHAnsi" w:hAnsiTheme="majorHAnsi" w:cs="Calibri"/>
              </w:rPr>
              <w:t>3 heads for $1.69</w:t>
            </w:r>
          </w:p>
        </w:tc>
        <w:tc>
          <w:tcPr>
            <w:tcW w:w="1210" w:type="dxa"/>
            <w:vAlign w:val="center"/>
          </w:tcPr>
          <w:p w:rsidR="00850840" w:rsidRPr="00586E43" w:rsidRDefault="00850840" w:rsidP="00AD6448">
            <w:pPr>
              <w:spacing w:after="0"/>
              <w:rPr>
                <w:rFonts w:asciiTheme="majorHAnsi" w:hAnsiTheme="majorHAnsi" w:cs="Calibri"/>
              </w:rPr>
            </w:pPr>
          </w:p>
        </w:tc>
      </w:tr>
      <w:tr w:rsidR="00850840" w:rsidRPr="00586E43" w:rsidTr="00AD6448">
        <w:trPr>
          <w:trHeight w:val="533"/>
        </w:trPr>
        <w:tc>
          <w:tcPr>
            <w:tcW w:w="1841" w:type="dxa"/>
            <w:vAlign w:val="center"/>
          </w:tcPr>
          <w:p w:rsidR="00850840" w:rsidRPr="00586E43" w:rsidRDefault="00850840" w:rsidP="00AD6448">
            <w:pPr>
              <w:spacing w:after="0"/>
              <w:rPr>
                <w:rFonts w:asciiTheme="majorHAnsi" w:hAnsiTheme="majorHAnsi" w:cs="Calibri"/>
              </w:rPr>
            </w:pPr>
            <w:r w:rsidRPr="00586E43">
              <w:rPr>
                <w:rFonts w:asciiTheme="majorHAnsi" w:hAnsiTheme="majorHAnsi" w:cs="Calibri"/>
              </w:rPr>
              <w:t>Brownies</w:t>
            </w:r>
          </w:p>
        </w:tc>
        <w:tc>
          <w:tcPr>
            <w:tcW w:w="1640" w:type="dxa"/>
            <w:vAlign w:val="center"/>
          </w:tcPr>
          <w:p w:rsidR="00850840" w:rsidRPr="00586E43" w:rsidRDefault="00850840" w:rsidP="00AD6448">
            <w:pPr>
              <w:spacing w:after="0"/>
              <w:rPr>
                <w:rFonts w:asciiTheme="majorHAnsi" w:hAnsiTheme="majorHAnsi" w:cs="Calibri"/>
              </w:rPr>
            </w:pPr>
            <w:r w:rsidRPr="00586E43">
              <w:rPr>
                <w:rFonts w:asciiTheme="majorHAnsi" w:hAnsiTheme="majorHAnsi" w:cs="Calibri"/>
              </w:rPr>
              <w:t>12 for $3.60</w:t>
            </w:r>
          </w:p>
        </w:tc>
        <w:tc>
          <w:tcPr>
            <w:tcW w:w="1367" w:type="dxa"/>
            <w:vAlign w:val="center"/>
          </w:tcPr>
          <w:p w:rsidR="00850840" w:rsidRPr="00586E43" w:rsidRDefault="00850840" w:rsidP="00AD6448">
            <w:pPr>
              <w:spacing w:after="0"/>
              <w:rPr>
                <w:rFonts w:asciiTheme="majorHAnsi" w:hAnsiTheme="majorHAnsi" w:cs="Calibri"/>
              </w:rPr>
            </w:pPr>
          </w:p>
        </w:tc>
        <w:tc>
          <w:tcPr>
            <w:tcW w:w="740" w:type="dxa"/>
            <w:vMerge/>
            <w:tcBorders>
              <w:bottom w:val="nil"/>
            </w:tcBorders>
            <w:vAlign w:val="center"/>
          </w:tcPr>
          <w:p w:rsidR="00850840" w:rsidRPr="00586E43" w:rsidRDefault="00850840" w:rsidP="00AD6448">
            <w:pPr>
              <w:spacing w:after="0"/>
              <w:rPr>
                <w:rFonts w:asciiTheme="majorHAnsi" w:hAnsiTheme="majorHAnsi" w:cs="Calibri"/>
              </w:rPr>
            </w:pPr>
          </w:p>
        </w:tc>
        <w:tc>
          <w:tcPr>
            <w:tcW w:w="1886" w:type="dxa"/>
            <w:vAlign w:val="center"/>
          </w:tcPr>
          <w:p w:rsidR="00850840" w:rsidRPr="00586E43" w:rsidRDefault="00850840" w:rsidP="00AD6448">
            <w:pPr>
              <w:spacing w:after="0"/>
              <w:rPr>
                <w:rFonts w:asciiTheme="majorHAnsi" w:hAnsiTheme="majorHAnsi" w:cs="Calibri"/>
              </w:rPr>
            </w:pPr>
            <w:r w:rsidRPr="00586E43">
              <w:rPr>
                <w:rFonts w:asciiTheme="majorHAnsi" w:hAnsiTheme="majorHAnsi" w:cs="Calibri"/>
              </w:rPr>
              <w:t>Brownies</w:t>
            </w:r>
          </w:p>
        </w:tc>
        <w:tc>
          <w:tcPr>
            <w:tcW w:w="1886" w:type="dxa"/>
            <w:vAlign w:val="center"/>
          </w:tcPr>
          <w:p w:rsidR="00850840" w:rsidRPr="00586E43" w:rsidRDefault="00850840" w:rsidP="00AD6448">
            <w:pPr>
              <w:spacing w:after="0"/>
              <w:rPr>
                <w:rFonts w:asciiTheme="majorHAnsi" w:hAnsiTheme="majorHAnsi" w:cs="Calibri"/>
              </w:rPr>
            </w:pPr>
            <w:r w:rsidRPr="00586E43">
              <w:rPr>
                <w:rFonts w:asciiTheme="majorHAnsi" w:hAnsiTheme="majorHAnsi" w:cs="Calibri"/>
              </w:rPr>
              <w:t>4 for $1.00</w:t>
            </w:r>
          </w:p>
        </w:tc>
        <w:tc>
          <w:tcPr>
            <w:tcW w:w="1210" w:type="dxa"/>
            <w:vAlign w:val="center"/>
          </w:tcPr>
          <w:p w:rsidR="00850840" w:rsidRPr="00586E43" w:rsidRDefault="00850840" w:rsidP="00AD6448">
            <w:pPr>
              <w:spacing w:after="0"/>
              <w:rPr>
                <w:rFonts w:asciiTheme="majorHAnsi" w:hAnsiTheme="majorHAnsi" w:cs="Calibri"/>
              </w:rPr>
            </w:pPr>
          </w:p>
        </w:tc>
      </w:tr>
    </w:tbl>
    <w:p w:rsidR="00BB18D2" w:rsidRPr="00586E43" w:rsidRDefault="00BB18D2" w:rsidP="00BB18D2">
      <w:pPr>
        <w:spacing w:after="0" w:line="240" w:lineRule="auto"/>
        <w:rPr>
          <w:rFonts w:asciiTheme="majorHAnsi" w:hAnsiTheme="majorHAnsi" w:cs="Arial"/>
        </w:rPr>
      </w:pPr>
    </w:p>
    <w:p w:rsidR="00397011" w:rsidRPr="00586E43" w:rsidRDefault="00397011" w:rsidP="00BB18D2">
      <w:pPr>
        <w:spacing w:after="0" w:line="240" w:lineRule="auto"/>
        <w:rPr>
          <w:rFonts w:asciiTheme="majorHAnsi" w:hAnsiTheme="majorHAnsi" w:cs="Arial"/>
        </w:rPr>
      </w:pPr>
    </w:p>
    <w:p w:rsidR="00397011" w:rsidRPr="00586E43" w:rsidRDefault="00397011" w:rsidP="00BB18D2">
      <w:pPr>
        <w:spacing w:after="0" w:line="240" w:lineRule="auto"/>
        <w:rPr>
          <w:rFonts w:asciiTheme="majorHAnsi" w:hAnsiTheme="majorHAnsi" w:cs="Arial"/>
        </w:rPr>
      </w:pPr>
    </w:p>
    <w:p w:rsidR="00397011" w:rsidRPr="00586E43" w:rsidRDefault="00397011" w:rsidP="00BB18D2">
      <w:pPr>
        <w:spacing w:after="0" w:line="240" w:lineRule="auto"/>
        <w:rPr>
          <w:rFonts w:asciiTheme="majorHAnsi" w:hAnsiTheme="majorHAnsi" w:cs="Arial"/>
        </w:rPr>
      </w:pPr>
    </w:p>
    <w:p w:rsidR="00397011" w:rsidRPr="00586E43" w:rsidRDefault="00397011" w:rsidP="00BB18D2">
      <w:pPr>
        <w:spacing w:after="0" w:line="240" w:lineRule="auto"/>
        <w:rPr>
          <w:rFonts w:asciiTheme="majorHAnsi" w:hAnsiTheme="majorHAnsi" w:cs="Arial"/>
        </w:rPr>
      </w:pPr>
    </w:p>
    <w:p w:rsidR="00397011" w:rsidRPr="00586E43" w:rsidRDefault="00BF2ED2" w:rsidP="00397011">
      <w:pPr>
        <w:rPr>
          <w:rFonts w:asciiTheme="majorHAnsi" w:hAnsiTheme="majorHAnsi" w:cs="Calibri"/>
          <w:b/>
          <w:sz w:val="28"/>
          <w:szCs w:val="28"/>
        </w:rPr>
      </w:pPr>
      <w:r>
        <w:rPr>
          <w:rFonts w:asciiTheme="majorHAnsi" w:hAnsiTheme="majorHAnsi" w:cs="Calibri"/>
          <w:b/>
          <w:sz w:val="28"/>
          <w:szCs w:val="28"/>
        </w:rPr>
        <w:t xml:space="preserve">Lesson </w:t>
      </w:r>
      <w:r w:rsidR="00B568E2">
        <w:rPr>
          <w:rFonts w:asciiTheme="majorHAnsi" w:hAnsiTheme="majorHAnsi" w:cs="Calibri"/>
          <w:b/>
          <w:sz w:val="28"/>
          <w:szCs w:val="28"/>
        </w:rPr>
        <w:t xml:space="preserve">10: Assessment </w:t>
      </w:r>
      <w:r w:rsidR="00397011" w:rsidRPr="00586E43">
        <w:rPr>
          <w:rFonts w:asciiTheme="majorHAnsi" w:hAnsiTheme="majorHAnsi" w:cs="Calibri"/>
          <w:b/>
          <w:sz w:val="28"/>
          <w:szCs w:val="28"/>
        </w:rPr>
        <w:t>ANSWER KEY</w:t>
      </w:r>
    </w:p>
    <w:p w:rsidR="00397011" w:rsidRPr="00586E43" w:rsidRDefault="00397011" w:rsidP="00397011">
      <w:pPr>
        <w:rPr>
          <w:rFonts w:asciiTheme="majorHAnsi" w:hAnsiTheme="majorHAnsi" w:cs="Calibri"/>
          <w:b/>
        </w:rPr>
      </w:pPr>
      <w:r w:rsidRPr="00586E43">
        <w:rPr>
          <w:rFonts w:asciiTheme="majorHAnsi" w:hAnsiTheme="majorHAnsi" w:cs="Calibri"/>
          <w:b/>
        </w:rPr>
        <w:t>Little Red Riding Hood’s Grocery Trip</w:t>
      </w:r>
    </w:p>
    <w:p w:rsidR="00397011" w:rsidRPr="00586E43" w:rsidRDefault="00397011" w:rsidP="00397011">
      <w:pPr>
        <w:rPr>
          <w:rFonts w:asciiTheme="majorHAnsi" w:hAnsiTheme="majorHAnsi" w:cs="Calibri"/>
        </w:rPr>
      </w:pPr>
      <w:r w:rsidRPr="00586E43">
        <w:rPr>
          <w:rFonts w:asciiTheme="majorHAnsi" w:hAnsiTheme="majorHAnsi" w:cs="Calibri"/>
        </w:rPr>
        <w:t>After spending some time phoning and texting with Granny, Little Red Riding Hood decided it was time to visit her beloved grandmother, who lived in the Far, Far Away Woods.  She thought it would be nice if she brought some groceries and fixed lunch for her elderly, yet hip, Granny.  She remembered that her Granny loved tacos and brownies, so she decided that she would make them for her as a surprise!  She quickly made her grocery list.  Red decided she needed to buy:</w:t>
      </w:r>
    </w:p>
    <w:p w:rsidR="00397011" w:rsidRPr="00586E43" w:rsidRDefault="00397011" w:rsidP="00397011">
      <w:pPr>
        <w:pStyle w:val="ListParagraph"/>
        <w:numPr>
          <w:ilvl w:val="0"/>
          <w:numId w:val="78"/>
        </w:numPr>
        <w:spacing w:after="0" w:line="240" w:lineRule="auto"/>
        <w:rPr>
          <w:rFonts w:asciiTheme="majorHAnsi" w:hAnsiTheme="majorHAnsi" w:cs="Calibri"/>
        </w:rPr>
      </w:pPr>
      <w:r w:rsidRPr="00586E43">
        <w:rPr>
          <w:rFonts w:asciiTheme="majorHAnsi" w:hAnsiTheme="majorHAnsi" w:cs="Calibri"/>
        </w:rPr>
        <w:t xml:space="preserve">soft taco shells </w:t>
      </w:r>
    </w:p>
    <w:p w:rsidR="00397011" w:rsidRPr="00586E43" w:rsidRDefault="00397011" w:rsidP="00397011">
      <w:pPr>
        <w:pStyle w:val="ListParagraph"/>
        <w:numPr>
          <w:ilvl w:val="0"/>
          <w:numId w:val="78"/>
        </w:numPr>
        <w:spacing w:after="0" w:line="240" w:lineRule="auto"/>
        <w:rPr>
          <w:rFonts w:asciiTheme="majorHAnsi" w:hAnsiTheme="majorHAnsi" w:cs="Calibri"/>
        </w:rPr>
      </w:pPr>
      <w:r w:rsidRPr="00586E43">
        <w:rPr>
          <w:rFonts w:asciiTheme="majorHAnsi" w:hAnsiTheme="majorHAnsi" w:cs="Calibri"/>
        </w:rPr>
        <w:t>shredded cheese</w:t>
      </w:r>
    </w:p>
    <w:p w:rsidR="00397011" w:rsidRPr="00586E43" w:rsidRDefault="00397011" w:rsidP="00397011">
      <w:pPr>
        <w:pStyle w:val="ListParagraph"/>
        <w:numPr>
          <w:ilvl w:val="0"/>
          <w:numId w:val="78"/>
        </w:numPr>
        <w:spacing w:after="0" w:line="240" w:lineRule="auto"/>
        <w:rPr>
          <w:rFonts w:asciiTheme="majorHAnsi" w:hAnsiTheme="majorHAnsi" w:cs="Calibri"/>
        </w:rPr>
      </w:pPr>
      <w:r w:rsidRPr="00586E43">
        <w:rPr>
          <w:rFonts w:asciiTheme="majorHAnsi" w:hAnsiTheme="majorHAnsi" w:cs="Calibri"/>
        </w:rPr>
        <w:t>ground beef</w:t>
      </w:r>
    </w:p>
    <w:p w:rsidR="00397011" w:rsidRPr="00586E43" w:rsidRDefault="00397011" w:rsidP="00397011">
      <w:pPr>
        <w:pStyle w:val="ListParagraph"/>
        <w:numPr>
          <w:ilvl w:val="0"/>
          <w:numId w:val="78"/>
        </w:numPr>
        <w:spacing w:after="0" w:line="240" w:lineRule="auto"/>
        <w:rPr>
          <w:rFonts w:asciiTheme="majorHAnsi" w:hAnsiTheme="majorHAnsi" w:cs="Calibri"/>
        </w:rPr>
      </w:pPr>
      <w:r w:rsidRPr="00586E43">
        <w:rPr>
          <w:rFonts w:asciiTheme="majorHAnsi" w:hAnsiTheme="majorHAnsi" w:cs="Calibri"/>
        </w:rPr>
        <w:t>salsa</w:t>
      </w:r>
    </w:p>
    <w:p w:rsidR="00397011" w:rsidRPr="00586E43" w:rsidRDefault="00397011" w:rsidP="00397011">
      <w:pPr>
        <w:pStyle w:val="ListParagraph"/>
        <w:numPr>
          <w:ilvl w:val="0"/>
          <w:numId w:val="78"/>
        </w:numPr>
        <w:spacing w:after="0" w:line="240" w:lineRule="auto"/>
        <w:rPr>
          <w:rFonts w:asciiTheme="majorHAnsi" w:hAnsiTheme="majorHAnsi" w:cs="Calibri"/>
        </w:rPr>
      </w:pPr>
      <w:r w:rsidRPr="00586E43">
        <w:rPr>
          <w:rFonts w:asciiTheme="majorHAnsi" w:hAnsiTheme="majorHAnsi" w:cs="Calibri"/>
        </w:rPr>
        <w:t>lettuce</w:t>
      </w:r>
    </w:p>
    <w:p w:rsidR="00397011" w:rsidRPr="00586E43" w:rsidRDefault="00397011" w:rsidP="00397011">
      <w:pPr>
        <w:pStyle w:val="ListParagraph"/>
        <w:numPr>
          <w:ilvl w:val="0"/>
          <w:numId w:val="78"/>
        </w:numPr>
        <w:spacing w:after="0" w:line="480" w:lineRule="auto"/>
        <w:rPr>
          <w:rFonts w:asciiTheme="majorHAnsi" w:hAnsiTheme="majorHAnsi" w:cs="Calibri"/>
        </w:rPr>
      </w:pPr>
      <w:r w:rsidRPr="00586E43">
        <w:rPr>
          <w:rFonts w:asciiTheme="majorHAnsi" w:hAnsiTheme="majorHAnsi" w:cs="Calibri"/>
        </w:rPr>
        <w:t>brownies (for dessert, of course!)</w:t>
      </w:r>
    </w:p>
    <w:p w:rsidR="00397011" w:rsidRPr="00586E43" w:rsidRDefault="00397011" w:rsidP="00397011">
      <w:pPr>
        <w:rPr>
          <w:rFonts w:asciiTheme="majorHAnsi" w:hAnsiTheme="majorHAnsi" w:cs="Calibri"/>
        </w:rPr>
      </w:pPr>
      <w:r w:rsidRPr="00586E43">
        <w:rPr>
          <w:rFonts w:asciiTheme="majorHAnsi" w:hAnsiTheme="majorHAnsi" w:cs="Calibri"/>
        </w:rPr>
        <w:t>Little Red Riding Hood scanned recent grocery store flyers and found that two different stores, the Very Hungry Wolf’s Food Store and the Strong, Brave Woodsman’s Food Mart, had all of the ingredients that she needed.  Red didn’t have a lot of time to shop, so she decided to use the flyers to compare prices to help her decide which store had the best values.  After comparing unit prices for each item, she totaled the unit prices and chose the store that would give her the best overall value.</w:t>
      </w:r>
    </w:p>
    <w:p w:rsidR="00397011" w:rsidRPr="00A04F2C" w:rsidRDefault="00397011" w:rsidP="00A04F2C">
      <w:pPr>
        <w:spacing w:after="0" w:line="240" w:lineRule="auto"/>
        <w:rPr>
          <w:rFonts w:asciiTheme="majorHAnsi" w:hAnsiTheme="majorHAnsi" w:cs="Calibri"/>
          <w:b/>
        </w:rPr>
      </w:pPr>
      <w:r w:rsidRPr="00586E43">
        <w:rPr>
          <w:rFonts w:asciiTheme="majorHAnsi" w:hAnsiTheme="majorHAnsi" w:cs="Calibri"/>
          <w:b/>
        </w:rPr>
        <w:t>Determine the unit price</w:t>
      </w:r>
      <w:r w:rsidRPr="00586E43">
        <w:rPr>
          <w:rFonts w:asciiTheme="majorHAnsi" w:hAnsiTheme="majorHAnsi" w:cs="Calibri"/>
        </w:rPr>
        <w:t xml:space="preserve"> for each item at each grocery store.  Put your answers in the place provided in the chart shown. You must show your work for each item.  Once you have decided which grocery store will offer Red the best value for her money, explain why she should shop there.  Give specific detail about how you decided whether she should shop at the Very Hungry Wolf’s Food Mart or the Strong, Brave Woodsman’s.</w:t>
      </w:r>
    </w:p>
    <w:tbl>
      <w:tblPr>
        <w:tblW w:w="10571" w:type="dxa"/>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5"/>
        <w:gridCol w:w="1421"/>
        <w:gridCol w:w="1687"/>
        <w:gridCol w:w="614"/>
        <w:gridCol w:w="1699"/>
        <w:gridCol w:w="1614"/>
        <w:gridCol w:w="1871"/>
      </w:tblGrid>
      <w:tr w:rsidR="00397011" w:rsidRPr="00586E43" w:rsidTr="00472C0B">
        <w:trPr>
          <w:trHeight w:val="399"/>
        </w:trPr>
        <w:tc>
          <w:tcPr>
            <w:tcW w:w="4848" w:type="dxa"/>
            <w:gridSpan w:val="3"/>
            <w:vAlign w:val="center"/>
          </w:tcPr>
          <w:p w:rsidR="00397011" w:rsidRPr="00586E43" w:rsidRDefault="00397011" w:rsidP="00472C0B">
            <w:pPr>
              <w:spacing w:after="0"/>
              <w:jc w:val="center"/>
              <w:rPr>
                <w:rFonts w:asciiTheme="majorHAnsi" w:hAnsiTheme="majorHAnsi" w:cs="Calibri"/>
                <w:b/>
              </w:rPr>
            </w:pPr>
            <w:r w:rsidRPr="00586E43">
              <w:rPr>
                <w:rFonts w:asciiTheme="majorHAnsi" w:hAnsiTheme="majorHAnsi" w:cs="Calibri"/>
                <w:b/>
              </w:rPr>
              <w:t>The Very Hungry Wolf’s Food Store</w:t>
            </w:r>
          </w:p>
        </w:tc>
        <w:tc>
          <w:tcPr>
            <w:tcW w:w="740" w:type="dxa"/>
            <w:vMerge w:val="restart"/>
            <w:tcBorders>
              <w:top w:val="nil"/>
              <w:bottom w:val="nil"/>
            </w:tcBorders>
          </w:tcPr>
          <w:p w:rsidR="00397011" w:rsidRPr="00586E43" w:rsidRDefault="00397011" w:rsidP="00472C0B">
            <w:pPr>
              <w:spacing w:after="0"/>
              <w:rPr>
                <w:rFonts w:asciiTheme="majorHAnsi" w:hAnsiTheme="majorHAnsi" w:cs="Calibri"/>
              </w:rPr>
            </w:pPr>
          </w:p>
        </w:tc>
        <w:tc>
          <w:tcPr>
            <w:tcW w:w="4983" w:type="dxa"/>
            <w:gridSpan w:val="3"/>
            <w:vAlign w:val="center"/>
          </w:tcPr>
          <w:p w:rsidR="00397011" w:rsidRPr="00586E43" w:rsidRDefault="00397011" w:rsidP="00472C0B">
            <w:pPr>
              <w:spacing w:after="0"/>
              <w:jc w:val="center"/>
              <w:rPr>
                <w:rFonts w:asciiTheme="majorHAnsi" w:hAnsiTheme="majorHAnsi" w:cs="Calibri"/>
                <w:b/>
              </w:rPr>
            </w:pPr>
            <w:r w:rsidRPr="00586E43">
              <w:rPr>
                <w:rFonts w:asciiTheme="majorHAnsi" w:hAnsiTheme="majorHAnsi" w:cs="Calibri"/>
                <w:b/>
              </w:rPr>
              <w:t>The Brave Woodsman’s Food Mart</w:t>
            </w:r>
          </w:p>
        </w:tc>
      </w:tr>
      <w:tr w:rsidR="00397011" w:rsidRPr="00586E43" w:rsidTr="001D7012">
        <w:trPr>
          <w:trHeight w:val="533"/>
        </w:trPr>
        <w:tc>
          <w:tcPr>
            <w:tcW w:w="1841" w:type="dxa"/>
            <w:shd w:val="clear" w:color="auto" w:fill="595959"/>
            <w:vAlign w:val="center"/>
          </w:tcPr>
          <w:p w:rsidR="00397011" w:rsidRPr="00586E43" w:rsidRDefault="00397011" w:rsidP="00472C0B">
            <w:pPr>
              <w:spacing w:after="0"/>
              <w:jc w:val="center"/>
              <w:rPr>
                <w:rFonts w:asciiTheme="majorHAnsi" w:hAnsiTheme="majorHAnsi" w:cs="Calibri"/>
                <w:b/>
                <w:color w:val="FFFFFF"/>
              </w:rPr>
            </w:pPr>
            <w:r w:rsidRPr="00586E43">
              <w:rPr>
                <w:rFonts w:asciiTheme="majorHAnsi" w:hAnsiTheme="majorHAnsi" w:cs="Calibri"/>
                <w:b/>
                <w:color w:val="FFFFFF"/>
              </w:rPr>
              <w:t>Grocery Item</w:t>
            </w:r>
          </w:p>
        </w:tc>
        <w:tc>
          <w:tcPr>
            <w:tcW w:w="1640" w:type="dxa"/>
            <w:shd w:val="clear" w:color="auto" w:fill="595959"/>
            <w:vAlign w:val="center"/>
          </w:tcPr>
          <w:p w:rsidR="00397011" w:rsidRPr="00586E43" w:rsidRDefault="00397011" w:rsidP="00472C0B">
            <w:pPr>
              <w:spacing w:after="0"/>
              <w:jc w:val="center"/>
              <w:rPr>
                <w:rFonts w:asciiTheme="majorHAnsi" w:hAnsiTheme="majorHAnsi" w:cs="Calibri"/>
                <w:b/>
                <w:color w:val="FFFFFF"/>
              </w:rPr>
            </w:pPr>
            <w:r w:rsidRPr="00586E43">
              <w:rPr>
                <w:rFonts w:asciiTheme="majorHAnsi" w:hAnsiTheme="majorHAnsi" w:cs="Calibri"/>
                <w:b/>
                <w:color w:val="FFFFFF"/>
              </w:rPr>
              <w:t>Price</w:t>
            </w:r>
          </w:p>
        </w:tc>
        <w:tc>
          <w:tcPr>
            <w:tcW w:w="1367" w:type="dxa"/>
            <w:shd w:val="clear" w:color="auto" w:fill="595959"/>
            <w:vAlign w:val="center"/>
          </w:tcPr>
          <w:p w:rsidR="00397011" w:rsidRPr="00586E43" w:rsidRDefault="00397011" w:rsidP="00472C0B">
            <w:pPr>
              <w:spacing w:after="0"/>
              <w:jc w:val="center"/>
              <w:rPr>
                <w:rFonts w:asciiTheme="majorHAnsi" w:hAnsiTheme="majorHAnsi" w:cs="Calibri"/>
                <w:b/>
                <w:color w:val="FFFFFF"/>
              </w:rPr>
            </w:pPr>
            <w:r w:rsidRPr="00586E43">
              <w:rPr>
                <w:rFonts w:asciiTheme="majorHAnsi" w:hAnsiTheme="majorHAnsi" w:cs="Calibri"/>
                <w:b/>
                <w:color w:val="FFFFFF"/>
              </w:rPr>
              <w:t>Unit Price</w:t>
            </w:r>
          </w:p>
        </w:tc>
        <w:tc>
          <w:tcPr>
            <w:tcW w:w="740" w:type="dxa"/>
            <w:vMerge/>
            <w:tcBorders>
              <w:bottom w:val="nil"/>
            </w:tcBorders>
            <w:vAlign w:val="center"/>
          </w:tcPr>
          <w:p w:rsidR="00397011" w:rsidRPr="00586E43" w:rsidRDefault="00397011" w:rsidP="00472C0B">
            <w:pPr>
              <w:spacing w:after="0"/>
              <w:jc w:val="center"/>
              <w:rPr>
                <w:rFonts w:asciiTheme="majorHAnsi" w:hAnsiTheme="majorHAnsi" w:cs="Calibri"/>
              </w:rPr>
            </w:pPr>
          </w:p>
        </w:tc>
        <w:tc>
          <w:tcPr>
            <w:tcW w:w="1886" w:type="dxa"/>
            <w:shd w:val="clear" w:color="auto" w:fill="595959"/>
            <w:vAlign w:val="center"/>
          </w:tcPr>
          <w:p w:rsidR="00397011" w:rsidRPr="00586E43" w:rsidRDefault="00397011" w:rsidP="00472C0B">
            <w:pPr>
              <w:spacing w:after="0"/>
              <w:jc w:val="center"/>
              <w:rPr>
                <w:rFonts w:asciiTheme="majorHAnsi" w:hAnsiTheme="majorHAnsi" w:cs="Calibri"/>
                <w:color w:val="FFFFFF"/>
              </w:rPr>
            </w:pPr>
            <w:r w:rsidRPr="00586E43">
              <w:rPr>
                <w:rFonts w:asciiTheme="majorHAnsi" w:hAnsiTheme="majorHAnsi" w:cs="Calibri"/>
                <w:color w:val="FFFFFF"/>
              </w:rPr>
              <w:t>Grocery Item</w:t>
            </w:r>
          </w:p>
        </w:tc>
        <w:tc>
          <w:tcPr>
            <w:tcW w:w="1886" w:type="dxa"/>
            <w:shd w:val="clear" w:color="auto" w:fill="595959"/>
            <w:vAlign w:val="center"/>
          </w:tcPr>
          <w:p w:rsidR="00397011" w:rsidRPr="00586E43" w:rsidRDefault="00397011" w:rsidP="00472C0B">
            <w:pPr>
              <w:spacing w:after="0"/>
              <w:jc w:val="center"/>
              <w:rPr>
                <w:rFonts w:asciiTheme="majorHAnsi" w:hAnsiTheme="majorHAnsi" w:cs="Calibri"/>
                <w:color w:val="FFFFFF"/>
              </w:rPr>
            </w:pPr>
            <w:r w:rsidRPr="00586E43">
              <w:rPr>
                <w:rFonts w:asciiTheme="majorHAnsi" w:hAnsiTheme="majorHAnsi" w:cs="Calibri"/>
                <w:color w:val="FFFFFF"/>
              </w:rPr>
              <w:t>Price</w:t>
            </w:r>
          </w:p>
        </w:tc>
        <w:tc>
          <w:tcPr>
            <w:tcW w:w="1211" w:type="dxa"/>
            <w:shd w:val="clear" w:color="auto" w:fill="595959"/>
            <w:vAlign w:val="center"/>
          </w:tcPr>
          <w:p w:rsidR="00397011" w:rsidRPr="00586E43" w:rsidRDefault="00397011" w:rsidP="00472C0B">
            <w:pPr>
              <w:spacing w:after="0"/>
              <w:jc w:val="center"/>
              <w:rPr>
                <w:rFonts w:asciiTheme="majorHAnsi" w:hAnsiTheme="majorHAnsi" w:cs="Calibri"/>
                <w:color w:val="FFFFFF"/>
              </w:rPr>
            </w:pPr>
            <w:r w:rsidRPr="00586E43">
              <w:rPr>
                <w:rFonts w:asciiTheme="majorHAnsi" w:hAnsiTheme="majorHAnsi" w:cs="Calibri"/>
                <w:color w:val="FFFFFF"/>
              </w:rPr>
              <w:t>Unit Price</w:t>
            </w:r>
          </w:p>
        </w:tc>
      </w:tr>
      <w:tr w:rsidR="001D7012" w:rsidRPr="00586E43" w:rsidTr="001D7012">
        <w:trPr>
          <w:trHeight w:val="533"/>
        </w:trPr>
        <w:tc>
          <w:tcPr>
            <w:tcW w:w="1841" w:type="dxa"/>
            <w:vAlign w:val="center"/>
          </w:tcPr>
          <w:p w:rsidR="001D7012" w:rsidRPr="00586E43" w:rsidRDefault="001D7012" w:rsidP="00472C0B">
            <w:pPr>
              <w:spacing w:after="0"/>
              <w:rPr>
                <w:rFonts w:asciiTheme="majorHAnsi" w:hAnsiTheme="majorHAnsi" w:cs="Calibri"/>
              </w:rPr>
            </w:pPr>
            <w:r w:rsidRPr="00586E43">
              <w:rPr>
                <w:rFonts w:asciiTheme="majorHAnsi" w:hAnsiTheme="majorHAnsi" w:cs="Calibri"/>
              </w:rPr>
              <w:t>Soft Taco Shells</w:t>
            </w:r>
          </w:p>
        </w:tc>
        <w:tc>
          <w:tcPr>
            <w:tcW w:w="1640" w:type="dxa"/>
            <w:vAlign w:val="center"/>
          </w:tcPr>
          <w:p w:rsidR="001D7012" w:rsidRPr="00586E43" w:rsidRDefault="001D7012" w:rsidP="00472C0B">
            <w:pPr>
              <w:spacing w:after="0"/>
              <w:rPr>
                <w:rFonts w:asciiTheme="majorHAnsi" w:hAnsiTheme="majorHAnsi" w:cs="Calibri"/>
              </w:rPr>
            </w:pPr>
            <w:r w:rsidRPr="00586E43">
              <w:rPr>
                <w:rFonts w:asciiTheme="majorHAnsi" w:hAnsiTheme="majorHAnsi" w:cs="Calibri"/>
              </w:rPr>
              <w:t>8 for $.96</w:t>
            </w:r>
          </w:p>
        </w:tc>
        <w:tc>
          <w:tcPr>
            <w:tcW w:w="1367" w:type="dxa"/>
            <w:vAlign w:val="center"/>
          </w:tcPr>
          <w:p w:rsidR="001D7012" w:rsidRPr="00586E43" w:rsidRDefault="001D7012" w:rsidP="00472C0B">
            <w:pPr>
              <w:spacing w:after="0"/>
              <w:rPr>
                <w:rFonts w:asciiTheme="majorHAnsi" w:hAnsiTheme="majorHAnsi" w:cs="Calibri"/>
              </w:rPr>
            </w:pPr>
            <w:r w:rsidRPr="00586E43">
              <w:rPr>
                <w:rFonts w:asciiTheme="majorHAnsi" w:hAnsiTheme="majorHAnsi" w:cs="Calibri"/>
                <w:b/>
                <w:sz w:val="32"/>
                <w:szCs w:val="32"/>
              </w:rPr>
              <w:t>$.12/each</w:t>
            </w:r>
          </w:p>
        </w:tc>
        <w:tc>
          <w:tcPr>
            <w:tcW w:w="740" w:type="dxa"/>
            <w:vMerge/>
            <w:tcBorders>
              <w:bottom w:val="nil"/>
            </w:tcBorders>
            <w:vAlign w:val="center"/>
          </w:tcPr>
          <w:p w:rsidR="001D7012" w:rsidRPr="00586E43" w:rsidRDefault="001D7012" w:rsidP="00472C0B">
            <w:pPr>
              <w:spacing w:after="0"/>
              <w:rPr>
                <w:rFonts w:asciiTheme="majorHAnsi" w:hAnsiTheme="majorHAnsi" w:cs="Calibri"/>
              </w:rPr>
            </w:pPr>
          </w:p>
        </w:tc>
        <w:tc>
          <w:tcPr>
            <w:tcW w:w="1886" w:type="dxa"/>
            <w:vAlign w:val="center"/>
          </w:tcPr>
          <w:p w:rsidR="001D7012" w:rsidRPr="00586E43" w:rsidRDefault="001D7012" w:rsidP="00472C0B">
            <w:pPr>
              <w:spacing w:after="0"/>
              <w:rPr>
                <w:rFonts w:asciiTheme="majorHAnsi" w:hAnsiTheme="majorHAnsi" w:cs="Calibri"/>
              </w:rPr>
            </w:pPr>
            <w:r w:rsidRPr="00586E43">
              <w:rPr>
                <w:rFonts w:asciiTheme="majorHAnsi" w:hAnsiTheme="majorHAnsi" w:cs="Calibri"/>
              </w:rPr>
              <w:t>Soft Taco Shells</w:t>
            </w:r>
          </w:p>
        </w:tc>
        <w:tc>
          <w:tcPr>
            <w:tcW w:w="1886" w:type="dxa"/>
            <w:vAlign w:val="center"/>
          </w:tcPr>
          <w:p w:rsidR="001D7012" w:rsidRPr="00586E43" w:rsidRDefault="001D7012" w:rsidP="00472C0B">
            <w:pPr>
              <w:spacing w:after="0"/>
              <w:rPr>
                <w:rFonts w:asciiTheme="majorHAnsi" w:hAnsiTheme="majorHAnsi" w:cs="Calibri"/>
              </w:rPr>
            </w:pPr>
            <w:r w:rsidRPr="00586E43">
              <w:rPr>
                <w:rFonts w:asciiTheme="majorHAnsi" w:hAnsiTheme="majorHAnsi" w:cs="Calibri"/>
              </w:rPr>
              <w:t>12 for $1.68</w:t>
            </w:r>
          </w:p>
        </w:tc>
        <w:tc>
          <w:tcPr>
            <w:tcW w:w="1211" w:type="dxa"/>
            <w:vAlign w:val="center"/>
          </w:tcPr>
          <w:p w:rsidR="001D7012" w:rsidRPr="00586E43" w:rsidRDefault="001D7012" w:rsidP="001D7012">
            <w:pPr>
              <w:spacing w:after="0"/>
              <w:rPr>
                <w:rFonts w:asciiTheme="majorHAnsi" w:hAnsiTheme="majorHAnsi" w:cs="Calibri"/>
                <w:b/>
                <w:sz w:val="36"/>
                <w:szCs w:val="36"/>
              </w:rPr>
            </w:pPr>
            <w:r w:rsidRPr="00586E43">
              <w:rPr>
                <w:rFonts w:asciiTheme="majorHAnsi" w:hAnsiTheme="majorHAnsi" w:cs="Calibri"/>
              </w:rPr>
              <w:t>$.14/each</w:t>
            </w:r>
          </w:p>
        </w:tc>
      </w:tr>
      <w:tr w:rsidR="001D7012" w:rsidRPr="00586E43" w:rsidTr="001D7012">
        <w:trPr>
          <w:trHeight w:val="533"/>
        </w:trPr>
        <w:tc>
          <w:tcPr>
            <w:tcW w:w="1841" w:type="dxa"/>
            <w:vAlign w:val="center"/>
          </w:tcPr>
          <w:p w:rsidR="001D7012" w:rsidRPr="00586E43" w:rsidRDefault="001D7012" w:rsidP="00472C0B">
            <w:pPr>
              <w:spacing w:after="0"/>
              <w:rPr>
                <w:rFonts w:asciiTheme="majorHAnsi" w:hAnsiTheme="majorHAnsi" w:cs="Calibri"/>
              </w:rPr>
            </w:pPr>
            <w:r w:rsidRPr="00586E43">
              <w:rPr>
                <w:rFonts w:asciiTheme="majorHAnsi" w:hAnsiTheme="majorHAnsi" w:cs="Calibri"/>
              </w:rPr>
              <w:t>Shredded Cheese</w:t>
            </w:r>
          </w:p>
        </w:tc>
        <w:tc>
          <w:tcPr>
            <w:tcW w:w="1640" w:type="dxa"/>
            <w:vAlign w:val="center"/>
          </w:tcPr>
          <w:p w:rsidR="001D7012" w:rsidRPr="00586E43" w:rsidRDefault="001D7012" w:rsidP="00472C0B">
            <w:pPr>
              <w:spacing w:after="0"/>
              <w:rPr>
                <w:rFonts w:asciiTheme="majorHAnsi" w:hAnsiTheme="majorHAnsi" w:cs="Calibri"/>
              </w:rPr>
            </w:pPr>
            <w:r w:rsidRPr="00586E43">
              <w:rPr>
                <w:rFonts w:asciiTheme="majorHAnsi" w:hAnsiTheme="majorHAnsi" w:cs="Calibri"/>
              </w:rPr>
              <w:t>7 oz. for $1.75</w:t>
            </w:r>
          </w:p>
        </w:tc>
        <w:tc>
          <w:tcPr>
            <w:tcW w:w="1367" w:type="dxa"/>
            <w:vAlign w:val="center"/>
          </w:tcPr>
          <w:p w:rsidR="001D7012" w:rsidRPr="00586E43" w:rsidRDefault="001D7012" w:rsidP="00472C0B">
            <w:pPr>
              <w:spacing w:after="0"/>
              <w:rPr>
                <w:rFonts w:asciiTheme="majorHAnsi" w:hAnsiTheme="majorHAnsi" w:cs="Calibri"/>
              </w:rPr>
            </w:pPr>
            <w:r w:rsidRPr="00586E43">
              <w:rPr>
                <w:rFonts w:asciiTheme="majorHAnsi" w:hAnsiTheme="majorHAnsi" w:cs="Calibri"/>
              </w:rPr>
              <w:t>$.25/oz</w:t>
            </w:r>
          </w:p>
        </w:tc>
        <w:tc>
          <w:tcPr>
            <w:tcW w:w="740" w:type="dxa"/>
            <w:vMerge/>
            <w:tcBorders>
              <w:bottom w:val="nil"/>
            </w:tcBorders>
            <w:vAlign w:val="center"/>
          </w:tcPr>
          <w:p w:rsidR="001D7012" w:rsidRPr="00586E43" w:rsidRDefault="001D7012" w:rsidP="00472C0B">
            <w:pPr>
              <w:spacing w:after="0"/>
              <w:rPr>
                <w:rFonts w:asciiTheme="majorHAnsi" w:hAnsiTheme="majorHAnsi" w:cs="Calibri"/>
              </w:rPr>
            </w:pPr>
          </w:p>
        </w:tc>
        <w:tc>
          <w:tcPr>
            <w:tcW w:w="1886" w:type="dxa"/>
            <w:vAlign w:val="center"/>
          </w:tcPr>
          <w:p w:rsidR="001D7012" w:rsidRPr="00586E43" w:rsidRDefault="001D7012" w:rsidP="00472C0B">
            <w:pPr>
              <w:spacing w:after="0"/>
              <w:rPr>
                <w:rFonts w:asciiTheme="majorHAnsi" w:hAnsiTheme="majorHAnsi" w:cs="Calibri"/>
              </w:rPr>
            </w:pPr>
            <w:r w:rsidRPr="00586E43">
              <w:rPr>
                <w:rFonts w:asciiTheme="majorHAnsi" w:hAnsiTheme="majorHAnsi" w:cs="Calibri"/>
              </w:rPr>
              <w:t>Shredded Cheese</w:t>
            </w:r>
          </w:p>
        </w:tc>
        <w:tc>
          <w:tcPr>
            <w:tcW w:w="1886" w:type="dxa"/>
            <w:vAlign w:val="center"/>
          </w:tcPr>
          <w:p w:rsidR="001D7012" w:rsidRPr="00586E43" w:rsidRDefault="001D7012" w:rsidP="00472C0B">
            <w:pPr>
              <w:spacing w:after="0"/>
              <w:rPr>
                <w:rFonts w:asciiTheme="majorHAnsi" w:hAnsiTheme="majorHAnsi" w:cs="Calibri"/>
              </w:rPr>
            </w:pPr>
            <w:r w:rsidRPr="00586E43">
              <w:rPr>
                <w:rFonts w:asciiTheme="majorHAnsi" w:hAnsiTheme="majorHAnsi" w:cs="Calibri"/>
              </w:rPr>
              <w:t>1 lb. for $3.20</w:t>
            </w:r>
          </w:p>
        </w:tc>
        <w:tc>
          <w:tcPr>
            <w:tcW w:w="1211" w:type="dxa"/>
            <w:vAlign w:val="center"/>
          </w:tcPr>
          <w:p w:rsidR="001D7012" w:rsidRPr="00586E43" w:rsidRDefault="001D7012" w:rsidP="001D7012">
            <w:pPr>
              <w:spacing w:after="0"/>
              <w:rPr>
                <w:rFonts w:asciiTheme="majorHAnsi" w:hAnsiTheme="majorHAnsi" w:cs="Calibri"/>
                <w:b/>
                <w:sz w:val="36"/>
                <w:szCs w:val="36"/>
              </w:rPr>
            </w:pPr>
            <w:r w:rsidRPr="00586E43">
              <w:rPr>
                <w:rFonts w:asciiTheme="majorHAnsi" w:hAnsiTheme="majorHAnsi" w:cs="Calibri"/>
                <w:b/>
                <w:sz w:val="36"/>
                <w:szCs w:val="36"/>
              </w:rPr>
              <w:t>$.20/oz</w:t>
            </w:r>
          </w:p>
        </w:tc>
      </w:tr>
      <w:tr w:rsidR="001D7012" w:rsidRPr="00586E43" w:rsidTr="001D7012">
        <w:trPr>
          <w:trHeight w:val="533"/>
        </w:trPr>
        <w:tc>
          <w:tcPr>
            <w:tcW w:w="1841" w:type="dxa"/>
            <w:vAlign w:val="center"/>
          </w:tcPr>
          <w:p w:rsidR="001D7012" w:rsidRPr="00586E43" w:rsidRDefault="001D7012" w:rsidP="00472C0B">
            <w:pPr>
              <w:spacing w:after="0"/>
              <w:rPr>
                <w:rFonts w:asciiTheme="majorHAnsi" w:hAnsiTheme="majorHAnsi" w:cs="Calibri"/>
              </w:rPr>
            </w:pPr>
            <w:r w:rsidRPr="00586E43">
              <w:rPr>
                <w:rFonts w:asciiTheme="majorHAnsi" w:hAnsiTheme="majorHAnsi" w:cs="Calibri"/>
              </w:rPr>
              <w:t>Ground Beef</w:t>
            </w:r>
          </w:p>
        </w:tc>
        <w:tc>
          <w:tcPr>
            <w:tcW w:w="1640" w:type="dxa"/>
            <w:vAlign w:val="center"/>
          </w:tcPr>
          <w:p w:rsidR="001D7012" w:rsidRPr="00586E43" w:rsidRDefault="001D7012" w:rsidP="00472C0B">
            <w:pPr>
              <w:spacing w:after="0"/>
              <w:rPr>
                <w:rFonts w:asciiTheme="majorHAnsi" w:hAnsiTheme="majorHAnsi" w:cs="Calibri"/>
              </w:rPr>
            </w:pPr>
            <w:r w:rsidRPr="00586E43">
              <w:rPr>
                <w:rFonts w:asciiTheme="majorHAnsi" w:hAnsiTheme="majorHAnsi" w:cs="Calibri"/>
              </w:rPr>
              <w:t>1 lb. for $2.50</w:t>
            </w:r>
          </w:p>
        </w:tc>
        <w:tc>
          <w:tcPr>
            <w:tcW w:w="1367" w:type="dxa"/>
            <w:vAlign w:val="center"/>
          </w:tcPr>
          <w:p w:rsidR="001D7012" w:rsidRPr="00586E43" w:rsidRDefault="001D7012" w:rsidP="00472C0B">
            <w:pPr>
              <w:spacing w:after="0"/>
              <w:rPr>
                <w:rFonts w:asciiTheme="majorHAnsi" w:hAnsiTheme="majorHAnsi" w:cs="Calibri"/>
                <w:b/>
                <w:sz w:val="32"/>
                <w:szCs w:val="32"/>
              </w:rPr>
            </w:pPr>
            <w:r w:rsidRPr="00586E43">
              <w:rPr>
                <w:rFonts w:asciiTheme="majorHAnsi" w:hAnsiTheme="majorHAnsi" w:cs="Calibri"/>
              </w:rPr>
              <w:t>$.16/oz</w:t>
            </w:r>
          </w:p>
        </w:tc>
        <w:tc>
          <w:tcPr>
            <w:tcW w:w="740" w:type="dxa"/>
            <w:vMerge/>
            <w:tcBorders>
              <w:bottom w:val="nil"/>
            </w:tcBorders>
            <w:vAlign w:val="center"/>
          </w:tcPr>
          <w:p w:rsidR="001D7012" w:rsidRPr="00586E43" w:rsidRDefault="001D7012" w:rsidP="00472C0B">
            <w:pPr>
              <w:spacing w:after="0"/>
              <w:rPr>
                <w:rFonts w:asciiTheme="majorHAnsi" w:hAnsiTheme="majorHAnsi" w:cs="Calibri"/>
              </w:rPr>
            </w:pPr>
          </w:p>
        </w:tc>
        <w:tc>
          <w:tcPr>
            <w:tcW w:w="1886" w:type="dxa"/>
            <w:vAlign w:val="center"/>
          </w:tcPr>
          <w:p w:rsidR="001D7012" w:rsidRPr="00586E43" w:rsidRDefault="001D7012" w:rsidP="00472C0B">
            <w:pPr>
              <w:spacing w:after="0"/>
              <w:rPr>
                <w:rFonts w:asciiTheme="majorHAnsi" w:hAnsiTheme="majorHAnsi" w:cs="Calibri"/>
              </w:rPr>
            </w:pPr>
            <w:r w:rsidRPr="00586E43">
              <w:rPr>
                <w:rFonts w:asciiTheme="majorHAnsi" w:hAnsiTheme="majorHAnsi" w:cs="Calibri"/>
              </w:rPr>
              <w:t>Ground Beef</w:t>
            </w:r>
          </w:p>
        </w:tc>
        <w:tc>
          <w:tcPr>
            <w:tcW w:w="1886" w:type="dxa"/>
            <w:vAlign w:val="center"/>
          </w:tcPr>
          <w:p w:rsidR="001D7012" w:rsidRPr="00586E43" w:rsidRDefault="001D7012" w:rsidP="00472C0B">
            <w:pPr>
              <w:spacing w:after="0"/>
              <w:rPr>
                <w:rFonts w:asciiTheme="majorHAnsi" w:hAnsiTheme="majorHAnsi" w:cs="Calibri"/>
              </w:rPr>
            </w:pPr>
            <w:r w:rsidRPr="00586E43">
              <w:rPr>
                <w:rFonts w:asciiTheme="majorHAnsi" w:hAnsiTheme="majorHAnsi" w:cs="Calibri"/>
              </w:rPr>
              <w:t>5 lbs. for $9.95</w:t>
            </w:r>
          </w:p>
        </w:tc>
        <w:tc>
          <w:tcPr>
            <w:tcW w:w="1211" w:type="dxa"/>
            <w:vAlign w:val="center"/>
          </w:tcPr>
          <w:p w:rsidR="001D7012" w:rsidRPr="00586E43" w:rsidRDefault="001D7012" w:rsidP="001D7012">
            <w:pPr>
              <w:spacing w:after="0"/>
              <w:rPr>
                <w:rFonts w:asciiTheme="majorHAnsi" w:hAnsiTheme="majorHAnsi" w:cs="Calibri"/>
                <w:b/>
                <w:sz w:val="36"/>
                <w:szCs w:val="36"/>
              </w:rPr>
            </w:pPr>
            <w:r w:rsidRPr="00586E43">
              <w:rPr>
                <w:rFonts w:asciiTheme="majorHAnsi" w:hAnsiTheme="majorHAnsi" w:cs="Calibri"/>
                <w:b/>
                <w:sz w:val="36"/>
                <w:szCs w:val="36"/>
              </w:rPr>
              <w:t>$.12/oz</w:t>
            </w:r>
          </w:p>
        </w:tc>
      </w:tr>
      <w:tr w:rsidR="001D7012" w:rsidRPr="00586E43" w:rsidTr="001D7012">
        <w:trPr>
          <w:trHeight w:val="533"/>
        </w:trPr>
        <w:tc>
          <w:tcPr>
            <w:tcW w:w="1841" w:type="dxa"/>
            <w:vAlign w:val="center"/>
          </w:tcPr>
          <w:p w:rsidR="001D7012" w:rsidRPr="00586E43" w:rsidRDefault="001D7012" w:rsidP="00472C0B">
            <w:pPr>
              <w:spacing w:after="0"/>
              <w:rPr>
                <w:rFonts w:asciiTheme="majorHAnsi" w:hAnsiTheme="majorHAnsi" w:cs="Calibri"/>
              </w:rPr>
            </w:pPr>
            <w:r w:rsidRPr="00586E43">
              <w:rPr>
                <w:rFonts w:asciiTheme="majorHAnsi" w:hAnsiTheme="majorHAnsi" w:cs="Calibri"/>
              </w:rPr>
              <w:t>Salsa</w:t>
            </w:r>
          </w:p>
        </w:tc>
        <w:tc>
          <w:tcPr>
            <w:tcW w:w="1640" w:type="dxa"/>
            <w:vAlign w:val="center"/>
          </w:tcPr>
          <w:p w:rsidR="001D7012" w:rsidRPr="00586E43" w:rsidRDefault="001D7012" w:rsidP="00472C0B">
            <w:pPr>
              <w:spacing w:after="0"/>
              <w:rPr>
                <w:rFonts w:asciiTheme="majorHAnsi" w:hAnsiTheme="majorHAnsi" w:cs="Calibri"/>
              </w:rPr>
            </w:pPr>
            <w:r w:rsidRPr="00586E43">
              <w:rPr>
                <w:rFonts w:asciiTheme="majorHAnsi" w:hAnsiTheme="majorHAnsi" w:cs="Calibri"/>
              </w:rPr>
              <w:t>22 oz. for $3.30</w:t>
            </w:r>
          </w:p>
        </w:tc>
        <w:tc>
          <w:tcPr>
            <w:tcW w:w="1367" w:type="dxa"/>
            <w:vAlign w:val="center"/>
          </w:tcPr>
          <w:p w:rsidR="001D7012" w:rsidRPr="00586E43" w:rsidRDefault="001D7012" w:rsidP="00472C0B">
            <w:pPr>
              <w:spacing w:after="0"/>
              <w:rPr>
                <w:rFonts w:asciiTheme="majorHAnsi" w:hAnsiTheme="majorHAnsi" w:cs="Calibri"/>
              </w:rPr>
            </w:pPr>
            <w:r w:rsidRPr="00586E43">
              <w:rPr>
                <w:rFonts w:asciiTheme="majorHAnsi" w:hAnsiTheme="majorHAnsi" w:cs="Calibri"/>
                <w:b/>
                <w:sz w:val="36"/>
                <w:szCs w:val="36"/>
              </w:rPr>
              <w:t>$.15/oz</w:t>
            </w:r>
          </w:p>
        </w:tc>
        <w:tc>
          <w:tcPr>
            <w:tcW w:w="740" w:type="dxa"/>
            <w:vMerge/>
            <w:tcBorders>
              <w:bottom w:val="nil"/>
            </w:tcBorders>
            <w:vAlign w:val="center"/>
          </w:tcPr>
          <w:p w:rsidR="001D7012" w:rsidRPr="00586E43" w:rsidRDefault="001D7012" w:rsidP="00472C0B">
            <w:pPr>
              <w:spacing w:after="0"/>
              <w:rPr>
                <w:rFonts w:asciiTheme="majorHAnsi" w:hAnsiTheme="majorHAnsi" w:cs="Calibri"/>
              </w:rPr>
            </w:pPr>
          </w:p>
        </w:tc>
        <w:tc>
          <w:tcPr>
            <w:tcW w:w="1886" w:type="dxa"/>
            <w:vAlign w:val="center"/>
          </w:tcPr>
          <w:p w:rsidR="001D7012" w:rsidRPr="00586E43" w:rsidRDefault="001D7012" w:rsidP="00472C0B">
            <w:pPr>
              <w:spacing w:after="0"/>
              <w:rPr>
                <w:rFonts w:asciiTheme="majorHAnsi" w:hAnsiTheme="majorHAnsi" w:cs="Calibri"/>
              </w:rPr>
            </w:pPr>
            <w:r w:rsidRPr="00586E43">
              <w:rPr>
                <w:rFonts w:asciiTheme="majorHAnsi" w:hAnsiTheme="majorHAnsi" w:cs="Calibri"/>
              </w:rPr>
              <w:t>Salsa</w:t>
            </w:r>
          </w:p>
        </w:tc>
        <w:tc>
          <w:tcPr>
            <w:tcW w:w="1886" w:type="dxa"/>
            <w:vAlign w:val="center"/>
          </w:tcPr>
          <w:p w:rsidR="001D7012" w:rsidRPr="00586E43" w:rsidRDefault="001D7012" w:rsidP="00472C0B">
            <w:pPr>
              <w:spacing w:after="0"/>
              <w:rPr>
                <w:rFonts w:asciiTheme="majorHAnsi" w:hAnsiTheme="majorHAnsi" w:cs="Calibri"/>
              </w:rPr>
            </w:pPr>
            <w:r w:rsidRPr="00586E43">
              <w:rPr>
                <w:rFonts w:asciiTheme="majorHAnsi" w:hAnsiTheme="majorHAnsi" w:cs="Calibri"/>
              </w:rPr>
              <w:t>10 oz. for $1.98</w:t>
            </w:r>
          </w:p>
        </w:tc>
        <w:tc>
          <w:tcPr>
            <w:tcW w:w="1211" w:type="dxa"/>
            <w:vAlign w:val="center"/>
          </w:tcPr>
          <w:p w:rsidR="001D7012" w:rsidRPr="00586E43" w:rsidRDefault="001D7012" w:rsidP="001D7012">
            <w:pPr>
              <w:spacing w:after="0"/>
              <w:rPr>
                <w:rFonts w:asciiTheme="majorHAnsi" w:hAnsiTheme="majorHAnsi" w:cs="Calibri"/>
                <w:b/>
                <w:sz w:val="36"/>
                <w:szCs w:val="36"/>
              </w:rPr>
            </w:pPr>
            <w:r w:rsidRPr="00586E43">
              <w:rPr>
                <w:rFonts w:asciiTheme="majorHAnsi" w:hAnsiTheme="majorHAnsi" w:cs="Calibri"/>
              </w:rPr>
              <w:t>$.20/oz</w:t>
            </w:r>
          </w:p>
        </w:tc>
      </w:tr>
      <w:tr w:rsidR="001D7012" w:rsidRPr="00586E43" w:rsidTr="001D7012">
        <w:trPr>
          <w:trHeight w:val="533"/>
        </w:trPr>
        <w:tc>
          <w:tcPr>
            <w:tcW w:w="1841" w:type="dxa"/>
            <w:vAlign w:val="center"/>
          </w:tcPr>
          <w:p w:rsidR="001D7012" w:rsidRPr="00586E43" w:rsidRDefault="001D7012" w:rsidP="00472C0B">
            <w:pPr>
              <w:spacing w:after="0"/>
              <w:rPr>
                <w:rFonts w:asciiTheme="majorHAnsi" w:hAnsiTheme="majorHAnsi" w:cs="Calibri"/>
              </w:rPr>
            </w:pPr>
            <w:r w:rsidRPr="00586E43">
              <w:rPr>
                <w:rFonts w:asciiTheme="majorHAnsi" w:hAnsiTheme="majorHAnsi" w:cs="Calibri"/>
              </w:rPr>
              <w:t>Lettuce</w:t>
            </w:r>
          </w:p>
        </w:tc>
        <w:tc>
          <w:tcPr>
            <w:tcW w:w="1640" w:type="dxa"/>
            <w:vAlign w:val="center"/>
          </w:tcPr>
          <w:p w:rsidR="001D7012" w:rsidRPr="00586E43" w:rsidRDefault="001D7012" w:rsidP="00472C0B">
            <w:pPr>
              <w:spacing w:after="0"/>
              <w:rPr>
                <w:rFonts w:asciiTheme="majorHAnsi" w:hAnsiTheme="majorHAnsi" w:cs="Calibri"/>
              </w:rPr>
            </w:pPr>
            <w:r w:rsidRPr="00586E43">
              <w:rPr>
                <w:rFonts w:asciiTheme="majorHAnsi" w:hAnsiTheme="majorHAnsi" w:cs="Calibri"/>
              </w:rPr>
              <w:t>1 head for $.89</w:t>
            </w:r>
          </w:p>
        </w:tc>
        <w:tc>
          <w:tcPr>
            <w:tcW w:w="1367" w:type="dxa"/>
            <w:vAlign w:val="center"/>
          </w:tcPr>
          <w:p w:rsidR="001D7012" w:rsidRPr="00586E43" w:rsidRDefault="001D7012" w:rsidP="00472C0B">
            <w:pPr>
              <w:spacing w:after="0"/>
              <w:rPr>
                <w:rFonts w:asciiTheme="majorHAnsi" w:hAnsiTheme="majorHAnsi" w:cs="Calibri"/>
              </w:rPr>
            </w:pPr>
            <w:r w:rsidRPr="00586E43">
              <w:rPr>
                <w:rFonts w:asciiTheme="majorHAnsi" w:hAnsiTheme="majorHAnsi" w:cs="Calibri"/>
              </w:rPr>
              <w:t>$.89/each</w:t>
            </w:r>
          </w:p>
        </w:tc>
        <w:tc>
          <w:tcPr>
            <w:tcW w:w="740" w:type="dxa"/>
            <w:vMerge/>
            <w:tcBorders>
              <w:bottom w:val="nil"/>
            </w:tcBorders>
            <w:vAlign w:val="center"/>
          </w:tcPr>
          <w:p w:rsidR="001D7012" w:rsidRPr="00586E43" w:rsidRDefault="001D7012" w:rsidP="00472C0B">
            <w:pPr>
              <w:spacing w:after="0"/>
              <w:rPr>
                <w:rFonts w:asciiTheme="majorHAnsi" w:hAnsiTheme="majorHAnsi" w:cs="Calibri"/>
              </w:rPr>
            </w:pPr>
          </w:p>
        </w:tc>
        <w:tc>
          <w:tcPr>
            <w:tcW w:w="1886" w:type="dxa"/>
            <w:vAlign w:val="center"/>
          </w:tcPr>
          <w:p w:rsidR="001D7012" w:rsidRPr="00586E43" w:rsidRDefault="001D7012" w:rsidP="00472C0B">
            <w:pPr>
              <w:spacing w:after="0"/>
              <w:rPr>
                <w:rFonts w:asciiTheme="majorHAnsi" w:hAnsiTheme="majorHAnsi" w:cs="Calibri"/>
              </w:rPr>
            </w:pPr>
            <w:r w:rsidRPr="00586E43">
              <w:rPr>
                <w:rFonts w:asciiTheme="majorHAnsi" w:hAnsiTheme="majorHAnsi" w:cs="Calibri"/>
              </w:rPr>
              <w:t>Lettuce</w:t>
            </w:r>
          </w:p>
        </w:tc>
        <w:tc>
          <w:tcPr>
            <w:tcW w:w="1886" w:type="dxa"/>
            <w:vAlign w:val="center"/>
          </w:tcPr>
          <w:p w:rsidR="001D7012" w:rsidRPr="00586E43" w:rsidRDefault="001D7012" w:rsidP="00472C0B">
            <w:pPr>
              <w:spacing w:after="0"/>
              <w:rPr>
                <w:rFonts w:asciiTheme="majorHAnsi" w:hAnsiTheme="majorHAnsi" w:cs="Calibri"/>
              </w:rPr>
            </w:pPr>
            <w:r w:rsidRPr="00586E43">
              <w:rPr>
                <w:rFonts w:asciiTheme="majorHAnsi" w:hAnsiTheme="majorHAnsi" w:cs="Calibri"/>
              </w:rPr>
              <w:t>3 heads for $1.69</w:t>
            </w:r>
          </w:p>
        </w:tc>
        <w:tc>
          <w:tcPr>
            <w:tcW w:w="1211" w:type="dxa"/>
            <w:vAlign w:val="center"/>
          </w:tcPr>
          <w:p w:rsidR="001D7012" w:rsidRPr="00586E43" w:rsidRDefault="001D7012" w:rsidP="001D7012">
            <w:pPr>
              <w:spacing w:after="0"/>
              <w:rPr>
                <w:rFonts w:asciiTheme="majorHAnsi" w:hAnsiTheme="majorHAnsi" w:cs="Calibri"/>
                <w:b/>
                <w:sz w:val="36"/>
                <w:szCs w:val="36"/>
              </w:rPr>
            </w:pPr>
            <w:r w:rsidRPr="00586E43">
              <w:rPr>
                <w:rFonts w:asciiTheme="majorHAnsi" w:hAnsiTheme="majorHAnsi" w:cs="Calibri"/>
                <w:b/>
                <w:sz w:val="36"/>
                <w:szCs w:val="36"/>
              </w:rPr>
              <w:t>$.56/each</w:t>
            </w:r>
          </w:p>
        </w:tc>
      </w:tr>
      <w:tr w:rsidR="001D7012" w:rsidRPr="00586E43" w:rsidTr="001D7012">
        <w:trPr>
          <w:trHeight w:val="533"/>
        </w:trPr>
        <w:tc>
          <w:tcPr>
            <w:tcW w:w="1841" w:type="dxa"/>
            <w:vAlign w:val="center"/>
          </w:tcPr>
          <w:p w:rsidR="001D7012" w:rsidRPr="00586E43" w:rsidRDefault="001D7012" w:rsidP="00472C0B">
            <w:pPr>
              <w:spacing w:after="0"/>
              <w:rPr>
                <w:rFonts w:asciiTheme="majorHAnsi" w:hAnsiTheme="majorHAnsi" w:cs="Calibri"/>
              </w:rPr>
            </w:pPr>
            <w:r w:rsidRPr="00586E43">
              <w:rPr>
                <w:rFonts w:asciiTheme="majorHAnsi" w:hAnsiTheme="majorHAnsi" w:cs="Calibri"/>
              </w:rPr>
              <w:t>Brownies</w:t>
            </w:r>
          </w:p>
        </w:tc>
        <w:tc>
          <w:tcPr>
            <w:tcW w:w="1640" w:type="dxa"/>
            <w:vAlign w:val="center"/>
          </w:tcPr>
          <w:p w:rsidR="001D7012" w:rsidRPr="00586E43" w:rsidRDefault="001D7012" w:rsidP="00472C0B">
            <w:pPr>
              <w:spacing w:after="0"/>
              <w:rPr>
                <w:rFonts w:asciiTheme="majorHAnsi" w:hAnsiTheme="majorHAnsi" w:cs="Calibri"/>
              </w:rPr>
            </w:pPr>
            <w:r w:rsidRPr="00586E43">
              <w:rPr>
                <w:rFonts w:asciiTheme="majorHAnsi" w:hAnsiTheme="majorHAnsi" w:cs="Calibri"/>
              </w:rPr>
              <w:t>12 for $3.60</w:t>
            </w:r>
          </w:p>
        </w:tc>
        <w:tc>
          <w:tcPr>
            <w:tcW w:w="1367" w:type="dxa"/>
            <w:vAlign w:val="center"/>
          </w:tcPr>
          <w:p w:rsidR="001D7012" w:rsidRPr="00586E43" w:rsidRDefault="001D7012" w:rsidP="00472C0B">
            <w:pPr>
              <w:spacing w:after="0"/>
              <w:rPr>
                <w:rFonts w:asciiTheme="majorHAnsi" w:hAnsiTheme="majorHAnsi" w:cs="Calibri"/>
              </w:rPr>
            </w:pPr>
            <w:r w:rsidRPr="00586E43">
              <w:rPr>
                <w:rFonts w:asciiTheme="majorHAnsi" w:hAnsiTheme="majorHAnsi" w:cs="Calibri"/>
              </w:rPr>
              <w:t>$.30/each</w:t>
            </w:r>
          </w:p>
        </w:tc>
        <w:tc>
          <w:tcPr>
            <w:tcW w:w="740" w:type="dxa"/>
            <w:vMerge/>
            <w:tcBorders>
              <w:bottom w:val="nil"/>
            </w:tcBorders>
            <w:vAlign w:val="center"/>
          </w:tcPr>
          <w:p w:rsidR="001D7012" w:rsidRPr="00586E43" w:rsidRDefault="001D7012" w:rsidP="00472C0B">
            <w:pPr>
              <w:spacing w:after="0"/>
              <w:rPr>
                <w:rFonts w:asciiTheme="majorHAnsi" w:hAnsiTheme="majorHAnsi" w:cs="Calibri"/>
              </w:rPr>
            </w:pPr>
          </w:p>
        </w:tc>
        <w:tc>
          <w:tcPr>
            <w:tcW w:w="1886" w:type="dxa"/>
            <w:vAlign w:val="center"/>
          </w:tcPr>
          <w:p w:rsidR="001D7012" w:rsidRPr="00586E43" w:rsidRDefault="001D7012" w:rsidP="00472C0B">
            <w:pPr>
              <w:spacing w:after="0"/>
              <w:rPr>
                <w:rFonts w:asciiTheme="majorHAnsi" w:hAnsiTheme="majorHAnsi" w:cs="Calibri"/>
              </w:rPr>
            </w:pPr>
            <w:r w:rsidRPr="00586E43">
              <w:rPr>
                <w:rFonts w:asciiTheme="majorHAnsi" w:hAnsiTheme="majorHAnsi" w:cs="Calibri"/>
              </w:rPr>
              <w:t>Brownies</w:t>
            </w:r>
          </w:p>
        </w:tc>
        <w:tc>
          <w:tcPr>
            <w:tcW w:w="1886" w:type="dxa"/>
            <w:vAlign w:val="center"/>
          </w:tcPr>
          <w:p w:rsidR="001D7012" w:rsidRPr="00586E43" w:rsidRDefault="001D7012" w:rsidP="00472C0B">
            <w:pPr>
              <w:spacing w:after="0"/>
              <w:rPr>
                <w:rFonts w:asciiTheme="majorHAnsi" w:hAnsiTheme="majorHAnsi" w:cs="Calibri"/>
              </w:rPr>
            </w:pPr>
            <w:r w:rsidRPr="00586E43">
              <w:rPr>
                <w:rFonts w:asciiTheme="majorHAnsi" w:hAnsiTheme="majorHAnsi" w:cs="Calibri"/>
              </w:rPr>
              <w:t>4 for $1.00</w:t>
            </w:r>
          </w:p>
        </w:tc>
        <w:tc>
          <w:tcPr>
            <w:tcW w:w="1211" w:type="dxa"/>
            <w:vAlign w:val="center"/>
          </w:tcPr>
          <w:p w:rsidR="001D7012" w:rsidRPr="00586E43" w:rsidRDefault="001D7012" w:rsidP="001D7012">
            <w:pPr>
              <w:spacing w:after="0"/>
              <w:rPr>
                <w:rFonts w:asciiTheme="majorHAnsi" w:hAnsiTheme="majorHAnsi" w:cs="Calibri"/>
                <w:b/>
                <w:sz w:val="36"/>
                <w:szCs w:val="36"/>
              </w:rPr>
            </w:pPr>
            <w:r w:rsidRPr="00586E43">
              <w:rPr>
                <w:rFonts w:asciiTheme="majorHAnsi" w:hAnsiTheme="majorHAnsi" w:cs="Calibri"/>
                <w:b/>
                <w:sz w:val="36"/>
                <w:szCs w:val="36"/>
              </w:rPr>
              <w:t>$.25/each</w:t>
            </w:r>
          </w:p>
        </w:tc>
      </w:tr>
    </w:tbl>
    <w:p w:rsidR="00397011" w:rsidRPr="00586E43" w:rsidRDefault="0030426A" w:rsidP="0030426A">
      <w:pPr>
        <w:spacing w:after="0" w:line="240" w:lineRule="auto"/>
        <w:rPr>
          <w:rFonts w:asciiTheme="majorHAnsi" w:hAnsiTheme="majorHAnsi" w:cs="Arial"/>
          <w:b/>
        </w:rPr>
      </w:pPr>
      <w:r w:rsidRPr="00586E43">
        <w:rPr>
          <w:rFonts w:asciiTheme="majorHAnsi" w:hAnsiTheme="majorHAnsi" w:cs="Arial"/>
          <w:b/>
        </w:rPr>
        <w:t>Little Red Riding Hood should shop at the Brave Woodsman’s Food Mart, where 4 out of the 6 items cost less.</w:t>
      </w:r>
    </w:p>
    <w:p w:rsidR="00397011" w:rsidRPr="00586E43" w:rsidRDefault="00397011" w:rsidP="00BB18D2">
      <w:pPr>
        <w:spacing w:after="0" w:line="240" w:lineRule="auto"/>
        <w:rPr>
          <w:rFonts w:asciiTheme="majorHAnsi" w:hAnsiTheme="majorHAnsi" w:cs="Arial"/>
        </w:rPr>
        <w:sectPr w:rsidR="00397011" w:rsidRPr="00586E43" w:rsidSect="00850840">
          <w:pgSz w:w="12240" w:h="15840"/>
          <w:pgMar w:top="720" w:right="720" w:bottom="720" w:left="1549" w:header="576" w:footer="576" w:gutter="0"/>
          <w:cols w:space="720"/>
          <w:titlePg/>
          <w:docGrid w:linePitch="360"/>
        </w:sectPr>
      </w:pPr>
    </w:p>
    <w:p w:rsidR="00FE7A69" w:rsidRPr="00FE7A69" w:rsidRDefault="00850840" w:rsidP="00FE7A69">
      <w:pPr>
        <w:pStyle w:val="Heading2"/>
        <w:jc w:val="center"/>
        <w:rPr>
          <w:color w:val="auto"/>
          <w:sz w:val="52"/>
          <w:szCs w:val="52"/>
          <w:lang w:eastAsia="en-US"/>
        </w:rPr>
      </w:pPr>
      <w:bookmarkStart w:id="26" w:name="_Toc365024040"/>
      <w:r w:rsidRPr="00FE7A69">
        <w:rPr>
          <w:color w:val="auto"/>
          <w:sz w:val="52"/>
          <w:szCs w:val="52"/>
          <w:lang w:eastAsia="en-US"/>
        </w:rPr>
        <w:lastRenderedPageBreak/>
        <w:t>Lesson 11: What is a Percent?</w:t>
      </w:r>
      <w:bookmarkEnd w:id="26"/>
      <w:r w:rsidRPr="00FE7A69">
        <w:rPr>
          <w:color w:val="auto"/>
          <w:sz w:val="52"/>
          <w:szCs w:val="52"/>
          <w:lang w:eastAsia="en-US"/>
        </w:rPr>
        <w:t xml:space="preserve"> </w:t>
      </w:r>
      <w:r w:rsidR="00FE7A69" w:rsidRPr="00FE7A69">
        <w:rPr>
          <w:color w:val="auto"/>
          <w:sz w:val="52"/>
          <w:szCs w:val="52"/>
          <w:lang w:eastAsia="en-US"/>
        </w:rPr>
        <w:br/>
      </w:r>
    </w:p>
    <w:p w:rsidR="00FE7A69" w:rsidRPr="00CC7149" w:rsidRDefault="00FE7A69" w:rsidP="00CC7149">
      <w:pPr>
        <w:spacing w:after="0" w:line="240" w:lineRule="auto"/>
        <w:jc w:val="center"/>
        <w:rPr>
          <w:rFonts w:asciiTheme="majorHAnsi" w:hAnsiTheme="majorHAnsi"/>
          <w:b/>
        </w:rPr>
      </w:pPr>
    </w:p>
    <w:p w:rsidR="00850840" w:rsidRPr="00CC7149" w:rsidRDefault="00850840" w:rsidP="00850840">
      <w:pPr>
        <w:spacing w:line="360" w:lineRule="auto"/>
        <w:rPr>
          <w:rFonts w:asciiTheme="majorHAnsi" w:hAnsiTheme="majorHAnsi"/>
          <w:b/>
          <w:sz w:val="28"/>
          <w:szCs w:val="28"/>
          <w:lang w:eastAsia="en-US"/>
        </w:rPr>
      </w:pPr>
      <w:r w:rsidRPr="00CC7149">
        <w:rPr>
          <w:rFonts w:asciiTheme="majorHAnsi" w:hAnsiTheme="majorHAnsi"/>
          <w:b/>
          <w:sz w:val="28"/>
          <w:szCs w:val="28"/>
          <w:lang w:eastAsia="en-US"/>
        </w:rPr>
        <w:t>Brief Overview of Lesson:</w:t>
      </w:r>
    </w:p>
    <w:p w:rsidR="00AF509F" w:rsidRPr="00FE7A69" w:rsidRDefault="00AF509F" w:rsidP="00FE7A69">
      <w:pPr>
        <w:rPr>
          <w:rFonts w:asciiTheme="majorHAnsi" w:hAnsiTheme="majorHAnsi"/>
          <w:b/>
          <w:sz w:val="28"/>
          <w:szCs w:val="28"/>
          <w:lang w:eastAsia="en-US"/>
        </w:rPr>
      </w:pPr>
      <w:r w:rsidRPr="00CC7149">
        <w:rPr>
          <w:rFonts w:asciiTheme="majorHAnsi" w:hAnsiTheme="majorHAnsi" w:cs="Arial"/>
          <w:sz w:val="28"/>
          <w:szCs w:val="28"/>
        </w:rPr>
        <w:t>Students learn that percents are another special kind of ratio, where a quantity is compared to 100.  They use 10 x 10 grids to graphically represent percent quantities.</w:t>
      </w:r>
      <w:r w:rsidR="00CC7149" w:rsidRPr="00CC7149">
        <w:rPr>
          <w:rFonts w:asciiTheme="majorHAnsi" w:hAnsiTheme="majorHAnsi"/>
          <w:sz w:val="28"/>
          <w:szCs w:val="28"/>
        </w:rPr>
        <w:t xml:space="preserve"> As you plan, consider the variability of learners in your class and make adaptations as necessary.</w:t>
      </w:r>
    </w:p>
    <w:p w:rsidR="00850840" w:rsidRPr="00CC7149" w:rsidRDefault="00850840" w:rsidP="00850840">
      <w:pPr>
        <w:spacing w:line="360" w:lineRule="auto"/>
        <w:rPr>
          <w:rFonts w:asciiTheme="majorHAnsi" w:hAnsiTheme="majorHAnsi"/>
          <w:sz w:val="28"/>
          <w:szCs w:val="28"/>
          <w:lang w:eastAsia="en-US"/>
        </w:rPr>
      </w:pPr>
      <w:r w:rsidRPr="00CC7149">
        <w:rPr>
          <w:rFonts w:asciiTheme="majorHAnsi" w:hAnsiTheme="majorHAnsi"/>
          <w:b/>
          <w:sz w:val="28"/>
          <w:szCs w:val="28"/>
          <w:lang w:eastAsia="en-US"/>
        </w:rPr>
        <w:t>Prior Knowledge Required:</w:t>
      </w:r>
      <w:r w:rsidRPr="00CC7149">
        <w:rPr>
          <w:rFonts w:asciiTheme="majorHAnsi" w:hAnsiTheme="majorHAnsi"/>
          <w:sz w:val="28"/>
          <w:szCs w:val="28"/>
          <w:lang w:eastAsia="en-US"/>
        </w:rPr>
        <w:t xml:space="preserve"> </w:t>
      </w:r>
    </w:p>
    <w:p w:rsidR="00850840" w:rsidRPr="00CC7149" w:rsidRDefault="00850840" w:rsidP="00ED7A74">
      <w:pPr>
        <w:pStyle w:val="ListParagraph"/>
        <w:numPr>
          <w:ilvl w:val="0"/>
          <w:numId w:val="79"/>
        </w:numPr>
        <w:rPr>
          <w:rFonts w:asciiTheme="majorHAnsi" w:hAnsiTheme="majorHAnsi" w:cs="Arial"/>
          <w:sz w:val="28"/>
          <w:szCs w:val="28"/>
        </w:rPr>
      </w:pPr>
      <w:r w:rsidRPr="00CC7149">
        <w:rPr>
          <w:rFonts w:asciiTheme="majorHAnsi" w:hAnsiTheme="majorHAnsi" w:cs="Arial"/>
          <w:sz w:val="28"/>
          <w:szCs w:val="28"/>
        </w:rPr>
        <w:t xml:space="preserve">Students will have had experiences with fractions and equivalent ratios that are compatible with decimal tenths and hundredths.  (½, ¼, </w:t>
      </w:r>
      <w:r w:rsidRPr="00CC7149">
        <w:rPr>
          <w:rFonts w:asciiTheme="majorHAnsi" w:hAnsiTheme="majorHAnsi" w:cs="Palatino Linotype"/>
          <w:sz w:val="28"/>
          <w:szCs w:val="28"/>
        </w:rPr>
        <w:t>⅕</w:t>
      </w:r>
      <w:r w:rsidRPr="00CC7149">
        <w:rPr>
          <w:rFonts w:asciiTheme="majorHAnsi" w:hAnsiTheme="majorHAnsi" w:cs="Arial"/>
          <w:sz w:val="28"/>
          <w:szCs w:val="28"/>
        </w:rPr>
        <w:t xml:space="preserve">, </w:t>
      </w:r>
      <w:r w:rsidRPr="00CC7149">
        <w:rPr>
          <w:rFonts w:asciiTheme="majorHAnsi" w:hAnsiTheme="majorHAnsi" w:cs="Arial"/>
          <w:sz w:val="28"/>
          <w:szCs w:val="28"/>
          <w:vertAlign w:val="superscript"/>
        </w:rPr>
        <w:t>1</w:t>
      </w:r>
      <w:r w:rsidRPr="00CC7149">
        <w:rPr>
          <w:rFonts w:asciiTheme="majorHAnsi" w:hAnsiTheme="majorHAnsi" w:cs="Arial"/>
          <w:sz w:val="28"/>
          <w:szCs w:val="28"/>
        </w:rPr>
        <w:t>/</w:t>
      </w:r>
      <w:r w:rsidRPr="00CC7149">
        <w:rPr>
          <w:rFonts w:asciiTheme="majorHAnsi" w:hAnsiTheme="majorHAnsi" w:cs="Arial"/>
          <w:sz w:val="28"/>
          <w:szCs w:val="28"/>
          <w:vertAlign w:val="subscript"/>
        </w:rPr>
        <w:t>10</w:t>
      </w:r>
      <w:r w:rsidRPr="00CC7149">
        <w:rPr>
          <w:rFonts w:asciiTheme="majorHAnsi" w:hAnsiTheme="majorHAnsi" w:cs="Arial"/>
          <w:sz w:val="28"/>
          <w:szCs w:val="28"/>
        </w:rPr>
        <w:t xml:space="preserve">, </w:t>
      </w:r>
      <w:r w:rsidRPr="00CC7149">
        <w:rPr>
          <w:rFonts w:asciiTheme="majorHAnsi" w:hAnsiTheme="majorHAnsi" w:cs="Arial"/>
          <w:sz w:val="28"/>
          <w:szCs w:val="28"/>
          <w:vertAlign w:val="superscript"/>
        </w:rPr>
        <w:t>1</w:t>
      </w:r>
      <w:r w:rsidRPr="00CC7149">
        <w:rPr>
          <w:rFonts w:asciiTheme="majorHAnsi" w:hAnsiTheme="majorHAnsi" w:cs="Arial"/>
          <w:sz w:val="28"/>
          <w:szCs w:val="28"/>
        </w:rPr>
        <w:t>/</w:t>
      </w:r>
      <w:r w:rsidRPr="00CC7149">
        <w:rPr>
          <w:rFonts w:asciiTheme="majorHAnsi" w:hAnsiTheme="majorHAnsi" w:cs="Arial"/>
          <w:sz w:val="28"/>
          <w:szCs w:val="28"/>
          <w:vertAlign w:val="subscript"/>
        </w:rPr>
        <w:t>25</w:t>
      </w:r>
      <w:r w:rsidRPr="00CC7149">
        <w:rPr>
          <w:rFonts w:asciiTheme="majorHAnsi" w:hAnsiTheme="majorHAnsi" w:cs="Arial"/>
          <w:sz w:val="28"/>
          <w:szCs w:val="28"/>
        </w:rPr>
        <w:t xml:space="preserve">, </w:t>
      </w:r>
      <w:r w:rsidRPr="00CC7149">
        <w:rPr>
          <w:rFonts w:asciiTheme="majorHAnsi" w:hAnsiTheme="majorHAnsi" w:cs="Arial"/>
          <w:sz w:val="28"/>
          <w:szCs w:val="28"/>
          <w:vertAlign w:val="superscript"/>
        </w:rPr>
        <w:t>1</w:t>
      </w:r>
      <w:r w:rsidRPr="00CC7149">
        <w:rPr>
          <w:rFonts w:asciiTheme="majorHAnsi" w:hAnsiTheme="majorHAnsi" w:cs="Arial"/>
          <w:sz w:val="28"/>
          <w:szCs w:val="28"/>
        </w:rPr>
        <w:t>/</w:t>
      </w:r>
      <w:r w:rsidRPr="00CC7149">
        <w:rPr>
          <w:rFonts w:asciiTheme="majorHAnsi" w:hAnsiTheme="majorHAnsi" w:cs="Arial"/>
          <w:sz w:val="28"/>
          <w:szCs w:val="28"/>
          <w:vertAlign w:val="subscript"/>
        </w:rPr>
        <w:t>100</w:t>
      </w:r>
      <w:r w:rsidRPr="00CC7149">
        <w:rPr>
          <w:rFonts w:asciiTheme="majorHAnsi" w:hAnsiTheme="majorHAnsi" w:cs="Arial"/>
          <w:sz w:val="28"/>
          <w:szCs w:val="28"/>
        </w:rPr>
        <w:t>)</w:t>
      </w:r>
    </w:p>
    <w:p w:rsidR="00850840" w:rsidRPr="00CC7149" w:rsidRDefault="00850840" w:rsidP="00850840">
      <w:pPr>
        <w:spacing w:line="360" w:lineRule="auto"/>
        <w:rPr>
          <w:rFonts w:asciiTheme="majorHAnsi" w:hAnsiTheme="majorHAnsi"/>
          <w:sz w:val="28"/>
          <w:szCs w:val="28"/>
          <w:lang w:eastAsia="en-US"/>
        </w:rPr>
      </w:pPr>
      <w:r w:rsidRPr="00CC7149">
        <w:rPr>
          <w:rFonts w:asciiTheme="majorHAnsi" w:hAnsiTheme="majorHAnsi"/>
          <w:sz w:val="28"/>
          <w:szCs w:val="28"/>
          <w:lang w:eastAsia="en-US"/>
        </w:rPr>
        <w:t xml:space="preserve"> </w:t>
      </w:r>
      <w:r w:rsidRPr="00CC7149">
        <w:rPr>
          <w:rFonts w:asciiTheme="majorHAnsi" w:hAnsiTheme="majorHAnsi"/>
          <w:b/>
          <w:sz w:val="28"/>
          <w:szCs w:val="28"/>
          <w:lang w:eastAsia="en-US"/>
        </w:rPr>
        <w:t>Estimated Time (minutes):</w:t>
      </w:r>
      <w:r w:rsidRPr="00CC7149">
        <w:rPr>
          <w:rFonts w:asciiTheme="majorHAnsi" w:hAnsiTheme="majorHAnsi"/>
          <w:sz w:val="28"/>
          <w:szCs w:val="28"/>
          <w:lang w:eastAsia="en-US"/>
        </w:rPr>
        <w:t xml:space="preserve">  </w:t>
      </w:r>
      <w:r w:rsidRPr="00CC7149">
        <w:rPr>
          <w:rFonts w:asciiTheme="majorHAnsi" w:hAnsiTheme="majorHAnsi" w:cs="Arial"/>
          <w:sz w:val="28"/>
          <w:szCs w:val="28"/>
        </w:rPr>
        <w:t>50 mins</w:t>
      </w:r>
    </w:p>
    <w:p w:rsidR="00850840" w:rsidRPr="00CC7149" w:rsidRDefault="00850840" w:rsidP="00850840">
      <w:pPr>
        <w:spacing w:line="360" w:lineRule="auto"/>
        <w:rPr>
          <w:rFonts w:asciiTheme="majorHAnsi" w:hAnsiTheme="majorHAnsi"/>
          <w:b/>
          <w:sz w:val="28"/>
          <w:szCs w:val="28"/>
          <w:lang w:eastAsia="en-US"/>
        </w:rPr>
      </w:pPr>
      <w:r w:rsidRPr="00CC7149">
        <w:rPr>
          <w:rFonts w:asciiTheme="majorHAnsi" w:hAnsiTheme="majorHAnsi"/>
          <w:b/>
          <w:sz w:val="28"/>
          <w:szCs w:val="28"/>
          <w:lang w:eastAsia="en-US"/>
        </w:rPr>
        <w:t>Resources for Lesson:</w:t>
      </w:r>
    </w:p>
    <w:p w:rsidR="00AF509F" w:rsidRPr="00CC7149" w:rsidRDefault="00AF509F" w:rsidP="00850840">
      <w:pPr>
        <w:spacing w:line="360" w:lineRule="auto"/>
        <w:rPr>
          <w:rFonts w:asciiTheme="majorHAnsi" w:hAnsiTheme="majorHAnsi"/>
          <w:b/>
          <w:sz w:val="28"/>
          <w:szCs w:val="28"/>
          <w:lang w:eastAsia="en-US"/>
        </w:rPr>
      </w:pPr>
      <w:r w:rsidRPr="00CC7149">
        <w:rPr>
          <w:rFonts w:asciiTheme="majorHAnsi" w:hAnsiTheme="majorHAnsi"/>
          <w:b/>
          <w:sz w:val="28"/>
          <w:szCs w:val="28"/>
          <w:lang w:eastAsia="en-US"/>
        </w:rPr>
        <w:t>Websites</w:t>
      </w:r>
    </w:p>
    <w:p w:rsidR="00AF509F" w:rsidRPr="00CC7149" w:rsidRDefault="00AF509F" w:rsidP="00AF509F">
      <w:pPr>
        <w:pStyle w:val="ListParagraph"/>
        <w:numPr>
          <w:ilvl w:val="0"/>
          <w:numId w:val="79"/>
        </w:numPr>
        <w:rPr>
          <w:rFonts w:asciiTheme="majorHAnsi" w:hAnsiTheme="majorHAnsi" w:cs="Arial"/>
          <w:sz w:val="28"/>
          <w:szCs w:val="28"/>
        </w:rPr>
      </w:pPr>
      <w:r w:rsidRPr="00CC7149">
        <w:rPr>
          <w:rFonts w:asciiTheme="majorHAnsi" w:hAnsiTheme="majorHAnsi" w:cs="Arial"/>
          <w:sz w:val="28"/>
          <w:szCs w:val="28"/>
        </w:rPr>
        <w:t xml:space="preserve">Lesson 11 </w:t>
      </w:r>
      <w:r w:rsidRPr="00CC7149">
        <w:rPr>
          <w:rFonts w:asciiTheme="majorHAnsi" w:hAnsiTheme="majorHAnsi" w:cs="Arial"/>
          <w:i/>
          <w:sz w:val="28"/>
          <w:szCs w:val="28"/>
        </w:rPr>
        <w:t>Homework</w:t>
      </w:r>
    </w:p>
    <w:p w:rsidR="00AF509F" w:rsidRPr="00CC7149" w:rsidRDefault="00AF509F" w:rsidP="00AF509F">
      <w:pPr>
        <w:pStyle w:val="ListParagraph"/>
        <w:numPr>
          <w:ilvl w:val="0"/>
          <w:numId w:val="79"/>
        </w:numPr>
        <w:rPr>
          <w:rFonts w:asciiTheme="majorHAnsi" w:hAnsiTheme="majorHAnsi" w:cs="Arial"/>
          <w:i/>
          <w:sz w:val="28"/>
          <w:szCs w:val="28"/>
        </w:rPr>
      </w:pPr>
      <w:r w:rsidRPr="00CC7149">
        <w:rPr>
          <w:rFonts w:asciiTheme="majorHAnsi" w:hAnsiTheme="majorHAnsi" w:cs="Arial"/>
          <w:i/>
          <w:sz w:val="28"/>
          <w:szCs w:val="28"/>
        </w:rPr>
        <w:t>Battle of Fractions, Decimals, and Percents</w:t>
      </w:r>
    </w:p>
    <w:p w:rsidR="00AF509F" w:rsidRPr="00CC7149" w:rsidRDefault="00AF509F" w:rsidP="00AF509F">
      <w:pPr>
        <w:pStyle w:val="ListParagraph"/>
        <w:numPr>
          <w:ilvl w:val="0"/>
          <w:numId w:val="79"/>
        </w:numPr>
        <w:rPr>
          <w:rFonts w:asciiTheme="majorHAnsi" w:hAnsiTheme="majorHAnsi" w:cs="Arial"/>
          <w:sz w:val="28"/>
          <w:szCs w:val="28"/>
        </w:rPr>
      </w:pPr>
      <w:r w:rsidRPr="00CC7149">
        <w:rPr>
          <w:rFonts w:asciiTheme="majorHAnsi" w:hAnsiTheme="majorHAnsi" w:cs="Arial"/>
          <w:sz w:val="28"/>
          <w:szCs w:val="28"/>
        </w:rPr>
        <w:t xml:space="preserve">Grids for </w:t>
      </w:r>
      <w:r w:rsidRPr="00CC7149">
        <w:rPr>
          <w:rFonts w:asciiTheme="majorHAnsi" w:hAnsiTheme="majorHAnsi" w:cs="Arial"/>
          <w:i/>
          <w:sz w:val="28"/>
          <w:szCs w:val="28"/>
        </w:rPr>
        <w:t>Battle of Fractions, Decimals, and Percents</w:t>
      </w:r>
    </w:p>
    <w:p w:rsidR="00AF509F" w:rsidRPr="00CC7149" w:rsidRDefault="00AF509F" w:rsidP="00AF509F">
      <w:pPr>
        <w:pStyle w:val="ListParagraph"/>
        <w:numPr>
          <w:ilvl w:val="0"/>
          <w:numId w:val="79"/>
        </w:numPr>
        <w:rPr>
          <w:rFonts w:asciiTheme="majorHAnsi" w:hAnsiTheme="majorHAnsi" w:cs="Arial"/>
          <w:sz w:val="28"/>
          <w:szCs w:val="28"/>
        </w:rPr>
      </w:pPr>
      <w:r w:rsidRPr="00CC7149">
        <w:rPr>
          <w:rFonts w:asciiTheme="majorHAnsi" w:hAnsiTheme="majorHAnsi" w:cs="Arial"/>
          <w:sz w:val="28"/>
          <w:szCs w:val="28"/>
        </w:rPr>
        <w:t xml:space="preserve"> 10 x 10 Grids</w:t>
      </w:r>
    </w:p>
    <w:p w:rsidR="00AF509F" w:rsidRPr="00CC7149" w:rsidRDefault="00AF509F" w:rsidP="00AF509F">
      <w:pPr>
        <w:pStyle w:val="ListParagraph"/>
        <w:numPr>
          <w:ilvl w:val="0"/>
          <w:numId w:val="79"/>
        </w:numPr>
        <w:rPr>
          <w:rFonts w:asciiTheme="majorHAnsi" w:hAnsiTheme="majorHAnsi" w:cs="Arial"/>
          <w:sz w:val="28"/>
          <w:szCs w:val="28"/>
        </w:rPr>
      </w:pPr>
      <w:r w:rsidRPr="00CC7149">
        <w:rPr>
          <w:rFonts w:asciiTheme="majorHAnsi" w:hAnsiTheme="majorHAnsi" w:cs="Arial"/>
          <w:sz w:val="28"/>
          <w:szCs w:val="28"/>
        </w:rPr>
        <w:t>100 Chart</w:t>
      </w:r>
    </w:p>
    <w:p w:rsidR="00850840" w:rsidRPr="00586E43" w:rsidRDefault="00850840" w:rsidP="00850840">
      <w:pPr>
        <w:spacing w:after="0" w:line="240" w:lineRule="auto"/>
        <w:rPr>
          <w:rFonts w:asciiTheme="majorHAnsi" w:hAnsiTheme="majorHAnsi" w:cs="Arial"/>
          <w:b/>
        </w:rPr>
        <w:sectPr w:rsidR="00850840" w:rsidRPr="00586E43" w:rsidSect="00791744">
          <w:footerReference w:type="default" r:id="rId92"/>
          <w:footerReference w:type="first" r:id="rId93"/>
          <w:pgSz w:w="15840" w:h="12240" w:orient="landscape"/>
          <w:pgMar w:top="722" w:right="720" w:bottom="720" w:left="720" w:header="576" w:footer="576" w:gutter="0"/>
          <w:cols w:space="720"/>
          <w:titlePg/>
          <w:docGrid w:linePitch="360"/>
        </w:sectPr>
      </w:pPr>
    </w:p>
    <w:p w:rsidR="00850840" w:rsidRPr="00586E43" w:rsidRDefault="00850840" w:rsidP="00850840">
      <w:pPr>
        <w:spacing w:after="0" w:line="240" w:lineRule="auto"/>
        <w:rPr>
          <w:rFonts w:asciiTheme="majorHAnsi" w:hAnsiTheme="majorHAnsi" w:cs="Arial"/>
          <w:b/>
        </w:rPr>
      </w:pPr>
      <w:r w:rsidRPr="00586E43">
        <w:rPr>
          <w:rFonts w:asciiTheme="majorHAnsi" w:hAnsiTheme="majorHAnsi" w:cs="Arial"/>
          <w:b/>
        </w:rPr>
        <w:lastRenderedPageBreak/>
        <w:t>Unit: Ratios, Rates, and Proportions</w:t>
      </w:r>
    </w:p>
    <w:p w:rsidR="00850840" w:rsidRPr="00586E43" w:rsidRDefault="00850840" w:rsidP="00850840">
      <w:pPr>
        <w:spacing w:after="0" w:line="240" w:lineRule="auto"/>
        <w:rPr>
          <w:rFonts w:asciiTheme="majorHAnsi" w:hAnsiTheme="majorHAnsi" w:cs="Arial"/>
        </w:rPr>
      </w:pPr>
      <w:r w:rsidRPr="00586E43">
        <w:rPr>
          <w:rFonts w:asciiTheme="majorHAnsi" w:hAnsiTheme="majorHAnsi" w:cs="Arial"/>
          <w:b/>
        </w:rPr>
        <w:t>Content Area/Course:   Mathematics, Grade 8</w:t>
      </w:r>
    </w:p>
    <w:p w:rsidR="00850840" w:rsidRPr="00586E43" w:rsidRDefault="00850840" w:rsidP="00850840">
      <w:pPr>
        <w:spacing w:after="0" w:line="240" w:lineRule="auto"/>
        <w:rPr>
          <w:rFonts w:asciiTheme="majorHAnsi" w:hAnsiTheme="majorHAnsi" w:cs="Arial"/>
        </w:rPr>
      </w:pPr>
      <w:r w:rsidRPr="00586E43">
        <w:rPr>
          <w:rFonts w:asciiTheme="majorHAnsi" w:hAnsiTheme="majorHAnsi" w:cs="Arial"/>
          <w:b/>
        </w:rPr>
        <w:t xml:space="preserve">Lesson 11: </w:t>
      </w:r>
      <w:r w:rsidRPr="00586E43">
        <w:rPr>
          <w:rFonts w:asciiTheme="majorHAnsi" w:hAnsiTheme="majorHAnsi" w:cs="Arial"/>
        </w:rPr>
        <w:t xml:space="preserve">What is a Percent? </w:t>
      </w:r>
      <w:r w:rsidRPr="00586E43">
        <w:rPr>
          <w:rFonts w:asciiTheme="majorHAnsi" w:hAnsiTheme="majorHAnsi" w:cs="Arial"/>
        </w:rPr>
        <w:tab/>
      </w:r>
    </w:p>
    <w:p w:rsidR="00850840" w:rsidRPr="00586E43" w:rsidRDefault="00850840" w:rsidP="00850840">
      <w:pPr>
        <w:spacing w:after="0" w:line="240" w:lineRule="auto"/>
        <w:rPr>
          <w:rFonts w:asciiTheme="majorHAnsi" w:hAnsiTheme="majorHAnsi" w:cs="Arial"/>
        </w:rPr>
      </w:pPr>
      <w:r w:rsidRPr="00586E43">
        <w:rPr>
          <w:rFonts w:asciiTheme="majorHAnsi" w:hAnsiTheme="majorHAnsi" w:cs="Arial"/>
          <w:b/>
        </w:rPr>
        <w:t>Time (minutes):</w:t>
      </w:r>
      <w:r w:rsidRPr="00586E43">
        <w:rPr>
          <w:rFonts w:asciiTheme="majorHAnsi" w:hAnsiTheme="majorHAnsi" w:cs="Arial"/>
        </w:rPr>
        <w:t xml:space="preserve">  50</w:t>
      </w:r>
    </w:p>
    <w:p w:rsidR="00850840" w:rsidRPr="00586E43" w:rsidRDefault="00850840" w:rsidP="00850840">
      <w:pPr>
        <w:spacing w:after="0" w:line="240" w:lineRule="auto"/>
        <w:rPr>
          <w:rFonts w:asciiTheme="majorHAnsi" w:hAnsiTheme="majorHAnsi" w:cs="Arial"/>
          <w:b/>
        </w:rPr>
      </w:pPr>
    </w:p>
    <w:p w:rsidR="00850840" w:rsidRPr="00586E43" w:rsidRDefault="00850840" w:rsidP="00850840">
      <w:pPr>
        <w:spacing w:after="0" w:line="240" w:lineRule="auto"/>
        <w:rPr>
          <w:rFonts w:asciiTheme="majorHAnsi" w:hAnsiTheme="majorHAnsi" w:cs="Arial"/>
          <w:b/>
        </w:rPr>
      </w:pPr>
      <w:r w:rsidRPr="00586E43">
        <w:rPr>
          <w:rFonts w:asciiTheme="majorHAnsi" w:hAnsiTheme="majorHAnsi" w:cs="Arial"/>
          <w:b/>
        </w:rPr>
        <w:t xml:space="preserve">By the end of this lesson students will know and be able to: </w:t>
      </w:r>
    </w:p>
    <w:p w:rsidR="00850840" w:rsidRPr="00586E43" w:rsidRDefault="00850840" w:rsidP="00850840">
      <w:pPr>
        <w:rPr>
          <w:rFonts w:asciiTheme="majorHAnsi" w:hAnsiTheme="majorHAnsi" w:cs="Arial"/>
          <w:i/>
        </w:rPr>
      </w:pPr>
      <w:r w:rsidRPr="00586E43">
        <w:rPr>
          <w:rFonts w:asciiTheme="majorHAnsi" w:hAnsiTheme="majorHAnsi" w:cs="Arial"/>
          <w:i/>
        </w:rPr>
        <w:t>By the end of this lesson students will know:</w:t>
      </w:r>
    </w:p>
    <w:p w:rsidR="00850840" w:rsidRPr="00586E43" w:rsidRDefault="00850840" w:rsidP="00ED7A74">
      <w:pPr>
        <w:pStyle w:val="ListParagraph"/>
        <w:numPr>
          <w:ilvl w:val="0"/>
          <w:numId w:val="79"/>
        </w:numPr>
        <w:rPr>
          <w:rFonts w:asciiTheme="majorHAnsi" w:hAnsiTheme="majorHAnsi" w:cs="Arial"/>
        </w:rPr>
      </w:pPr>
      <w:r w:rsidRPr="00586E43">
        <w:rPr>
          <w:rFonts w:asciiTheme="majorHAnsi" w:hAnsiTheme="majorHAnsi" w:cs="Arial"/>
        </w:rPr>
        <w:t>Ratios can be represented in a variety of formats, including percents.</w:t>
      </w:r>
    </w:p>
    <w:p w:rsidR="00850840" w:rsidRPr="00586E43" w:rsidRDefault="00850840" w:rsidP="00ED7A74">
      <w:pPr>
        <w:pStyle w:val="ListParagraph"/>
        <w:numPr>
          <w:ilvl w:val="0"/>
          <w:numId w:val="79"/>
        </w:numPr>
        <w:rPr>
          <w:rFonts w:asciiTheme="majorHAnsi" w:hAnsiTheme="majorHAnsi" w:cs="Arial"/>
        </w:rPr>
      </w:pPr>
      <w:r w:rsidRPr="00586E43">
        <w:rPr>
          <w:rFonts w:asciiTheme="majorHAnsi" w:hAnsiTheme="majorHAnsi" w:cs="Arial"/>
        </w:rPr>
        <w:t>A percent is a type of ratio that compares a quantity to 100.</w:t>
      </w:r>
    </w:p>
    <w:p w:rsidR="00850840" w:rsidRPr="00586E43" w:rsidRDefault="00850840" w:rsidP="00ED7A74">
      <w:pPr>
        <w:pStyle w:val="ListParagraph"/>
        <w:numPr>
          <w:ilvl w:val="0"/>
          <w:numId w:val="79"/>
        </w:numPr>
        <w:rPr>
          <w:rFonts w:asciiTheme="majorHAnsi" w:hAnsiTheme="majorHAnsi" w:cs="Arial"/>
        </w:rPr>
      </w:pPr>
      <w:r w:rsidRPr="00586E43">
        <w:rPr>
          <w:rFonts w:asciiTheme="majorHAnsi" w:hAnsiTheme="majorHAnsi" w:cs="Arial"/>
        </w:rPr>
        <w:t>Percents can be represented graphically in several ways.</w:t>
      </w:r>
    </w:p>
    <w:p w:rsidR="00850840" w:rsidRPr="00CC7149" w:rsidRDefault="00850840" w:rsidP="00CC7149">
      <w:pPr>
        <w:rPr>
          <w:rFonts w:asciiTheme="majorHAnsi" w:hAnsiTheme="majorHAnsi" w:cs="Arial"/>
          <w:i/>
        </w:rPr>
      </w:pPr>
      <w:r w:rsidRPr="00586E43">
        <w:rPr>
          <w:rFonts w:asciiTheme="majorHAnsi" w:hAnsiTheme="majorHAnsi" w:cs="Arial"/>
          <w:i/>
        </w:rPr>
        <w:t>By the end of this lesson students will be able to:</w:t>
      </w:r>
      <w:r w:rsidR="00CC7149">
        <w:rPr>
          <w:rFonts w:asciiTheme="majorHAnsi" w:hAnsiTheme="majorHAnsi" w:cs="Arial"/>
          <w:i/>
        </w:rPr>
        <w:t xml:space="preserve"> </w:t>
      </w:r>
      <w:r w:rsidRPr="00CC7149">
        <w:rPr>
          <w:rFonts w:asciiTheme="majorHAnsi" w:hAnsiTheme="majorHAnsi" w:cs="Arial"/>
        </w:rPr>
        <w:t>Describe a ratio as a percent.</w:t>
      </w:r>
    </w:p>
    <w:p w:rsidR="00850840" w:rsidRPr="00586E43" w:rsidRDefault="00850840" w:rsidP="00850840">
      <w:pPr>
        <w:spacing w:after="0" w:line="240" w:lineRule="auto"/>
        <w:rPr>
          <w:rFonts w:asciiTheme="majorHAnsi" w:hAnsiTheme="majorHAnsi" w:cs="Arial"/>
          <w:b/>
        </w:rPr>
      </w:pPr>
    </w:p>
    <w:p w:rsidR="00850840" w:rsidRPr="00586E43" w:rsidRDefault="00850840" w:rsidP="00850840">
      <w:pPr>
        <w:spacing w:after="0" w:line="240" w:lineRule="auto"/>
        <w:rPr>
          <w:rFonts w:asciiTheme="majorHAnsi" w:hAnsiTheme="majorHAnsi" w:cs="Arial"/>
          <w:b/>
        </w:rPr>
      </w:pPr>
      <w:r w:rsidRPr="00586E43">
        <w:rPr>
          <w:rFonts w:asciiTheme="majorHAnsi" w:hAnsiTheme="majorHAnsi" w:cs="Arial"/>
          <w:b/>
        </w:rPr>
        <w:t xml:space="preserve">Essential Question(s) addressed in this lesson: </w:t>
      </w:r>
    </w:p>
    <w:p w:rsidR="00850840" w:rsidRPr="00586E43" w:rsidRDefault="00850840" w:rsidP="00850840">
      <w:pPr>
        <w:spacing w:after="0" w:line="240" w:lineRule="auto"/>
        <w:rPr>
          <w:rFonts w:asciiTheme="majorHAnsi" w:hAnsiTheme="majorHAnsi" w:cs="Arial"/>
        </w:rPr>
      </w:pPr>
    </w:p>
    <w:p w:rsidR="00850840" w:rsidRPr="00586E43" w:rsidRDefault="00850840" w:rsidP="00ED7A74">
      <w:pPr>
        <w:pStyle w:val="ListParagraph"/>
        <w:numPr>
          <w:ilvl w:val="0"/>
          <w:numId w:val="82"/>
        </w:numPr>
        <w:rPr>
          <w:rFonts w:asciiTheme="majorHAnsi" w:hAnsiTheme="majorHAnsi" w:cs="Arial"/>
        </w:rPr>
      </w:pPr>
      <w:r w:rsidRPr="00586E43">
        <w:rPr>
          <w:rFonts w:asciiTheme="majorHAnsi" w:hAnsiTheme="majorHAnsi" w:cs="Arial"/>
        </w:rPr>
        <w:t>What is a percent?</w:t>
      </w:r>
    </w:p>
    <w:p w:rsidR="00850840" w:rsidRPr="00CC7149" w:rsidRDefault="00850840" w:rsidP="00CC7149">
      <w:pPr>
        <w:pStyle w:val="ListParagraph"/>
        <w:numPr>
          <w:ilvl w:val="0"/>
          <w:numId w:val="82"/>
        </w:numPr>
        <w:rPr>
          <w:rFonts w:asciiTheme="majorHAnsi" w:hAnsiTheme="majorHAnsi" w:cs="Arial"/>
        </w:rPr>
      </w:pPr>
      <w:r w:rsidRPr="00586E43">
        <w:rPr>
          <w:rFonts w:asciiTheme="majorHAnsi" w:hAnsiTheme="majorHAnsi" w:cs="Arial"/>
        </w:rPr>
        <w:t>How do percents relate one quantity to another?</w:t>
      </w:r>
    </w:p>
    <w:p w:rsidR="00850840" w:rsidRPr="00586E43" w:rsidRDefault="00850840" w:rsidP="00850840">
      <w:pPr>
        <w:spacing w:after="0" w:line="240" w:lineRule="auto"/>
        <w:rPr>
          <w:rFonts w:asciiTheme="majorHAnsi" w:hAnsiTheme="majorHAnsi" w:cs="Arial"/>
          <w:b/>
        </w:rPr>
      </w:pPr>
      <w:r w:rsidRPr="00586E43">
        <w:rPr>
          <w:rFonts w:asciiTheme="majorHAnsi" w:hAnsiTheme="majorHAnsi" w:cs="Arial"/>
          <w:b/>
        </w:rPr>
        <w:t>Standard(s)/Unit Goal(s) to be addressed in this lesson:</w:t>
      </w:r>
    </w:p>
    <w:p w:rsidR="00AD6448" w:rsidRPr="00586E43" w:rsidRDefault="00AD6448" w:rsidP="00850840">
      <w:pPr>
        <w:spacing w:after="0" w:line="240" w:lineRule="auto"/>
        <w:rPr>
          <w:rFonts w:asciiTheme="majorHAnsi" w:hAnsiTheme="majorHAnsi" w:cs="Arial"/>
          <w:b/>
        </w:rPr>
      </w:pPr>
    </w:p>
    <w:p w:rsidR="00850840" w:rsidRPr="00A04F2C" w:rsidRDefault="00850840" w:rsidP="00850840">
      <w:pPr>
        <w:rPr>
          <w:rFonts w:asciiTheme="majorHAnsi" w:hAnsiTheme="majorHAnsi" w:cs="Arial"/>
          <w:b/>
        </w:rPr>
      </w:pPr>
      <w:r w:rsidRPr="00586E43">
        <w:rPr>
          <w:rFonts w:asciiTheme="majorHAnsi" w:hAnsiTheme="majorHAnsi" w:cs="Arial"/>
          <w:b/>
        </w:rPr>
        <w:t xml:space="preserve">6 RP.3c </w:t>
      </w:r>
      <w:r w:rsidRPr="00586E43">
        <w:rPr>
          <w:rFonts w:asciiTheme="majorHAnsi" w:hAnsiTheme="majorHAnsi" w:cs="Arial"/>
        </w:rPr>
        <w:t>Find the percent of a quantity as a rate per 100 (e.g.30% of a quantity means 30/100 times the quantity); solve problems involving the percent of a whole, given a part and a percent</w:t>
      </w:r>
    </w:p>
    <w:p w:rsidR="00850840" w:rsidRPr="00586E43" w:rsidRDefault="00850840" w:rsidP="00850840">
      <w:pPr>
        <w:rPr>
          <w:rFonts w:asciiTheme="majorHAnsi" w:hAnsiTheme="majorHAnsi" w:cs="Arial"/>
        </w:rPr>
      </w:pPr>
      <w:r w:rsidRPr="00586E43">
        <w:rPr>
          <w:rFonts w:asciiTheme="majorHAnsi" w:hAnsiTheme="majorHAnsi" w:cs="Arial"/>
          <w:b/>
        </w:rPr>
        <w:t>6.SMP.7</w:t>
      </w:r>
      <w:r w:rsidR="00BF2ED2">
        <w:rPr>
          <w:rFonts w:asciiTheme="majorHAnsi" w:hAnsiTheme="majorHAnsi" w:cs="Arial"/>
        </w:rPr>
        <w:t xml:space="preserve">  </w:t>
      </w:r>
      <w:r w:rsidRPr="00586E43">
        <w:rPr>
          <w:rFonts w:asciiTheme="majorHAnsi" w:hAnsiTheme="majorHAnsi" w:cs="Arial"/>
        </w:rPr>
        <w:t>Look for and make use of structure.</w:t>
      </w:r>
    </w:p>
    <w:p w:rsidR="00850840" w:rsidRPr="00586E43" w:rsidRDefault="00850840" w:rsidP="00850840">
      <w:pPr>
        <w:pStyle w:val="Default"/>
        <w:rPr>
          <w:rFonts w:asciiTheme="majorHAnsi" w:hAnsiTheme="majorHAnsi"/>
          <w:b/>
        </w:rPr>
      </w:pPr>
    </w:p>
    <w:p w:rsidR="00850840" w:rsidRPr="00586E43" w:rsidRDefault="00850840" w:rsidP="00850840">
      <w:pPr>
        <w:pStyle w:val="Default"/>
        <w:rPr>
          <w:rFonts w:asciiTheme="majorHAnsi" w:hAnsiTheme="majorHAnsi"/>
          <w:b/>
          <w:u w:val="single"/>
        </w:rPr>
      </w:pPr>
      <w:r w:rsidRPr="00586E43">
        <w:rPr>
          <w:rFonts w:asciiTheme="majorHAnsi" w:hAnsiTheme="majorHAnsi"/>
          <w:b/>
          <w:u w:val="single"/>
        </w:rPr>
        <w:t xml:space="preserve">Teacher </w:t>
      </w:r>
      <w:r w:rsidR="009C5DDF">
        <w:rPr>
          <w:rFonts w:asciiTheme="majorHAnsi" w:hAnsiTheme="majorHAnsi"/>
          <w:b/>
          <w:u w:val="single"/>
        </w:rPr>
        <w:t>Notes</w:t>
      </w:r>
    </w:p>
    <w:p w:rsidR="00095D6E" w:rsidRPr="00586E43" w:rsidRDefault="00095D6E" w:rsidP="00850840">
      <w:pPr>
        <w:pStyle w:val="Default"/>
        <w:rPr>
          <w:rFonts w:asciiTheme="majorHAnsi" w:hAnsiTheme="majorHAnsi"/>
          <w:b/>
        </w:rPr>
      </w:pPr>
    </w:p>
    <w:p w:rsidR="00095D6E" w:rsidRPr="00586E43" w:rsidRDefault="00AD6448" w:rsidP="009C5DDF">
      <w:pPr>
        <w:tabs>
          <w:tab w:val="left" w:pos="642"/>
        </w:tabs>
        <w:spacing w:after="0" w:line="360" w:lineRule="auto"/>
        <w:rPr>
          <w:rFonts w:asciiTheme="majorHAnsi" w:hAnsiTheme="majorHAnsi" w:cs="Arial"/>
        </w:rPr>
      </w:pPr>
      <w:r w:rsidRPr="00586E43">
        <w:rPr>
          <w:rFonts w:asciiTheme="majorHAnsi" w:hAnsiTheme="majorHAnsi" w:cs="Arial"/>
        </w:rPr>
        <w:t xml:space="preserve"> </w:t>
      </w:r>
      <w:r w:rsidR="00095D6E" w:rsidRPr="00586E43">
        <w:rPr>
          <w:rFonts w:asciiTheme="majorHAnsi" w:hAnsiTheme="majorHAnsi" w:cs="Arial"/>
        </w:rPr>
        <w:t>(Note: The pre-assessment [pizza question] is intended to be a quick dipstick of students’ prior knowledge.  If students cannot answer questions, move on to the lesson sequence rather than making the pizza question the focus of the day’s lesson.)</w:t>
      </w:r>
    </w:p>
    <w:p w:rsidR="00095D6E" w:rsidRPr="00586E43" w:rsidRDefault="00095D6E" w:rsidP="009C5DDF">
      <w:pPr>
        <w:rPr>
          <w:rFonts w:asciiTheme="majorHAnsi" w:hAnsiTheme="majorHAnsi" w:cs="Arial"/>
        </w:rPr>
      </w:pPr>
      <w:r w:rsidRPr="00586E43">
        <w:rPr>
          <w:rFonts w:asciiTheme="majorHAnsi" w:hAnsiTheme="majorHAnsi" w:cs="Arial"/>
        </w:rPr>
        <w:t xml:space="preserve">The concept of percent first appears in Grade 6 in the new standards.  Students have had extensive work in fractions and decimals, which will help them to find equivalencies in percents.  </w:t>
      </w:r>
    </w:p>
    <w:p w:rsidR="00095D6E" w:rsidRPr="00586E43" w:rsidRDefault="00095D6E" w:rsidP="009C5DDF">
      <w:pPr>
        <w:spacing w:after="0" w:line="360" w:lineRule="auto"/>
        <w:rPr>
          <w:rFonts w:asciiTheme="majorHAnsi" w:hAnsiTheme="majorHAnsi" w:cs="Arial"/>
        </w:rPr>
      </w:pPr>
      <w:r w:rsidRPr="00586E43">
        <w:rPr>
          <w:rFonts w:asciiTheme="majorHAnsi" w:hAnsiTheme="majorHAnsi" w:cs="Arial"/>
        </w:rPr>
        <w:t xml:space="preserve">Percents are part/whole ratios where the whole is measured in hundredths.  </w:t>
      </w:r>
    </w:p>
    <w:p w:rsidR="00095D6E" w:rsidRPr="00586E43" w:rsidRDefault="00095D6E" w:rsidP="009C5DDF">
      <w:pPr>
        <w:rPr>
          <w:rFonts w:asciiTheme="majorHAnsi" w:hAnsiTheme="majorHAnsi" w:cs="Arial"/>
        </w:rPr>
      </w:pPr>
      <w:r w:rsidRPr="00586E43">
        <w:rPr>
          <w:rFonts w:asciiTheme="majorHAnsi" w:hAnsiTheme="majorHAnsi" w:cs="Arial"/>
        </w:rPr>
        <w:lastRenderedPageBreak/>
        <w:t>Beginning students can derive rates per 100 from fractions that have denominators of   2, 4, 5, 10, 20, 25, and 50, by using their knowledge of fraction equivalencies.</w:t>
      </w:r>
    </w:p>
    <w:p w:rsidR="00095D6E" w:rsidRPr="00586E43" w:rsidRDefault="00095D6E" w:rsidP="009C5DDF">
      <w:pPr>
        <w:rPr>
          <w:rFonts w:asciiTheme="majorHAnsi" w:hAnsiTheme="majorHAnsi" w:cs="Arial"/>
        </w:rPr>
      </w:pPr>
      <w:r w:rsidRPr="00586E43">
        <w:rPr>
          <w:rFonts w:asciiTheme="majorHAnsi" w:hAnsiTheme="majorHAnsi" w:cs="Arial"/>
        </w:rPr>
        <w:t>Significant time should be spent on visual models such as 10 x 10 grids (this lesson), tape diagrams, and double-line diagrams (subsequent lessons) to help students see the comparison between a quantity and 100.</w:t>
      </w:r>
      <w:r w:rsidR="00382BBF" w:rsidRPr="00586E43">
        <w:rPr>
          <w:rFonts w:asciiTheme="majorHAnsi" w:hAnsiTheme="majorHAnsi" w:cs="Arial"/>
        </w:rPr>
        <w:t xml:space="preserve"> </w:t>
      </w:r>
    </w:p>
    <w:p w:rsidR="00095D6E" w:rsidRPr="00586E43" w:rsidRDefault="00095D6E" w:rsidP="009C5DDF">
      <w:pPr>
        <w:spacing w:after="0" w:line="360" w:lineRule="auto"/>
        <w:rPr>
          <w:rFonts w:asciiTheme="majorHAnsi" w:hAnsiTheme="majorHAnsi" w:cs="Arial"/>
        </w:rPr>
      </w:pPr>
      <w:r w:rsidRPr="00586E43">
        <w:rPr>
          <w:rFonts w:asciiTheme="majorHAnsi" w:hAnsiTheme="majorHAnsi" w:cs="Arial"/>
        </w:rPr>
        <w:t xml:space="preserve">Students should be familiar with the following fractions ½, ¼, </w:t>
      </w:r>
      <w:r w:rsidRPr="00586E43">
        <w:rPr>
          <w:rFonts w:asciiTheme="majorHAnsi" w:hAnsiTheme="majorHAnsi" w:cs="Palatino Linotype"/>
        </w:rPr>
        <w:t>⅕</w:t>
      </w:r>
      <w:r w:rsidRPr="00586E43">
        <w:rPr>
          <w:rFonts w:asciiTheme="majorHAnsi" w:hAnsiTheme="majorHAnsi" w:cs="Arial"/>
        </w:rPr>
        <w:t xml:space="preserve">, </w:t>
      </w:r>
      <w:r w:rsidRPr="00586E43">
        <w:rPr>
          <w:rFonts w:asciiTheme="majorHAnsi" w:hAnsiTheme="majorHAnsi" w:cs="Arial"/>
          <w:vertAlign w:val="superscript"/>
        </w:rPr>
        <w:t>1</w:t>
      </w:r>
      <w:r w:rsidRPr="00586E43">
        <w:rPr>
          <w:rFonts w:asciiTheme="majorHAnsi" w:hAnsiTheme="majorHAnsi" w:cs="Arial"/>
        </w:rPr>
        <w:t>/</w:t>
      </w:r>
      <w:r w:rsidRPr="00586E43">
        <w:rPr>
          <w:rFonts w:asciiTheme="majorHAnsi" w:hAnsiTheme="majorHAnsi" w:cs="Arial"/>
          <w:vertAlign w:val="subscript"/>
        </w:rPr>
        <w:t>10</w:t>
      </w:r>
      <w:r w:rsidRPr="00586E43">
        <w:rPr>
          <w:rFonts w:asciiTheme="majorHAnsi" w:hAnsiTheme="majorHAnsi" w:cs="Arial"/>
        </w:rPr>
        <w:t xml:space="preserve">, and </w:t>
      </w:r>
      <w:r w:rsidRPr="00586E43">
        <w:rPr>
          <w:rFonts w:asciiTheme="majorHAnsi" w:hAnsiTheme="majorHAnsi" w:cs="Arial"/>
          <w:vertAlign w:val="superscript"/>
        </w:rPr>
        <w:t>1</w:t>
      </w:r>
      <w:r w:rsidRPr="00586E43">
        <w:rPr>
          <w:rFonts w:asciiTheme="majorHAnsi" w:hAnsiTheme="majorHAnsi" w:cs="Arial"/>
        </w:rPr>
        <w:t>/</w:t>
      </w:r>
      <w:r w:rsidRPr="00586E43">
        <w:rPr>
          <w:rFonts w:asciiTheme="majorHAnsi" w:hAnsiTheme="majorHAnsi" w:cs="Arial"/>
          <w:vertAlign w:val="subscript"/>
        </w:rPr>
        <w:t>100</w:t>
      </w:r>
      <w:r w:rsidRPr="00586E43">
        <w:rPr>
          <w:rFonts w:asciiTheme="majorHAnsi" w:hAnsiTheme="majorHAnsi" w:cs="Arial"/>
        </w:rPr>
        <w:t xml:space="preserve">. </w:t>
      </w:r>
    </w:p>
    <w:p w:rsidR="00095D6E" w:rsidRPr="00586E43" w:rsidRDefault="00095D6E" w:rsidP="009C5DDF">
      <w:pPr>
        <w:spacing w:after="0" w:line="360" w:lineRule="auto"/>
        <w:rPr>
          <w:rFonts w:asciiTheme="majorHAnsi" w:hAnsiTheme="majorHAnsi" w:cs="Arial"/>
        </w:rPr>
      </w:pPr>
      <w:r w:rsidRPr="00586E43">
        <w:rPr>
          <w:rFonts w:asciiTheme="majorHAnsi" w:hAnsiTheme="majorHAnsi" w:cs="Arial"/>
        </w:rPr>
        <w:t>Other useful manipulatives include base-ten blocks (hands-on or virtual), pennies, tiles, etc.</w:t>
      </w:r>
    </w:p>
    <w:p w:rsidR="00095D6E" w:rsidRPr="00586E43" w:rsidRDefault="00095D6E" w:rsidP="009C5DDF">
      <w:pPr>
        <w:tabs>
          <w:tab w:val="left" w:pos="642"/>
        </w:tabs>
        <w:spacing w:after="0"/>
        <w:rPr>
          <w:rFonts w:asciiTheme="majorHAnsi" w:hAnsiTheme="majorHAnsi" w:cs="Arial"/>
        </w:rPr>
      </w:pPr>
      <w:r w:rsidRPr="00586E43">
        <w:rPr>
          <w:rFonts w:asciiTheme="majorHAnsi" w:hAnsiTheme="majorHAnsi" w:cs="Arial"/>
        </w:rPr>
        <w:t xml:space="preserve">NCTM Illuminations </w:t>
      </w:r>
      <w:r w:rsidRPr="00586E43">
        <w:rPr>
          <w:rFonts w:asciiTheme="majorHAnsi" w:hAnsiTheme="majorHAnsi" w:cs="Arial"/>
          <w:i/>
        </w:rPr>
        <w:t>Grid and Percent It</w:t>
      </w:r>
      <w:r w:rsidRPr="00586E43">
        <w:rPr>
          <w:rFonts w:asciiTheme="majorHAnsi" w:hAnsiTheme="majorHAnsi" w:cs="Arial"/>
        </w:rPr>
        <w:t xml:space="preserve"> Lesson has good background for teachers. </w:t>
      </w:r>
    </w:p>
    <w:p w:rsidR="00095D6E" w:rsidRPr="00586E43" w:rsidRDefault="001A072A" w:rsidP="00095D6E">
      <w:pPr>
        <w:tabs>
          <w:tab w:val="left" w:pos="642"/>
        </w:tabs>
        <w:rPr>
          <w:rFonts w:asciiTheme="majorHAnsi" w:hAnsiTheme="majorHAnsi" w:cs="Arial"/>
          <w:color w:val="00B0F0"/>
          <w:u w:val="single"/>
        </w:rPr>
      </w:pPr>
      <w:hyperlink r:id="rId94" w:history="1">
        <w:r w:rsidR="00095D6E" w:rsidRPr="00586E43">
          <w:rPr>
            <w:rStyle w:val="Hyperlink"/>
            <w:rFonts w:asciiTheme="majorHAnsi" w:hAnsiTheme="majorHAnsi" w:cs="Arial"/>
          </w:rPr>
          <w:t>http://illuminations.nctm.org/LessonDetail.aspx?id=L249</w:t>
        </w:r>
      </w:hyperlink>
    </w:p>
    <w:p w:rsidR="00095D6E" w:rsidRPr="00586E43" w:rsidRDefault="00095D6E" w:rsidP="009C5DDF">
      <w:pPr>
        <w:rPr>
          <w:rFonts w:asciiTheme="majorHAnsi" w:hAnsiTheme="majorHAnsi" w:cs="Arial"/>
        </w:rPr>
      </w:pPr>
      <w:r w:rsidRPr="00586E43">
        <w:rPr>
          <w:rFonts w:asciiTheme="majorHAnsi" w:hAnsiTheme="majorHAnsi" w:cs="Arial"/>
        </w:rPr>
        <w:t xml:space="preserve">This resource presents a method of solving percent problems that focuses on the basic concept of percent, that of "parts per hundred." A 10 × 10 grid, which is a common model for visualizing percents, is extended to solve various types of percent problems. </w:t>
      </w:r>
      <w:r w:rsidR="00382BBF" w:rsidRPr="00586E43">
        <w:rPr>
          <w:rFonts w:asciiTheme="majorHAnsi" w:hAnsiTheme="majorHAnsi" w:cs="Arial"/>
        </w:rPr>
        <w:t>Th</w:t>
      </w:r>
      <w:r w:rsidR="00277D0D" w:rsidRPr="00586E43">
        <w:rPr>
          <w:rFonts w:asciiTheme="majorHAnsi" w:hAnsiTheme="majorHAnsi" w:cs="Arial"/>
        </w:rPr>
        <w:t xml:space="preserve">e activities in this </w:t>
      </w:r>
      <w:r w:rsidR="00382BBF" w:rsidRPr="00586E43">
        <w:rPr>
          <w:rFonts w:asciiTheme="majorHAnsi" w:hAnsiTheme="majorHAnsi" w:cs="Arial"/>
        </w:rPr>
        <w:t xml:space="preserve">resource </w:t>
      </w:r>
      <w:r w:rsidR="00277D0D" w:rsidRPr="00586E43">
        <w:rPr>
          <w:rFonts w:asciiTheme="majorHAnsi" w:hAnsiTheme="majorHAnsi" w:cs="Arial"/>
        </w:rPr>
        <w:t xml:space="preserve">utilizes the use of grids to help student understand and use percentages  </w:t>
      </w:r>
      <w:r w:rsidR="00382BBF" w:rsidRPr="00586E43">
        <w:rPr>
          <w:rFonts w:asciiTheme="majorHAnsi" w:hAnsiTheme="majorHAnsi" w:cs="Arial"/>
        </w:rPr>
        <w:t>SMP.7 (Look for and make use of structure</w:t>
      </w:r>
      <w:r w:rsidR="00277D0D" w:rsidRPr="00586E43">
        <w:rPr>
          <w:rFonts w:asciiTheme="majorHAnsi" w:hAnsiTheme="majorHAnsi" w:cs="Arial"/>
        </w:rPr>
        <w:t xml:space="preserve">). </w:t>
      </w:r>
    </w:p>
    <w:p w:rsidR="00095D6E" w:rsidRPr="009C5DDF" w:rsidRDefault="00095D6E" w:rsidP="009C5DDF">
      <w:pPr>
        <w:spacing w:after="0" w:line="360" w:lineRule="auto"/>
        <w:rPr>
          <w:rStyle w:val="Hyperlink"/>
          <w:rFonts w:asciiTheme="majorHAnsi" w:hAnsiTheme="majorHAnsi" w:cs="Arial"/>
          <w:color w:val="auto"/>
          <w:u w:val="none"/>
        </w:rPr>
      </w:pPr>
      <w:r w:rsidRPr="00586E43">
        <w:rPr>
          <w:rFonts w:asciiTheme="majorHAnsi" w:hAnsiTheme="majorHAnsi" w:cs="Arial"/>
        </w:rPr>
        <w:t>Virtual Manipulative Percent grids:</w:t>
      </w:r>
      <w:hyperlink r:id="rId95" w:history="1">
        <w:r w:rsidRPr="00586E43">
          <w:rPr>
            <w:rStyle w:val="Hyperlink"/>
            <w:rFonts w:asciiTheme="majorHAnsi" w:hAnsiTheme="majorHAnsi" w:cs="Arial"/>
          </w:rPr>
          <w:t>http://nlvm.usu.edu/en/nav/frames_asid_</w:t>
        </w:r>
      </w:hyperlink>
      <w:r w:rsidRPr="00586E43">
        <w:rPr>
          <w:rStyle w:val="Hyperlink"/>
          <w:rFonts w:asciiTheme="majorHAnsi" w:hAnsiTheme="majorHAnsi" w:cs="Arial"/>
        </w:rPr>
        <w:t xml:space="preserve">333_g_3_t_1.html?from category_g_3_t_1.html </w:t>
      </w:r>
    </w:p>
    <w:p w:rsidR="00095D6E" w:rsidRPr="009C5DDF" w:rsidRDefault="00095D6E" w:rsidP="009C5DDF">
      <w:pPr>
        <w:spacing w:after="0" w:line="360" w:lineRule="auto"/>
        <w:rPr>
          <w:rFonts w:asciiTheme="majorHAnsi" w:hAnsiTheme="majorHAnsi"/>
          <w:i/>
        </w:rPr>
      </w:pPr>
      <w:r w:rsidRPr="009C5DDF">
        <w:rPr>
          <w:rFonts w:asciiTheme="majorHAnsi" w:hAnsiTheme="majorHAnsi"/>
        </w:rPr>
        <w:t>Students represent, name, and explore percentages using hundreds grids.</w:t>
      </w:r>
    </w:p>
    <w:p w:rsidR="00095D6E" w:rsidRPr="00586E43" w:rsidRDefault="009C5DDF" w:rsidP="009C5DDF">
      <w:pPr>
        <w:pStyle w:val="Default"/>
        <w:spacing w:line="360" w:lineRule="auto"/>
        <w:rPr>
          <w:rFonts w:asciiTheme="majorHAnsi" w:hAnsiTheme="majorHAnsi"/>
          <w:b/>
        </w:rPr>
      </w:pPr>
      <w:r>
        <w:rPr>
          <w:rFonts w:asciiTheme="majorHAnsi" w:hAnsiTheme="majorHAnsi"/>
          <w:i/>
          <w:sz w:val="20"/>
          <w:szCs w:val="20"/>
        </w:rPr>
        <w:t xml:space="preserve">Students who need more challenge </w:t>
      </w:r>
      <w:r w:rsidR="00095D6E" w:rsidRPr="00586E43">
        <w:rPr>
          <w:rFonts w:asciiTheme="majorHAnsi" w:hAnsiTheme="majorHAnsi"/>
          <w:i/>
          <w:sz w:val="20"/>
          <w:szCs w:val="20"/>
        </w:rPr>
        <w:t>would be ready to solve more difficult problems independently shading 6.5%, 33.3%,</w:t>
      </w:r>
    </w:p>
    <w:p w:rsidR="00850840" w:rsidRPr="00586E43" w:rsidRDefault="00850840" w:rsidP="009C5DDF">
      <w:pPr>
        <w:spacing w:after="0" w:line="240" w:lineRule="auto"/>
        <w:rPr>
          <w:rFonts w:asciiTheme="majorHAnsi" w:hAnsiTheme="majorHAnsi" w:cs="Arial"/>
          <w:b/>
        </w:rPr>
      </w:pPr>
    </w:p>
    <w:p w:rsidR="00850840" w:rsidRPr="00586E43" w:rsidRDefault="00850840" w:rsidP="00850840">
      <w:pPr>
        <w:spacing w:after="0" w:line="240" w:lineRule="auto"/>
        <w:rPr>
          <w:rFonts w:asciiTheme="majorHAnsi" w:hAnsiTheme="majorHAnsi" w:cs="Arial"/>
          <w:b/>
        </w:rPr>
      </w:pPr>
      <w:r w:rsidRPr="00586E43">
        <w:rPr>
          <w:rFonts w:asciiTheme="majorHAnsi" w:hAnsiTheme="majorHAnsi" w:cs="Arial"/>
          <w:b/>
        </w:rPr>
        <w:t>Anticipated Student Preconceptions/Misconceptions:</w:t>
      </w:r>
    </w:p>
    <w:p w:rsidR="00AD6448" w:rsidRPr="00586E43" w:rsidRDefault="00AD6448" w:rsidP="00850840">
      <w:pPr>
        <w:spacing w:after="0" w:line="240" w:lineRule="auto"/>
        <w:rPr>
          <w:rFonts w:asciiTheme="majorHAnsi" w:hAnsiTheme="majorHAnsi" w:cs="Arial"/>
          <w:b/>
        </w:rPr>
      </w:pPr>
    </w:p>
    <w:p w:rsidR="00095D6E" w:rsidRPr="00586E43" w:rsidRDefault="00095D6E" w:rsidP="00ED7A74">
      <w:pPr>
        <w:pStyle w:val="ListParagraph"/>
        <w:numPr>
          <w:ilvl w:val="0"/>
          <w:numId w:val="83"/>
        </w:numPr>
        <w:rPr>
          <w:rFonts w:asciiTheme="majorHAnsi" w:hAnsiTheme="majorHAnsi"/>
        </w:rPr>
      </w:pPr>
      <w:r w:rsidRPr="00586E43">
        <w:rPr>
          <w:rFonts w:asciiTheme="majorHAnsi" w:hAnsiTheme="majorHAnsi"/>
        </w:rPr>
        <w:t>Students may have difficulty understanding that 100% = the whole.</w:t>
      </w:r>
    </w:p>
    <w:p w:rsidR="00850840" w:rsidRPr="00586E43" w:rsidRDefault="00095D6E" w:rsidP="00ED7A74">
      <w:pPr>
        <w:pStyle w:val="ListParagraph"/>
        <w:numPr>
          <w:ilvl w:val="0"/>
          <w:numId w:val="83"/>
        </w:numPr>
        <w:spacing w:after="0" w:line="240" w:lineRule="auto"/>
        <w:rPr>
          <w:rFonts w:asciiTheme="majorHAnsi" w:hAnsiTheme="majorHAnsi" w:cs="Arial"/>
          <w:b/>
        </w:rPr>
      </w:pPr>
      <w:r w:rsidRPr="00586E43">
        <w:rPr>
          <w:rFonts w:asciiTheme="majorHAnsi" w:hAnsiTheme="majorHAnsi"/>
        </w:rPr>
        <w:t>Students may use the numerator of any fraction as the percent.</w:t>
      </w:r>
    </w:p>
    <w:p w:rsidR="00AD6448" w:rsidRPr="00586E43" w:rsidRDefault="00AD6448" w:rsidP="00850840">
      <w:pPr>
        <w:spacing w:after="0" w:line="240" w:lineRule="auto"/>
        <w:rPr>
          <w:rFonts w:asciiTheme="majorHAnsi" w:hAnsiTheme="majorHAnsi" w:cs="Arial"/>
          <w:b/>
        </w:rPr>
      </w:pPr>
    </w:p>
    <w:p w:rsidR="00AD6448" w:rsidRPr="00586E43" w:rsidRDefault="00AD6448" w:rsidP="00850840">
      <w:pPr>
        <w:spacing w:after="0" w:line="240" w:lineRule="auto"/>
        <w:rPr>
          <w:rFonts w:asciiTheme="majorHAnsi" w:hAnsiTheme="majorHAnsi" w:cs="Arial"/>
          <w:b/>
        </w:rPr>
      </w:pPr>
    </w:p>
    <w:p w:rsidR="00850840" w:rsidRPr="00586E43" w:rsidRDefault="00850840" w:rsidP="00850840">
      <w:pPr>
        <w:spacing w:after="0" w:line="240" w:lineRule="auto"/>
        <w:rPr>
          <w:rFonts w:asciiTheme="majorHAnsi" w:hAnsiTheme="majorHAnsi" w:cs="Arial"/>
          <w:b/>
        </w:rPr>
      </w:pPr>
      <w:r w:rsidRPr="00586E43">
        <w:rPr>
          <w:rFonts w:asciiTheme="majorHAnsi" w:hAnsiTheme="majorHAnsi" w:cs="Arial"/>
          <w:b/>
        </w:rPr>
        <w:t>Lesson Sequence:</w:t>
      </w:r>
    </w:p>
    <w:p w:rsidR="00AD6448" w:rsidRPr="00586E43" w:rsidRDefault="00AD6448" w:rsidP="009C5DDF">
      <w:pPr>
        <w:spacing w:after="0"/>
        <w:rPr>
          <w:rFonts w:asciiTheme="majorHAnsi" w:hAnsiTheme="majorHAnsi" w:cs="Arial"/>
          <w:b/>
        </w:rPr>
      </w:pPr>
    </w:p>
    <w:p w:rsidR="00095D6E" w:rsidRPr="00586E43" w:rsidRDefault="00095D6E" w:rsidP="009C5DDF">
      <w:pPr>
        <w:pStyle w:val="ListParagraph"/>
        <w:numPr>
          <w:ilvl w:val="0"/>
          <w:numId w:val="84"/>
        </w:numPr>
        <w:spacing w:after="0"/>
        <w:rPr>
          <w:rFonts w:asciiTheme="majorHAnsi" w:hAnsiTheme="majorHAnsi" w:cs="Arial"/>
        </w:rPr>
      </w:pPr>
      <w:r w:rsidRPr="00586E43">
        <w:rPr>
          <w:rFonts w:asciiTheme="majorHAnsi" w:hAnsiTheme="majorHAnsi" w:cs="Arial"/>
        </w:rPr>
        <w:t>Discuss:  What does “percent” mean</w:t>
      </w:r>
      <w:r w:rsidR="00AD6448" w:rsidRPr="00586E43">
        <w:rPr>
          <w:rFonts w:asciiTheme="majorHAnsi" w:hAnsiTheme="majorHAnsi" w:cs="Arial"/>
        </w:rPr>
        <w:t xml:space="preserve">?   </w:t>
      </w:r>
      <w:r w:rsidRPr="00586E43">
        <w:rPr>
          <w:rFonts w:asciiTheme="majorHAnsi" w:hAnsiTheme="majorHAnsi" w:cs="Arial"/>
        </w:rPr>
        <w:t xml:space="preserve">Students may have some real-world experience with percents.  </w:t>
      </w:r>
    </w:p>
    <w:p w:rsidR="00095D6E" w:rsidRPr="00586E43" w:rsidRDefault="00AD6448" w:rsidP="00CC7149">
      <w:pPr>
        <w:rPr>
          <w:rFonts w:asciiTheme="majorHAnsi" w:hAnsiTheme="majorHAnsi" w:cs="Arial"/>
        </w:rPr>
      </w:pPr>
      <w:r w:rsidRPr="00586E43">
        <w:rPr>
          <w:rFonts w:asciiTheme="majorHAnsi" w:hAnsiTheme="majorHAnsi" w:cs="Arial"/>
        </w:rPr>
        <w:t xml:space="preserve">        </w:t>
      </w:r>
      <w:r w:rsidR="00095D6E" w:rsidRPr="00586E43">
        <w:rPr>
          <w:rFonts w:asciiTheme="majorHAnsi" w:hAnsiTheme="majorHAnsi" w:cs="Arial"/>
        </w:rPr>
        <w:t>Pre-assessment</w:t>
      </w:r>
      <w:r w:rsidRPr="00586E43">
        <w:rPr>
          <w:rFonts w:asciiTheme="majorHAnsi" w:hAnsiTheme="majorHAnsi" w:cs="Arial"/>
        </w:rPr>
        <w:t xml:space="preserve">:   </w:t>
      </w:r>
      <w:r w:rsidR="00095D6E" w:rsidRPr="00586E43">
        <w:rPr>
          <w:rFonts w:asciiTheme="majorHAnsi" w:hAnsiTheme="majorHAnsi" w:cs="Arial"/>
        </w:rPr>
        <w:t>Draw a sketch of a pizza with 8 slices.</w:t>
      </w:r>
      <w:r w:rsidRPr="00586E43">
        <w:rPr>
          <w:rFonts w:asciiTheme="majorHAnsi" w:hAnsiTheme="majorHAnsi" w:cs="Arial"/>
        </w:rPr>
        <w:t xml:space="preserve">   </w:t>
      </w:r>
      <w:r w:rsidR="00095D6E" w:rsidRPr="00586E43">
        <w:rPr>
          <w:rFonts w:asciiTheme="majorHAnsi" w:hAnsiTheme="majorHAnsi" w:cs="Arial"/>
        </w:rPr>
        <w:t>How much is 100% of the pizza?  50%?  25%?</w:t>
      </w:r>
    </w:p>
    <w:p w:rsidR="00095D6E" w:rsidRPr="009C5DDF" w:rsidRDefault="00095D6E" w:rsidP="009C5DDF">
      <w:pPr>
        <w:pStyle w:val="ListParagraph"/>
        <w:numPr>
          <w:ilvl w:val="0"/>
          <w:numId w:val="84"/>
        </w:numPr>
        <w:spacing w:after="0" w:line="360" w:lineRule="auto"/>
        <w:rPr>
          <w:rFonts w:asciiTheme="majorHAnsi" w:hAnsiTheme="majorHAnsi" w:cs="Arial"/>
        </w:rPr>
      </w:pPr>
      <w:r w:rsidRPr="00586E43">
        <w:rPr>
          <w:rFonts w:asciiTheme="majorHAnsi" w:hAnsiTheme="majorHAnsi" w:cs="Arial"/>
        </w:rPr>
        <w:t>In a small group, students share percents from Lesson 10’s  homework (finding examples of percents at home) . They discuss what each percent might mean in its context.  Examples can be posted in the classroom.</w:t>
      </w:r>
    </w:p>
    <w:p w:rsidR="00095D6E" w:rsidRPr="00CC7149" w:rsidRDefault="00095D6E" w:rsidP="00CC7149">
      <w:pPr>
        <w:pStyle w:val="ListParagraph"/>
        <w:numPr>
          <w:ilvl w:val="0"/>
          <w:numId w:val="84"/>
        </w:numPr>
        <w:spacing w:line="360" w:lineRule="auto"/>
        <w:rPr>
          <w:rFonts w:asciiTheme="majorHAnsi" w:hAnsiTheme="majorHAnsi" w:cs="Arial"/>
        </w:rPr>
      </w:pPr>
      <w:r w:rsidRPr="00586E43">
        <w:rPr>
          <w:rFonts w:asciiTheme="majorHAnsi" w:hAnsiTheme="majorHAnsi" w:cs="Arial"/>
        </w:rPr>
        <w:t>Discuss:  When you are at a store and there is a sale that is 20% off, what does this mean?</w:t>
      </w:r>
    </w:p>
    <w:p w:rsidR="00095D6E" w:rsidRPr="00586E43" w:rsidRDefault="00095D6E" w:rsidP="009C5DDF">
      <w:pPr>
        <w:pStyle w:val="ListParagraph"/>
        <w:numPr>
          <w:ilvl w:val="0"/>
          <w:numId w:val="84"/>
        </w:numPr>
        <w:spacing w:after="0"/>
        <w:rPr>
          <w:rFonts w:asciiTheme="majorHAnsi" w:hAnsiTheme="majorHAnsi" w:cs="Arial"/>
        </w:rPr>
      </w:pPr>
      <w:r w:rsidRPr="00586E43">
        <w:rPr>
          <w:rFonts w:asciiTheme="majorHAnsi" w:hAnsiTheme="majorHAnsi" w:cs="Arial"/>
        </w:rPr>
        <w:lastRenderedPageBreak/>
        <w:t>Give each student a grid worksheet with 10 x 10 grids. Have students shade 10 x 10 grids in various amounts. Examples:  30%, 54%, 3%.   Have students write each percent as a decimal and as a fraction:  54% = .54 = 54/100</w:t>
      </w:r>
    </w:p>
    <w:p w:rsidR="00095D6E" w:rsidRPr="00586E43" w:rsidRDefault="00095D6E" w:rsidP="009C5DDF">
      <w:pPr>
        <w:rPr>
          <w:rFonts w:asciiTheme="majorHAnsi" w:hAnsiTheme="majorHAnsi" w:cs="Arial"/>
        </w:rPr>
      </w:pPr>
    </w:p>
    <w:tbl>
      <w:tblPr>
        <w:tblpPr w:leftFromText="180" w:rightFromText="180" w:vertAnchor="text" w:horzAnchor="margin" w:tblpXSpec="center" w:tblpY="132"/>
        <w:tblW w:w="160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43" w:type="dxa"/>
          <w:right w:w="43" w:type="dxa"/>
        </w:tblCellMar>
        <w:tblLook w:val="00A0" w:firstRow="1" w:lastRow="0" w:firstColumn="1" w:lastColumn="0" w:noHBand="0" w:noVBand="0"/>
      </w:tblPr>
      <w:tblGrid>
        <w:gridCol w:w="469"/>
        <w:gridCol w:w="468"/>
        <w:gridCol w:w="466"/>
        <w:gridCol w:w="466"/>
        <w:gridCol w:w="466"/>
        <w:gridCol w:w="466"/>
        <w:gridCol w:w="466"/>
        <w:gridCol w:w="466"/>
        <w:gridCol w:w="466"/>
        <w:gridCol w:w="463"/>
      </w:tblGrid>
      <w:tr w:rsidR="00CC7149" w:rsidRPr="00586E43" w:rsidTr="00CC7149">
        <w:trPr>
          <w:trHeight w:val="301"/>
        </w:trPr>
        <w:tc>
          <w:tcPr>
            <w:tcW w:w="502" w:type="pct"/>
            <w:tcBorders>
              <w:top w:val="single" w:sz="4" w:space="0" w:color="000000"/>
              <w:left w:val="single" w:sz="4" w:space="0" w:color="000000"/>
              <w:bottom w:val="single" w:sz="4" w:space="0" w:color="000000"/>
              <w:right w:val="single" w:sz="4" w:space="0" w:color="000000"/>
            </w:tcBorders>
            <w:shd w:val="clear" w:color="auto" w:fill="C0C0C0"/>
          </w:tcPr>
          <w:p w:rsidR="00CC7149" w:rsidRPr="00586E43" w:rsidRDefault="00CC7149" w:rsidP="00CC7149">
            <w:pPr>
              <w:rPr>
                <w:rFonts w:asciiTheme="majorHAnsi" w:hAnsiTheme="majorHAnsi" w:cs="Arial"/>
                <w:sz w:val="16"/>
                <w:szCs w:val="16"/>
              </w:rPr>
            </w:pPr>
            <w:r w:rsidRPr="00586E43">
              <w:rPr>
                <w:rFonts w:asciiTheme="majorHAnsi" w:hAnsiTheme="majorHAnsi" w:cs="Arial"/>
                <w:sz w:val="16"/>
                <w:szCs w:val="16"/>
              </w:rPr>
              <w:t>.01</w:t>
            </w:r>
          </w:p>
        </w:tc>
        <w:tc>
          <w:tcPr>
            <w:tcW w:w="501" w:type="pct"/>
            <w:tcBorders>
              <w:top w:val="single" w:sz="4" w:space="0" w:color="000000"/>
              <w:left w:val="single" w:sz="4" w:space="0" w:color="000000"/>
              <w:bottom w:val="single" w:sz="4" w:space="0" w:color="000000"/>
              <w:right w:val="single" w:sz="4" w:space="0" w:color="000000"/>
            </w:tcBorders>
            <w:shd w:val="clear" w:color="auto" w:fill="C0C0C0"/>
          </w:tcPr>
          <w:p w:rsidR="00CC7149" w:rsidRPr="00586E43" w:rsidRDefault="00CC7149" w:rsidP="00CC7149">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shd w:val="clear" w:color="auto" w:fill="C0C0C0"/>
          </w:tcPr>
          <w:p w:rsidR="00CC7149" w:rsidRPr="00586E43" w:rsidRDefault="00CC7149" w:rsidP="00CC7149">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tcPr>
          <w:p w:rsidR="00CC7149" w:rsidRPr="00586E43" w:rsidRDefault="00CC7149" w:rsidP="00CC7149">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tcPr>
          <w:p w:rsidR="00CC7149" w:rsidRPr="00586E43" w:rsidRDefault="00CC7149" w:rsidP="00CC7149">
            <w:pPr>
              <w:rPr>
                <w:rFonts w:asciiTheme="majorHAnsi" w:hAnsiTheme="majorHAnsi" w:cs="Arial"/>
                <w:b/>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tcPr>
          <w:p w:rsidR="00CC7149" w:rsidRPr="00586E43" w:rsidRDefault="00CC7149" w:rsidP="00CC7149">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tcPr>
          <w:p w:rsidR="00CC7149" w:rsidRPr="00586E43" w:rsidRDefault="00CC7149" w:rsidP="00CC7149">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tcPr>
          <w:p w:rsidR="00CC7149" w:rsidRPr="00586E43" w:rsidRDefault="00CC7149" w:rsidP="00CC7149">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tcPr>
          <w:p w:rsidR="00CC7149" w:rsidRPr="00586E43" w:rsidRDefault="00CC7149" w:rsidP="00CC7149">
            <w:pPr>
              <w:rPr>
                <w:rFonts w:asciiTheme="majorHAnsi" w:hAnsiTheme="majorHAnsi" w:cs="Arial"/>
                <w:sz w:val="16"/>
                <w:szCs w:val="16"/>
              </w:rPr>
            </w:pPr>
            <w:r w:rsidRPr="00586E43">
              <w:rPr>
                <w:rFonts w:asciiTheme="majorHAnsi" w:hAnsiTheme="majorHAnsi" w:cs="Arial"/>
                <w:sz w:val="16"/>
                <w:szCs w:val="16"/>
              </w:rPr>
              <w:t>.01</w:t>
            </w:r>
          </w:p>
        </w:tc>
        <w:tc>
          <w:tcPr>
            <w:tcW w:w="499" w:type="pct"/>
            <w:tcBorders>
              <w:top w:val="single" w:sz="4" w:space="0" w:color="000000"/>
              <w:left w:val="single" w:sz="4" w:space="0" w:color="000000"/>
              <w:bottom w:val="single" w:sz="4" w:space="0" w:color="000000"/>
              <w:right w:val="single" w:sz="4" w:space="0" w:color="000000"/>
            </w:tcBorders>
          </w:tcPr>
          <w:p w:rsidR="00CC7149" w:rsidRPr="00586E43" w:rsidRDefault="00CC7149" w:rsidP="00CC7149">
            <w:pPr>
              <w:rPr>
                <w:rFonts w:asciiTheme="majorHAnsi" w:hAnsiTheme="majorHAnsi" w:cs="Arial"/>
                <w:sz w:val="16"/>
                <w:szCs w:val="16"/>
              </w:rPr>
            </w:pPr>
            <w:r w:rsidRPr="00586E43">
              <w:rPr>
                <w:rFonts w:asciiTheme="majorHAnsi" w:hAnsiTheme="majorHAnsi" w:cs="Arial"/>
                <w:sz w:val="16"/>
                <w:szCs w:val="16"/>
              </w:rPr>
              <w:t>.01</w:t>
            </w:r>
          </w:p>
        </w:tc>
      </w:tr>
      <w:tr w:rsidR="00CC7149" w:rsidRPr="00586E43" w:rsidTr="00CC7149">
        <w:trPr>
          <w:trHeight w:val="301"/>
        </w:trPr>
        <w:tc>
          <w:tcPr>
            <w:tcW w:w="502" w:type="pct"/>
            <w:tcBorders>
              <w:top w:val="single" w:sz="4" w:space="0" w:color="000000"/>
              <w:left w:val="single" w:sz="4" w:space="0" w:color="000000"/>
              <w:bottom w:val="single" w:sz="4" w:space="0" w:color="000000"/>
              <w:right w:val="single" w:sz="4" w:space="0" w:color="000000"/>
            </w:tcBorders>
            <w:shd w:val="clear" w:color="auto" w:fill="C0C0C0"/>
          </w:tcPr>
          <w:p w:rsidR="00CC7149" w:rsidRPr="00586E43" w:rsidRDefault="00CC7149" w:rsidP="00CC7149">
            <w:pPr>
              <w:rPr>
                <w:rFonts w:asciiTheme="majorHAnsi" w:hAnsiTheme="majorHAnsi" w:cs="Arial"/>
                <w:sz w:val="16"/>
                <w:szCs w:val="16"/>
              </w:rPr>
            </w:pPr>
            <w:r w:rsidRPr="00586E43">
              <w:rPr>
                <w:rFonts w:asciiTheme="majorHAnsi" w:hAnsiTheme="majorHAnsi" w:cs="Arial"/>
                <w:sz w:val="16"/>
                <w:szCs w:val="16"/>
              </w:rPr>
              <w:t>.01</w:t>
            </w:r>
          </w:p>
        </w:tc>
        <w:tc>
          <w:tcPr>
            <w:tcW w:w="501" w:type="pct"/>
            <w:tcBorders>
              <w:top w:val="single" w:sz="4" w:space="0" w:color="000000"/>
              <w:left w:val="single" w:sz="4" w:space="0" w:color="000000"/>
              <w:bottom w:val="single" w:sz="4" w:space="0" w:color="000000"/>
              <w:right w:val="single" w:sz="4" w:space="0" w:color="000000"/>
            </w:tcBorders>
            <w:shd w:val="clear" w:color="auto" w:fill="C0C0C0"/>
          </w:tcPr>
          <w:p w:rsidR="00CC7149" w:rsidRPr="00586E43" w:rsidRDefault="00CC7149" w:rsidP="00CC7149">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shd w:val="clear" w:color="auto" w:fill="C0C0C0"/>
          </w:tcPr>
          <w:p w:rsidR="00CC7149" w:rsidRPr="00586E43" w:rsidRDefault="00CC7149" w:rsidP="00CC7149">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tcPr>
          <w:p w:rsidR="00CC7149" w:rsidRPr="00586E43" w:rsidRDefault="00CC7149" w:rsidP="00CC7149">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tcPr>
          <w:p w:rsidR="00CC7149" w:rsidRPr="00586E43" w:rsidRDefault="00CC7149" w:rsidP="00CC7149">
            <w:pPr>
              <w:rPr>
                <w:rFonts w:asciiTheme="majorHAnsi" w:hAnsiTheme="majorHAnsi" w:cs="Arial"/>
                <w:b/>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tcPr>
          <w:p w:rsidR="00CC7149" w:rsidRPr="00586E43" w:rsidRDefault="00CC7149" w:rsidP="00CC7149">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tcPr>
          <w:p w:rsidR="00CC7149" w:rsidRPr="00586E43" w:rsidRDefault="00CC7149" w:rsidP="00CC7149">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tcPr>
          <w:p w:rsidR="00CC7149" w:rsidRPr="00586E43" w:rsidRDefault="00CC7149" w:rsidP="00CC7149">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tcPr>
          <w:p w:rsidR="00CC7149" w:rsidRPr="00586E43" w:rsidRDefault="00CC7149" w:rsidP="00CC7149">
            <w:pPr>
              <w:rPr>
                <w:rFonts w:asciiTheme="majorHAnsi" w:hAnsiTheme="majorHAnsi" w:cs="Arial"/>
                <w:sz w:val="16"/>
                <w:szCs w:val="16"/>
              </w:rPr>
            </w:pPr>
            <w:r w:rsidRPr="00586E43">
              <w:rPr>
                <w:rFonts w:asciiTheme="majorHAnsi" w:hAnsiTheme="majorHAnsi" w:cs="Arial"/>
                <w:sz w:val="16"/>
                <w:szCs w:val="16"/>
              </w:rPr>
              <w:t>.01</w:t>
            </w:r>
          </w:p>
        </w:tc>
        <w:tc>
          <w:tcPr>
            <w:tcW w:w="499" w:type="pct"/>
            <w:tcBorders>
              <w:top w:val="single" w:sz="4" w:space="0" w:color="000000"/>
              <w:left w:val="single" w:sz="4" w:space="0" w:color="000000"/>
              <w:bottom w:val="single" w:sz="4" w:space="0" w:color="000000"/>
              <w:right w:val="single" w:sz="4" w:space="0" w:color="000000"/>
            </w:tcBorders>
          </w:tcPr>
          <w:p w:rsidR="00CC7149" w:rsidRPr="00586E43" w:rsidRDefault="00CC7149" w:rsidP="00CC7149">
            <w:pPr>
              <w:rPr>
                <w:rFonts w:asciiTheme="majorHAnsi" w:hAnsiTheme="majorHAnsi" w:cs="Arial"/>
                <w:sz w:val="16"/>
                <w:szCs w:val="16"/>
              </w:rPr>
            </w:pPr>
            <w:r w:rsidRPr="00586E43">
              <w:rPr>
                <w:rFonts w:asciiTheme="majorHAnsi" w:hAnsiTheme="majorHAnsi" w:cs="Arial"/>
                <w:sz w:val="16"/>
                <w:szCs w:val="16"/>
              </w:rPr>
              <w:t>.01</w:t>
            </w:r>
          </w:p>
        </w:tc>
      </w:tr>
      <w:tr w:rsidR="00CC7149" w:rsidRPr="00586E43" w:rsidTr="00CC7149">
        <w:trPr>
          <w:trHeight w:val="301"/>
        </w:trPr>
        <w:tc>
          <w:tcPr>
            <w:tcW w:w="502" w:type="pct"/>
            <w:tcBorders>
              <w:top w:val="single" w:sz="4" w:space="0" w:color="000000"/>
              <w:left w:val="single" w:sz="4" w:space="0" w:color="000000"/>
              <w:bottom w:val="single" w:sz="4" w:space="0" w:color="000000"/>
              <w:right w:val="single" w:sz="4" w:space="0" w:color="000000"/>
            </w:tcBorders>
            <w:shd w:val="clear" w:color="auto" w:fill="C0C0C0"/>
          </w:tcPr>
          <w:p w:rsidR="00CC7149" w:rsidRPr="00586E43" w:rsidRDefault="00CC7149" w:rsidP="00CC7149">
            <w:pPr>
              <w:rPr>
                <w:rFonts w:asciiTheme="majorHAnsi" w:hAnsiTheme="majorHAnsi" w:cs="Arial"/>
                <w:sz w:val="16"/>
                <w:szCs w:val="16"/>
              </w:rPr>
            </w:pPr>
            <w:r w:rsidRPr="00586E43">
              <w:rPr>
                <w:rFonts w:asciiTheme="majorHAnsi" w:hAnsiTheme="majorHAnsi" w:cs="Arial"/>
                <w:sz w:val="16"/>
                <w:szCs w:val="16"/>
              </w:rPr>
              <w:t>.01</w:t>
            </w:r>
          </w:p>
        </w:tc>
        <w:tc>
          <w:tcPr>
            <w:tcW w:w="501" w:type="pct"/>
            <w:tcBorders>
              <w:top w:val="single" w:sz="4" w:space="0" w:color="000000"/>
              <w:left w:val="single" w:sz="4" w:space="0" w:color="000000"/>
              <w:bottom w:val="single" w:sz="4" w:space="0" w:color="000000"/>
              <w:right w:val="single" w:sz="4" w:space="0" w:color="000000"/>
            </w:tcBorders>
            <w:shd w:val="clear" w:color="auto" w:fill="C0C0C0"/>
          </w:tcPr>
          <w:p w:rsidR="00CC7149" w:rsidRPr="00586E43" w:rsidRDefault="00CC7149" w:rsidP="00CC7149">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shd w:val="clear" w:color="auto" w:fill="C0C0C0"/>
          </w:tcPr>
          <w:p w:rsidR="00CC7149" w:rsidRPr="00586E43" w:rsidRDefault="00CC7149" w:rsidP="00CC7149">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tcPr>
          <w:p w:rsidR="00CC7149" w:rsidRPr="00586E43" w:rsidRDefault="00CC7149" w:rsidP="00CC7149">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tcPr>
          <w:p w:rsidR="00CC7149" w:rsidRPr="00586E43" w:rsidRDefault="00CC7149" w:rsidP="00CC7149">
            <w:pPr>
              <w:rPr>
                <w:rFonts w:asciiTheme="majorHAnsi" w:hAnsiTheme="majorHAnsi" w:cs="Arial"/>
                <w:b/>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tcPr>
          <w:p w:rsidR="00CC7149" w:rsidRPr="00586E43" w:rsidRDefault="00CC7149" w:rsidP="00CC7149">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tcPr>
          <w:p w:rsidR="00CC7149" w:rsidRPr="00586E43" w:rsidRDefault="00CC7149" w:rsidP="00CC7149">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tcPr>
          <w:p w:rsidR="00CC7149" w:rsidRPr="00586E43" w:rsidRDefault="00CC7149" w:rsidP="00CC7149">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tcPr>
          <w:p w:rsidR="00CC7149" w:rsidRPr="00586E43" w:rsidRDefault="00CC7149" w:rsidP="00CC7149">
            <w:pPr>
              <w:rPr>
                <w:rFonts w:asciiTheme="majorHAnsi" w:hAnsiTheme="majorHAnsi" w:cs="Arial"/>
                <w:sz w:val="16"/>
                <w:szCs w:val="16"/>
              </w:rPr>
            </w:pPr>
            <w:r w:rsidRPr="00586E43">
              <w:rPr>
                <w:rFonts w:asciiTheme="majorHAnsi" w:hAnsiTheme="majorHAnsi" w:cs="Arial"/>
                <w:sz w:val="16"/>
                <w:szCs w:val="16"/>
              </w:rPr>
              <w:t>.01</w:t>
            </w:r>
          </w:p>
        </w:tc>
        <w:tc>
          <w:tcPr>
            <w:tcW w:w="499" w:type="pct"/>
            <w:tcBorders>
              <w:top w:val="single" w:sz="4" w:space="0" w:color="000000"/>
              <w:left w:val="single" w:sz="4" w:space="0" w:color="000000"/>
              <w:bottom w:val="single" w:sz="4" w:space="0" w:color="000000"/>
              <w:right w:val="single" w:sz="4" w:space="0" w:color="000000"/>
            </w:tcBorders>
          </w:tcPr>
          <w:p w:rsidR="00CC7149" w:rsidRPr="00586E43" w:rsidRDefault="00CC7149" w:rsidP="00CC7149">
            <w:pPr>
              <w:rPr>
                <w:rFonts w:asciiTheme="majorHAnsi" w:hAnsiTheme="majorHAnsi" w:cs="Arial"/>
                <w:sz w:val="16"/>
                <w:szCs w:val="16"/>
              </w:rPr>
            </w:pPr>
            <w:r w:rsidRPr="00586E43">
              <w:rPr>
                <w:rFonts w:asciiTheme="majorHAnsi" w:hAnsiTheme="majorHAnsi" w:cs="Arial"/>
                <w:sz w:val="16"/>
                <w:szCs w:val="16"/>
              </w:rPr>
              <w:t>.01</w:t>
            </w:r>
          </w:p>
        </w:tc>
      </w:tr>
      <w:tr w:rsidR="00CC7149" w:rsidRPr="00586E43" w:rsidTr="00CC7149">
        <w:trPr>
          <w:trHeight w:val="301"/>
        </w:trPr>
        <w:tc>
          <w:tcPr>
            <w:tcW w:w="502" w:type="pct"/>
            <w:tcBorders>
              <w:top w:val="single" w:sz="4" w:space="0" w:color="000000"/>
              <w:left w:val="single" w:sz="4" w:space="0" w:color="000000"/>
              <w:bottom w:val="single" w:sz="4" w:space="0" w:color="000000"/>
              <w:right w:val="single" w:sz="4" w:space="0" w:color="000000"/>
            </w:tcBorders>
            <w:shd w:val="clear" w:color="auto" w:fill="C0C0C0"/>
          </w:tcPr>
          <w:p w:rsidR="00CC7149" w:rsidRPr="00586E43" w:rsidRDefault="00CC7149" w:rsidP="00CC7149">
            <w:pPr>
              <w:rPr>
                <w:rFonts w:asciiTheme="majorHAnsi" w:hAnsiTheme="majorHAnsi" w:cs="Arial"/>
                <w:sz w:val="16"/>
                <w:szCs w:val="16"/>
              </w:rPr>
            </w:pPr>
            <w:r w:rsidRPr="00586E43">
              <w:rPr>
                <w:rFonts w:asciiTheme="majorHAnsi" w:hAnsiTheme="majorHAnsi" w:cs="Arial"/>
                <w:sz w:val="16"/>
                <w:szCs w:val="16"/>
              </w:rPr>
              <w:t>.01</w:t>
            </w:r>
          </w:p>
        </w:tc>
        <w:tc>
          <w:tcPr>
            <w:tcW w:w="501" w:type="pct"/>
            <w:tcBorders>
              <w:top w:val="single" w:sz="4" w:space="0" w:color="000000"/>
              <w:left w:val="single" w:sz="4" w:space="0" w:color="000000"/>
              <w:bottom w:val="single" w:sz="4" w:space="0" w:color="000000"/>
              <w:right w:val="single" w:sz="4" w:space="0" w:color="000000"/>
            </w:tcBorders>
            <w:shd w:val="clear" w:color="auto" w:fill="C0C0C0"/>
          </w:tcPr>
          <w:p w:rsidR="00CC7149" w:rsidRPr="00586E43" w:rsidRDefault="00CC7149" w:rsidP="00CC7149">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shd w:val="clear" w:color="auto" w:fill="C0C0C0"/>
          </w:tcPr>
          <w:p w:rsidR="00CC7149" w:rsidRPr="00586E43" w:rsidRDefault="00CC7149" w:rsidP="00CC7149">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tcPr>
          <w:p w:rsidR="00CC7149" w:rsidRPr="00586E43" w:rsidRDefault="00CC7149" w:rsidP="00CC7149">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tcPr>
          <w:p w:rsidR="00CC7149" w:rsidRPr="00586E43" w:rsidRDefault="00CC7149" w:rsidP="00CC7149">
            <w:pPr>
              <w:rPr>
                <w:rFonts w:asciiTheme="majorHAnsi" w:hAnsiTheme="majorHAnsi" w:cs="Arial"/>
                <w:b/>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tcPr>
          <w:p w:rsidR="00CC7149" w:rsidRPr="00586E43" w:rsidRDefault="00CC7149" w:rsidP="00CC7149">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tcPr>
          <w:p w:rsidR="00CC7149" w:rsidRPr="00586E43" w:rsidRDefault="00CC7149" w:rsidP="00CC7149">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tcPr>
          <w:p w:rsidR="00CC7149" w:rsidRPr="00586E43" w:rsidRDefault="00CC7149" w:rsidP="00CC7149">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tcPr>
          <w:p w:rsidR="00CC7149" w:rsidRPr="00586E43" w:rsidRDefault="00CC7149" w:rsidP="00CC7149">
            <w:pPr>
              <w:rPr>
                <w:rFonts w:asciiTheme="majorHAnsi" w:hAnsiTheme="majorHAnsi" w:cs="Arial"/>
                <w:sz w:val="16"/>
                <w:szCs w:val="16"/>
              </w:rPr>
            </w:pPr>
            <w:r w:rsidRPr="00586E43">
              <w:rPr>
                <w:rFonts w:asciiTheme="majorHAnsi" w:hAnsiTheme="majorHAnsi" w:cs="Arial"/>
                <w:sz w:val="16"/>
                <w:szCs w:val="16"/>
              </w:rPr>
              <w:t>.01</w:t>
            </w:r>
          </w:p>
        </w:tc>
        <w:tc>
          <w:tcPr>
            <w:tcW w:w="499" w:type="pct"/>
            <w:tcBorders>
              <w:top w:val="single" w:sz="4" w:space="0" w:color="000000"/>
              <w:left w:val="single" w:sz="4" w:space="0" w:color="000000"/>
              <w:bottom w:val="single" w:sz="4" w:space="0" w:color="000000"/>
              <w:right w:val="single" w:sz="4" w:space="0" w:color="000000"/>
            </w:tcBorders>
          </w:tcPr>
          <w:p w:rsidR="00CC7149" w:rsidRPr="00586E43" w:rsidRDefault="00CC7149" w:rsidP="00CC7149">
            <w:pPr>
              <w:rPr>
                <w:rFonts w:asciiTheme="majorHAnsi" w:hAnsiTheme="majorHAnsi" w:cs="Arial"/>
                <w:sz w:val="16"/>
                <w:szCs w:val="16"/>
              </w:rPr>
            </w:pPr>
            <w:r w:rsidRPr="00586E43">
              <w:rPr>
                <w:rFonts w:asciiTheme="majorHAnsi" w:hAnsiTheme="majorHAnsi" w:cs="Arial"/>
                <w:sz w:val="16"/>
                <w:szCs w:val="16"/>
              </w:rPr>
              <w:t>.01</w:t>
            </w:r>
          </w:p>
        </w:tc>
      </w:tr>
      <w:tr w:rsidR="00CC7149" w:rsidRPr="00586E43" w:rsidTr="00CC7149">
        <w:trPr>
          <w:trHeight w:val="301"/>
        </w:trPr>
        <w:tc>
          <w:tcPr>
            <w:tcW w:w="502" w:type="pct"/>
            <w:tcBorders>
              <w:top w:val="single" w:sz="4" w:space="0" w:color="000000"/>
              <w:left w:val="single" w:sz="4" w:space="0" w:color="000000"/>
              <w:bottom w:val="single" w:sz="4" w:space="0" w:color="000000"/>
              <w:right w:val="single" w:sz="4" w:space="0" w:color="000000"/>
            </w:tcBorders>
            <w:shd w:val="clear" w:color="auto" w:fill="C0C0C0"/>
          </w:tcPr>
          <w:p w:rsidR="00CC7149" w:rsidRPr="00586E43" w:rsidRDefault="00CC7149" w:rsidP="00CC7149">
            <w:pPr>
              <w:rPr>
                <w:rFonts w:asciiTheme="majorHAnsi" w:hAnsiTheme="majorHAnsi" w:cs="Arial"/>
                <w:sz w:val="16"/>
                <w:szCs w:val="16"/>
              </w:rPr>
            </w:pPr>
            <w:r w:rsidRPr="00586E43">
              <w:rPr>
                <w:rFonts w:asciiTheme="majorHAnsi" w:hAnsiTheme="majorHAnsi" w:cs="Arial"/>
                <w:sz w:val="16"/>
                <w:szCs w:val="16"/>
              </w:rPr>
              <w:t>.01</w:t>
            </w:r>
          </w:p>
        </w:tc>
        <w:tc>
          <w:tcPr>
            <w:tcW w:w="501" w:type="pct"/>
            <w:tcBorders>
              <w:top w:val="single" w:sz="4" w:space="0" w:color="000000"/>
              <w:left w:val="single" w:sz="4" w:space="0" w:color="000000"/>
              <w:bottom w:val="single" w:sz="4" w:space="0" w:color="000000"/>
              <w:right w:val="single" w:sz="4" w:space="0" w:color="000000"/>
            </w:tcBorders>
            <w:shd w:val="clear" w:color="auto" w:fill="C0C0C0"/>
          </w:tcPr>
          <w:p w:rsidR="00CC7149" w:rsidRPr="00586E43" w:rsidRDefault="00CC7149" w:rsidP="00CC7149">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shd w:val="clear" w:color="auto" w:fill="C0C0C0"/>
          </w:tcPr>
          <w:p w:rsidR="00CC7149" w:rsidRPr="00586E43" w:rsidRDefault="00CC7149" w:rsidP="00CC7149">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tcPr>
          <w:p w:rsidR="00CC7149" w:rsidRPr="00586E43" w:rsidRDefault="00CC7149" w:rsidP="00CC7149">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tcPr>
          <w:p w:rsidR="00CC7149" w:rsidRPr="00586E43" w:rsidRDefault="00CC7149" w:rsidP="00CC7149">
            <w:pPr>
              <w:rPr>
                <w:rFonts w:asciiTheme="majorHAnsi" w:hAnsiTheme="majorHAnsi" w:cs="Arial"/>
                <w:b/>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tcPr>
          <w:p w:rsidR="00CC7149" w:rsidRPr="00586E43" w:rsidRDefault="00CC7149" w:rsidP="00CC7149">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tcPr>
          <w:p w:rsidR="00CC7149" w:rsidRPr="00586E43" w:rsidRDefault="00CC7149" w:rsidP="00CC7149">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tcPr>
          <w:p w:rsidR="00CC7149" w:rsidRPr="00586E43" w:rsidRDefault="00CC7149" w:rsidP="00CC7149">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tcPr>
          <w:p w:rsidR="00CC7149" w:rsidRPr="00586E43" w:rsidRDefault="00CC7149" w:rsidP="00CC7149">
            <w:pPr>
              <w:rPr>
                <w:rFonts w:asciiTheme="majorHAnsi" w:hAnsiTheme="majorHAnsi" w:cs="Arial"/>
                <w:sz w:val="16"/>
                <w:szCs w:val="16"/>
              </w:rPr>
            </w:pPr>
            <w:r w:rsidRPr="00586E43">
              <w:rPr>
                <w:rFonts w:asciiTheme="majorHAnsi" w:hAnsiTheme="majorHAnsi" w:cs="Arial"/>
                <w:sz w:val="16"/>
                <w:szCs w:val="16"/>
              </w:rPr>
              <w:t>.01</w:t>
            </w:r>
          </w:p>
        </w:tc>
        <w:tc>
          <w:tcPr>
            <w:tcW w:w="499" w:type="pct"/>
            <w:tcBorders>
              <w:top w:val="single" w:sz="4" w:space="0" w:color="000000"/>
              <w:left w:val="single" w:sz="4" w:space="0" w:color="000000"/>
              <w:bottom w:val="single" w:sz="4" w:space="0" w:color="000000"/>
              <w:right w:val="single" w:sz="4" w:space="0" w:color="000000"/>
            </w:tcBorders>
          </w:tcPr>
          <w:p w:rsidR="00CC7149" w:rsidRPr="00586E43" w:rsidRDefault="00CC7149" w:rsidP="00CC7149">
            <w:pPr>
              <w:rPr>
                <w:rFonts w:asciiTheme="majorHAnsi" w:hAnsiTheme="majorHAnsi" w:cs="Arial"/>
                <w:sz w:val="16"/>
                <w:szCs w:val="16"/>
              </w:rPr>
            </w:pPr>
            <w:r w:rsidRPr="00586E43">
              <w:rPr>
                <w:rFonts w:asciiTheme="majorHAnsi" w:hAnsiTheme="majorHAnsi" w:cs="Arial"/>
                <w:sz w:val="16"/>
                <w:szCs w:val="16"/>
              </w:rPr>
              <w:t>.01</w:t>
            </w:r>
          </w:p>
        </w:tc>
      </w:tr>
      <w:tr w:rsidR="00CC7149" w:rsidRPr="00586E43" w:rsidTr="00CC7149">
        <w:trPr>
          <w:trHeight w:val="301"/>
        </w:trPr>
        <w:tc>
          <w:tcPr>
            <w:tcW w:w="502" w:type="pct"/>
            <w:tcBorders>
              <w:top w:val="single" w:sz="4" w:space="0" w:color="000000"/>
              <w:left w:val="single" w:sz="4" w:space="0" w:color="000000"/>
              <w:bottom w:val="single" w:sz="4" w:space="0" w:color="000000"/>
              <w:right w:val="single" w:sz="4" w:space="0" w:color="000000"/>
            </w:tcBorders>
            <w:shd w:val="clear" w:color="auto" w:fill="C0C0C0"/>
          </w:tcPr>
          <w:p w:rsidR="00CC7149" w:rsidRPr="00586E43" w:rsidRDefault="00CC7149" w:rsidP="00CC7149">
            <w:pPr>
              <w:rPr>
                <w:rFonts w:asciiTheme="majorHAnsi" w:hAnsiTheme="majorHAnsi" w:cs="Arial"/>
                <w:sz w:val="16"/>
                <w:szCs w:val="16"/>
              </w:rPr>
            </w:pPr>
            <w:r w:rsidRPr="00586E43">
              <w:rPr>
                <w:rFonts w:asciiTheme="majorHAnsi" w:hAnsiTheme="majorHAnsi" w:cs="Arial"/>
                <w:sz w:val="16"/>
                <w:szCs w:val="16"/>
              </w:rPr>
              <w:t>.01</w:t>
            </w:r>
          </w:p>
        </w:tc>
        <w:tc>
          <w:tcPr>
            <w:tcW w:w="501" w:type="pct"/>
            <w:tcBorders>
              <w:top w:val="single" w:sz="4" w:space="0" w:color="000000"/>
              <w:left w:val="single" w:sz="4" w:space="0" w:color="000000"/>
              <w:bottom w:val="single" w:sz="4" w:space="0" w:color="000000"/>
              <w:right w:val="single" w:sz="4" w:space="0" w:color="000000"/>
            </w:tcBorders>
            <w:shd w:val="clear" w:color="auto" w:fill="C0C0C0"/>
          </w:tcPr>
          <w:p w:rsidR="00CC7149" w:rsidRPr="00586E43" w:rsidRDefault="00CC7149" w:rsidP="00CC7149">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tcPr>
          <w:p w:rsidR="00CC7149" w:rsidRPr="00586E43" w:rsidRDefault="00CC7149" w:rsidP="00CC7149">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tcPr>
          <w:p w:rsidR="00CC7149" w:rsidRPr="00586E43" w:rsidRDefault="00CC7149" w:rsidP="00CC7149">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tcPr>
          <w:p w:rsidR="00CC7149" w:rsidRPr="00586E43" w:rsidRDefault="00CC7149" w:rsidP="00CC7149">
            <w:pPr>
              <w:rPr>
                <w:rFonts w:asciiTheme="majorHAnsi" w:hAnsiTheme="majorHAnsi" w:cs="Arial"/>
                <w:b/>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tcPr>
          <w:p w:rsidR="00CC7149" w:rsidRPr="00586E43" w:rsidRDefault="00CC7149" w:rsidP="00CC7149">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tcPr>
          <w:p w:rsidR="00CC7149" w:rsidRPr="00586E43" w:rsidRDefault="00CC7149" w:rsidP="00CC7149">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tcPr>
          <w:p w:rsidR="00CC7149" w:rsidRPr="00586E43" w:rsidRDefault="00CC7149" w:rsidP="00CC7149">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tcPr>
          <w:p w:rsidR="00CC7149" w:rsidRPr="00586E43" w:rsidRDefault="00CC7149" w:rsidP="00CC7149">
            <w:pPr>
              <w:rPr>
                <w:rFonts w:asciiTheme="majorHAnsi" w:hAnsiTheme="majorHAnsi" w:cs="Arial"/>
                <w:sz w:val="16"/>
                <w:szCs w:val="16"/>
              </w:rPr>
            </w:pPr>
            <w:r w:rsidRPr="00586E43">
              <w:rPr>
                <w:rFonts w:asciiTheme="majorHAnsi" w:hAnsiTheme="majorHAnsi" w:cs="Arial"/>
                <w:sz w:val="16"/>
                <w:szCs w:val="16"/>
              </w:rPr>
              <w:t>.01</w:t>
            </w:r>
          </w:p>
        </w:tc>
        <w:tc>
          <w:tcPr>
            <w:tcW w:w="499" w:type="pct"/>
            <w:tcBorders>
              <w:top w:val="single" w:sz="4" w:space="0" w:color="000000"/>
              <w:left w:val="single" w:sz="4" w:space="0" w:color="000000"/>
              <w:bottom w:val="single" w:sz="4" w:space="0" w:color="000000"/>
              <w:right w:val="single" w:sz="4" w:space="0" w:color="000000"/>
            </w:tcBorders>
          </w:tcPr>
          <w:p w:rsidR="00CC7149" w:rsidRPr="00586E43" w:rsidRDefault="00CC7149" w:rsidP="00CC7149">
            <w:pPr>
              <w:rPr>
                <w:rFonts w:asciiTheme="majorHAnsi" w:hAnsiTheme="majorHAnsi" w:cs="Arial"/>
                <w:sz w:val="16"/>
                <w:szCs w:val="16"/>
              </w:rPr>
            </w:pPr>
            <w:r w:rsidRPr="00586E43">
              <w:rPr>
                <w:rFonts w:asciiTheme="majorHAnsi" w:hAnsiTheme="majorHAnsi" w:cs="Arial"/>
                <w:sz w:val="16"/>
                <w:szCs w:val="16"/>
              </w:rPr>
              <w:t>.01</w:t>
            </w:r>
          </w:p>
        </w:tc>
      </w:tr>
      <w:tr w:rsidR="00CC7149" w:rsidRPr="00586E43" w:rsidTr="00CC7149">
        <w:trPr>
          <w:trHeight w:val="301"/>
        </w:trPr>
        <w:tc>
          <w:tcPr>
            <w:tcW w:w="502" w:type="pct"/>
            <w:tcBorders>
              <w:top w:val="single" w:sz="4" w:space="0" w:color="000000"/>
              <w:left w:val="single" w:sz="4" w:space="0" w:color="000000"/>
              <w:bottom w:val="single" w:sz="4" w:space="0" w:color="000000"/>
              <w:right w:val="single" w:sz="4" w:space="0" w:color="000000"/>
            </w:tcBorders>
            <w:shd w:val="clear" w:color="auto" w:fill="C0C0C0"/>
          </w:tcPr>
          <w:p w:rsidR="00CC7149" w:rsidRPr="00586E43" w:rsidRDefault="00CC7149" w:rsidP="00CC7149">
            <w:pPr>
              <w:rPr>
                <w:rFonts w:asciiTheme="majorHAnsi" w:hAnsiTheme="majorHAnsi" w:cs="Arial"/>
                <w:sz w:val="16"/>
                <w:szCs w:val="16"/>
              </w:rPr>
            </w:pPr>
            <w:r w:rsidRPr="00586E43">
              <w:rPr>
                <w:rFonts w:asciiTheme="majorHAnsi" w:hAnsiTheme="majorHAnsi" w:cs="Arial"/>
                <w:sz w:val="16"/>
                <w:szCs w:val="16"/>
              </w:rPr>
              <w:t>.01</w:t>
            </w:r>
          </w:p>
        </w:tc>
        <w:tc>
          <w:tcPr>
            <w:tcW w:w="501" w:type="pct"/>
            <w:tcBorders>
              <w:top w:val="single" w:sz="4" w:space="0" w:color="000000"/>
              <w:left w:val="single" w:sz="4" w:space="0" w:color="000000"/>
              <w:bottom w:val="single" w:sz="4" w:space="0" w:color="000000"/>
              <w:right w:val="single" w:sz="4" w:space="0" w:color="000000"/>
            </w:tcBorders>
            <w:shd w:val="clear" w:color="auto" w:fill="C0C0C0"/>
          </w:tcPr>
          <w:p w:rsidR="00CC7149" w:rsidRPr="00586E43" w:rsidRDefault="00CC7149" w:rsidP="00CC7149">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tcPr>
          <w:p w:rsidR="00CC7149" w:rsidRPr="00586E43" w:rsidRDefault="00CC7149" w:rsidP="00CC7149">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tcPr>
          <w:p w:rsidR="00CC7149" w:rsidRPr="00586E43" w:rsidRDefault="00CC7149" w:rsidP="00CC7149">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tcPr>
          <w:p w:rsidR="00CC7149" w:rsidRPr="00586E43" w:rsidRDefault="00CC7149" w:rsidP="00CC7149">
            <w:pPr>
              <w:rPr>
                <w:rFonts w:asciiTheme="majorHAnsi" w:hAnsiTheme="majorHAnsi" w:cs="Arial"/>
                <w:b/>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tcPr>
          <w:p w:rsidR="00CC7149" w:rsidRPr="00586E43" w:rsidRDefault="00CC7149" w:rsidP="00CC7149">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tcPr>
          <w:p w:rsidR="00CC7149" w:rsidRPr="00586E43" w:rsidRDefault="00CC7149" w:rsidP="00CC7149">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tcPr>
          <w:p w:rsidR="00CC7149" w:rsidRPr="00586E43" w:rsidRDefault="00CC7149" w:rsidP="00CC7149">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tcPr>
          <w:p w:rsidR="00CC7149" w:rsidRPr="00586E43" w:rsidRDefault="00CC7149" w:rsidP="00CC7149">
            <w:pPr>
              <w:rPr>
                <w:rFonts w:asciiTheme="majorHAnsi" w:hAnsiTheme="majorHAnsi" w:cs="Arial"/>
                <w:sz w:val="16"/>
                <w:szCs w:val="16"/>
              </w:rPr>
            </w:pPr>
            <w:r w:rsidRPr="00586E43">
              <w:rPr>
                <w:rFonts w:asciiTheme="majorHAnsi" w:hAnsiTheme="majorHAnsi" w:cs="Arial"/>
                <w:sz w:val="16"/>
                <w:szCs w:val="16"/>
              </w:rPr>
              <w:t>.01</w:t>
            </w:r>
          </w:p>
        </w:tc>
        <w:tc>
          <w:tcPr>
            <w:tcW w:w="499" w:type="pct"/>
            <w:tcBorders>
              <w:top w:val="single" w:sz="4" w:space="0" w:color="000000"/>
              <w:left w:val="single" w:sz="4" w:space="0" w:color="000000"/>
              <w:bottom w:val="single" w:sz="4" w:space="0" w:color="000000"/>
              <w:right w:val="single" w:sz="4" w:space="0" w:color="000000"/>
            </w:tcBorders>
          </w:tcPr>
          <w:p w:rsidR="00CC7149" w:rsidRPr="00586E43" w:rsidRDefault="00CC7149" w:rsidP="00CC7149">
            <w:pPr>
              <w:rPr>
                <w:rFonts w:asciiTheme="majorHAnsi" w:hAnsiTheme="majorHAnsi" w:cs="Arial"/>
                <w:sz w:val="16"/>
                <w:szCs w:val="16"/>
              </w:rPr>
            </w:pPr>
            <w:r w:rsidRPr="00586E43">
              <w:rPr>
                <w:rFonts w:asciiTheme="majorHAnsi" w:hAnsiTheme="majorHAnsi" w:cs="Arial"/>
                <w:sz w:val="16"/>
                <w:szCs w:val="16"/>
              </w:rPr>
              <w:t>.01</w:t>
            </w:r>
          </w:p>
        </w:tc>
      </w:tr>
      <w:tr w:rsidR="00CC7149" w:rsidRPr="00586E43" w:rsidTr="00CC7149">
        <w:trPr>
          <w:trHeight w:val="301"/>
        </w:trPr>
        <w:tc>
          <w:tcPr>
            <w:tcW w:w="502" w:type="pct"/>
            <w:tcBorders>
              <w:top w:val="single" w:sz="4" w:space="0" w:color="000000"/>
              <w:left w:val="single" w:sz="4" w:space="0" w:color="000000"/>
              <w:bottom w:val="single" w:sz="4" w:space="0" w:color="000000"/>
              <w:right w:val="single" w:sz="4" w:space="0" w:color="000000"/>
            </w:tcBorders>
            <w:shd w:val="clear" w:color="auto" w:fill="C0C0C0"/>
          </w:tcPr>
          <w:p w:rsidR="00CC7149" w:rsidRPr="00586E43" w:rsidRDefault="00CC7149" w:rsidP="00CC7149">
            <w:pPr>
              <w:rPr>
                <w:rFonts w:asciiTheme="majorHAnsi" w:hAnsiTheme="majorHAnsi" w:cs="Arial"/>
                <w:sz w:val="16"/>
                <w:szCs w:val="16"/>
              </w:rPr>
            </w:pPr>
            <w:r w:rsidRPr="00586E43">
              <w:rPr>
                <w:rFonts w:asciiTheme="majorHAnsi" w:hAnsiTheme="majorHAnsi" w:cs="Arial"/>
                <w:sz w:val="16"/>
                <w:szCs w:val="16"/>
              </w:rPr>
              <w:t>.01</w:t>
            </w:r>
          </w:p>
        </w:tc>
        <w:tc>
          <w:tcPr>
            <w:tcW w:w="501" w:type="pct"/>
            <w:tcBorders>
              <w:top w:val="single" w:sz="4" w:space="0" w:color="000000"/>
              <w:left w:val="single" w:sz="4" w:space="0" w:color="000000"/>
              <w:bottom w:val="single" w:sz="4" w:space="0" w:color="000000"/>
              <w:right w:val="single" w:sz="4" w:space="0" w:color="000000"/>
            </w:tcBorders>
            <w:shd w:val="clear" w:color="auto" w:fill="C0C0C0"/>
          </w:tcPr>
          <w:p w:rsidR="00CC7149" w:rsidRPr="00586E43" w:rsidRDefault="00CC7149" w:rsidP="00CC7149">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tcPr>
          <w:p w:rsidR="00CC7149" w:rsidRPr="00586E43" w:rsidRDefault="00CC7149" w:rsidP="00CC7149">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tcPr>
          <w:p w:rsidR="00CC7149" w:rsidRPr="00586E43" w:rsidRDefault="00CC7149" w:rsidP="00CC7149">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tcPr>
          <w:p w:rsidR="00CC7149" w:rsidRPr="00586E43" w:rsidRDefault="00CC7149" w:rsidP="00CC7149">
            <w:pPr>
              <w:rPr>
                <w:rFonts w:asciiTheme="majorHAnsi" w:hAnsiTheme="majorHAnsi" w:cs="Arial"/>
                <w:b/>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tcPr>
          <w:p w:rsidR="00CC7149" w:rsidRPr="00586E43" w:rsidRDefault="00CC7149" w:rsidP="00CC7149">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tcPr>
          <w:p w:rsidR="00CC7149" w:rsidRPr="00586E43" w:rsidRDefault="00CC7149" w:rsidP="00CC7149">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tcPr>
          <w:p w:rsidR="00CC7149" w:rsidRPr="00586E43" w:rsidRDefault="00CC7149" w:rsidP="00CC7149">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tcPr>
          <w:p w:rsidR="00CC7149" w:rsidRPr="00586E43" w:rsidRDefault="00CC7149" w:rsidP="00CC7149">
            <w:pPr>
              <w:rPr>
                <w:rFonts w:asciiTheme="majorHAnsi" w:hAnsiTheme="majorHAnsi" w:cs="Arial"/>
                <w:sz w:val="16"/>
                <w:szCs w:val="16"/>
              </w:rPr>
            </w:pPr>
            <w:r w:rsidRPr="00586E43">
              <w:rPr>
                <w:rFonts w:asciiTheme="majorHAnsi" w:hAnsiTheme="majorHAnsi" w:cs="Arial"/>
                <w:sz w:val="16"/>
                <w:szCs w:val="16"/>
              </w:rPr>
              <w:t>.01</w:t>
            </w:r>
          </w:p>
        </w:tc>
        <w:tc>
          <w:tcPr>
            <w:tcW w:w="499" w:type="pct"/>
            <w:tcBorders>
              <w:top w:val="single" w:sz="4" w:space="0" w:color="000000"/>
              <w:left w:val="single" w:sz="4" w:space="0" w:color="000000"/>
              <w:bottom w:val="single" w:sz="4" w:space="0" w:color="000000"/>
              <w:right w:val="single" w:sz="4" w:space="0" w:color="000000"/>
            </w:tcBorders>
          </w:tcPr>
          <w:p w:rsidR="00CC7149" w:rsidRPr="00586E43" w:rsidRDefault="00CC7149" w:rsidP="00CC7149">
            <w:pPr>
              <w:rPr>
                <w:rFonts w:asciiTheme="majorHAnsi" w:hAnsiTheme="majorHAnsi" w:cs="Arial"/>
                <w:sz w:val="16"/>
                <w:szCs w:val="16"/>
              </w:rPr>
            </w:pPr>
            <w:r w:rsidRPr="00586E43">
              <w:rPr>
                <w:rFonts w:asciiTheme="majorHAnsi" w:hAnsiTheme="majorHAnsi" w:cs="Arial"/>
                <w:sz w:val="16"/>
                <w:szCs w:val="16"/>
              </w:rPr>
              <w:t>.01</w:t>
            </w:r>
          </w:p>
        </w:tc>
      </w:tr>
      <w:tr w:rsidR="00CC7149" w:rsidRPr="00586E43" w:rsidTr="00CC7149">
        <w:trPr>
          <w:trHeight w:val="301"/>
        </w:trPr>
        <w:tc>
          <w:tcPr>
            <w:tcW w:w="502" w:type="pct"/>
            <w:tcBorders>
              <w:top w:val="single" w:sz="4" w:space="0" w:color="000000"/>
              <w:left w:val="single" w:sz="4" w:space="0" w:color="000000"/>
              <w:bottom w:val="single" w:sz="4" w:space="0" w:color="000000"/>
              <w:right w:val="single" w:sz="4" w:space="0" w:color="000000"/>
            </w:tcBorders>
            <w:shd w:val="clear" w:color="auto" w:fill="C0C0C0"/>
          </w:tcPr>
          <w:p w:rsidR="00CC7149" w:rsidRPr="00586E43" w:rsidRDefault="00CC7149" w:rsidP="00CC7149">
            <w:pPr>
              <w:rPr>
                <w:rFonts w:asciiTheme="majorHAnsi" w:hAnsiTheme="majorHAnsi" w:cs="Arial"/>
                <w:sz w:val="16"/>
                <w:szCs w:val="16"/>
              </w:rPr>
            </w:pPr>
            <w:r w:rsidRPr="00586E43">
              <w:rPr>
                <w:rFonts w:asciiTheme="majorHAnsi" w:hAnsiTheme="majorHAnsi" w:cs="Arial"/>
                <w:sz w:val="16"/>
                <w:szCs w:val="16"/>
              </w:rPr>
              <w:t>.01</w:t>
            </w:r>
          </w:p>
        </w:tc>
        <w:tc>
          <w:tcPr>
            <w:tcW w:w="501" w:type="pct"/>
            <w:tcBorders>
              <w:top w:val="single" w:sz="4" w:space="0" w:color="000000"/>
              <w:left w:val="single" w:sz="4" w:space="0" w:color="000000"/>
              <w:bottom w:val="single" w:sz="4" w:space="0" w:color="000000"/>
              <w:right w:val="single" w:sz="4" w:space="0" w:color="000000"/>
            </w:tcBorders>
            <w:shd w:val="clear" w:color="auto" w:fill="C0C0C0"/>
          </w:tcPr>
          <w:p w:rsidR="00CC7149" w:rsidRPr="00586E43" w:rsidRDefault="00CC7149" w:rsidP="00CC7149">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tcPr>
          <w:p w:rsidR="00CC7149" w:rsidRPr="00586E43" w:rsidRDefault="00CC7149" w:rsidP="00CC7149">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tcPr>
          <w:p w:rsidR="00CC7149" w:rsidRPr="00586E43" w:rsidRDefault="00CC7149" w:rsidP="00CC7149">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tcPr>
          <w:p w:rsidR="00CC7149" w:rsidRPr="00586E43" w:rsidRDefault="00CC7149" w:rsidP="00CC7149">
            <w:pPr>
              <w:rPr>
                <w:rFonts w:asciiTheme="majorHAnsi" w:hAnsiTheme="majorHAnsi" w:cs="Arial"/>
                <w:b/>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tcPr>
          <w:p w:rsidR="00CC7149" w:rsidRPr="00586E43" w:rsidRDefault="00CC7149" w:rsidP="00CC7149">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tcPr>
          <w:p w:rsidR="00CC7149" w:rsidRPr="00586E43" w:rsidRDefault="00CC7149" w:rsidP="00CC7149">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tcPr>
          <w:p w:rsidR="00CC7149" w:rsidRPr="00586E43" w:rsidRDefault="00CC7149" w:rsidP="00CC7149">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tcPr>
          <w:p w:rsidR="00CC7149" w:rsidRPr="00586E43" w:rsidRDefault="00CC7149" w:rsidP="00CC7149">
            <w:pPr>
              <w:rPr>
                <w:rFonts w:asciiTheme="majorHAnsi" w:hAnsiTheme="majorHAnsi" w:cs="Arial"/>
                <w:sz w:val="16"/>
                <w:szCs w:val="16"/>
              </w:rPr>
            </w:pPr>
            <w:r w:rsidRPr="00586E43">
              <w:rPr>
                <w:rFonts w:asciiTheme="majorHAnsi" w:hAnsiTheme="majorHAnsi" w:cs="Arial"/>
                <w:sz w:val="16"/>
                <w:szCs w:val="16"/>
              </w:rPr>
              <w:t>.01</w:t>
            </w:r>
          </w:p>
        </w:tc>
        <w:tc>
          <w:tcPr>
            <w:tcW w:w="499" w:type="pct"/>
            <w:tcBorders>
              <w:top w:val="single" w:sz="4" w:space="0" w:color="000000"/>
              <w:left w:val="single" w:sz="4" w:space="0" w:color="000000"/>
              <w:bottom w:val="single" w:sz="4" w:space="0" w:color="000000"/>
              <w:right w:val="single" w:sz="4" w:space="0" w:color="000000"/>
            </w:tcBorders>
          </w:tcPr>
          <w:p w:rsidR="00CC7149" w:rsidRPr="00586E43" w:rsidRDefault="00CC7149" w:rsidP="00CC7149">
            <w:pPr>
              <w:rPr>
                <w:rFonts w:asciiTheme="majorHAnsi" w:hAnsiTheme="majorHAnsi" w:cs="Arial"/>
                <w:sz w:val="16"/>
                <w:szCs w:val="16"/>
              </w:rPr>
            </w:pPr>
            <w:r w:rsidRPr="00586E43">
              <w:rPr>
                <w:rFonts w:asciiTheme="majorHAnsi" w:hAnsiTheme="majorHAnsi" w:cs="Arial"/>
                <w:sz w:val="16"/>
                <w:szCs w:val="16"/>
              </w:rPr>
              <w:t>.01</w:t>
            </w:r>
          </w:p>
        </w:tc>
      </w:tr>
      <w:tr w:rsidR="00CC7149" w:rsidRPr="00586E43" w:rsidTr="00CC7149">
        <w:trPr>
          <w:trHeight w:val="301"/>
        </w:trPr>
        <w:tc>
          <w:tcPr>
            <w:tcW w:w="502" w:type="pct"/>
            <w:tcBorders>
              <w:top w:val="single" w:sz="4" w:space="0" w:color="000000"/>
              <w:left w:val="single" w:sz="4" w:space="0" w:color="000000"/>
              <w:bottom w:val="single" w:sz="4" w:space="0" w:color="000000"/>
              <w:right w:val="single" w:sz="4" w:space="0" w:color="000000"/>
            </w:tcBorders>
            <w:shd w:val="clear" w:color="auto" w:fill="C0C0C0"/>
          </w:tcPr>
          <w:p w:rsidR="00CC7149" w:rsidRPr="00586E43" w:rsidRDefault="00CC7149" w:rsidP="00CC7149">
            <w:pPr>
              <w:rPr>
                <w:rFonts w:asciiTheme="majorHAnsi" w:hAnsiTheme="majorHAnsi" w:cs="Arial"/>
                <w:sz w:val="16"/>
                <w:szCs w:val="16"/>
              </w:rPr>
            </w:pPr>
            <w:r w:rsidRPr="00586E43">
              <w:rPr>
                <w:rFonts w:asciiTheme="majorHAnsi" w:hAnsiTheme="majorHAnsi" w:cs="Arial"/>
                <w:sz w:val="16"/>
                <w:szCs w:val="16"/>
              </w:rPr>
              <w:t>.01</w:t>
            </w:r>
          </w:p>
        </w:tc>
        <w:tc>
          <w:tcPr>
            <w:tcW w:w="501" w:type="pct"/>
            <w:tcBorders>
              <w:top w:val="single" w:sz="4" w:space="0" w:color="000000"/>
              <w:left w:val="single" w:sz="4" w:space="0" w:color="000000"/>
              <w:bottom w:val="single" w:sz="4" w:space="0" w:color="000000"/>
              <w:right w:val="single" w:sz="4" w:space="0" w:color="000000"/>
            </w:tcBorders>
            <w:shd w:val="clear" w:color="auto" w:fill="C0C0C0"/>
          </w:tcPr>
          <w:p w:rsidR="00CC7149" w:rsidRPr="00586E43" w:rsidRDefault="00CC7149" w:rsidP="00CC7149">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tcPr>
          <w:p w:rsidR="00CC7149" w:rsidRPr="00586E43" w:rsidRDefault="00CC7149" w:rsidP="00CC7149">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tcPr>
          <w:p w:rsidR="00CC7149" w:rsidRPr="00586E43" w:rsidRDefault="00CC7149" w:rsidP="00CC7149">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tcPr>
          <w:p w:rsidR="00CC7149" w:rsidRPr="00586E43" w:rsidRDefault="00CC7149" w:rsidP="00CC7149">
            <w:pPr>
              <w:rPr>
                <w:rFonts w:asciiTheme="majorHAnsi" w:hAnsiTheme="majorHAnsi" w:cs="Arial"/>
                <w:b/>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tcPr>
          <w:p w:rsidR="00CC7149" w:rsidRPr="00586E43" w:rsidRDefault="00CC7149" w:rsidP="00CC7149">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tcPr>
          <w:p w:rsidR="00CC7149" w:rsidRPr="00586E43" w:rsidRDefault="00CC7149" w:rsidP="00CC7149">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tcPr>
          <w:p w:rsidR="00CC7149" w:rsidRPr="00586E43" w:rsidRDefault="00CC7149" w:rsidP="00CC7149">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tcPr>
          <w:p w:rsidR="00CC7149" w:rsidRPr="00586E43" w:rsidRDefault="00CC7149" w:rsidP="00CC7149">
            <w:pPr>
              <w:rPr>
                <w:rFonts w:asciiTheme="majorHAnsi" w:hAnsiTheme="majorHAnsi" w:cs="Arial"/>
                <w:sz w:val="16"/>
                <w:szCs w:val="16"/>
              </w:rPr>
            </w:pPr>
            <w:r w:rsidRPr="00586E43">
              <w:rPr>
                <w:rFonts w:asciiTheme="majorHAnsi" w:hAnsiTheme="majorHAnsi" w:cs="Arial"/>
                <w:sz w:val="16"/>
                <w:szCs w:val="16"/>
              </w:rPr>
              <w:t>.01</w:t>
            </w:r>
          </w:p>
        </w:tc>
        <w:tc>
          <w:tcPr>
            <w:tcW w:w="499" w:type="pct"/>
            <w:tcBorders>
              <w:top w:val="single" w:sz="4" w:space="0" w:color="000000"/>
              <w:left w:val="single" w:sz="4" w:space="0" w:color="000000"/>
              <w:bottom w:val="single" w:sz="4" w:space="0" w:color="000000"/>
              <w:right w:val="single" w:sz="4" w:space="0" w:color="000000"/>
            </w:tcBorders>
          </w:tcPr>
          <w:p w:rsidR="00CC7149" w:rsidRPr="00586E43" w:rsidRDefault="00CC7149" w:rsidP="00CC7149">
            <w:pPr>
              <w:rPr>
                <w:rFonts w:asciiTheme="majorHAnsi" w:hAnsiTheme="majorHAnsi" w:cs="Arial"/>
                <w:sz w:val="16"/>
                <w:szCs w:val="16"/>
              </w:rPr>
            </w:pPr>
            <w:r w:rsidRPr="00586E43">
              <w:rPr>
                <w:rFonts w:asciiTheme="majorHAnsi" w:hAnsiTheme="majorHAnsi" w:cs="Arial"/>
                <w:sz w:val="16"/>
                <w:szCs w:val="16"/>
              </w:rPr>
              <w:t>.01</w:t>
            </w:r>
          </w:p>
        </w:tc>
      </w:tr>
    </w:tbl>
    <w:p w:rsidR="00095D6E" w:rsidRPr="00586E43" w:rsidRDefault="00095D6E" w:rsidP="009C5DDF">
      <w:pPr>
        <w:ind w:left="360"/>
        <w:rPr>
          <w:rFonts w:asciiTheme="majorHAnsi" w:hAnsiTheme="majorHAnsi" w:cs="Arial"/>
        </w:rPr>
      </w:pPr>
      <w:r w:rsidRPr="00586E43">
        <w:rPr>
          <w:rFonts w:asciiTheme="majorHAnsi" w:hAnsiTheme="majorHAnsi" w:cs="Arial"/>
        </w:rPr>
        <w:t>Example:  This grid shows 25%.</w:t>
      </w:r>
    </w:p>
    <w:p w:rsidR="00095D6E" w:rsidRPr="00586E43" w:rsidRDefault="00095D6E" w:rsidP="00095D6E">
      <w:pPr>
        <w:rPr>
          <w:rFonts w:asciiTheme="majorHAnsi" w:hAnsiTheme="majorHAnsi" w:cs="Arial"/>
        </w:rPr>
      </w:pPr>
    </w:p>
    <w:p w:rsidR="00095D6E" w:rsidRPr="00586E43" w:rsidRDefault="00095D6E" w:rsidP="00095D6E">
      <w:pPr>
        <w:rPr>
          <w:rFonts w:asciiTheme="majorHAnsi" w:hAnsiTheme="majorHAnsi" w:cs="Arial"/>
        </w:rPr>
      </w:pPr>
    </w:p>
    <w:p w:rsidR="00CC7149" w:rsidRDefault="009C5DDF" w:rsidP="00095D6E">
      <w:pPr>
        <w:rPr>
          <w:rFonts w:asciiTheme="majorHAnsi" w:hAnsiTheme="majorHAnsi" w:cs="Arial"/>
        </w:rPr>
      </w:pPr>
      <w:r>
        <w:rPr>
          <w:rFonts w:asciiTheme="majorHAnsi" w:hAnsiTheme="majorHAnsi" w:cs="Arial"/>
        </w:rPr>
        <w:t xml:space="preserve">          </w:t>
      </w:r>
      <w:r>
        <w:rPr>
          <w:rFonts w:asciiTheme="majorHAnsi" w:hAnsiTheme="majorHAnsi" w:cs="Arial"/>
        </w:rPr>
        <w:tab/>
      </w:r>
    </w:p>
    <w:p w:rsidR="00CC7149" w:rsidRDefault="00CC7149" w:rsidP="00095D6E">
      <w:pPr>
        <w:rPr>
          <w:rFonts w:asciiTheme="majorHAnsi" w:hAnsiTheme="majorHAnsi" w:cs="Arial"/>
        </w:rPr>
      </w:pPr>
    </w:p>
    <w:p w:rsidR="00CC7149" w:rsidRDefault="00CC7149" w:rsidP="00095D6E">
      <w:pPr>
        <w:rPr>
          <w:rFonts w:asciiTheme="majorHAnsi" w:hAnsiTheme="majorHAnsi" w:cs="Arial"/>
        </w:rPr>
      </w:pPr>
    </w:p>
    <w:p w:rsidR="00CC7149" w:rsidRDefault="00CC7149" w:rsidP="00095D6E">
      <w:pPr>
        <w:rPr>
          <w:rFonts w:asciiTheme="majorHAnsi" w:hAnsiTheme="majorHAnsi" w:cs="Arial"/>
        </w:rPr>
      </w:pPr>
    </w:p>
    <w:p w:rsidR="00CC7149" w:rsidRDefault="00CC7149" w:rsidP="00095D6E">
      <w:pPr>
        <w:rPr>
          <w:rFonts w:asciiTheme="majorHAnsi" w:hAnsiTheme="majorHAnsi" w:cs="Arial"/>
        </w:rPr>
      </w:pPr>
    </w:p>
    <w:p w:rsidR="00CC7149" w:rsidRDefault="00CC7149" w:rsidP="00095D6E">
      <w:pPr>
        <w:rPr>
          <w:rFonts w:asciiTheme="majorHAnsi" w:hAnsiTheme="majorHAnsi" w:cs="Arial"/>
        </w:rPr>
      </w:pPr>
    </w:p>
    <w:p w:rsidR="00CC7149" w:rsidRDefault="00CC7149" w:rsidP="00095D6E">
      <w:pPr>
        <w:rPr>
          <w:rFonts w:asciiTheme="majorHAnsi" w:hAnsiTheme="majorHAnsi" w:cs="Arial"/>
        </w:rPr>
      </w:pPr>
    </w:p>
    <w:p w:rsidR="00CC7149" w:rsidRDefault="00CC7149">
      <w:pPr>
        <w:spacing w:after="0" w:line="240" w:lineRule="auto"/>
        <w:rPr>
          <w:rFonts w:asciiTheme="majorHAnsi" w:hAnsiTheme="majorHAnsi" w:cs="Arial"/>
        </w:rPr>
      </w:pPr>
      <w:r>
        <w:rPr>
          <w:rFonts w:asciiTheme="majorHAnsi" w:hAnsiTheme="majorHAnsi" w:cs="Arial"/>
        </w:rPr>
        <w:br w:type="page"/>
      </w:r>
    </w:p>
    <w:p w:rsidR="00095D6E" w:rsidRPr="00586E43" w:rsidRDefault="009C5DDF" w:rsidP="00095D6E">
      <w:pPr>
        <w:rPr>
          <w:rFonts w:asciiTheme="majorHAnsi" w:hAnsiTheme="majorHAnsi" w:cs="Arial"/>
        </w:rPr>
      </w:pPr>
      <w:r>
        <w:rPr>
          <w:rFonts w:asciiTheme="majorHAnsi" w:hAnsiTheme="majorHAnsi" w:cs="Arial"/>
        </w:rPr>
        <w:lastRenderedPageBreak/>
        <w:t xml:space="preserve"> </w:t>
      </w:r>
      <w:r w:rsidR="00095D6E" w:rsidRPr="00586E43">
        <w:rPr>
          <w:rFonts w:asciiTheme="majorHAnsi" w:hAnsiTheme="majorHAnsi" w:cs="Arial"/>
        </w:rPr>
        <w:t>Another way to show 25%:</w:t>
      </w:r>
    </w:p>
    <w:tbl>
      <w:tblPr>
        <w:tblW w:w="161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43" w:type="dxa"/>
          <w:right w:w="43" w:type="dxa"/>
        </w:tblCellMar>
        <w:tblLook w:val="00A0" w:firstRow="1" w:lastRow="0" w:firstColumn="1" w:lastColumn="0" w:noHBand="0" w:noVBand="0"/>
      </w:tblPr>
      <w:tblGrid>
        <w:gridCol w:w="467"/>
        <w:gridCol w:w="467"/>
        <w:gridCol w:w="467"/>
        <w:gridCol w:w="467"/>
        <w:gridCol w:w="468"/>
        <w:gridCol w:w="468"/>
        <w:gridCol w:w="468"/>
        <w:gridCol w:w="468"/>
        <w:gridCol w:w="468"/>
        <w:gridCol w:w="468"/>
      </w:tblGrid>
      <w:tr w:rsidR="00095D6E" w:rsidRPr="00586E43" w:rsidTr="008803A0">
        <w:trPr>
          <w:trHeight w:val="291"/>
          <w:jc w:val="center"/>
        </w:trPr>
        <w:tc>
          <w:tcPr>
            <w:tcW w:w="499" w:type="pct"/>
            <w:tcBorders>
              <w:top w:val="single" w:sz="4" w:space="0" w:color="000000"/>
              <w:left w:val="single" w:sz="4" w:space="0" w:color="000000"/>
              <w:bottom w:val="single" w:sz="4" w:space="0" w:color="000000"/>
              <w:right w:val="single" w:sz="4" w:space="0" w:color="000000"/>
            </w:tcBorders>
            <w:shd w:val="clear" w:color="auto" w:fill="C0C0C0"/>
          </w:tcPr>
          <w:p w:rsidR="00095D6E" w:rsidRPr="00586E43" w:rsidRDefault="00095D6E" w:rsidP="00AD6448">
            <w:pPr>
              <w:rPr>
                <w:rFonts w:asciiTheme="majorHAnsi" w:hAnsiTheme="majorHAnsi" w:cs="Arial"/>
                <w:sz w:val="16"/>
                <w:szCs w:val="16"/>
              </w:rPr>
            </w:pPr>
            <w:r w:rsidRPr="00586E43">
              <w:rPr>
                <w:rFonts w:asciiTheme="majorHAnsi" w:hAnsiTheme="majorHAnsi" w:cs="Arial"/>
                <w:sz w:val="16"/>
                <w:szCs w:val="16"/>
              </w:rPr>
              <w:t>.01</w:t>
            </w:r>
          </w:p>
        </w:tc>
        <w:tc>
          <w:tcPr>
            <w:tcW w:w="499" w:type="pct"/>
            <w:tcBorders>
              <w:top w:val="single" w:sz="4" w:space="0" w:color="000000"/>
              <w:left w:val="single" w:sz="4" w:space="0" w:color="000000"/>
              <w:bottom w:val="single" w:sz="4" w:space="0" w:color="000000"/>
              <w:right w:val="single" w:sz="4" w:space="0" w:color="000000"/>
            </w:tcBorders>
            <w:shd w:val="clear" w:color="auto" w:fill="C0C0C0"/>
          </w:tcPr>
          <w:p w:rsidR="00095D6E" w:rsidRPr="00586E43" w:rsidRDefault="00095D6E" w:rsidP="00AD6448">
            <w:pPr>
              <w:rPr>
                <w:rFonts w:asciiTheme="majorHAnsi" w:hAnsiTheme="majorHAnsi" w:cs="Arial"/>
                <w:sz w:val="16"/>
                <w:szCs w:val="16"/>
              </w:rPr>
            </w:pPr>
            <w:r w:rsidRPr="00586E43">
              <w:rPr>
                <w:rFonts w:asciiTheme="majorHAnsi" w:hAnsiTheme="majorHAnsi" w:cs="Arial"/>
                <w:sz w:val="16"/>
                <w:szCs w:val="16"/>
              </w:rPr>
              <w:t>.01</w:t>
            </w:r>
          </w:p>
        </w:tc>
        <w:tc>
          <w:tcPr>
            <w:tcW w:w="499" w:type="pct"/>
            <w:tcBorders>
              <w:top w:val="single" w:sz="4" w:space="0" w:color="000000"/>
              <w:left w:val="single" w:sz="4" w:space="0" w:color="000000"/>
              <w:bottom w:val="single" w:sz="4" w:space="0" w:color="000000"/>
              <w:right w:val="single" w:sz="4" w:space="0" w:color="000000"/>
            </w:tcBorders>
            <w:shd w:val="clear" w:color="auto" w:fill="C0C0C0"/>
          </w:tcPr>
          <w:p w:rsidR="00095D6E" w:rsidRPr="00586E43" w:rsidRDefault="00095D6E" w:rsidP="00AD6448">
            <w:pPr>
              <w:rPr>
                <w:rFonts w:asciiTheme="majorHAnsi" w:hAnsiTheme="majorHAnsi" w:cs="Arial"/>
                <w:sz w:val="16"/>
                <w:szCs w:val="16"/>
              </w:rPr>
            </w:pPr>
            <w:r w:rsidRPr="00586E43">
              <w:rPr>
                <w:rFonts w:asciiTheme="majorHAnsi" w:hAnsiTheme="majorHAnsi" w:cs="Arial"/>
                <w:sz w:val="16"/>
                <w:szCs w:val="16"/>
              </w:rPr>
              <w:t>.01</w:t>
            </w:r>
          </w:p>
        </w:tc>
        <w:tc>
          <w:tcPr>
            <w:tcW w:w="499" w:type="pct"/>
            <w:tcBorders>
              <w:top w:val="single" w:sz="4" w:space="0" w:color="000000"/>
              <w:left w:val="single" w:sz="4" w:space="0" w:color="000000"/>
              <w:bottom w:val="single" w:sz="4" w:space="0" w:color="000000"/>
              <w:right w:val="single" w:sz="4" w:space="0" w:color="000000"/>
            </w:tcBorders>
            <w:shd w:val="clear" w:color="auto" w:fill="C0C0C0"/>
          </w:tcPr>
          <w:p w:rsidR="00095D6E" w:rsidRPr="00586E43" w:rsidRDefault="00095D6E" w:rsidP="00AD6448">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shd w:val="clear" w:color="auto" w:fill="C0C0C0"/>
          </w:tcPr>
          <w:p w:rsidR="00095D6E" w:rsidRPr="00586E43" w:rsidRDefault="00095D6E" w:rsidP="00AD6448">
            <w:pPr>
              <w:rPr>
                <w:rFonts w:asciiTheme="majorHAnsi" w:hAnsiTheme="majorHAnsi" w:cs="Arial"/>
                <w:b/>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shd w:val="clear" w:color="auto" w:fill="FFFFFF"/>
          </w:tcPr>
          <w:p w:rsidR="00095D6E" w:rsidRPr="00586E43" w:rsidRDefault="00095D6E" w:rsidP="00AD6448">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shd w:val="clear" w:color="auto" w:fill="FFFFFF"/>
          </w:tcPr>
          <w:p w:rsidR="00095D6E" w:rsidRPr="00586E43" w:rsidRDefault="00095D6E" w:rsidP="00AD6448">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shd w:val="clear" w:color="auto" w:fill="FFFFFF"/>
          </w:tcPr>
          <w:p w:rsidR="00095D6E" w:rsidRPr="00586E43" w:rsidRDefault="00095D6E" w:rsidP="00AD6448">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shd w:val="clear" w:color="auto" w:fill="FFFFFF"/>
          </w:tcPr>
          <w:p w:rsidR="00095D6E" w:rsidRPr="00586E43" w:rsidRDefault="00095D6E" w:rsidP="00AD6448">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shd w:val="clear" w:color="auto" w:fill="FFFFFF"/>
          </w:tcPr>
          <w:p w:rsidR="00095D6E" w:rsidRPr="00586E43" w:rsidRDefault="00095D6E" w:rsidP="00AD6448">
            <w:pPr>
              <w:rPr>
                <w:rFonts w:asciiTheme="majorHAnsi" w:hAnsiTheme="majorHAnsi" w:cs="Arial"/>
                <w:sz w:val="16"/>
                <w:szCs w:val="16"/>
              </w:rPr>
            </w:pPr>
            <w:r w:rsidRPr="00586E43">
              <w:rPr>
                <w:rFonts w:asciiTheme="majorHAnsi" w:hAnsiTheme="majorHAnsi" w:cs="Arial"/>
                <w:sz w:val="16"/>
                <w:szCs w:val="16"/>
              </w:rPr>
              <w:t>.01</w:t>
            </w:r>
          </w:p>
        </w:tc>
      </w:tr>
      <w:tr w:rsidR="00095D6E" w:rsidRPr="00586E43" w:rsidTr="008803A0">
        <w:trPr>
          <w:trHeight w:val="291"/>
          <w:jc w:val="center"/>
        </w:trPr>
        <w:tc>
          <w:tcPr>
            <w:tcW w:w="499" w:type="pct"/>
            <w:tcBorders>
              <w:top w:val="single" w:sz="4" w:space="0" w:color="000000"/>
              <w:left w:val="single" w:sz="4" w:space="0" w:color="000000"/>
              <w:bottom w:val="single" w:sz="4" w:space="0" w:color="000000"/>
              <w:right w:val="single" w:sz="4" w:space="0" w:color="000000"/>
            </w:tcBorders>
            <w:shd w:val="clear" w:color="auto" w:fill="C0C0C0"/>
          </w:tcPr>
          <w:p w:rsidR="00095D6E" w:rsidRPr="00586E43" w:rsidRDefault="00095D6E" w:rsidP="00AD6448">
            <w:pPr>
              <w:rPr>
                <w:rFonts w:asciiTheme="majorHAnsi" w:hAnsiTheme="majorHAnsi" w:cs="Arial"/>
                <w:sz w:val="16"/>
                <w:szCs w:val="16"/>
              </w:rPr>
            </w:pPr>
            <w:r w:rsidRPr="00586E43">
              <w:rPr>
                <w:rFonts w:asciiTheme="majorHAnsi" w:hAnsiTheme="majorHAnsi" w:cs="Arial"/>
                <w:sz w:val="16"/>
                <w:szCs w:val="16"/>
              </w:rPr>
              <w:t>.01</w:t>
            </w:r>
          </w:p>
        </w:tc>
        <w:tc>
          <w:tcPr>
            <w:tcW w:w="499" w:type="pct"/>
            <w:tcBorders>
              <w:top w:val="single" w:sz="4" w:space="0" w:color="000000"/>
              <w:left w:val="single" w:sz="4" w:space="0" w:color="000000"/>
              <w:bottom w:val="single" w:sz="4" w:space="0" w:color="000000"/>
              <w:right w:val="single" w:sz="4" w:space="0" w:color="000000"/>
            </w:tcBorders>
            <w:shd w:val="clear" w:color="auto" w:fill="C0C0C0"/>
          </w:tcPr>
          <w:p w:rsidR="00095D6E" w:rsidRPr="00586E43" w:rsidRDefault="00095D6E" w:rsidP="00AD6448">
            <w:pPr>
              <w:rPr>
                <w:rFonts w:asciiTheme="majorHAnsi" w:hAnsiTheme="majorHAnsi" w:cs="Arial"/>
                <w:sz w:val="16"/>
                <w:szCs w:val="16"/>
              </w:rPr>
            </w:pPr>
            <w:r w:rsidRPr="00586E43">
              <w:rPr>
                <w:rFonts w:asciiTheme="majorHAnsi" w:hAnsiTheme="majorHAnsi" w:cs="Arial"/>
                <w:sz w:val="16"/>
                <w:szCs w:val="16"/>
              </w:rPr>
              <w:t>.01</w:t>
            </w:r>
          </w:p>
        </w:tc>
        <w:tc>
          <w:tcPr>
            <w:tcW w:w="499" w:type="pct"/>
            <w:tcBorders>
              <w:top w:val="single" w:sz="4" w:space="0" w:color="000000"/>
              <w:left w:val="single" w:sz="4" w:space="0" w:color="000000"/>
              <w:bottom w:val="single" w:sz="4" w:space="0" w:color="000000"/>
              <w:right w:val="single" w:sz="4" w:space="0" w:color="000000"/>
            </w:tcBorders>
            <w:shd w:val="clear" w:color="auto" w:fill="C0C0C0"/>
          </w:tcPr>
          <w:p w:rsidR="00095D6E" w:rsidRPr="00586E43" w:rsidRDefault="00095D6E" w:rsidP="00AD6448">
            <w:pPr>
              <w:rPr>
                <w:rFonts w:asciiTheme="majorHAnsi" w:hAnsiTheme="majorHAnsi" w:cs="Arial"/>
                <w:sz w:val="16"/>
                <w:szCs w:val="16"/>
              </w:rPr>
            </w:pPr>
            <w:r w:rsidRPr="00586E43">
              <w:rPr>
                <w:rFonts w:asciiTheme="majorHAnsi" w:hAnsiTheme="majorHAnsi" w:cs="Arial"/>
                <w:sz w:val="16"/>
                <w:szCs w:val="16"/>
              </w:rPr>
              <w:t>.01</w:t>
            </w:r>
          </w:p>
        </w:tc>
        <w:tc>
          <w:tcPr>
            <w:tcW w:w="499" w:type="pct"/>
            <w:tcBorders>
              <w:top w:val="single" w:sz="4" w:space="0" w:color="000000"/>
              <w:left w:val="single" w:sz="4" w:space="0" w:color="000000"/>
              <w:bottom w:val="single" w:sz="4" w:space="0" w:color="000000"/>
              <w:right w:val="single" w:sz="4" w:space="0" w:color="000000"/>
            </w:tcBorders>
            <w:shd w:val="clear" w:color="auto" w:fill="C0C0C0"/>
          </w:tcPr>
          <w:p w:rsidR="00095D6E" w:rsidRPr="00586E43" w:rsidRDefault="00095D6E" w:rsidP="00AD6448">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shd w:val="clear" w:color="auto" w:fill="C0C0C0"/>
          </w:tcPr>
          <w:p w:rsidR="00095D6E" w:rsidRPr="00586E43" w:rsidRDefault="00095D6E" w:rsidP="00AD6448">
            <w:pPr>
              <w:rPr>
                <w:rFonts w:asciiTheme="majorHAnsi" w:hAnsiTheme="majorHAnsi" w:cs="Arial"/>
                <w:b/>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shd w:val="clear" w:color="auto" w:fill="FFFFFF"/>
          </w:tcPr>
          <w:p w:rsidR="00095D6E" w:rsidRPr="00586E43" w:rsidRDefault="00095D6E" w:rsidP="00AD6448">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shd w:val="clear" w:color="auto" w:fill="FFFFFF"/>
          </w:tcPr>
          <w:p w:rsidR="00095D6E" w:rsidRPr="00586E43" w:rsidRDefault="00095D6E" w:rsidP="00AD6448">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shd w:val="clear" w:color="auto" w:fill="FFFFFF"/>
          </w:tcPr>
          <w:p w:rsidR="00095D6E" w:rsidRPr="00586E43" w:rsidRDefault="00095D6E" w:rsidP="00AD6448">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shd w:val="clear" w:color="auto" w:fill="FFFFFF"/>
          </w:tcPr>
          <w:p w:rsidR="00095D6E" w:rsidRPr="00586E43" w:rsidRDefault="00095D6E" w:rsidP="00AD6448">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shd w:val="clear" w:color="auto" w:fill="FFFFFF"/>
          </w:tcPr>
          <w:p w:rsidR="00095D6E" w:rsidRPr="00586E43" w:rsidRDefault="00095D6E" w:rsidP="00AD6448">
            <w:pPr>
              <w:rPr>
                <w:rFonts w:asciiTheme="majorHAnsi" w:hAnsiTheme="majorHAnsi" w:cs="Arial"/>
                <w:sz w:val="16"/>
                <w:szCs w:val="16"/>
              </w:rPr>
            </w:pPr>
            <w:r w:rsidRPr="00586E43">
              <w:rPr>
                <w:rFonts w:asciiTheme="majorHAnsi" w:hAnsiTheme="majorHAnsi" w:cs="Arial"/>
                <w:sz w:val="16"/>
                <w:szCs w:val="16"/>
              </w:rPr>
              <w:t>.01</w:t>
            </w:r>
          </w:p>
        </w:tc>
      </w:tr>
      <w:tr w:rsidR="00095D6E" w:rsidRPr="00586E43" w:rsidTr="008803A0">
        <w:trPr>
          <w:trHeight w:val="291"/>
          <w:jc w:val="center"/>
        </w:trPr>
        <w:tc>
          <w:tcPr>
            <w:tcW w:w="499" w:type="pct"/>
            <w:tcBorders>
              <w:top w:val="single" w:sz="4" w:space="0" w:color="000000"/>
              <w:left w:val="single" w:sz="4" w:space="0" w:color="000000"/>
              <w:bottom w:val="single" w:sz="4" w:space="0" w:color="000000"/>
              <w:right w:val="single" w:sz="4" w:space="0" w:color="000000"/>
            </w:tcBorders>
            <w:shd w:val="clear" w:color="auto" w:fill="C0C0C0"/>
          </w:tcPr>
          <w:p w:rsidR="00095D6E" w:rsidRPr="00586E43" w:rsidRDefault="00095D6E" w:rsidP="00AD6448">
            <w:pPr>
              <w:rPr>
                <w:rFonts w:asciiTheme="majorHAnsi" w:hAnsiTheme="majorHAnsi" w:cs="Arial"/>
                <w:sz w:val="16"/>
                <w:szCs w:val="16"/>
              </w:rPr>
            </w:pPr>
            <w:r w:rsidRPr="00586E43">
              <w:rPr>
                <w:rFonts w:asciiTheme="majorHAnsi" w:hAnsiTheme="majorHAnsi" w:cs="Arial"/>
                <w:sz w:val="16"/>
                <w:szCs w:val="16"/>
              </w:rPr>
              <w:t>.01</w:t>
            </w:r>
          </w:p>
        </w:tc>
        <w:tc>
          <w:tcPr>
            <w:tcW w:w="499" w:type="pct"/>
            <w:tcBorders>
              <w:top w:val="single" w:sz="4" w:space="0" w:color="000000"/>
              <w:left w:val="single" w:sz="4" w:space="0" w:color="000000"/>
              <w:bottom w:val="single" w:sz="4" w:space="0" w:color="000000"/>
              <w:right w:val="single" w:sz="4" w:space="0" w:color="000000"/>
            </w:tcBorders>
            <w:shd w:val="clear" w:color="auto" w:fill="C0C0C0"/>
          </w:tcPr>
          <w:p w:rsidR="00095D6E" w:rsidRPr="00586E43" w:rsidRDefault="00095D6E" w:rsidP="00AD6448">
            <w:pPr>
              <w:rPr>
                <w:rFonts w:asciiTheme="majorHAnsi" w:hAnsiTheme="majorHAnsi" w:cs="Arial"/>
                <w:sz w:val="16"/>
                <w:szCs w:val="16"/>
              </w:rPr>
            </w:pPr>
            <w:r w:rsidRPr="00586E43">
              <w:rPr>
                <w:rFonts w:asciiTheme="majorHAnsi" w:hAnsiTheme="majorHAnsi" w:cs="Arial"/>
                <w:sz w:val="16"/>
                <w:szCs w:val="16"/>
              </w:rPr>
              <w:t>.01</w:t>
            </w:r>
          </w:p>
        </w:tc>
        <w:tc>
          <w:tcPr>
            <w:tcW w:w="499" w:type="pct"/>
            <w:tcBorders>
              <w:top w:val="single" w:sz="4" w:space="0" w:color="000000"/>
              <w:left w:val="single" w:sz="4" w:space="0" w:color="000000"/>
              <w:bottom w:val="single" w:sz="4" w:space="0" w:color="000000"/>
              <w:right w:val="single" w:sz="4" w:space="0" w:color="000000"/>
            </w:tcBorders>
            <w:shd w:val="clear" w:color="auto" w:fill="C0C0C0"/>
          </w:tcPr>
          <w:p w:rsidR="00095D6E" w:rsidRPr="00586E43" w:rsidRDefault="00095D6E" w:rsidP="00AD6448">
            <w:pPr>
              <w:rPr>
                <w:rFonts w:asciiTheme="majorHAnsi" w:hAnsiTheme="majorHAnsi" w:cs="Arial"/>
                <w:sz w:val="16"/>
                <w:szCs w:val="16"/>
              </w:rPr>
            </w:pPr>
            <w:r w:rsidRPr="00586E43">
              <w:rPr>
                <w:rFonts w:asciiTheme="majorHAnsi" w:hAnsiTheme="majorHAnsi" w:cs="Arial"/>
                <w:sz w:val="16"/>
                <w:szCs w:val="16"/>
              </w:rPr>
              <w:t>.01</w:t>
            </w:r>
          </w:p>
        </w:tc>
        <w:tc>
          <w:tcPr>
            <w:tcW w:w="499" w:type="pct"/>
            <w:tcBorders>
              <w:top w:val="single" w:sz="4" w:space="0" w:color="000000"/>
              <w:left w:val="single" w:sz="4" w:space="0" w:color="000000"/>
              <w:bottom w:val="single" w:sz="4" w:space="0" w:color="000000"/>
              <w:right w:val="single" w:sz="4" w:space="0" w:color="000000"/>
            </w:tcBorders>
            <w:shd w:val="clear" w:color="auto" w:fill="C0C0C0"/>
          </w:tcPr>
          <w:p w:rsidR="00095D6E" w:rsidRPr="00586E43" w:rsidRDefault="00095D6E" w:rsidP="00AD6448">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shd w:val="clear" w:color="auto" w:fill="C0C0C0"/>
          </w:tcPr>
          <w:p w:rsidR="00095D6E" w:rsidRPr="00586E43" w:rsidRDefault="00095D6E" w:rsidP="00AD6448">
            <w:pPr>
              <w:rPr>
                <w:rFonts w:asciiTheme="majorHAnsi" w:hAnsiTheme="majorHAnsi" w:cs="Arial"/>
                <w:b/>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shd w:val="clear" w:color="auto" w:fill="FFFFFF"/>
          </w:tcPr>
          <w:p w:rsidR="00095D6E" w:rsidRPr="00586E43" w:rsidRDefault="00095D6E" w:rsidP="00AD6448">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shd w:val="clear" w:color="auto" w:fill="FFFFFF"/>
          </w:tcPr>
          <w:p w:rsidR="00095D6E" w:rsidRPr="00586E43" w:rsidRDefault="00095D6E" w:rsidP="00AD6448">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shd w:val="clear" w:color="auto" w:fill="FFFFFF"/>
          </w:tcPr>
          <w:p w:rsidR="00095D6E" w:rsidRPr="00586E43" w:rsidRDefault="00095D6E" w:rsidP="00AD6448">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shd w:val="clear" w:color="auto" w:fill="FFFFFF"/>
          </w:tcPr>
          <w:p w:rsidR="00095D6E" w:rsidRPr="00586E43" w:rsidRDefault="00095D6E" w:rsidP="00AD6448">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shd w:val="clear" w:color="auto" w:fill="FFFFFF"/>
          </w:tcPr>
          <w:p w:rsidR="00095D6E" w:rsidRPr="00586E43" w:rsidRDefault="00095D6E" w:rsidP="00AD6448">
            <w:pPr>
              <w:rPr>
                <w:rFonts w:asciiTheme="majorHAnsi" w:hAnsiTheme="majorHAnsi" w:cs="Arial"/>
                <w:sz w:val="16"/>
                <w:szCs w:val="16"/>
              </w:rPr>
            </w:pPr>
            <w:r w:rsidRPr="00586E43">
              <w:rPr>
                <w:rFonts w:asciiTheme="majorHAnsi" w:hAnsiTheme="majorHAnsi" w:cs="Arial"/>
                <w:sz w:val="16"/>
                <w:szCs w:val="16"/>
              </w:rPr>
              <w:t>.01</w:t>
            </w:r>
          </w:p>
        </w:tc>
      </w:tr>
      <w:tr w:rsidR="00095D6E" w:rsidRPr="00586E43" w:rsidTr="008803A0">
        <w:trPr>
          <w:trHeight w:val="291"/>
          <w:jc w:val="center"/>
        </w:trPr>
        <w:tc>
          <w:tcPr>
            <w:tcW w:w="499" w:type="pct"/>
            <w:tcBorders>
              <w:top w:val="single" w:sz="4" w:space="0" w:color="000000"/>
              <w:left w:val="single" w:sz="4" w:space="0" w:color="000000"/>
              <w:bottom w:val="single" w:sz="4" w:space="0" w:color="000000"/>
              <w:right w:val="single" w:sz="4" w:space="0" w:color="000000"/>
            </w:tcBorders>
            <w:shd w:val="clear" w:color="auto" w:fill="C0C0C0"/>
          </w:tcPr>
          <w:p w:rsidR="00095D6E" w:rsidRPr="00586E43" w:rsidRDefault="00095D6E" w:rsidP="00AD6448">
            <w:pPr>
              <w:rPr>
                <w:rFonts w:asciiTheme="majorHAnsi" w:hAnsiTheme="majorHAnsi" w:cs="Arial"/>
                <w:sz w:val="16"/>
                <w:szCs w:val="16"/>
              </w:rPr>
            </w:pPr>
            <w:r w:rsidRPr="00586E43">
              <w:rPr>
                <w:rFonts w:asciiTheme="majorHAnsi" w:hAnsiTheme="majorHAnsi" w:cs="Arial"/>
                <w:sz w:val="16"/>
                <w:szCs w:val="16"/>
              </w:rPr>
              <w:t>.01</w:t>
            </w:r>
          </w:p>
        </w:tc>
        <w:tc>
          <w:tcPr>
            <w:tcW w:w="499" w:type="pct"/>
            <w:tcBorders>
              <w:top w:val="single" w:sz="4" w:space="0" w:color="000000"/>
              <w:left w:val="single" w:sz="4" w:space="0" w:color="000000"/>
              <w:bottom w:val="single" w:sz="4" w:space="0" w:color="000000"/>
              <w:right w:val="single" w:sz="4" w:space="0" w:color="000000"/>
            </w:tcBorders>
            <w:shd w:val="clear" w:color="auto" w:fill="C0C0C0"/>
          </w:tcPr>
          <w:p w:rsidR="00095D6E" w:rsidRPr="00586E43" w:rsidRDefault="00095D6E" w:rsidP="00AD6448">
            <w:pPr>
              <w:rPr>
                <w:rFonts w:asciiTheme="majorHAnsi" w:hAnsiTheme="majorHAnsi" w:cs="Arial"/>
                <w:sz w:val="16"/>
                <w:szCs w:val="16"/>
              </w:rPr>
            </w:pPr>
            <w:r w:rsidRPr="00586E43">
              <w:rPr>
                <w:rFonts w:asciiTheme="majorHAnsi" w:hAnsiTheme="majorHAnsi" w:cs="Arial"/>
                <w:sz w:val="16"/>
                <w:szCs w:val="16"/>
              </w:rPr>
              <w:t>.01</w:t>
            </w:r>
          </w:p>
        </w:tc>
        <w:tc>
          <w:tcPr>
            <w:tcW w:w="499" w:type="pct"/>
            <w:tcBorders>
              <w:top w:val="single" w:sz="4" w:space="0" w:color="000000"/>
              <w:left w:val="single" w:sz="4" w:space="0" w:color="000000"/>
              <w:bottom w:val="single" w:sz="4" w:space="0" w:color="000000"/>
              <w:right w:val="single" w:sz="4" w:space="0" w:color="000000"/>
            </w:tcBorders>
            <w:shd w:val="clear" w:color="auto" w:fill="C0C0C0"/>
          </w:tcPr>
          <w:p w:rsidR="00095D6E" w:rsidRPr="00586E43" w:rsidRDefault="00095D6E" w:rsidP="00AD6448">
            <w:pPr>
              <w:rPr>
                <w:rFonts w:asciiTheme="majorHAnsi" w:hAnsiTheme="majorHAnsi" w:cs="Arial"/>
                <w:sz w:val="16"/>
                <w:szCs w:val="16"/>
              </w:rPr>
            </w:pPr>
            <w:r w:rsidRPr="00586E43">
              <w:rPr>
                <w:rFonts w:asciiTheme="majorHAnsi" w:hAnsiTheme="majorHAnsi" w:cs="Arial"/>
                <w:sz w:val="16"/>
                <w:szCs w:val="16"/>
              </w:rPr>
              <w:t>.01</w:t>
            </w:r>
          </w:p>
        </w:tc>
        <w:tc>
          <w:tcPr>
            <w:tcW w:w="499" w:type="pct"/>
            <w:tcBorders>
              <w:top w:val="single" w:sz="4" w:space="0" w:color="000000"/>
              <w:left w:val="single" w:sz="4" w:space="0" w:color="000000"/>
              <w:bottom w:val="single" w:sz="4" w:space="0" w:color="000000"/>
              <w:right w:val="single" w:sz="4" w:space="0" w:color="000000"/>
            </w:tcBorders>
            <w:shd w:val="clear" w:color="auto" w:fill="C0C0C0"/>
          </w:tcPr>
          <w:p w:rsidR="00095D6E" w:rsidRPr="00586E43" w:rsidRDefault="00095D6E" w:rsidP="00AD6448">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shd w:val="clear" w:color="auto" w:fill="C0C0C0"/>
          </w:tcPr>
          <w:p w:rsidR="00095D6E" w:rsidRPr="00586E43" w:rsidRDefault="00095D6E" w:rsidP="00AD6448">
            <w:pPr>
              <w:rPr>
                <w:rFonts w:asciiTheme="majorHAnsi" w:hAnsiTheme="majorHAnsi" w:cs="Arial"/>
                <w:b/>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shd w:val="clear" w:color="auto" w:fill="FFFFFF"/>
          </w:tcPr>
          <w:p w:rsidR="00095D6E" w:rsidRPr="00586E43" w:rsidRDefault="00095D6E" w:rsidP="00AD6448">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shd w:val="clear" w:color="auto" w:fill="FFFFFF"/>
          </w:tcPr>
          <w:p w:rsidR="00095D6E" w:rsidRPr="00586E43" w:rsidRDefault="00095D6E" w:rsidP="00AD6448">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shd w:val="clear" w:color="auto" w:fill="FFFFFF"/>
          </w:tcPr>
          <w:p w:rsidR="00095D6E" w:rsidRPr="00586E43" w:rsidRDefault="00095D6E" w:rsidP="00AD6448">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shd w:val="clear" w:color="auto" w:fill="FFFFFF"/>
          </w:tcPr>
          <w:p w:rsidR="00095D6E" w:rsidRPr="00586E43" w:rsidRDefault="00095D6E" w:rsidP="00AD6448">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shd w:val="clear" w:color="auto" w:fill="FFFFFF"/>
          </w:tcPr>
          <w:p w:rsidR="00095D6E" w:rsidRPr="00586E43" w:rsidRDefault="00095D6E" w:rsidP="00AD6448">
            <w:pPr>
              <w:rPr>
                <w:rFonts w:asciiTheme="majorHAnsi" w:hAnsiTheme="majorHAnsi" w:cs="Arial"/>
                <w:sz w:val="16"/>
                <w:szCs w:val="16"/>
              </w:rPr>
            </w:pPr>
            <w:r w:rsidRPr="00586E43">
              <w:rPr>
                <w:rFonts w:asciiTheme="majorHAnsi" w:hAnsiTheme="majorHAnsi" w:cs="Arial"/>
                <w:sz w:val="16"/>
                <w:szCs w:val="16"/>
              </w:rPr>
              <w:t>.01</w:t>
            </w:r>
          </w:p>
        </w:tc>
      </w:tr>
      <w:tr w:rsidR="00095D6E" w:rsidRPr="00586E43" w:rsidTr="008803A0">
        <w:trPr>
          <w:trHeight w:val="291"/>
          <w:jc w:val="center"/>
        </w:trPr>
        <w:tc>
          <w:tcPr>
            <w:tcW w:w="499" w:type="pct"/>
            <w:tcBorders>
              <w:top w:val="single" w:sz="4" w:space="0" w:color="000000"/>
              <w:left w:val="single" w:sz="4" w:space="0" w:color="000000"/>
              <w:bottom w:val="single" w:sz="4" w:space="0" w:color="000000"/>
              <w:right w:val="single" w:sz="4" w:space="0" w:color="000000"/>
            </w:tcBorders>
            <w:shd w:val="clear" w:color="auto" w:fill="C0C0C0"/>
          </w:tcPr>
          <w:p w:rsidR="00095D6E" w:rsidRPr="00586E43" w:rsidRDefault="00095D6E" w:rsidP="00AD6448">
            <w:pPr>
              <w:rPr>
                <w:rFonts w:asciiTheme="majorHAnsi" w:hAnsiTheme="majorHAnsi" w:cs="Arial"/>
                <w:sz w:val="16"/>
                <w:szCs w:val="16"/>
              </w:rPr>
            </w:pPr>
            <w:r w:rsidRPr="00586E43">
              <w:rPr>
                <w:rFonts w:asciiTheme="majorHAnsi" w:hAnsiTheme="majorHAnsi" w:cs="Arial"/>
                <w:sz w:val="16"/>
                <w:szCs w:val="16"/>
              </w:rPr>
              <w:t>.01</w:t>
            </w:r>
          </w:p>
        </w:tc>
        <w:tc>
          <w:tcPr>
            <w:tcW w:w="499" w:type="pct"/>
            <w:tcBorders>
              <w:top w:val="single" w:sz="4" w:space="0" w:color="000000"/>
              <w:left w:val="single" w:sz="4" w:space="0" w:color="000000"/>
              <w:bottom w:val="single" w:sz="4" w:space="0" w:color="000000"/>
              <w:right w:val="single" w:sz="4" w:space="0" w:color="000000"/>
            </w:tcBorders>
            <w:shd w:val="clear" w:color="auto" w:fill="C0C0C0"/>
          </w:tcPr>
          <w:p w:rsidR="00095D6E" w:rsidRPr="00586E43" w:rsidRDefault="00095D6E" w:rsidP="00AD6448">
            <w:pPr>
              <w:rPr>
                <w:rFonts w:asciiTheme="majorHAnsi" w:hAnsiTheme="majorHAnsi" w:cs="Arial"/>
                <w:sz w:val="16"/>
                <w:szCs w:val="16"/>
              </w:rPr>
            </w:pPr>
            <w:r w:rsidRPr="00586E43">
              <w:rPr>
                <w:rFonts w:asciiTheme="majorHAnsi" w:hAnsiTheme="majorHAnsi" w:cs="Arial"/>
                <w:sz w:val="16"/>
                <w:szCs w:val="16"/>
              </w:rPr>
              <w:t>.01</w:t>
            </w:r>
          </w:p>
        </w:tc>
        <w:tc>
          <w:tcPr>
            <w:tcW w:w="499" w:type="pct"/>
            <w:tcBorders>
              <w:top w:val="single" w:sz="4" w:space="0" w:color="000000"/>
              <w:left w:val="single" w:sz="4" w:space="0" w:color="000000"/>
              <w:bottom w:val="single" w:sz="4" w:space="0" w:color="000000"/>
              <w:right w:val="single" w:sz="4" w:space="0" w:color="000000"/>
            </w:tcBorders>
            <w:shd w:val="clear" w:color="auto" w:fill="C0C0C0"/>
          </w:tcPr>
          <w:p w:rsidR="00095D6E" w:rsidRPr="00586E43" w:rsidRDefault="00095D6E" w:rsidP="00AD6448">
            <w:pPr>
              <w:rPr>
                <w:rFonts w:asciiTheme="majorHAnsi" w:hAnsiTheme="majorHAnsi" w:cs="Arial"/>
                <w:sz w:val="16"/>
                <w:szCs w:val="16"/>
              </w:rPr>
            </w:pPr>
            <w:r w:rsidRPr="00586E43">
              <w:rPr>
                <w:rFonts w:asciiTheme="majorHAnsi" w:hAnsiTheme="majorHAnsi" w:cs="Arial"/>
                <w:sz w:val="16"/>
                <w:szCs w:val="16"/>
              </w:rPr>
              <w:t>.01</w:t>
            </w:r>
          </w:p>
        </w:tc>
        <w:tc>
          <w:tcPr>
            <w:tcW w:w="499" w:type="pct"/>
            <w:tcBorders>
              <w:top w:val="single" w:sz="4" w:space="0" w:color="000000"/>
              <w:left w:val="single" w:sz="4" w:space="0" w:color="000000"/>
              <w:bottom w:val="single" w:sz="4" w:space="0" w:color="000000"/>
              <w:right w:val="single" w:sz="4" w:space="0" w:color="000000"/>
            </w:tcBorders>
            <w:shd w:val="clear" w:color="auto" w:fill="C0C0C0"/>
          </w:tcPr>
          <w:p w:rsidR="00095D6E" w:rsidRPr="00586E43" w:rsidRDefault="00095D6E" w:rsidP="00AD6448">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shd w:val="clear" w:color="auto" w:fill="C0C0C0"/>
          </w:tcPr>
          <w:p w:rsidR="00095D6E" w:rsidRPr="00586E43" w:rsidRDefault="00095D6E" w:rsidP="00AD6448">
            <w:pPr>
              <w:rPr>
                <w:rFonts w:asciiTheme="majorHAnsi" w:hAnsiTheme="majorHAnsi" w:cs="Arial"/>
                <w:b/>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shd w:val="clear" w:color="auto" w:fill="FFFFFF"/>
          </w:tcPr>
          <w:p w:rsidR="00095D6E" w:rsidRPr="00586E43" w:rsidRDefault="00095D6E" w:rsidP="00AD6448">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shd w:val="clear" w:color="auto" w:fill="FFFFFF"/>
          </w:tcPr>
          <w:p w:rsidR="00095D6E" w:rsidRPr="00586E43" w:rsidRDefault="00095D6E" w:rsidP="00AD6448">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shd w:val="clear" w:color="auto" w:fill="FFFFFF"/>
          </w:tcPr>
          <w:p w:rsidR="00095D6E" w:rsidRPr="00586E43" w:rsidRDefault="00095D6E" w:rsidP="00AD6448">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shd w:val="clear" w:color="auto" w:fill="FFFFFF"/>
          </w:tcPr>
          <w:p w:rsidR="00095D6E" w:rsidRPr="00586E43" w:rsidRDefault="00095D6E" w:rsidP="00AD6448">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shd w:val="clear" w:color="auto" w:fill="FFFFFF"/>
          </w:tcPr>
          <w:p w:rsidR="00095D6E" w:rsidRPr="00586E43" w:rsidRDefault="00095D6E" w:rsidP="00AD6448">
            <w:pPr>
              <w:rPr>
                <w:rFonts w:asciiTheme="majorHAnsi" w:hAnsiTheme="majorHAnsi" w:cs="Arial"/>
                <w:sz w:val="16"/>
                <w:szCs w:val="16"/>
              </w:rPr>
            </w:pPr>
            <w:r w:rsidRPr="00586E43">
              <w:rPr>
                <w:rFonts w:asciiTheme="majorHAnsi" w:hAnsiTheme="majorHAnsi" w:cs="Arial"/>
                <w:sz w:val="16"/>
                <w:szCs w:val="16"/>
              </w:rPr>
              <w:t>.01</w:t>
            </w:r>
          </w:p>
        </w:tc>
      </w:tr>
      <w:tr w:rsidR="00095D6E" w:rsidRPr="00586E43" w:rsidTr="008803A0">
        <w:trPr>
          <w:trHeight w:val="291"/>
          <w:jc w:val="center"/>
        </w:trPr>
        <w:tc>
          <w:tcPr>
            <w:tcW w:w="499" w:type="pct"/>
            <w:tcBorders>
              <w:top w:val="single" w:sz="4" w:space="0" w:color="000000"/>
              <w:left w:val="single" w:sz="4" w:space="0" w:color="000000"/>
              <w:bottom w:val="single" w:sz="4" w:space="0" w:color="000000"/>
              <w:right w:val="single" w:sz="4" w:space="0" w:color="000000"/>
            </w:tcBorders>
            <w:shd w:val="clear" w:color="auto" w:fill="FFFFFF"/>
          </w:tcPr>
          <w:p w:rsidR="00095D6E" w:rsidRPr="00586E43" w:rsidRDefault="00095D6E" w:rsidP="00AD6448">
            <w:pPr>
              <w:rPr>
                <w:rFonts w:asciiTheme="majorHAnsi" w:hAnsiTheme="majorHAnsi" w:cs="Arial"/>
                <w:sz w:val="16"/>
                <w:szCs w:val="16"/>
              </w:rPr>
            </w:pPr>
            <w:r w:rsidRPr="00586E43">
              <w:rPr>
                <w:rFonts w:asciiTheme="majorHAnsi" w:hAnsiTheme="majorHAnsi" w:cs="Arial"/>
                <w:sz w:val="16"/>
                <w:szCs w:val="16"/>
              </w:rPr>
              <w:t>.01</w:t>
            </w:r>
          </w:p>
        </w:tc>
        <w:tc>
          <w:tcPr>
            <w:tcW w:w="499" w:type="pct"/>
            <w:tcBorders>
              <w:top w:val="single" w:sz="4" w:space="0" w:color="000000"/>
              <w:left w:val="single" w:sz="4" w:space="0" w:color="000000"/>
              <w:bottom w:val="single" w:sz="4" w:space="0" w:color="000000"/>
              <w:right w:val="single" w:sz="4" w:space="0" w:color="000000"/>
            </w:tcBorders>
            <w:shd w:val="clear" w:color="auto" w:fill="FFFFFF"/>
          </w:tcPr>
          <w:p w:rsidR="00095D6E" w:rsidRPr="00586E43" w:rsidRDefault="00095D6E" w:rsidP="00AD6448">
            <w:pPr>
              <w:rPr>
                <w:rFonts w:asciiTheme="majorHAnsi" w:hAnsiTheme="majorHAnsi" w:cs="Arial"/>
                <w:sz w:val="16"/>
                <w:szCs w:val="16"/>
              </w:rPr>
            </w:pPr>
            <w:r w:rsidRPr="00586E43">
              <w:rPr>
                <w:rFonts w:asciiTheme="majorHAnsi" w:hAnsiTheme="majorHAnsi" w:cs="Arial"/>
                <w:sz w:val="16"/>
                <w:szCs w:val="16"/>
              </w:rPr>
              <w:t>.01</w:t>
            </w:r>
          </w:p>
        </w:tc>
        <w:tc>
          <w:tcPr>
            <w:tcW w:w="499" w:type="pct"/>
            <w:tcBorders>
              <w:top w:val="single" w:sz="4" w:space="0" w:color="000000"/>
              <w:left w:val="single" w:sz="4" w:space="0" w:color="000000"/>
              <w:bottom w:val="single" w:sz="4" w:space="0" w:color="000000"/>
              <w:right w:val="single" w:sz="4" w:space="0" w:color="000000"/>
            </w:tcBorders>
            <w:shd w:val="clear" w:color="auto" w:fill="FFFFFF"/>
          </w:tcPr>
          <w:p w:rsidR="00095D6E" w:rsidRPr="00586E43" w:rsidRDefault="00095D6E" w:rsidP="00AD6448">
            <w:pPr>
              <w:rPr>
                <w:rFonts w:asciiTheme="majorHAnsi" w:hAnsiTheme="majorHAnsi" w:cs="Arial"/>
                <w:sz w:val="16"/>
                <w:szCs w:val="16"/>
              </w:rPr>
            </w:pPr>
            <w:r w:rsidRPr="00586E43">
              <w:rPr>
                <w:rFonts w:asciiTheme="majorHAnsi" w:hAnsiTheme="majorHAnsi" w:cs="Arial"/>
                <w:sz w:val="16"/>
                <w:szCs w:val="16"/>
              </w:rPr>
              <w:t>.01</w:t>
            </w:r>
          </w:p>
        </w:tc>
        <w:tc>
          <w:tcPr>
            <w:tcW w:w="499" w:type="pct"/>
            <w:tcBorders>
              <w:top w:val="single" w:sz="4" w:space="0" w:color="000000"/>
              <w:left w:val="single" w:sz="4" w:space="0" w:color="000000"/>
              <w:bottom w:val="single" w:sz="4" w:space="0" w:color="000000"/>
              <w:right w:val="single" w:sz="4" w:space="0" w:color="000000"/>
            </w:tcBorders>
            <w:shd w:val="clear" w:color="auto" w:fill="FFFFFF"/>
          </w:tcPr>
          <w:p w:rsidR="00095D6E" w:rsidRPr="00586E43" w:rsidRDefault="00095D6E" w:rsidP="00AD6448">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shd w:val="clear" w:color="auto" w:fill="FFFFFF"/>
          </w:tcPr>
          <w:p w:rsidR="00095D6E" w:rsidRPr="00586E43" w:rsidRDefault="00095D6E" w:rsidP="00AD6448">
            <w:pPr>
              <w:rPr>
                <w:rFonts w:asciiTheme="majorHAnsi" w:hAnsiTheme="majorHAnsi" w:cs="Arial"/>
                <w:b/>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shd w:val="clear" w:color="auto" w:fill="FFFFFF"/>
          </w:tcPr>
          <w:p w:rsidR="00095D6E" w:rsidRPr="00586E43" w:rsidRDefault="00095D6E" w:rsidP="00AD6448">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shd w:val="clear" w:color="auto" w:fill="FFFFFF"/>
          </w:tcPr>
          <w:p w:rsidR="00095D6E" w:rsidRPr="00586E43" w:rsidRDefault="00095D6E" w:rsidP="00AD6448">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shd w:val="clear" w:color="auto" w:fill="FFFFFF"/>
          </w:tcPr>
          <w:p w:rsidR="00095D6E" w:rsidRPr="00586E43" w:rsidRDefault="00095D6E" w:rsidP="00AD6448">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shd w:val="clear" w:color="auto" w:fill="FFFFFF"/>
          </w:tcPr>
          <w:p w:rsidR="00095D6E" w:rsidRPr="00586E43" w:rsidRDefault="00095D6E" w:rsidP="00AD6448">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shd w:val="clear" w:color="auto" w:fill="FFFFFF"/>
          </w:tcPr>
          <w:p w:rsidR="00095D6E" w:rsidRPr="00586E43" w:rsidRDefault="00095D6E" w:rsidP="00AD6448">
            <w:pPr>
              <w:rPr>
                <w:rFonts w:asciiTheme="majorHAnsi" w:hAnsiTheme="majorHAnsi" w:cs="Arial"/>
                <w:sz w:val="16"/>
                <w:szCs w:val="16"/>
              </w:rPr>
            </w:pPr>
            <w:r w:rsidRPr="00586E43">
              <w:rPr>
                <w:rFonts w:asciiTheme="majorHAnsi" w:hAnsiTheme="majorHAnsi" w:cs="Arial"/>
                <w:sz w:val="16"/>
                <w:szCs w:val="16"/>
              </w:rPr>
              <w:t>.01</w:t>
            </w:r>
          </w:p>
        </w:tc>
      </w:tr>
      <w:tr w:rsidR="00095D6E" w:rsidRPr="00586E43" w:rsidTr="008803A0">
        <w:trPr>
          <w:trHeight w:val="291"/>
          <w:jc w:val="center"/>
        </w:trPr>
        <w:tc>
          <w:tcPr>
            <w:tcW w:w="499" w:type="pct"/>
            <w:tcBorders>
              <w:top w:val="single" w:sz="4" w:space="0" w:color="000000"/>
              <w:left w:val="single" w:sz="4" w:space="0" w:color="000000"/>
              <w:bottom w:val="single" w:sz="4" w:space="0" w:color="000000"/>
              <w:right w:val="single" w:sz="4" w:space="0" w:color="000000"/>
            </w:tcBorders>
            <w:shd w:val="clear" w:color="auto" w:fill="FFFFFF"/>
          </w:tcPr>
          <w:p w:rsidR="00095D6E" w:rsidRPr="00586E43" w:rsidRDefault="00095D6E" w:rsidP="00AD6448">
            <w:pPr>
              <w:rPr>
                <w:rFonts w:asciiTheme="majorHAnsi" w:hAnsiTheme="majorHAnsi" w:cs="Arial"/>
                <w:sz w:val="16"/>
                <w:szCs w:val="16"/>
              </w:rPr>
            </w:pPr>
            <w:r w:rsidRPr="00586E43">
              <w:rPr>
                <w:rFonts w:asciiTheme="majorHAnsi" w:hAnsiTheme="majorHAnsi" w:cs="Arial"/>
                <w:sz w:val="16"/>
                <w:szCs w:val="16"/>
              </w:rPr>
              <w:t>.01</w:t>
            </w:r>
          </w:p>
        </w:tc>
        <w:tc>
          <w:tcPr>
            <w:tcW w:w="499" w:type="pct"/>
            <w:tcBorders>
              <w:top w:val="single" w:sz="4" w:space="0" w:color="000000"/>
              <w:left w:val="single" w:sz="4" w:space="0" w:color="000000"/>
              <w:bottom w:val="single" w:sz="4" w:space="0" w:color="000000"/>
              <w:right w:val="single" w:sz="4" w:space="0" w:color="000000"/>
            </w:tcBorders>
            <w:shd w:val="clear" w:color="auto" w:fill="FFFFFF"/>
          </w:tcPr>
          <w:p w:rsidR="00095D6E" w:rsidRPr="00586E43" w:rsidRDefault="00095D6E" w:rsidP="00AD6448">
            <w:pPr>
              <w:rPr>
                <w:rFonts w:asciiTheme="majorHAnsi" w:hAnsiTheme="majorHAnsi" w:cs="Arial"/>
                <w:sz w:val="16"/>
                <w:szCs w:val="16"/>
              </w:rPr>
            </w:pPr>
            <w:r w:rsidRPr="00586E43">
              <w:rPr>
                <w:rFonts w:asciiTheme="majorHAnsi" w:hAnsiTheme="majorHAnsi" w:cs="Arial"/>
                <w:sz w:val="16"/>
                <w:szCs w:val="16"/>
              </w:rPr>
              <w:t>.01</w:t>
            </w:r>
          </w:p>
        </w:tc>
        <w:tc>
          <w:tcPr>
            <w:tcW w:w="499" w:type="pct"/>
            <w:tcBorders>
              <w:top w:val="single" w:sz="4" w:space="0" w:color="000000"/>
              <w:left w:val="single" w:sz="4" w:space="0" w:color="000000"/>
              <w:bottom w:val="single" w:sz="4" w:space="0" w:color="000000"/>
              <w:right w:val="single" w:sz="4" w:space="0" w:color="000000"/>
            </w:tcBorders>
            <w:shd w:val="clear" w:color="auto" w:fill="FFFFFF"/>
          </w:tcPr>
          <w:p w:rsidR="00095D6E" w:rsidRPr="00586E43" w:rsidRDefault="00095D6E" w:rsidP="00AD6448">
            <w:pPr>
              <w:rPr>
                <w:rFonts w:asciiTheme="majorHAnsi" w:hAnsiTheme="majorHAnsi" w:cs="Arial"/>
                <w:sz w:val="16"/>
                <w:szCs w:val="16"/>
              </w:rPr>
            </w:pPr>
            <w:r w:rsidRPr="00586E43">
              <w:rPr>
                <w:rFonts w:asciiTheme="majorHAnsi" w:hAnsiTheme="majorHAnsi" w:cs="Arial"/>
                <w:sz w:val="16"/>
                <w:szCs w:val="16"/>
              </w:rPr>
              <w:t>.01</w:t>
            </w:r>
          </w:p>
        </w:tc>
        <w:tc>
          <w:tcPr>
            <w:tcW w:w="499" w:type="pct"/>
            <w:tcBorders>
              <w:top w:val="single" w:sz="4" w:space="0" w:color="000000"/>
              <w:left w:val="single" w:sz="4" w:space="0" w:color="000000"/>
              <w:bottom w:val="single" w:sz="4" w:space="0" w:color="000000"/>
              <w:right w:val="single" w:sz="4" w:space="0" w:color="000000"/>
            </w:tcBorders>
            <w:shd w:val="clear" w:color="auto" w:fill="FFFFFF"/>
          </w:tcPr>
          <w:p w:rsidR="00095D6E" w:rsidRPr="00586E43" w:rsidRDefault="00095D6E" w:rsidP="00AD6448">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shd w:val="clear" w:color="auto" w:fill="FFFFFF"/>
          </w:tcPr>
          <w:p w:rsidR="00095D6E" w:rsidRPr="00586E43" w:rsidRDefault="00095D6E" w:rsidP="00AD6448">
            <w:pPr>
              <w:rPr>
                <w:rFonts w:asciiTheme="majorHAnsi" w:hAnsiTheme="majorHAnsi" w:cs="Arial"/>
                <w:b/>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shd w:val="clear" w:color="auto" w:fill="FFFFFF"/>
          </w:tcPr>
          <w:p w:rsidR="00095D6E" w:rsidRPr="00586E43" w:rsidRDefault="00095D6E" w:rsidP="00AD6448">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shd w:val="clear" w:color="auto" w:fill="FFFFFF"/>
          </w:tcPr>
          <w:p w:rsidR="00095D6E" w:rsidRPr="00586E43" w:rsidRDefault="00095D6E" w:rsidP="00AD6448">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shd w:val="clear" w:color="auto" w:fill="FFFFFF"/>
          </w:tcPr>
          <w:p w:rsidR="00095D6E" w:rsidRPr="00586E43" w:rsidRDefault="00095D6E" w:rsidP="00AD6448">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shd w:val="clear" w:color="auto" w:fill="FFFFFF"/>
          </w:tcPr>
          <w:p w:rsidR="00095D6E" w:rsidRPr="00586E43" w:rsidRDefault="00095D6E" w:rsidP="00AD6448">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shd w:val="clear" w:color="auto" w:fill="FFFFFF"/>
          </w:tcPr>
          <w:p w:rsidR="00095D6E" w:rsidRPr="00586E43" w:rsidRDefault="00095D6E" w:rsidP="00AD6448">
            <w:pPr>
              <w:rPr>
                <w:rFonts w:asciiTheme="majorHAnsi" w:hAnsiTheme="majorHAnsi" w:cs="Arial"/>
                <w:sz w:val="16"/>
                <w:szCs w:val="16"/>
              </w:rPr>
            </w:pPr>
            <w:r w:rsidRPr="00586E43">
              <w:rPr>
                <w:rFonts w:asciiTheme="majorHAnsi" w:hAnsiTheme="majorHAnsi" w:cs="Arial"/>
                <w:sz w:val="16"/>
                <w:szCs w:val="16"/>
              </w:rPr>
              <w:t>.01</w:t>
            </w:r>
          </w:p>
        </w:tc>
      </w:tr>
      <w:tr w:rsidR="00095D6E" w:rsidRPr="00586E43" w:rsidTr="008803A0">
        <w:trPr>
          <w:trHeight w:val="291"/>
          <w:jc w:val="center"/>
        </w:trPr>
        <w:tc>
          <w:tcPr>
            <w:tcW w:w="499" w:type="pct"/>
            <w:tcBorders>
              <w:top w:val="single" w:sz="4" w:space="0" w:color="000000"/>
              <w:left w:val="single" w:sz="4" w:space="0" w:color="000000"/>
              <w:bottom w:val="single" w:sz="4" w:space="0" w:color="000000"/>
              <w:right w:val="single" w:sz="4" w:space="0" w:color="000000"/>
            </w:tcBorders>
            <w:shd w:val="clear" w:color="auto" w:fill="FFFFFF"/>
          </w:tcPr>
          <w:p w:rsidR="00095D6E" w:rsidRPr="00586E43" w:rsidRDefault="00095D6E" w:rsidP="00AD6448">
            <w:pPr>
              <w:rPr>
                <w:rFonts w:asciiTheme="majorHAnsi" w:hAnsiTheme="majorHAnsi" w:cs="Arial"/>
                <w:sz w:val="16"/>
                <w:szCs w:val="16"/>
              </w:rPr>
            </w:pPr>
            <w:r w:rsidRPr="00586E43">
              <w:rPr>
                <w:rFonts w:asciiTheme="majorHAnsi" w:hAnsiTheme="majorHAnsi" w:cs="Arial"/>
                <w:sz w:val="16"/>
                <w:szCs w:val="16"/>
              </w:rPr>
              <w:t>.01</w:t>
            </w:r>
          </w:p>
        </w:tc>
        <w:tc>
          <w:tcPr>
            <w:tcW w:w="499" w:type="pct"/>
            <w:tcBorders>
              <w:top w:val="single" w:sz="4" w:space="0" w:color="000000"/>
              <w:left w:val="single" w:sz="4" w:space="0" w:color="000000"/>
              <w:bottom w:val="single" w:sz="4" w:space="0" w:color="000000"/>
              <w:right w:val="single" w:sz="4" w:space="0" w:color="000000"/>
            </w:tcBorders>
            <w:shd w:val="clear" w:color="auto" w:fill="FFFFFF"/>
          </w:tcPr>
          <w:p w:rsidR="00095D6E" w:rsidRPr="00586E43" w:rsidRDefault="00095D6E" w:rsidP="00AD6448">
            <w:pPr>
              <w:rPr>
                <w:rFonts w:asciiTheme="majorHAnsi" w:hAnsiTheme="majorHAnsi" w:cs="Arial"/>
                <w:sz w:val="16"/>
                <w:szCs w:val="16"/>
              </w:rPr>
            </w:pPr>
            <w:r w:rsidRPr="00586E43">
              <w:rPr>
                <w:rFonts w:asciiTheme="majorHAnsi" w:hAnsiTheme="majorHAnsi" w:cs="Arial"/>
                <w:sz w:val="16"/>
                <w:szCs w:val="16"/>
              </w:rPr>
              <w:t>.01</w:t>
            </w:r>
          </w:p>
        </w:tc>
        <w:tc>
          <w:tcPr>
            <w:tcW w:w="499" w:type="pct"/>
            <w:tcBorders>
              <w:top w:val="single" w:sz="4" w:space="0" w:color="000000"/>
              <w:left w:val="single" w:sz="4" w:space="0" w:color="000000"/>
              <w:bottom w:val="single" w:sz="4" w:space="0" w:color="000000"/>
              <w:right w:val="single" w:sz="4" w:space="0" w:color="000000"/>
            </w:tcBorders>
            <w:shd w:val="clear" w:color="auto" w:fill="FFFFFF"/>
          </w:tcPr>
          <w:p w:rsidR="00095D6E" w:rsidRPr="00586E43" w:rsidRDefault="00095D6E" w:rsidP="00AD6448">
            <w:pPr>
              <w:rPr>
                <w:rFonts w:asciiTheme="majorHAnsi" w:hAnsiTheme="majorHAnsi" w:cs="Arial"/>
                <w:sz w:val="16"/>
                <w:szCs w:val="16"/>
              </w:rPr>
            </w:pPr>
            <w:r w:rsidRPr="00586E43">
              <w:rPr>
                <w:rFonts w:asciiTheme="majorHAnsi" w:hAnsiTheme="majorHAnsi" w:cs="Arial"/>
                <w:sz w:val="16"/>
                <w:szCs w:val="16"/>
              </w:rPr>
              <w:t>.01</w:t>
            </w:r>
          </w:p>
        </w:tc>
        <w:tc>
          <w:tcPr>
            <w:tcW w:w="499" w:type="pct"/>
            <w:tcBorders>
              <w:top w:val="single" w:sz="4" w:space="0" w:color="000000"/>
              <w:left w:val="single" w:sz="4" w:space="0" w:color="000000"/>
              <w:bottom w:val="single" w:sz="4" w:space="0" w:color="000000"/>
              <w:right w:val="single" w:sz="4" w:space="0" w:color="000000"/>
            </w:tcBorders>
            <w:shd w:val="clear" w:color="auto" w:fill="FFFFFF"/>
          </w:tcPr>
          <w:p w:rsidR="00095D6E" w:rsidRPr="00586E43" w:rsidRDefault="00095D6E" w:rsidP="00AD6448">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shd w:val="clear" w:color="auto" w:fill="FFFFFF"/>
          </w:tcPr>
          <w:p w:rsidR="00095D6E" w:rsidRPr="00586E43" w:rsidRDefault="00095D6E" w:rsidP="00AD6448">
            <w:pPr>
              <w:rPr>
                <w:rFonts w:asciiTheme="majorHAnsi" w:hAnsiTheme="majorHAnsi" w:cs="Arial"/>
                <w:b/>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shd w:val="clear" w:color="auto" w:fill="FFFFFF"/>
          </w:tcPr>
          <w:p w:rsidR="00095D6E" w:rsidRPr="00586E43" w:rsidRDefault="00095D6E" w:rsidP="00AD6448">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shd w:val="clear" w:color="auto" w:fill="FFFFFF"/>
          </w:tcPr>
          <w:p w:rsidR="00095D6E" w:rsidRPr="00586E43" w:rsidRDefault="00095D6E" w:rsidP="00AD6448">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shd w:val="clear" w:color="auto" w:fill="FFFFFF"/>
          </w:tcPr>
          <w:p w:rsidR="00095D6E" w:rsidRPr="00586E43" w:rsidRDefault="00095D6E" w:rsidP="00AD6448">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shd w:val="clear" w:color="auto" w:fill="FFFFFF"/>
          </w:tcPr>
          <w:p w:rsidR="00095D6E" w:rsidRPr="00586E43" w:rsidRDefault="00095D6E" w:rsidP="00AD6448">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shd w:val="clear" w:color="auto" w:fill="FFFFFF"/>
          </w:tcPr>
          <w:p w:rsidR="00095D6E" w:rsidRPr="00586E43" w:rsidRDefault="00095D6E" w:rsidP="00AD6448">
            <w:pPr>
              <w:rPr>
                <w:rFonts w:asciiTheme="majorHAnsi" w:hAnsiTheme="majorHAnsi" w:cs="Arial"/>
                <w:sz w:val="16"/>
                <w:szCs w:val="16"/>
              </w:rPr>
            </w:pPr>
            <w:r w:rsidRPr="00586E43">
              <w:rPr>
                <w:rFonts w:asciiTheme="majorHAnsi" w:hAnsiTheme="majorHAnsi" w:cs="Arial"/>
                <w:sz w:val="16"/>
                <w:szCs w:val="16"/>
              </w:rPr>
              <w:t>.01</w:t>
            </w:r>
          </w:p>
        </w:tc>
      </w:tr>
      <w:tr w:rsidR="00095D6E" w:rsidRPr="00586E43" w:rsidTr="008803A0">
        <w:trPr>
          <w:trHeight w:val="291"/>
          <w:jc w:val="center"/>
        </w:trPr>
        <w:tc>
          <w:tcPr>
            <w:tcW w:w="499" w:type="pct"/>
            <w:tcBorders>
              <w:top w:val="single" w:sz="4" w:space="0" w:color="000000"/>
              <w:left w:val="single" w:sz="4" w:space="0" w:color="000000"/>
              <w:bottom w:val="single" w:sz="4" w:space="0" w:color="000000"/>
              <w:right w:val="single" w:sz="4" w:space="0" w:color="000000"/>
            </w:tcBorders>
            <w:shd w:val="clear" w:color="auto" w:fill="FFFFFF"/>
          </w:tcPr>
          <w:p w:rsidR="00095D6E" w:rsidRPr="00586E43" w:rsidRDefault="00095D6E" w:rsidP="00AD6448">
            <w:pPr>
              <w:rPr>
                <w:rFonts w:asciiTheme="majorHAnsi" w:hAnsiTheme="majorHAnsi" w:cs="Arial"/>
                <w:sz w:val="16"/>
                <w:szCs w:val="16"/>
              </w:rPr>
            </w:pPr>
            <w:r w:rsidRPr="00586E43">
              <w:rPr>
                <w:rFonts w:asciiTheme="majorHAnsi" w:hAnsiTheme="majorHAnsi" w:cs="Arial"/>
                <w:sz w:val="16"/>
                <w:szCs w:val="16"/>
              </w:rPr>
              <w:t>.01</w:t>
            </w:r>
          </w:p>
        </w:tc>
        <w:tc>
          <w:tcPr>
            <w:tcW w:w="499" w:type="pct"/>
            <w:tcBorders>
              <w:top w:val="single" w:sz="4" w:space="0" w:color="000000"/>
              <w:left w:val="single" w:sz="4" w:space="0" w:color="000000"/>
              <w:bottom w:val="single" w:sz="4" w:space="0" w:color="000000"/>
              <w:right w:val="single" w:sz="4" w:space="0" w:color="000000"/>
            </w:tcBorders>
            <w:shd w:val="clear" w:color="auto" w:fill="FFFFFF"/>
          </w:tcPr>
          <w:p w:rsidR="00095D6E" w:rsidRPr="00586E43" w:rsidRDefault="00095D6E" w:rsidP="00AD6448">
            <w:pPr>
              <w:rPr>
                <w:rFonts w:asciiTheme="majorHAnsi" w:hAnsiTheme="majorHAnsi" w:cs="Arial"/>
                <w:sz w:val="16"/>
                <w:szCs w:val="16"/>
              </w:rPr>
            </w:pPr>
            <w:r w:rsidRPr="00586E43">
              <w:rPr>
                <w:rFonts w:asciiTheme="majorHAnsi" w:hAnsiTheme="majorHAnsi" w:cs="Arial"/>
                <w:sz w:val="16"/>
                <w:szCs w:val="16"/>
              </w:rPr>
              <w:t>.01</w:t>
            </w:r>
          </w:p>
        </w:tc>
        <w:tc>
          <w:tcPr>
            <w:tcW w:w="499" w:type="pct"/>
            <w:tcBorders>
              <w:top w:val="single" w:sz="4" w:space="0" w:color="000000"/>
              <w:left w:val="single" w:sz="4" w:space="0" w:color="000000"/>
              <w:bottom w:val="single" w:sz="4" w:space="0" w:color="000000"/>
              <w:right w:val="single" w:sz="4" w:space="0" w:color="000000"/>
            </w:tcBorders>
            <w:shd w:val="clear" w:color="auto" w:fill="FFFFFF"/>
          </w:tcPr>
          <w:p w:rsidR="00095D6E" w:rsidRPr="00586E43" w:rsidRDefault="00095D6E" w:rsidP="00AD6448">
            <w:pPr>
              <w:rPr>
                <w:rFonts w:asciiTheme="majorHAnsi" w:hAnsiTheme="majorHAnsi" w:cs="Arial"/>
                <w:sz w:val="16"/>
                <w:szCs w:val="16"/>
              </w:rPr>
            </w:pPr>
            <w:r w:rsidRPr="00586E43">
              <w:rPr>
                <w:rFonts w:asciiTheme="majorHAnsi" w:hAnsiTheme="majorHAnsi" w:cs="Arial"/>
                <w:sz w:val="16"/>
                <w:szCs w:val="16"/>
              </w:rPr>
              <w:t>.01</w:t>
            </w:r>
          </w:p>
        </w:tc>
        <w:tc>
          <w:tcPr>
            <w:tcW w:w="499" w:type="pct"/>
            <w:tcBorders>
              <w:top w:val="single" w:sz="4" w:space="0" w:color="000000"/>
              <w:left w:val="single" w:sz="4" w:space="0" w:color="000000"/>
              <w:bottom w:val="single" w:sz="4" w:space="0" w:color="000000"/>
              <w:right w:val="single" w:sz="4" w:space="0" w:color="000000"/>
            </w:tcBorders>
            <w:shd w:val="clear" w:color="auto" w:fill="FFFFFF"/>
          </w:tcPr>
          <w:p w:rsidR="00095D6E" w:rsidRPr="00586E43" w:rsidRDefault="00095D6E" w:rsidP="00AD6448">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shd w:val="clear" w:color="auto" w:fill="FFFFFF"/>
          </w:tcPr>
          <w:p w:rsidR="00095D6E" w:rsidRPr="00586E43" w:rsidRDefault="00095D6E" w:rsidP="00AD6448">
            <w:pPr>
              <w:rPr>
                <w:rFonts w:asciiTheme="majorHAnsi" w:hAnsiTheme="majorHAnsi" w:cs="Arial"/>
                <w:b/>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shd w:val="clear" w:color="auto" w:fill="FFFFFF"/>
          </w:tcPr>
          <w:p w:rsidR="00095D6E" w:rsidRPr="00586E43" w:rsidRDefault="00095D6E" w:rsidP="00AD6448">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shd w:val="clear" w:color="auto" w:fill="FFFFFF"/>
          </w:tcPr>
          <w:p w:rsidR="00095D6E" w:rsidRPr="00586E43" w:rsidRDefault="00095D6E" w:rsidP="00AD6448">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shd w:val="clear" w:color="auto" w:fill="FFFFFF"/>
          </w:tcPr>
          <w:p w:rsidR="00095D6E" w:rsidRPr="00586E43" w:rsidRDefault="00095D6E" w:rsidP="00AD6448">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shd w:val="clear" w:color="auto" w:fill="FFFFFF"/>
          </w:tcPr>
          <w:p w:rsidR="00095D6E" w:rsidRPr="00586E43" w:rsidRDefault="00095D6E" w:rsidP="00AD6448">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shd w:val="clear" w:color="auto" w:fill="FFFFFF"/>
          </w:tcPr>
          <w:p w:rsidR="00095D6E" w:rsidRPr="00586E43" w:rsidRDefault="00095D6E" w:rsidP="00AD6448">
            <w:pPr>
              <w:rPr>
                <w:rFonts w:asciiTheme="majorHAnsi" w:hAnsiTheme="majorHAnsi" w:cs="Arial"/>
                <w:sz w:val="16"/>
                <w:szCs w:val="16"/>
              </w:rPr>
            </w:pPr>
            <w:r w:rsidRPr="00586E43">
              <w:rPr>
                <w:rFonts w:asciiTheme="majorHAnsi" w:hAnsiTheme="majorHAnsi" w:cs="Arial"/>
                <w:sz w:val="16"/>
                <w:szCs w:val="16"/>
              </w:rPr>
              <w:t>.01</w:t>
            </w:r>
          </w:p>
        </w:tc>
      </w:tr>
      <w:tr w:rsidR="00095D6E" w:rsidRPr="00586E43" w:rsidTr="008803A0">
        <w:trPr>
          <w:trHeight w:val="305"/>
          <w:jc w:val="center"/>
        </w:trPr>
        <w:tc>
          <w:tcPr>
            <w:tcW w:w="499" w:type="pct"/>
            <w:tcBorders>
              <w:top w:val="single" w:sz="4" w:space="0" w:color="000000"/>
              <w:left w:val="single" w:sz="4" w:space="0" w:color="000000"/>
              <w:bottom w:val="single" w:sz="4" w:space="0" w:color="000000"/>
              <w:right w:val="single" w:sz="4" w:space="0" w:color="000000"/>
            </w:tcBorders>
            <w:shd w:val="clear" w:color="auto" w:fill="FFFFFF"/>
          </w:tcPr>
          <w:p w:rsidR="00095D6E" w:rsidRPr="00586E43" w:rsidRDefault="00095D6E" w:rsidP="00AD6448">
            <w:pPr>
              <w:rPr>
                <w:rFonts w:asciiTheme="majorHAnsi" w:hAnsiTheme="majorHAnsi" w:cs="Arial"/>
                <w:sz w:val="16"/>
                <w:szCs w:val="16"/>
              </w:rPr>
            </w:pPr>
            <w:r w:rsidRPr="00586E43">
              <w:rPr>
                <w:rFonts w:asciiTheme="majorHAnsi" w:hAnsiTheme="majorHAnsi" w:cs="Arial"/>
                <w:sz w:val="16"/>
                <w:szCs w:val="16"/>
              </w:rPr>
              <w:t>.01</w:t>
            </w:r>
          </w:p>
        </w:tc>
        <w:tc>
          <w:tcPr>
            <w:tcW w:w="499" w:type="pct"/>
            <w:tcBorders>
              <w:top w:val="single" w:sz="4" w:space="0" w:color="000000"/>
              <w:left w:val="single" w:sz="4" w:space="0" w:color="000000"/>
              <w:bottom w:val="single" w:sz="4" w:space="0" w:color="000000"/>
              <w:right w:val="single" w:sz="4" w:space="0" w:color="000000"/>
            </w:tcBorders>
            <w:shd w:val="clear" w:color="auto" w:fill="FFFFFF"/>
          </w:tcPr>
          <w:p w:rsidR="00095D6E" w:rsidRPr="00586E43" w:rsidRDefault="00095D6E" w:rsidP="00AD6448">
            <w:pPr>
              <w:rPr>
                <w:rFonts w:asciiTheme="majorHAnsi" w:hAnsiTheme="majorHAnsi" w:cs="Arial"/>
                <w:sz w:val="16"/>
                <w:szCs w:val="16"/>
              </w:rPr>
            </w:pPr>
            <w:r w:rsidRPr="00586E43">
              <w:rPr>
                <w:rFonts w:asciiTheme="majorHAnsi" w:hAnsiTheme="majorHAnsi" w:cs="Arial"/>
                <w:sz w:val="16"/>
                <w:szCs w:val="16"/>
              </w:rPr>
              <w:t>.01</w:t>
            </w:r>
          </w:p>
        </w:tc>
        <w:tc>
          <w:tcPr>
            <w:tcW w:w="499" w:type="pct"/>
            <w:tcBorders>
              <w:top w:val="single" w:sz="4" w:space="0" w:color="000000"/>
              <w:left w:val="single" w:sz="4" w:space="0" w:color="000000"/>
              <w:bottom w:val="single" w:sz="4" w:space="0" w:color="000000"/>
              <w:right w:val="single" w:sz="4" w:space="0" w:color="000000"/>
            </w:tcBorders>
            <w:shd w:val="clear" w:color="auto" w:fill="FFFFFF"/>
          </w:tcPr>
          <w:p w:rsidR="00095D6E" w:rsidRPr="00586E43" w:rsidRDefault="00095D6E" w:rsidP="00AD6448">
            <w:pPr>
              <w:rPr>
                <w:rFonts w:asciiTheme="majorHAnsi" w:hAnsiTheme="majorHAnsi" w:cs="Arial"/>
                <w:sz w:val="16"/>
                <w:szCs w:val="16"/>
              </w:rPr>
            </w:pPr>
            <w:r w:rsidRPr="00586E43">
              <w:rPr>
                <w:rFonts w:asciiTheme="majorHAnsi" w:hAnsiTheme="majorHAnsi" w:cs="Arial"/>
                <w:sz w:val="16"/>
                <w:szCs w:val="16"/>
              </w:rPr>
              <w:t>.01</w:t>
            </w:r>
          </w:p>
        </w:tc>
        <w:tc>
          <w:tcPr>
            <w:tcW w:w="499" w:type="pct"/>
            <w:tcBorders>
              <w:top w:val="single" w:sz="4" w:space="0" w:color="000000"/>
              <w:left w:val="single" w:sz="4" w:space="0" w:color="000000"/>
              <w:bottom w:val="single" w:sz="4" w:space="0" w:color="000000"/>
              <w:right w:val="single" w:sz="4" w:space="0" w:color="000000"/>
            </w:tcBorders>
            <w:shd w:val="clear" w:color="auto" w:fill="FFFFFF"/>
          </w:tcPr>
          <w:p w:rsidR="00095D6E" w:rsidRPr="00586E43" w:rsidRDefault="00095D6E" w:rsidP="00AD6448">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shd w:val="clear" w:color="auto" w:fill="FFFFFF"/>
          </w:tcPr>
          <w:p w:rsidR="00095D6E" w:rsidRPr="00586E43" w:rsidRDefault="00095D6E" w:rsidP="00AD6448">
            <w:pPr>
              <w:rPr>
                <w:rFonts w:asciiTheme="majorHAnsi" w:hAnsiTheme="majorHAnsi" w:cs="Arial"/>
                <w:b/>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shd w:val="clear" w:color="auto" w:fill="FFFFFF"/>
          </w:tcPr>
          <w:p w:rsidR="00095D6E" w:rsidRPr="00586E43" w:rsidRDefault="00095D6E" w:rsidP="00AD6448">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shd w:val="clear" w:color="auto" w:fill="FFFFFF"/>
          </w:tcPr>
          <w:p w:rsidR="00095D6E" w:rsidRPr="00586E43" w:rsidRDefault="00095D6E" w:rsidP="00AD6448">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shd w:val="clear" w:color="auto" w:fill="FFFFFF"/>
          </w:tcPr>
          <w:p w:rsidR="00095D6E" w:rsidRPr="00586E43" w:rsidRDefault="00095D6E" w:rsidP="00AD6448">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shd w:val="clear" w:color="auto" w:fill="FFFFFF"/>
          </w:tcPr>
          <w:p w:rsidR="00095D6E" w:rsidRPr="00586E43" w:rsidRDefault="00095D6E" w:rsidP="00AD6448">
            <w:pPr>
              <w:rPr>
                <w:rFonts w:asciiTheme="majorHAnsi" w:hAnsiTheme="majorHAnsi" w:cs="Arial"/>
                <w:sz w:val="16"/>
                <w:szCs w:val="16"/>
              </w:rPr>
            </w:pPr>
            <w:r w:rsidRPr="00586E43">
              <w:rPr>
                <w:rFonts w:asciiTheme="majorHAnsi" w:hAnsiTheme="majorHAnsi" w:cs="Arial"/>
                <w:sz w:val="16"/>
                <w:szCs w:val="16"/>
              </w:rPr>
              <w:t>.01</w:t>
            </w:r>
          </w:p>
        </w:tc>
        <w:tc>
          <w:tcPr>
            <w:tcW w:w="500" w:type="pct"/>
            <w:tcBorders>
              <w:top w:val="single" w:sz="4" w:space="0" w:color="000000"/>
              <w:left w:val="single" w:sz="4" w:space="0" w:color="000000"/>
              <w:bottom w:val="single" w:sz="4" w:space="0" w:color="000000"/>
              <w:right w:val="single" w:sz="4" w:space="0" w:color="000000"/>
            </w:tcBorders>
            <w:shd w:val="clear" w:color="auto" w:fill="FFFFFF"/>
          </w:tcPr>
          <w:p w:rsidR="00095D6E" w:rsidRPr="00586E43" w:rsidRDefault="00095D6E" w:rsidP="00AD6448">
            <w:pPr>
              <w:rPr>
                <w:rFonts w:asciiTheme="majorHAnsi" w:hAnsiTheme="majorHAnsi" w:cs="Arial"/>
                <w:sz w:val="16"/>
                <w:szCs w:val="16"/>
              </w:rPr>
            </w:pPr>
            <w:r w:rsidRPr="00586E43">
              <w:rPr>
                <w:rFonts w:asciiTheme="majorHAnsi" w:hAnsiTheme="majorHAnsi" w:cs="Arial"/>
                <w:sz w:val="16"/>
                <w:szCs w:val="16"/>
              </w:rPr>
              <w:t>.01</w:t>
            </w:r>
          </w:p>
        </w:tc>
      </w:tr>
    </w:tbl>
    <w:p w:rsidR="00095D6E" w:rsidRPr="00586E43" w:rsidRDefault="00095D6E" w:rsidP="00095D6E">
      <w:pPr>
        <w:rPr>
          <w:rFonts w:asciiTheme="majorHAnsi" w:hAnsiTheme="majorHAnsi" w:cs="Arial"/>
          <w:i/>
        </w:rPr>
      </w:pPr>
    </w:p>
    <w:p w:rsidR="00095D6E" w:rsidRPr="00586E43" w:rsidRDefault="00095D6E" w:rsidP="00ED7A74">
      <w:pPr>
        <w:pStyle w:val="ListParagraph"/>
        <w:numPr>
          <w:ilvl w:val="0"/>
          <w:numId w:val="84"/>
        </w:numPr>
        <w:spacing w:after="0" w:line="240" w:lineRule="auto"/>
        <w:rPr>
          <w:rFonts w:asciiTheme="majorHAnsi" w:hAnsiTheme="majorHAnsi" w:cs="Arial"/>
        </w:rPr>
      </w:pPr>
      <w:r w:rsidRPr="00586E43">
        <w:rPr>
          <w:rFonts w:asciiTheme="majorHAnsi" w:hAnsiTheme="majorHAnsi" w:cs="Arial"/>
        </w:rPr>
        <w:t xml:space="preserve">Partner work.  Each student shades an amount on a grid. The other student then reads the amount shaded, giving the decimal, the fraction, and the percent names. Repeat with different examples.  Challenge students to find as many different ways as possible to show a percent.  For example, 20% can be shown as 2 x 10, 4 x 5, or 5 x 4 grids. </w:t>
      </w:r>
    </w:p>
    <w:p w:rsidR="00095D6E" w:rsidRPr="00586E43" w:rsidRDefault="00095D6E" w:rsidP="008803A0">
      <w:pPr>
        <w:ind w:left="360"/>
        <w:rPr>
          <w:rFonts w:asciiTheme="majorHAnsi" w:hAnsiTheme="majorHAnsi" w:cs="Arial"/>
        </w:rPr>
      </w:pPr>
    </w:p>
    <w:p w:rsidR="00095D6E" w:rsidRPr="009C5DDF" w:rsidRDefault="00095D6E" w:rsidP="008803A0">
      <w:pPr>
        <w:pStyle w:val="ListParagraph"/>
        <w:numPr>
          <w:ilvl w:val="0"/>
          <w:numId w:val="84"/>
        </w:numPr>
        <w:spacing w:after="0" w:line="240" w:lineRule="auto"/>
        <w:rPr>
          <w:rFonts w:asciiTheme="majorHAnsi" w:hAnsiTheme="majorHAnsi" w:cs="Arial"/>
        </w:rPr>
      </w:pPr>
      <w:r w:rsidRPr="00586E43">
        <w:rPr>
          <w:rFonts w:asciiTheme="majorHAnsi" w:hAnsiTheme="majorHAnsi" w:cs="Arial"/>
        </w:rPr>
        <w:t>Require students to use models and drawings to explain their thinking for the following problems:</w:t>
      </w:r>
    </w:p>
    <w:p w:rsidR="00095D6E" w:rsidRPr="00586E43" w:rsidRDefault="00095D6E" w:rsidP="00ED7A74">
      <w:pPr>
        <w:numPr>
          <w:ilvl w:val="0"/>
          <w:numId w:val="80"/>
        </w:numPr>
        <w:spacing w:after="0" w:line="240" w:lineRule="auto"/>
        <w:ind w:left="720"/>
        <w:contextualSpacing/>
        <w:rPr>
          <w:rFonts w:asciiTheme="majorHAnsi" w:hAnsiTheme="majorHAnsi" w:cs="Arial"/>
        </w:rPr>
      </w:pPr>
      <w:r w:rsidRPr="00586E43">
        <w:rPr>
          <w:rFonts w:asciiTheme="majorHAnsi" w:hAnsiTheme="majorHAnsi" w:cs="Arial"/>
        </w:rPr>
        <w:t>The paper carrier delivers 100 newspapers every Sunday.  If 75% were delivered before noon, how many newspapers still need to be delivered? (Extension:  What if the paper carrier delivers 200 newspapers?)</w:t>
      </w:r>
    </w:p>
    <w:p w:rsidR="00095D6E" w:rsidRPr="00586E43" w:rsidRDefault="00095D6E" w:rsidP="00095D6E">
      <w:pPr>
        <w:spacing w:after="0" w:line="240" w:lineRule="auto"/>
        <w:ind w:left="720"/>
        <w:contextualSpacing/>
        <w:rPr>
          <w:rFonts w:asciiTheme="majorHAnsi" w:hAnsiTheme="majorHAnsi" w:cs="Arial"/>
        </w:rPr>
      </w:pPr>
    </w:p>
    <w:p w:rsidR="00095D6E" w:rsidRPr="00586E43" w:rsidRDefault="00095D6E" w:rsidP="00ED7A74">
      <w:pPr>
        <w:numPr>
          <w:ilvl w:val="0"/>
          <w:numId w:val="80"/>
        </w:numPr>
        <w:spacing w:after="0" w:line="240" w:lineRule="auto"/>
        <w:ind w:left="720"/>
        <w:contextualSpacing/>
        <w:rPr>
          <w:rFonts w:asciiTheme="majorHAnsi" w:hAnsiTheme="majorHAnsi" w:cs="Arial"/>
        </w:rPr>
      </w:pPr>
      <w:r w:rsidRPr="00586E43">
        <w:rPr>
          <w:rFonts w:asciiTheme="majorHAnsi" w:hAnsiTheme="majorHAnsi" w:cs="Arial"/>
        </w:rPr>
        <w:t>25% of the cars at a car dealership come with a 5-year warranty.  The rest have a 2-year warranty.  How many have a 2-year warranty?</w:t>
      </w:r>
    </w:p>
    <w:p w:rsidR="00095D6E" w:rsidRPr="00586E43" w:rsidRDefault="00095D6E" w:rsidP="00095D6E">
      <w:pPr>
        <w:spacing w:after="0" w:line="240" w:lineRule="auto"/>
        <w:ind w:left="720"/>
        <w:contextualSpacing/>
        <w:rPr>
          <w:rFonts w:asciiTheme="majorHAnsi" w:hAnsiTheme="majorHAnsi" w:cs="Arial"/>
        </w:rPr>
      </w:pPr>
    </w:p>
    <w:p w:rsidR="008803A0" w:rsidRPr="00586E43" w:rsidRDefault="008803A0" w:rsidP="00095D6E">
      <w:pPr>
        <w:rPr>
          <w:rFonts w:asciiTheme="majorHAnsi" w:hAnsiTheme="majorHAnsi" w:cs="Arial"/>
        </w:rPr>
      </w:pPr>
      <w:r w:rsidRPr="00586E43">
        <w:rPr>
          <w:rFonts w:asciiTheme="majorHAnsi" w:hAnsiTheme="majorHAnsi" w:cs="Arial"/>
        </w:rPr>
        <w:t xml:space="preserve">                     </w:t>
      </w:r>
    </w:p>
    <w:p w:rsidR="00D17987" w:rsidRDefault="008803A0" w:rsidP="00095D6E">
      <w:pPr>
        <w:rPr>
          <w:rFonts w:asciiTheme="majorHAnsi" w:hAnsiTheme="majorHAnsi" w:cs="Arial"/>
        </w:rPr>
      </w:pPr>
      <w:r w:rsidRPr="00586E43">
        <w:rPr>
          <w:rFonts w:asciiTheme="majorHAnsi" w:hAnsiTheme="majorHAnsi" w:cs="Arial"/>
        </w:rPr>
        <w:t xml:space="preserve">               </w:t>
      </w:r>
    </w:p>
    <w:p w:rsidR="00D17987" w:rsidRDefault="00D17987" w:rsidP="00095D6E">
      <w:pPr>
        <w:rPr>
          <w:rFonts w:asciiTheme="majorHAnsi" w:hAnsiTheme="majorHAnsi" w:cs="Arial"/>
        </w:rPr>
      </w:pPr>
    </w:p>
    <w:p w:rsidR="00A04F2C" w:rsidRDefault="008803A0" w:rsidP="00095D6E">
      <w:pPr>
        <w:rPr>
          <w:rFonts w:asciiTheme="majorHAnsi" w:hAnsiTheme="majorHAnsi" w:cs="Arial"/>
        </w:rPr>
      </w:pPr>
      <w:r w:rsidRPr="00586E43">
        <w:rPr>
          <w:rFonts w:asciiTheme="majorHAnsi" w:hAnsiTheme="majorHAnsi" w:cs="Arial"/>
        </w:rPr>
        <w:t xml:space="preserve">     </w:t>
      </w:r>
    </w:p>
    <w:p w:rsidR="00095D6E" w:rsidRPr="00586E43" w:rsidRDefault="00095D6E" w:rsidP="00095D6E">
      <w:pPr>
        <w:rPr>
          <w:rFonts w:asciiTheme="majorHAnsi" w:hAnsiTheme="majorHAnsi" w:cs="Arial"/>
        </w:rPr>
      </w:pPr>
      <w:r w:rsidRPr="00586E43">
        <w:rPr>
          <w:rFonts w:asciiTheme="majorHAnsi" w:hAnsiTheme="majorHAnsi" w:cs="Arial"/>
        </w:rPr>
        <w:lastRenderedPageBreak/>
        <w:t>Sample representation:</w:t>
      </w:r>
    </w:p>
    <w:tbl>
      <w:tblPr>
        <w:tblW w:w="152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4"/>
        <w:gridCol w:w="447"/>
        <w:gridCol w:w="446"/>
        <w:gridCol w:w="448"/>
        <w:gridCol w:w="446"/>
        <w:gridCol w:w="448"/>
        <w:gridCol w:w="446"/>
        <w:gridCol w:w="448"/>
        <w:gridCol w:w="446"/>
        <w:gridCol w:w="448"/>
      </w:tblGrid>
      <w:tr w:rsidR="00095D6E" w:rsidRPr="00586E43" w:rsidTr="008803A0">
        <w:trPr>
          <w:trHeight w:val="352"/>
          <w:jc w:val="center"/>
        </w:trPr>
        <w:tc>
          <w:tcPr>
            <w:tcW w:w="498" w:type="pct"/>
            <w:tcBorders>
              <w:top w:val="single" w:sz="4" w:space="0" w:color="000000"/>
              <w:left w:val="single" w:sz="4" w:space="0" w:color="000000"/>
              <w:bottom w:val="single" w:sz="4" w:space="0" w:color="000000"/>
              <w:right w:val="single" w:sz="4" w:space="0" w:color="000000"/>
            </w:tcBorders>
            <w:shd w:val="clear" w:color="auto" w:fill="C0C0C0"/>
            <w:vAlign w:val="center"/>
          </w:tcPr>
          <w:p w:rsidR="00095D6E" w:rsidRPr="00586E43" w:rsidRDefault="00095D6E" w:rsidP="00AD6448">
            <w:pPr>
              <w:jc w:val="center"/>
              <w:rPr>
                <w:rFonts w:asciiTheme="majorHAnsi" w:hAnsiTheme="majorHAnsi" w:cs="Arial"/>
                <w:sz w:val="16"/>
                <w:szCs w:val="16"/>
              </w:rPr>
            </w:pPr>
            <w:r w:rsidRPr="00586E43">
              <w:rPr>
                <w:rFonts w:asciiTheme="majorHAnsi" w:hAnsiTheme="majorHAnsi" w:cs="Arial"/>
                <w:sz w:val="16"/>
                <w:szCs w:val="16"/>
              </w:rPr>
              <w:t>5 yr</w:t>
            </w:r>
          </w:p>
        </w:tc>
        <w:tc>
          <w:tcPr>
            <w:tcW w:w="500" w:type="pct"/>
            <w:tcBorders>
              <w:top w:val="single" w:sz="4" w:space="0" w:color="000000"/>
              <w:left w:val="single" w:sz="4" w:space="0" w:color="000000"/>
              <w:bottom w:val="single" w:sz="4" w:space="0" w:color="000000"/>
              <w:right w:val="single" w:sz="4" w:space="0" w:color="000000"/>
            </w:tcBorders>
            <w:shd w:val="clear" w:color="auto" w:fill="C0C0C0"/>
            <w:vAlign w:val="center"/>
          </w:tcPr>
          <w:p w:rsidR="00095D6E" w:rsidRPr="00586E43" w:rsidRDefault="00095D6E" w:rsidP="00AD6448">
            <w:pPr>
              <w:jc w:val="center"/>
              <w:rPr>
                <w:rFonts w:asciiTheme="majorHAnsi" w:hAnsiTheme="majorHAnsi" w:cs="Arial"/>
                <w:sz w:val="16"/>
                <w:szCs w:val="16"/>
              </w:rPr>
            </w:pPr>
            <w:r w:rsidRPr="00586E43">
              <w:rPr>
                <w:rFonts w:asciiTheme="majorHAnsi" w:hAnsiTheme="majorHAnsi" w:cs="Arial"/>
                <w:sz w:val="16"/>
                <w:szCs w:val="16"/>
              </w:rPr>
              <w:t>5 yr</w:t>
            </w:r>
          </w:p>
        </w:tc>
        <w:tc>
          <w:tcPr>
            <w:tcW w:w="499" w:type="pct"/>
            <w:tcBorders>
              <w:top w:val="single" w:sz="4" w:space="0" w:color="000000"/>
              <w:left w:val="single" w:sz="4" w:space="0" w:color="000000"/>
              <w:bottom w:val="single" w:sz="4" w:space="0" w:color="000000"/>
              <w:right w:val="single" w:sz="4" w:space="0" w:color="000000"/>
            </w:tcBorders>
            <w:shd w:val="clear" w:color="auto" w:fill="C0C0C0"/>
            <w:vAlign w:val="center"/>
          </w:tcPr>
          <w:p w:rsidR="00095D6E" w:rsidRPr="00586E43" w:rsidRDefault="00095D6E" w:rsidP="00AD6448">
            <w:pPr>
              <w:jc w:val="center"/>
              <w:rPr>
                <w:rFonts w:asciiTheme="majorHAnsi" w:hAnsiTheme="majorHAnsi" w:cs="Arial"/>
                <w:sz w:val="16"/>
                <w:szCs w:val="16"/>
              </w:rPr>
            </w:pPr>
            <w:r w:rsidRPr="00586E43">
              <w:rPr>
                <w:rFonts w:asciiTheme="majorHAnsi" w:hAnsiTheme="majorHAnsi" w:cs="Arial"/>
                <w:sz w:val="16"/>
                <w:szCs w:val="16"/>
              </w:rPr>
              <w:t>5 yr</w:t>
            </w:r>
          </w:p>
        </w:tc>
        <w:tc>
          <w:tcPr>
            <w:tcW w:w="501" w:type="pct"/>
            <w:tcBorders>
              <w:top w:val="single" w:sz="4" w:space="0" w:color="000000"/>
              <w:left w:val="single" w:sz="4" w:space="0" w:color="000000"/>
              <w:bottom w:val="single" w:sz="4" w:space="0" w:color="000000"/>
              <w:right w:val="single" w:sz="4" w:space="0" w:color="000000"/>
            </w:tcBorders>
            <w:shd w:val="clear" w:color="auto" w:fill="C0C0C0"/>
            <w:vAlign w:val="center"/>
          </w:tcPr>
          <w:p w:rsidR="00095D6E" w:rsidRPr="00586E43" w:rsidRDefault="00095D6E" w:rsidP="00AD6448">
            <w:pPr>
              <w:jc w:val="center"/>
              <w:rPr>
                <w:rFonts w:asciiTheme="majorHAnsi" w:hAnsiTheme="majorHAnsi" w:cs="Arial"/>
                <w:sz w:val="16"/>
                <w:szCs w:val="16"/>
              </w:rPr>
            </w:pPr>
            <w:r w:rsidRPr="00586E43">
              <w:rPr>
                <w:rFonts w:asciiTheme="majorHAnsi" w:hAnsiTheme="majorHAnsi" w:cs="Arial"/>
                <w:sz w:val="16"/>
                <w:szCs w:val="16"/>
              </w:rPr>
              <w:t>5 yr</w:t>
            </w:r>
          </w:p>
        </w:tc>
        <w:tc>
          <w:tcPr>
            <w:tcW w:w="499" w:type="pct"/>
            <w:tcBorders>
              <w:top w:val="single" w:sz="4" w:space="0" w:color="000000"/>
              <w:left w:val="single" w:sz="4" w:space="0" w:color="000000"/>
              <w:bottom w:val="single" w:sz="4" w:space="0" w:color="000000"/>
              <w:right w:val="single" w:sz="4" w:space="0" w:color="000000"/>
            </w:tcBorders>
            <w:shd w:val="clear" w:color="auto" w:fill="C0C0C0"/>
            <w:vAlign w:val="center"/>
          </w:tcPr>
          <w:p w:rsidR="00095D6E" w:rsidRPr="00586E43" w:rsidRDefault="00095D6E" w:rsidP="00AD6448">
            <w:pPr>
              <w:jc w:val="center"/>
              <w:rPr>
                <w:rFonts w:asciiTheme="majorHAnsi" w:hAnsiTheme="majorHAnsi" w:cs="Arial"/>
                <w:b/>
                <w:sz w:val="16"/>
                <w:szCs w:val="16"/>
              </w:rPr>
            </w:pPr>
            <w:r w:rsidRPr="00586E43">
              <w:rPr>
                <w:rFonts w:asciiTheme="majorHAnsi" w:hAnsiTheme="majorHAnsi" w:cs="Arial"/>
                <w:sz w:val="16"/>
                <w:szCs w:val="16"/>
              </w:rPr>
              <w:t>5 yr</w:t>
            </w:r>
          </w:p>
        </w:tc>
        <w:tc>
          <w:tcPr>
            <w:tcW w:w="50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5D6E" w:rsidRPr="00586E43" w:rsidRDefault="00095D6E" w:rsidP="00AD6448">
            <w:pPr>
              <w:jc w:val="center"/>
              <w:rPr>
                <w:rFonts w:asciiTheme="majorHAnsi" w:hAnsiTheme="majorHAnsi" w:cs="Arial"/>
                <w:sz w:val="16"/>
                <w:szCs w:val="16"/>
              </w:rPr>
            </w:pPr>
            <w:r w:rsidRPr="00586E43">
              <w:rPr>
                <w:rFonts w:asciiTheme="majorHAnsi" w:hAnsiTheme="majorHAnsi" w:cs="Arial"/>
                <w:sz w:val="16"/>
                <w:szCs w:val="16"/>
              </w:rPr>
              <w:t>2 yr</w:t>
            </w:r>
          </w:p>
        </w:tc>
        <w:tc>
          <w:tcPr>
            <w:tcW w:w="49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5D6E" w:rsidRPr="00586E43" w:rsidRDefault="00095D6E" w:rsidP="00AD6448">
            <w:pPr>
              <w:jc w:val="center"/>
              <w:rPr>
                <w:rFonts w:asciiTheme="majorHAnsi" w:hAnsiTheme="majorHAnsi" w:cs="Arial"/>
                <w:sz w:val="16"/>
                <w:szCs w:val="16"/>
              </w:rPr>
            </w:pPr>
            <w:r w:rsidRPr="00586E43">
              <w:rPr>
                <w:rFonts w:asciiTheme="majorHAnsi" w:hAnsiTheme="majorHAnsi" w:cs="Arial"/>
                <w:sz w:val="16"/>
                <w:szCs w:val="16"/>
              </w:rPr>
              <w:t>2 yr</w:t>
            </w:r>
          </w:p>
        </w:tc>
        <w:tc>
          <w:tcPr>
            <w:tcW w:w="50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5D6E" w:rsidRPr="00586E43" w:rsidRDefault="00095D6E" w:rsidP="00AD6448">
            <w:pPr>
              <w:jc w:val="center"/>
              <w:rPr>
                <w:rFonts w:asciiTheme="majorHAnsi" w:hAnsiTheme="majorHAnsi" w:cs="Arial"/>
                <w:sz w:val="16"/>
                <w:szCs w:val="16"/>
              </w:rPr>
            </w:pPr>
            <w:r w:rsidRPr="00586E43">
              <w:rPr>
                <w:rFonts w:asciiTheme="majorHAnsi" w:hAnsiTheme="majorHAnsi" w:cs="Arial"/>
                <w:sz w:val="16"/>
                <w:szCs w:val="16"/>
              </w:rPr>
              <w:t>2 yr</w:t>
            </w:r>
          </w:p>
        </w:tc>
        <w:tc>
          <w:tcPr>
            <w:tcW w:w="49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5D6E" w:rsidRPr="00586E43" w:rsidRDefault="00095D6E" w:rsidP="00AD6448">
            <w:pPr>
              <w:jc w:val="center"/>
              <w:rPr>
                <w:rFonts w:asciiTheme="majorHAnsi" w:hAnsiTheme="majorHAnsi" w:cs="Arial"/>
                <w:sz w:val="16"/>
                <w:szCs w:val="16"/>
              </w:rPr>
            </w:pPr>
            <w:r w:rsidRPr="00586E43">
              <w:rPr>
                <w:rFonts w:asciiTheme="majorHAnsi" w:hAnsiTheme="majorHAnsi" w:cs="Arial"/>
                <w:sz w:val="16"/>
                <w:szCs w:val="16"/>
              </w:rPr>
              <w:t>2 yr</w:t>
            </w:r>
          </w:p>
        </w:tc>
        <w:tc>
          <w:tcPr>
            <w:tcW w:w="50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5D6E" w:rsidRPr="00586E43" w:rsidRDefault="00095D6E" w:rsidP="00AD6448">
            <w:pPr>
              <w:jc w:val="center"/>
              <w:rPr>
                <w:rFonts w:asciiTheme="majorHAnsi" w:hAnsiTheme="majorHAnsi" w:cs="Arial"/>
                <w:sz w:val="16"/>
                <w:szCs w:val="16"/>
              </w:rPr>
            </w:pPr>
            <w:r w:rsidRPr="00586E43">
              <w:rPr>
                <w:rFonts w:asciiTheme="majorHAnsi" w:hAnsiTheme="majorHAnsi" w:cs="Arial"/>
                <w:sz w:val="16"/>
                <w:szCs w:val="16"/>
              </w:rPr>
              <w:t>2 yr</w:t>
            </w:r>
          </w:p>
        </w:tc>
      </w:tr>
      <w:tr w:rsidR="00095D6E" w:rsidRPr="00586E43" w:rsidTr="008803A0">
        <w:trPr>
          <w:trHeight w:val="352"/>
          <w:jc w:val="center"/>
        </w:trPr>
        <w:tc>
          <w:tcPr>
            <w:tcW w:w="498" w:type="pct"/>
            <w:tcBorders>
              <w:top w:val="single" w:sz="4" w:space="0" w:color="000000"/>
              <w:left w:val="single" w:sz="4" w:space="0" w:color="000000"/>
              <w:bottom w:val="single" w:sz="4" w:space="0" w:color="000000"/>
              <w:right w:val="single" w:sz="4" w:space="0" w:color="000000"/>
            </w:tcBorders>
            <w:shd w:val="clear" w:color="auto" w:fill="C0C0C0"/>
            <w:vAlign w:val="center"/>
          </w:tcPr>
          <w:p w:rsidR="00095D6E" w:rsidRPr="00586E43" w:rsidRDefault="00095D6E" w:rsidP="00AD6448">
            <w:pPr>
              <w:jc w:val="center"/>
              <w:rPr>
                <w:rFonts w:asciiTheme="majorHAnsi" w:hAnsiTheme="majorHAnsi" w:cs="Arial"/>
                <w:sz w:val="16"/>
                <w:szCs w:val="16"/>
              </w:rPr>
            </w:pPr>
            <w:r w:rsidRPr="00586E43">
              <w:rPr>
                <w:rFonts w:asciiTheme="majorHAnsi" w:hAnsiTheme="majorHAnsi" w:cs="Arial"/>
                <w:sz w:val="16"/>
                <w:szCs w:val="16"/>
              </w:rPr>
              <w:t>5 yr</w:t>
            </w:r>
          </w:p>
        </w:tc>
        <w:tc>
          <w:tcPr>
            <w:tcW w:w="500" w:type="pct"/>
            <w:tcBorders>
              <w:top w:val="single" w:sz="4" w:space="0" w:color="000000"/>
              <w:left w:val="single" w:sz="4" w:space="0" w:color="000000"/>
              <w:bottom w:val="single" w:sz="4" w:space="0" w:color="000000"/>
              <w:right w:val="single" w:sz="4" w:space="0" w:color="000000"/>
            </w:tcBorders>
            <w:shd w:val="clear" w:color="auto" w:fill="C0C0C0"/>
            <w:vAlign w:val="center"/>
          </w:tcPr>
          <w:p w:rsidR="00095D6E" w:rsidRPr="00586E43" w:rsidRDefault="00095D6E" w:rsidP="00AD6448">
            <w:pPr>
              <w:jc w:val="center"/>
              <w:rPr>
                <w:rFonts w:asciiTheme="majorHAnsi" w:hAnsiTheme="majorHAnsi" w:cs="Arial"/>
                <w:sz w:val="16"/>
                <w:szCs w:val="16"/>
              </w:rPr>
            </w:pPr>
            <w:r w:rsidRPr="00586E43">
              <w:rPr>
                <w:rFonts w:asciiTheme="majorHAnsi" w:hAnsiTheme="majorHAnsi" w:cs="Arial"/>
                <w:sz w:val="16"/>
                <w:szCs w:val="16"/>
              </w:rPr>
              <w:t>5 yr</w:t>
            </w:r>
          </w:p>
        </w:tc>
        <w:tc>
          <w:tcPr>
            <w:tcW w:w="499" w:type="pct"/>
            <w:tcBorders>
              <w:top w:val="single" w:sz="4" w:space="0" w:color="000000"/>
              <w:left w:val="single" w:sz="4" w:space="0" w:color="000000"/>
              <w:bottom w:val="single" w:sz="4" w:space="0" w:color="000000"/>
              <w:right w:val="single" w:sz="4" w:space="0" w:color="000000"/>
            </w:tcBorders>
            <w:shd w:val="clear" w:color="auto" w:fill="C0C0C0"/>
            <w:vAlign w:val="center"/>
          </w:tcPr>
          <w:p w:rsidR="00095D6E" w:rsidRPr="00586E43" w:rsidRDefault="00095D6E" w:rsidP="00AD6448">
            <w:pPr>
              <w:jc w:val="center"/>
              <w:rPr>
                <w:rFonts w:asciiTheme="majorHAnsi" w:hAnsiTheme="majorHAnsi" w:cs="Arial"/>
                <w:sz w:val="16"/>
                <w:szCs w:val="16"/>
              </w:rPr>
            </w:pPr>
            <w:r w:rsidRPr="00586E43">
              <w:rPr>
                <w:rFonts w:asciiTheme="majorHAnsi" w:hAnsiTheme="majorHAnsi" w:cs="Arial"/>
                <w:sz w:val="16"/>
                <w:szCs w:val="16"/>
              </w:rPr>
              <w:t>5 yr</w:t>
            </w:r>
          </w:p>
        </w:tc>
        <w:tc>
          <w:tcPr>
            <w:tcW w:w="501" w:type="pct"/>
            <w:tcBorders>
              <w:top w:val="single" w:sz="4" w:space="0" w:color="000000"/>
              <w:left w:val="single" w:sz="4" w:space="0" w:color="000000"/>
              <w:bottom w:val="single" w:sz="4" w:space="0" w:color="000000"/>
              <w:right w:val="single" w:sz="4" w:space="0" w:color="000000"/>
            </w:tcBorders>
            <w:shd w:val="clear" w:color="auto" w:fill="C0C0C0"/>
            <w:vAlign w:val="center"/>
          </w:tcPr>
          <w:p w:rsidR="00095D6E" w:rsidRPr="00586E43" w:rsidRDefault="00095D6E" w:rsidP="00AD6448">
            <w:pPr>
              <w:jc w:val="center"/>
              <w:rPr>
                <w:rFonts w:asciiTheme="majorHAnsi" w:hAnsiTheme="majorHAnsi" w:cs="Arial"/>
                <w:sz w:val="16"/>
                <w:szCs w:val="16"/>
              </w:rPr>
            </w:pPr>
            <w:r w:rsidRPr="00586E43">
              <w:rPr>
                <w:rFonts w:asciiTheme="majorHAnsi" w:hAnsiTheme="majorHAnsi" w:cs="Arial"/>
                <w:sz w:val="16"/>
                <w:szCs w:val="16"/>
              </w:rPr>
              <w:t>5 yr</w:t>
            </w:r>
          </w:p>
        </w:tc>
        <w:tc>
          <w:tcPr>
            <w:tcW w:w="499" w:type="pct"/>
            <w:tcBorders>
              <w:top w:val="single" w:sz="4" w:space="0" w:color="000000"/>
              <w:left w:val="single" w:sz="4" w:space="0" w:color="000000"/>
              <w:bottom w:val="single" w:sz="4" w:space="0" w:color="000000"/>
              <w:right w:val="single" w:sz="4" w:space="0" w:color="000000"/>
            </w:tcBorders>
            <w:shd w:val="clear" w:color="auto" w:fill="C0C0C0"/>
            <w:vAlign w:val="center"/>
          </w:tcPr>
          <w:p w:rsidR="00095D6E" w:rsidRPr="00586E43" w:rsidRDefault="00095D6E" w:rsidP="00AD6448">
            <w:pPr>
              <w:jc w:val="center"/>
              <w:rPr>
                <w:rFonts w:asciiTheme="majorHAnsi" w:hAnsiTheme="majorHAnsi" w:cs="Arial"/>
                <w:b/>
                <w:sz w:val="16"/>
                <w:szCs w:val="16"/>
              </w:rPr>
            </w:pPr>
            <w:r w:rsidRPr="00586E43">
              <w:rPr>
                <w:rFonts w:asciiTheme="majorHAnsi" w:hAnsiTheme="majorHAnsi" w:cs="Arial"/>
                <w:sz w:val="16"/>
                <w:szCs w:val="16"/>
              </w:rPr>
              <w:t>5 yr</w:t>
            </w:r>
          </w:p>
        </w:tc>
        <w:tc>
          <w:tcPr>
            <w:tcW w:w="50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5D6E" w:rsidRPr="00586E43" w:rsidRDefault="00095D6E" w:rsidP="00AD6448">
            <w:pPr>
              <w:jc w:val="center"/>
              <w:rPr>
                <w:rFonts w:asciiTheme="majorHAnsi" w:hAnsiTheme="majorHAnsi" w:cs="Arial"/>
                <w:sz w:val="16"/>
                <w:szCs w:val="16"/>
              </w:rPr>
            </w:pPr>
            <w:r w:rsidRPr="00586E43">
              <w:rPr>
                <w:rFonts w:asciiTheme="majorHAnsi" w:hAnsiTheme="majorHAnsi" w:cs="Arial"/>
                <w:sz w:val="16"/>
                <w:szCs w:val="16"/>
              </w:rPr>
              <w:t>2 yr</w:t>
            </w:r>
          </w:p>
        </w:tc>
        <w:tc>
          <w:tcPr>
            <w:tcW w:w="49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5D6E" w:rsidRPr="00586E43" w:rsidRDefault="00095D6E" w:rsidP="00AD6448">
            <w:pPr>
              <w:jc w:val="center"/>
              <w:rPr>
                <w:rFonts w:asciiTheme="majorHAnsi" w:hAnsiTheme="majorHAnsi" w:cs="Arial"/>
                <w:sz w:val="16"/>
                <w:szCs w:val="16"/>
              </w:rPr>
            </w:pPr>
            <w:r w:rsidRPr="00586E43">
              <w:rPr>
                <w:rFonts w:asciiTheme="majorHAnsi" w:hAnsiTheme="majorHAnsi" w:cs="Arial"/>
                <w:sz w:val="16"/>
                <w:szCs w:val="16"/>
              </w:rPr>
              <w:t>2 yr</w:t>
            </w:r>
          </w:p>
        </w:tc>
        <w:tc>
          <w:tcPr>
            <w:tcW w:w="50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5D6E" w:rsidRPr="00586E43" w:rsidRDefault="00095D6E" w:rsidP="00AD6448">
            <w:pPr>
              <w:jc w:val="center"/>
              <w:rPr>
                <w:rFonts w:asciiTheme="majorHAnsi" w:hAnsiTheme="majorHAnsi" w:cs="Arial"/>
                <w:sz w:val="16"/>
                <w:szCs w:val="16"/>
              </w:rPr>
            </w:pPr>
            <w:r w:rsidRPr="00586E43">
              <w:rPr>
                <w:rFonts w:asciiTheme="majorHAnsi" w:hAnsiTheme="majorHAnsi" w:cs="Arial"/>
                <w:sz w:val="16"/>
                <w:szCs w:val="16"/>
              </w:rPr>
              <w:t>2 yr</w:t>
            </w:r>
          </w:p>
        </w:tc>
        <w:tc>
          <w:tcPr>
            <w:tcW w:w="49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5D6E" w:rsidRPr="00586E43" w:rsidRDefault="00095D6E" w:rsidP="00AD6448">
            <w:pPr>
              <w:jc w:val="center"/>
              <w:rPr>
                <w:rFonts w:asciiTheme="majorHAnsi" w:hAnsiTheme="majorHAnsi" w:cs="Arial"/>
                <w:sz w:val="16"/>
                <w:szCs w:val="16"/>
              </w:rPr>
            </w:pPr>
            <w:r w:rsidRPr="00586E43">
              <w:rPr>
                <w:rFonts w:asciiTheme="majorHAnsi" w:hAnsiTheme="majorHAnsi" w:cs="Arial"/>
                <w:sz w:val="16"/>
                <w:szCs w:val="16"/>
              </w:rPr>
              <w:t>2 yr</w:t>
            </w:r>
          </w:p>
        </w:tc>
        <w:tc>
          <w:tcPr>
            <w:tcW w:w="50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5D6E" w:rsidRPr="00586E43" w:rsidRDefault="00095D6E" w:rsidP="00AD6448">
            <w:pPr>
              <w:jc w:val="center"/>
              <w:rPr>
                <w:rFonts w:asciiTheme="majorHAnsi" w:hAnsiTheme="majorHAnsi" w:cs="Arial"/>
                <w:sz w:val="16"/>
                <w:szCs w:val="16"/>
              </w:rPr>
            </w:pPr>
            <w:r w:rsidRPr="00586E43">
              <w:rPr>
                <w:rFonts w:asciiTheme="majorHAnsi" w:hAnsiTheme="majorHAnsi" w:cs="Arial"/>
                <w:sz w:val="16"/>
                <w:szCs w:val="16"/>
              </w:rPr>
              <w:t>2 yr</w:t>
            </w:r>
          </w:p>
        </w:tc>
      </w:tr>
      <w:tr w:rsidR="00095D6E" w:rsidRPr="00586E43" w:rsidTr="008803A0">
        <w:trPr>
          <w:trHeight w:val="352"/>
          <w:jc w:val="center"/>
        </w:trPr>
        <w:tc>
          <w:tcPr>
            <w:tcW w:w="498" w:type="pct"/>
            <w:tcBorders>
              <w:top w:val="single" w:sz="4" w:space="0" w:color="000000"/>
              <w:left w:val="single" w:sz="4" w:space="0" w:color="000000"/>
              <w:bottom w:val="single" w:sz="4" w:space="0" w:color="000000"/>
              <w:right w:val="single" w:sz="4" w:space="0" w:color="000000"/>
            </w:tcBorders>
            <w:shd w:val="clear" w:color="auto" w:fill="C0C0C0"/>
            <w:vAlign w:val="center"/>
          </w:tcPr>
          <w:p w:rsidR="00095D6E" w:rsidRPr="00586E43" w:rsidRDefault="00095D6E" w:rsidP="00AD6448">
            <w:pPr>
              <w:jc w:val="center"/>
              <w:rPr>
                <w:rFonts w:asciiTheme="majorHAnsi" w:hAnsiTheme="majorHAnsi" w:cs="Arial"/>
                <w:sz w:val="16"/>
                <w:szCs w:val="16"/>
              </w:rPr>
            </w:pPr>
            <w:r w:rsidRPr="00586E43">
              <w:rPr>
                <w:rFonts w:asciiTheme="majorHAnsi" w:hAnsiTheme="majorHAnsi" w:cs="Arial"/>
                <w:sz w:val="16"/>
                <w:szCs w:val="16"/>
              </w:rPr>
              <w:t>5 yr</w:t>
            </w:r>
          </w:p>
        </w:tc>
        <w:tc>
          <w:tcPr>
            <w:tcW w:w="500" w:type="pct"/>
            <w:tcBorders>
              <w:top w:val="single" w:sz="4" w:space="0" w:color="000000"/>
              <w:left w:val="single" w:sz="4" w:space="0" w:color="000000"/>
              <w:bottom w:val="single" w:sz="4" w:space="0" w:color="000000"/>
              <w:right w:val="single" w:sz="4" w:space="0" w:color="000000"/>
            </w:tcBorders>
            <w:shd w:val="clear" w:color="auto" w:fill="C0C0C0"/>
            <w:vAlign w:val="center"/>
          </w:tcPr>
          <w:p w:rsidR="00095D6E" w:rsidRPr="00586E43" w:rsidRDefault="00095D6E" w:rsidP="00AD6448">
            <w:pPr>
              <w:jc w:val="center"/>
              <w:rPr>
                <w:rFonts w:asciiTheme="majorHAnsi" w:hAnsiTheme="majorHAnsi" w:cs="Arial"/>
                <w:sz w:val="16"/>
                <w:szCs w:val="16"/>
              </w:rPr>
            </w:pPr>
            <w:r w:rsidRPr="00586E43">
              <w:rPr>
                <w:rFonts w:asciiTheme="majorHAnsi" w:hAnsiTheme="majorHAnsi" w:cs="Arial"/>
                <w:sz w:val="16"/>
                <w:szCs w:val="16"/>
              </w:rPr>
              <w:t>5 yr</w:t>
            </w:r>
          </w:p>
        </w:tc>
        <w:tc>
          <w:tcPr>
            <w:tcW w:w="499" w:type="pct"/>
            <w:tcBorders>
              <w:top w:val="single" w:sz="4" w:space="0" w:color="000000"/>
              <w:left w:val="single" w:sz="4" w:space="0" w:color="000000"/>
              <w:bottom w:val="single" w:sz="4" w:space="0" w:color="000000"/>
              <w:right w:val="single" w:sz="4" w:space="0" w:color="000000"/>
            </w:tcBorders>
            <w:shd w:val="clear" w:color="auto" w:fill="C0C0C0"/>
            <w:vAlign w:val="center"/>
          </w:tcPr>
          <w:p w:rsidR="00095D6E" w:rsidRPr="00586E43" w:rsidRDefault="00095D6E" w:rsidP="00AD6448">
            <w:pPr>
              <w:jc w:val="center"/>
              <w:rPr>
                <w:rFonts w:asciiTheme="majorHAnsi" w:hAnsiTheme="majorHAnsi" w:cs="Arial"/>
                <w:sz w:val="16"/>
                <w:szCs w:val="16"/>
              </w:rPr>
            </w:pPr>
            <w:r w:rsidRPr="00586E43">
              <w:rPr>
                <w:rFonts w:asciiTheme="majorHAnsi" w:hAnsiTheme="majorHAnsi" w:cs="Arial"/>
                <w:sz w:val="16"/>
                <w:szCs w:val="16"/>
              </w:rPr>
              <w:t>5 yr</w:t>
            </w:r>
          </w:p>
        </w:tc>
        <w:tc>
          <w:tcPr>
            <w:tcW w:w="501" w:type="pct"/>
            <w:tcBorders>
              <w:top w:val="single" w:sz="4" w:space="0" w:color="000000"/>
              <w:left w:val="single" w:sz="4" w:space="0" w:color="000000"/>
              <w:bottom w:val="single" w:sz="4" w:space="0" w:color="000000"/>
              <w:right w:val="single" w:sz="4" w:space="0" w:color="000000"/>
            </w:tcBorders>
            <w:shd w:val="clear" w:color="auto" w:fill="C0C0C0"/>
            <w:vAlign w:val="center"/>
          </w:tcPr>
          <w:p w:rsidR="00095D6E" w:rsidRPr="00586E43" w:rsidRDefault="00095D6E" w:rsidP="00AD6448">
            <w:pPr>
              <w:jc w:val="center"/>
              <w:rPr>
                <w:rFonts w:asciiTheme="majorHAnsi" w:hAnsiTheme="majorHAnsi" w:cs="Arial"/>
                <w:sz w:val="16"/>
                <w:szCs w:val="16"/>
              </w:rPr>
            </w:pPr>
            <w:r w:rsidRPr="00586E43">
              <w:rPr>
                <w:rFonts w:asciiTheme="majorHAnsi" w:hAnsiTheme="majorHAnsi" w:cs="Arial"/>
                <w:sz w:val="16"/>
                <w:szCs w:val="16"/>
              </w:rPr>
              <w:t>5 yr</w:t>
            </w:r>
          </w:p>
        </w:tc>
        <w:tc>
          <w:tcPr>
            <w:tcW w:w="499" w:type="pct"/>
            <w:tcBorders>
              <w:top w:val="single" w:sz="4" w:space="0" w:color="000000"/>
              <w:left w:val="single" w:sz="4" w:space="0" w:color="000000"/>
              <w:bottom w:val="single" w:sz="4" w:space="0" w:color="000000"/>
              <w:right w:val="single" w:sz="4" w:space="0" w:color="000000"/>
            </w:tcBorders>
            <w:shd w:val="clear" w:color="auto" w:fill="C0C0C0"/>
            <w:vAlign w:val="center"/>
          </w:tcPr>
          <w:p w:rsidR="00095D6E" w:rsidRPr="00586E43" w:rsidRDefault="00095D6E" w:rsidP="00AD6448">
            <w:pPr>
              <w:jc w:val="center"/>
              <w:rPr>
                <w:rFonts w:asciiTheme="majorHAnsi" w:hAnsiTheme="majorHAnsi" w:cs="Arial"/>
                <w:b/>
                <w:sz w:val="16"/>
                <w:szCs w:val="16"/>
              </w:rPr>
            </w:pPr>
            <w:r w:rsidRPr="00586E43">
              <w:rPr>
                <w:rFonts w:asciiTheme="majorHAnsi" w:hAnsiTheme="majorHAnsi" w:cs="Arial"/>
                <w:sz w:val="16"/>
                <w:szCs w:val="16"/>
              </w:rPr>
              <w:t>5 yr</w:t>
            </w:r>
          </w:p>
        </w:tc>
        <w:tc>
          <w:tcPr>
            <w:tcW w:w="50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5D6E" w:rsidRPr="00586E43" w:rsidRDefault="00095D6E" w:rsidP="00AD6448">
            <w:pPr>
              <w:jc w:val="center"/>
              <w:rPr>
                <w:rFonts w:asciiTheme="majorHAnsi" w:hAnsiTheme="majorHAnsi" w:cs="Arial"/>
                <w:sz w:val="16"/>
                <w:szCs w:val="16"/>
              </w:rPr>
            </w:pPr>
            <w:r w:rsidRPr="00586E43">
              <w:rPr>
                <w:rFonts w:asciiTheme="majorHAnsi" w:hAnsiTheme="majorHAnsi" w:cs="Arial"/>
                <w:sz w:val="16"/>
                <w:szCs w:val="16"/>
              </w:rPr>
              <w:t>2 yr</w:t>
            </w:r>
          </w:p>
        </w:tc>
        <w:tc>
          <w:tcPr>
            <w:tcW w:w="49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5D6E" w:rsidRPr="00586E43" w:rsidRDefault="00095D6E" w:rsidP="00AD6448">
            <w:pPr>
              <w:jc w:val="center"/>
              <w:rPr>
                <w:rFonts w:asciiTheme="majorHAnsi" w:hAnsiTheme="majorHAnsi" w:cs="Arial"/>
                <w:sz w:val="16"/>
                <w:szCs w:val="16"/>
              </w:rPr>
            </w:pPr>
            <w:r w:rsidRPr="00586E43">
              <w:rPr>
                <w:rFonts w:asciiTheme="majorHAnsi" w:hAnsiTheme="majorHAnsi" w:cs="Arial"/>
                <w:sz w:val="16"/>
                <w:szCs w:val="16"/>
              </w:rPr>
              <w:t>2 yr</w:t>
            </w:r>
          </w:p>
        </w:tc>
        <w:tc>
          <w:tcPr>
            <w:tcW w:w="50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5D6E" w:rsidRPr="00586E43" w:rsidRDefault="00095D6E" w:rsidP="00AD6448">
            <w:pPr>
              <w:jc w:val="center"/>
              <w:rPr>
                <w:rFonts w:asciiTheme="majorHAnsi" w:hAnsiTheme="majorHAnsi" w:cs="Arial"/>
                <w:sz w:val="16"/>
                <w:szCs w:val="16"/>
              </w:rPr>
            </w:pPr>
            <w:r w:rsidRPr="00586E43">
              <w:rPr>
                <w:rFonts w:asciiTheme="majorHAnsi" w:hAnsiTheme="majorHAnsi" w:cs="Arial"/>
                <w:sz w:val="16"/>
                <w:szCs w:val="16"/>
              </w:rPr>
              <w:t>2 yr</w:t>
            </w:r>
          </w:p>
        </w:tc>
        <w:tc>
          <w:tcPr>
            <w:tcW w:w="49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5D6E" w:rsidRPr="00586E43" w:rsidRDefault="00095D6E" w:rsidP="00AD6448">
            <w:pPr>
              <w:jc w:val="center"/>
              <w:rPr>
                <w:rFonts w:asciiTheme="majorHAnsi" w:hAnsiTheme="majorHAnsi" w:cs="Arial"/>
                <w:sz w:val="16"/>
                <w:szCs w:val="16"/>
              </w:rPr>
            </w:pPr>
            <w:r w:rsidRPr="00586E43">
              <w:rPr>
                <w:rFonts w:asciiTheme="majorHAnsi" w:hAnsiTheme="majorHAnsi" w:cs="Arial"/>
                <w:sz w:val="16"/>
                <w:szCs w:val="16"/>
              </w:rPr>
              <w:t>2 yr</w:t>
            </w:r>
          </w:p>
        </w:tc>
        <w:tc>
          <w:tcPr>
            <w:tcW w:w="50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5D6E" w:rsidRPr="00586E43" w:rsidRDefault="00095D6E" w:rsidP="00AD6448">
            <w:pPr>
              <w:jc w:val="center"/>
              <w:rPr>
                <w:rFonts w:asciiTheme="majorHAnsi" w:hAnsiTheme="majorHAnsi" w:cs="Arial"/>
                <w:sz w:val="16"/>
                <w:szCs w:val="16"/>
              </w:rPr>
            </w:pPr>
            <w:r w:rsidRPr="00586E43">
              <w:rPr>
                <w:rFonts w:asciiTheme="majorHAnsi" w:hAnsiTheme="majorHAnsi" w:cs="Arial"/>
                <w:sz w:val="16"/>
                <w:szCs w:val="16"/>
              </w:rPr>
              <w:t>2 yr</w:t>
            </w:r>
          </w:p>
        </w:tc>
      </w:tr>
      <w:tr w:rsidR="00095D6E" w:rsidRPr="00586E43" w:rsidTr="008803A0">
        <w:trPr>
          <w:trHeight w:val="352"/>
          <w:jc w:val="center"/>
        </w:trPr>
        <w:tc>
          <w:tcPr>
            <w:tcW w:w="498" w:type="pct"/>
            <w:tcBorders>
              <w:top w:val="single" w:sz="4" w:space="0" w:color="000000"/>
              <w:left w:val="single" w:sz="4" w:space="0" w:color="000000"/>
              <w:bottom w:val="single" w:sz="4" w:space="0" w:color="000000"/>
              <w:right w:val="single" w:sz="4" w:space="0" w:color="000000"/>
            </w:tcBorders>
            <w:shd w:val="clear" w:color="auto" w:fill="C0C0C0"/>
            <w:vAlign w:val="center"/>
          </w:tcPr>
          <w:p w:rsidR="00095D6E" w:rsidRPr="00586E43" w:rsidRDefault="00095D6E" w:rsidP="00AD6448">
            <w:pPr>
              <w:jc w:val="center"/>
              <w:rPr>
                <w:rFonts w:asciiTheme="majorHAnsi" w:hAnsiTheme="majorHAnsi" w:cs="Arial"/>
                <w:sz w:val="16"/>
                <w:szCs w:val="16"/>
              </w:rPr>
            </w:pPr>
            <w:r w:rsidRPr="00586E43">
              <w:rPr>
                <w:rFonts w:asciiTheme="majorHAnsi" w:hAnsiTheme="majorHAnsi" w:cs="Arial"/>
                <w:sz w:val="16"/>
                <w:szCs w:val="16"/>
              </w:rPr>
              <w:t>5 yr</w:t>
            </w:r>
          </w:p>
        </w:tc>
        <w:tc>
          <w:tcPr>
            <w:tcW w:w="500" w:type="pct"/>
            <w:tcBorders>
              <w:top w:val="single" w:sz="4" w:space="0" w:color="000000"/>
              <w:left w:val="single" w:sz="4" w:space="0" w:color="000000"/>
              <w:bottom w:val="single" w:sz="4" w:space="0" w:color="000000"/>
              <w:right w:val="single" w:sz="4" w:space="0" w:color="000000"/>
            </w:tcBorders>
            <w:shd w:val="clear" w:color="auto" w:fill="C0C0C0"/>
            <w:vAlign w:val="center"/>
          </w:tcPr>
          <w:p w:rsidR="00095D6E" w:rsidRPr="00586E43" w:rsidRDefault="00095D6E" w:rsidP="00AD6448">
            <w:pPr>
              <w:jc w:val="center"/>
              <w:rPr>
                <w:rFonts w:asciiTheme="majorHAnsi" w:hAnsiTheme="majorHAnsi" w:cs="Arial"/>
                <w:sz w:val="16"/>
                <w:szCs w:val="16"/>
              </w:rPr>
            </w:pPr>
            <w:r w:rsidRPr="00586E43">
              <w:rPr>
                <w:rFonts w:asciiTheme="majorHAnsi" w:hAnsiTheme="majorHAnsi" w:cs="Arial"/>
                <w:sz w:val="16"/>
                <w:szCs w:val="16"/>
              </w:rPr>
              <w:t>5 yr</w:t>
            </w:r>
          </w:p>
        </w:tc>
        <w:tc>
          <w:tcPr>
            <w:tcW w:w="499" w:type="pct"/>
            <w:tcBorders>
              <w:top w:val="single" w:sz="4" w:space="0" w:color="000000"/>
              <w:left w:val="single" w:sz="4" w:space="0" w:color="000000"/>
              <w:bottom w:val="single" w:sz="4" w:space="0" w:color="000000"/>
              <w:right w:val="single" w:sz="4" w:space="0" w:color="000000"/>
            </w:tcBorders>
            <w:shd w:val="clear" w:color="auto" w:fill="C0C0C0"/>
            <w:vAlign w:val="center"/>
          </w:tcPr>
          <w:p w:rsidR="00095D6E" w:rsidRPr="00586E43" w:rsidRDefault="00095D6E" w:rsidP="00AD6448">
            <w:pPr>
              <w:jc w:val="center"/>
              <w:rPr>
                <w:rFonts w:asciiTheme="majorHAnsi" w:hAnsiTheme="majorHAnsi" w:cs="Arial"/>
                <w:sz w:val="16"/>
                <w:szCs w:val="16"/>
              </w:rPr>
            </w:pPr>
            <w:r w:rsidRPr="00586E43">
              <w:rPr>
                <w:rFonts w:asciiTheme="majorHAnsi" w:hAnsiTheme="majorHAnsi" w:cs="Arial"/>
                <w:sz w:val="16"/>
                <w:szCs w:val="16"/>
              </w:rPr>
              <w:t>5 yr</w:t>
            </w:r>
          </w:p>
        </w:tc>
        <w:tc>
          <w:tcPr>
            <w:tcW w:w="501" w:type="pct"/>
            <w:tcBorders>
              <w:top w:val="single" w:sz="4" w:space="0" w:color="000000"/>
              <w:left w:val="single" w:sz="4" w:space="0" w:color="000000"/>
              <w:bottom w:val="single" w:sz="4" w:space="0" w:color="000000"/>
              <w:right w:val="single" w:sz="4" w:space="0" w:color="000000"/>
            </w:tcBorders>
            <w:shd w:val="clear" w:color="auto" w:fill="C0C0C0"/>
            <w:vAlign w:val="center"/>
          </w:tcPr>
          <w:p w:rsidR="00095D6E" w:rsidRPr="00586E43" w:rsidRDefault="00095D6E" w:rsidP="00AD6448">
            <w:pPr>
              <w:jc w:val="center"/>
              <w:rPr>
                <w:rFonts w:asciiTheme="majorHAnsi" w:hAnsiTheme="majorHAnsi" w:cs="Arial"/>
                <w:sz w:val="16"/>
                <w:szCs w:val="16"/>
              </w:rPr>
            </w:pPr>
            <w:r w:rsidRPr="00586E43">
              <w:rPr>
                <w:rFonts w:asciiTheme="majorHAnsi" w:hAnsiTheme="majorHAnsi" w:cs="Arial"/>
                <w:sz w:val="16"/>
                <w:szCs w:val="16"/>
              </w:rPr>
              <w:t>5 yr</w:t>
            </w:r>
          </w:p>
        </w:tc>
        <w:tc>
          <w:tcPr>
            <w:tcW w:w="499" w:type="pct"/>
            <w:tcBorders>
              <w:top w:val="single" w:sz="4" w:space="0" w:color="000000"/>
              <w:left w:val="single" w:sz="4" w:space="0" w:color="000000"/>
              <w:bottom w:val="single" w:sz="4" w:space="0" w:color="000000"/>
              <w:right w:val="single" w:sz="4" w:space="0" w:color="000000"/>
            </w:tcBorders>
            <w:shd w:val="clear" w:color="auto" w:fill="C0C0C0"/>
            <w:vAlign w:val="center"/>
          </w:tcPr>
          <w:p w:rsidR="00095D6E" w:rsidRPr="00586E43" w:rsidRDefault="00095D6E" w:rsidP="00AD6448">
            <w:pPr>
              <w:jc w:val="center"/>
              <w:rPr>
                <w:rFonts w:asciiTheme="majorHAnsi" w:hAnsiTheme="majorHAnsi" w:cs="Arial"/>
                <w:b/>
                <w:sz w:val="16"/>
                <w:szCs w:val="16"/>
              </w:rPr>
            </w:pPr>
            <w:r w:rsidRPr="00586E43">
              <w:rPr>
                <w:rFonts w:asciiTheme="majorHAnsi" w:hAnsiTheme="majorHAnsi" w:cs="Arial"/>
                <w:sz w:val="16"/>
                <w:szCs w:val="16"/>
              </w:rPr>
              <w:t>5 yr</w:t>
            </w:r>
          </w:p>
        </w:tc>
        <w:tc>
          <w:tcPr>
            <w:tcW w:w="50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5D6E" w:rsidRPr="00586E43" w:rsidRDefault="00095D6E" w:rsidP="00AD6448">
            <w:pPr>
              <w:jc w:val="center"/>
              <w:rPr>
                <w:rFonts w:asciiTheme="majorHAnsi" w:hAnsiTheme="majorHAnsi" w:cs="Arial"/>
                <w:sz w:val="16"/>
                <w:szCs w:val="16"/>
              </w:rPr>
            </w:pPr>
            <w:r w:rsidRPr="00586E43">
              <w:rPr>
                <w:rFonts w:asciiTheme="majorHAnsi" w:hAnsiTheme="majorHAnsi" w:cs="Arial"/>
                <w:sz w:val="16"/>
                <w:szCs w:val="16"/>
              </w:rPr>
              <w:t>2 yr</w:t>
            </w:r>
          </w:p>
        </w:tc>
        <w:tc>
          <w:tcPr>
            <w:tcW w:w="49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5D6E" w:rsidRPr="00586E43" w:rsidRDefault="00095D6E" w:rsidP="00AD6448">
            <w:pPr>
              <w:jc w:val="center"/>
              <w:rPr>
                <w:rFonts w:asciiTheme="majorHAnsi" w:hAnsiTheme="majorHAnsi" w:cs="Arial"/>
                <w:sz w:val="16"/>
                <w:szCs w:val="16"/>
              </w:rPr>
            </w:pPr>
            <w:r w:rsidRPr="00586E43">
              <w:rPr>
                <w:rFonts w:asciiTheme="majorHAnsi" w:hAnsiTheme="majorHAnsi" w:cs="Arial"/>
                <w:sz w:val="16"/>
                <w:szCs w:val="16"/>
              </w:rPr>
              <w:t>2 yr</w:t>
            </w:r>
          </w:p>
        </w:tc>
        <w:tc>
          <w:tcPr>
            <w:tcW w:w="50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5D6E" w:rsidRPr="00586E43" w:rsidRDefault="00095D6E" w:rsidP="00AD6448">
            <w:pPr>
              <w:jc w:val="center"/>
              <w:rPr>
                <w:rFonts w:asciiTheme="majorHAnsi" w:hAnsiTheme="majorHAnsi" w:cs="Arial"/>
                <w:sz w:val="16"/>
                <w:szCs w:val="16"/>
              </w:rPr>
            </w:pPr>
            <w:r w:rsidRPr="00586E43">
              <w:rPr>
                <w:rFonts w:asciiTheme="majorHAnsi" w:hAnsiTheme="majorHAnsi" w:cs="Arial"/>
                <w:sz w:val="16"/>
                <w:szCs w:val="16"/>
              </w:rPr>
              <w:t>2 yr</w:t>
            </w:r>
          </w:p>
        </w:tc>
        <w:tc>
          <w:tcPr>
            <w:tcW w:w="49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5D6E" w:rsidRPr="00586E43" w:rsidRDefault="00095D6E" w:rsidP="00AD6448">
            <w:pPr>
              <w:jc w:val="center"/>
              <w:rPr>
                <w:rFonts w:asciiTheme="majorHAnsi" w:hAnsiTheme="majorHAnsi" w:cs="Arial"/>
                <w:sz w:val="16"/>
                <w:szCs w:val="16"/>
              </w:rPr>
            </w:pPr>
            <w:r w:rsidRPr="00586E43">
              <w:rPr>
                <w:rFonts w:asciiTheme="majorHAnsi" w:hAnsiTheme="majorHAnsi" w:cs="Arial"/>
                <w:sz w:val="16"/>
                <w:szCs w:val="16"/>
              </w:rPr>
              <w:t>2 yr</w:t>
            </w:r>
          </w:p>
        </w:tc>
        <w:tc>
          <w:tcPr>
            <w:tcW w:w="50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5D6E" w:rsidRPr="00586E43" w:rsidRDefault="00095D6E" w:rsidP="00AD6448">
            <w:pPr>
              <w:jc w:val="center"/>
              <w:rPr>
                <w:rFonts w:asciiTheme="majorHAnsi" w:hAnsiTheme="majorHAnsi" w:cs="Arial"/>
                <w:sz w:val="16"/>
                <w:szCs w:val="16"/>
              </w:rPr>
            </w:pPr>
            <w:r w:rsidRPr="00586E43">
              <w:rPr>
                <w:rFonts w:asciiTheme="majorHAnsi" w:hAnsiTheme="majorHAnsi" w:cs="Arial"/>
                <w:sz w:val="16"/>
                <w:szCs w:val="16"/>
              </w:rPr>
              <w:t>2 yr</w:t>
            </w:r>
          </w:p>
        </w:tc>
      </w:tr>
      <w:tr w:rsidR="00095D6E" w:rsidRPr="00586E43" w:rsidTr="008803A0">
        <w:trPr>
          <w:trHeight w:val="352"/>
          <w:jc w:val="center"/>
        </w:trPr>
        <w:tc>
          <w:tcPr>
            <w:tcW w:w="498" w:type="pct"/>
            <w:tcBorders>
              <w:top w:val="single" w:sz="4" w:space="0" w:color="000000"/>
              <w:left w:val="single" w:sz="4" w:space="0" w:color="000000"/>
              <w:bottom w:val="single" w:sz="4" w:space="0" w:color="000000"/>
              <w:right w:val="single" w:sz="4" w:space="0" w:color="000000"/>
            </w:tcBorders>
            <w:shd w:val="clear" w:color="auto" w:fill="C0C0C0"/>
            <w:vAlign w:val="center"/>
          </w:tcPr>
          <w:p w:rsidR="00095D6E" w:rsidRPr="00586E43" w:rsidRDefault="00095D6E" w:rsidP="00AD6448">
            <w:pPr>
              <w:jc w:val="center"/>
              <w:rPr>
                <w:rFonts w:asciiTheme="majorHAnsi" w:hAnsiTheme="majorHAnsi" w:cs="Arial"/>
                <w:sz w:val="16"/>
                <w:szCs w:val="16"/>
              </w:rPr>
            </w:pPr>
            <w:r w:rsidRPr="00586E43">
              <w:rPr>
                <w:rFonts w:asciiTheme="majorHAnsi" w:hAnsiTheme="majorHAnsi" w:cs="Arial"/>
                <w:sz w:val="16"/>
                <w:szCs w:val="16"/>
              </w:rPr>
              <w:t>5 yr</w:t>
            </w:r>
          </w:p>
        </w:tc>
        <w:tc>
          <w:tcPr>
            <w:tcW w:w="500" w:type="pct"/>
            <w:tcBorders>
              <w:top w:val="single" w:sz="4" w:space="0" w:color="000000"/>
              <w:left w:val="single" w:sz="4" w:space="0" w:color="000000"/>
              <w:bottom w:val="single" w:sz="4" w:space="0" w:color="000000"/>
              <w:right w:val="single" w:sz="4" w:space="0" w:color="000000"/>
            </w:tcBorders>
            <w:shd w:val="clear" w:color="auto" w:fill="C0C0C0"/>
            <w:vAlign w:val="center"/>
          </w:tcPr>
          <w:p w:rsidR="00095D6E" w:rsidRPr="00586E43" w:rsidRDefault="00095D6E" w:rsidP="00AD6448">
            <w:pPr>
              <w:jc w:val="center"/>
              <w:rPr>
                <w:rFonts w:asciiTheme="majorHAnsi" w:hAnsiTheme="majorHAnsi" w:cs="Arial"/>
                <w:sz w:val="16"/>
                <w:szCs w:val="16"/>
              </w:rPr>
            </w:pPr>
            <w:r w:rsidRPr="00586E43">
              <w:rPr>
                <w:rFonts w:asciiTheme="majorHAnsi" w:hAnsiTheme="majorHAnsi" w:cs="Arial"/>
                <w:sz w:val="16"/>
                <w:szCs w:val="16"/>
              </w:rPr>
              <w:t>5 yr</w:t>
            </w:r>
          </w:p>
        </w:tc>
        <w:tc>
          <w:tcPr>
            <w:tcW w:w="499" w:type="pct"/>
            <w:tcBorders>
              <w:top w:val="single" w:sz="4" w:space="0" w:color="000000"/>
              <w:left w:val="single" w:sz="4" w:space="0" w:color="000000"/>
              <w:bottom w:val="single" w:sz="4" w:space="0" w:color="000000"/>
              <w:right w:val="single" w:sz="4" w:space="0" w:color="000000"/>
            </w:tcBorders>
            <w:shd w:val="clear" w:color="auto" w:fill="C0C0C0"/>
            <w:vAlign w:val="center"/>
          </w:tcPr>
          <w:p w:rsidR="00095D6E" w:rsidRPr="00586E43" w:rsidRDefault="00095D6E" w:rsidP="00AD6448">
            <w:pPr>
              <w:jc w:val="center"/>
              <w:rPr>
                <w:rFonts w:asciiTheme="majorHAnsi" w:hAnsiTheme="majorHAnsi" w:cs="Arial"/>
                <w:sz w:val="16"/>
                <w:szCs w:val="16"/>
              </w:rPr>
            </w:pPr>
            <w:r w:rsidRPr="00586E43">
              <w:rPr>
                <w:rFonts w:asciiTheme="majorHAnsi" w:hAnsiTheme="majorHAnsi" w:cs="Arial"/>
                <w:sz w:val="16"/>
                <w:szCs w:val="16"/>
              </w:rPr>
              <w:t>5 yr</w:t>
            </w:r>
          </w:p>
        </w:tc>
        <w:tc>
          <w:tcPr>
            <w:tcW w:w="501" w:type="pct"/>
            <w:tcBorders>
              <w:top w:val="single" w:sz="4" w:space="0" w:color="000000"/>
              <w:left w:val="single" w:sz="4" w:space="0" w:color="000000"/>
              <w:bottom w:val="single" w:sz="4" w:space="0" w:color="000000"/>
              <w:right w:val="single" w:sz="4" w:space="0" w:color="000000"/>
            </w:tcBorders>
            <w:shd w:val="clear" w:color="auto" w:fill="C0C0C0"/>
            <w:vAlign w:val="center"/>
          </w:tcPr>
          <w:p w:rsidR="00095D6E" w:rsidRPr="00586E43" w:rsidRDefault="00095D6E" w:rsidP="00AD6448">
            <w:pPr>
              <w:jc w:val="center"/>
              <w:rPr>
                <w:rFonts w:asciiTheme="majorHAnsi" w:hAnsiTheme="majorHAnsi" w:cs="Arial"/>
                <w:sz w:val="16"/>
                <w:szCs w:val="16"/>
              </w:rPr>
            </w:pPr>
            <w:r w:rsidRPr="00586E43">
              <w:rPr>
                <w:rFonts w:asciiTheme="majorHAnsi" w:hAnsiTheme="majorHAnsi" w:cs="Arial"/>
                <w:sz w:val="16"/>
                <w:szCs w:val="16"/>
              </w:rPr>
              <w:t>5 yr</w:t>
            </w:r>
          </w:p>
        </w:tc>
        <w:tc>
          <w:tcPr>
            <w:tcW w:w="499" w:type="pct"/>
            <w:tcBorders>
              <w:top w:val="single" w:sz="4" w:space="0" w:color="000000"/>
              <w:left w:val="single" w:sz="4" w:space="0" w:color="000000"/>
              <w:bottom w:val="single" w:sz="4" w:space="0" w:color="000000"/>
              <w:right w:val="single" w:sz="4" w:space="0" w:color="000000"/>
            </w:tcBorders>
            <w:shd w:val="clear" w:color="auto" w:fill="C0C0C0"/>
            <w:vAlign w:val="center"/>
          </w:tcPr>
          <w:p w:rsidR="00095D6E" w:rsidRPr="00586E43" w:rsidRDefault="00095D6E" w:rsidP="00AD6448">
            <w:pPr>
              <w:jc w:val="center"/>
              <w:rPr>
                <w:rFonts w:asciiTheme="majorHAnsi" w:hAnsiTheme="majorHAnsi" w:cs="Arial"/>
                <w:b/>
                <w:sz w:val="16"/>
                <w:szCs w:val="16"/>
              </w:rPr>
            </w:pPr>
            <w:r w:rsidRPr="00586E43">
              <w:rPr>
                <w:rFonts w:asciiTheme="majorHAnsi" w:hAnsiTheme="majorHAnsi" w:cs="Arial"/>
                <w:sz w:val="16"/>
                <w:szCs w:val="16"/>
              </w:rPr>
              <w:t>5 yr</w:t>
            </w:r>
          </w:p>
        </w:tc>
        <w:tc>
          <w:tcPr>
            <w:tcW w:w="50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5D6E" w:rsidRPr="00586E43" w:rsidRDefault="00095D6E" w:rsidP="00AD6448">
            <w:pPr>
              <w:jc w:val="center"/>
              <w:rPr>
                <w:rFonts w:asciiTheme="majorHAnsi" w:hAnsiTheme="majorHAnsi" w:cs="Arial"/>
                <w:sz w:val="16"/>
                <w:szCs w:val="16"/>
              </w:rPr>
            </w:pPr>
            <w:r w:rsidRPr="00586E43">
              <w:rPr>
                <w:rFonts w:asciiTheme="majorHAnsi" w:hAnsiTheme="majorHAnsi" w:cs="Arial"/>
                <w:sz w:val="16"/>
                <w:szCs w:val="16"/>
              </w:rPr>
              <w:t>2 yr</w:t>
            </w:r>
          </w:p>
        </w:tc>
        <w:tc>
          <w:tcPr>
            <w:tcW w:w="49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5D6E" w:rsidRPr="00586E43" w:rsidRDefault="00095D6E" w:rsidP="00AD6448">
            <w:pPr>
              <w:jc w:val="center"/>
              <w:rPr>
                <w:rFonts w:asciiTheme="majorHAnsi" w:hAnsiTheme="majorHAnsi" w:cs="Arial"/>
                <w:sz w:val="16"/>
                <w:szCs w:val="16"/>
              </w:rPr>
            </w:pPr>
            <w:r w:rsidRPr="00586E43">
              <w:rPr>
                <w:rFonts w:asciiTheme="majorHAnsi" w:hAnsiTheme="majorHAnsi" w:cs="Arial"/>
                <w:sz w:val="16"/>
                <w:szCs w:val="16"/>
              </w:rPr>
              <w:t>2 yr</w:t>
            </w:r>
          </w:p>
        </w:tc>
        <w:tc>
          <w:tcPr>
            <w:tcW w:w="50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5D6E" w:rsidRPr="00586E43" w:rsidRDefault="00095D6E" w:rsidP="00AD6448">
            <w:pPr>
              <w:jc w:val="center"/>
              <w:rPr>
                <w:rFonts w:asciiTheme="majorHAnsi" w:hAnsiTheme="majorHAnsi" w:cs="Arial"/>
                <w:sz w:val="16"/>
                <w:szCs w:val="16"/>
              </w:rPr>
            </w:pPr>
            <w:r w:rsidRPr="00586E43">
              <w:rPr>
                <w:rFonts w:asciiTheme="majorHAnsi" w:hAnsiTheme="majorHAnsi" w:cs="Arial"/>
                <w:sz w:val="16"/>
                <w:szCs w:val="16"/>
              </w:rPr>
              <w:t>2 yr</w:t>
            </w:r>
          </w:p>
        </w:tc>
        <w:tc>
          <w:tcPr>
            <w:tcW w:w="49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5D6E" w:rsidRPr="00586E43" w:rsidRDefault="00095D6E" w:rsidP="00AD6448">
            <w:pPr>
              <w:jc w:val="center"/>
              <w:rPr>
                <w:rFonts w:asciiTheme="majorHAnsi" w:hAnsiTheme="majorHAnsi" w:cs="Arial"/>
                <w:sz w:val="16"/>
                <w:szCs w:val="16"/>
              </w:rPr>
            </w:pPr>
            <w:r w:rsidRPr="00586E43">
              <w:rPr>
                <w:rFonts w:asciiTheme="majorHAnsi" w:hAnsiTheme="majorHAnsi" w:cs="Arial"/>
                <w:sz w:val="16"/>
                <w:szCs w:val="16"/>
              </w:rPr>
              <w:t>2 yr</w:t>
            </w:r>
          </w:p>
        </w:tc>
        <w:tc>
          <w:tcPr>
            <w:tcW w:w="50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5D6E" w:rsidRPr="00586E43" w:rsidRDefault="00095D6E" w:rsidP="00AD6448">
            <w:pPr>
              <w:jc w:val="center"/>
              <w:rPr>
                <w:rFonts w:asciiTheme="majorHAnsi" w:hAnsiTheme="majorHAnsi" w:cs="Arial"/>
                <w:sz w:val="16"/>
                <w:szCs w:val="16"/>
              </w:rPr>
            </w:pPr>
            <w:r w:rsidRPr="00586E43">
              <w:rPr>
                <w:rFonts w:asciiTheme="majorHAnsi" w:hAnsiTheme="majorHAnsi" w:cs="Arial"/>
                <w:sz w:val="16"/>
                <w:szCs w:val="16"/>
              </w:rPr>
              <w:t>2 yr</w:t>
            </w:r>
          </w:p>
        </w:tc>
      </w:tr>
      <w:tr w:rsidR="00095D6E" w:rsidRPr="00586E43" w:rsidTr="008803A0">
        <w:trPr>
          <w:trHeight w:val="352"/>
          <w:jc w:val="center"/>
        </w:trPr>
        <w:tc>
          <w:tcPr>
            <w:tcW w:w="49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5D6E" w:rsidRPr="00586E43" w:rsidRDefault="00095D6E" w:rsidP="00AD6448">
            <w:pPr>
              <w:jc w:val="center"/>
              <w:rPr>
                <w:rFonts w:asciiTheme="majorHAnsi" w:hAnsiTheme="majorHAnsi" w:cs="Arial"/>
                <w:sz w:val="16"/>
                <w:szCs w:val="16"/>
              </w:rPr>
            </w:pPr>
            <w:r w:rsidRPr="00586E43">
              <w:rPr>
                <w:rFonts w:asciiTheme="majorHAnsi" w:hAnsiTheme="majorHAnsi" w:cs="Arial"/>
                <w:sz w:val="16"/>
                <w:szCs w:val="16"/>
              </w:rPr>
              <w:t>2 yr</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5D6E" w:rsidRPr="00586E43" w:rsidRDefault="00095D6E" w:rsidP="00AD6448">
            <w:pPr>
              <w:jc w:val="center"/>
              <w:rPr>
                <w:rFonts w:asciiTheme="majorHAnsi" w:hAnsiTheme="majorHAnsi" w:cs="Arial"/>
                <w:sz w:val="16"/>
                <w:szCs w:val="16"/>
              </w:rPr>
            </w:pPr>
            <w:r w:rsidRPr="00586E43">
              <w:rPr>
                <w:rFonts w:asciiTheme="majorHAnsi" w:hAnsiTheme="majorHAnsi" w:cs="Arial"/>
                <w:sz w:val="16"/>
                <w:szCs w:val="16"/>
              </w:rPr>
              <w:t>2 yr</w:t>
            </w:r>
          </w:p>
        </w:tc>
        <w:tc>
          <w:tcPr>
            <w:tcW w:w="49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5D6E" w:rsidRPr="00586E43" w:rsidRDefault="00095D6E" w:rsidP="00AD6448">
            <w:pPr>
              <w:jc w:val="center"/>
              <w:rPr>
                <w:rFonts w:asciiTheme="majorHAnsi" w:hAnsiTheme="majorHAnsi" w:cs="Arial"/>
                <w:sz w:val="16"/>
                <w:szCs w:val="16"/>
              </w:rPr>
            </w:pPr>
            <w:r w:rsidRPr="00586E43">
              <w:rPr>
                <w:rFonts w:asciiTheme="majorHAnsi" w:hAnsiTheme="majorHAnsi" w:cs="Arial"/>
                <w:sz w:val="16"/>
                <w:szCs w:val="16"/>
              </w:rPr>
              <w:t>2 yr</w:t>
            </w:r>
          </w:p>
        </w:tc>
        <w:tc>
          <w:tcPr>
            <w:tcW w:w="50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5D6E" w:rsidRPr="00586E43" w:rsidRDefault="00095D6E" w:rsidP="00AD6448">
            <w:pPr>
              <w:jc w:val="center"/>
              <w:rPr>
                <w:rFonts w:asciiTheme="majorHAnsi" w:hAnsiTheme="majorHAnsi" w:cs="Arial"/>
                <w:sz w:val="16"/>
                <w:szCs w:val="16"/>
              </w:rPr>
            </w:pPr>
            <w:r w:rsidRPr="00586E43">
              <w:rPr>
                <w:rFonts w:asciiTheme="majorHAnsi" w:hAnsiTheme="majorHAnsi" w:cs="Arial"/>
                <w:sz w:val="16"/>
                <w:szCs w:val="16"/>
              </w:rPr>
              <w:t>2 yr</w:t>
            </w:r>
          </w:p>
        </w:tc>
        <w:tc>
          <w:tcPr>
            <w:tcW w:w="49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5D6E" w:rsidRPr="00586E43" w:rsidRDefault="00095D6E" w:rsidP="00AD6448">
            <w:pPr>
              <w:jc w:val="center"/>
              <w:rPr>
                <w:rFonts w:asciiTheme="majorHAnsi" w:hAnsiTheme="majorHAnsi" w:cs="Arial"/>
                <w:b/>
                <w:sz w:val="16"/>
                <w:szCs w:val="16"/>
              </w:rPr>
            </w:pPr>
            <w:r w:rsidRPr="00586E43">
              <w:rPr>
                <w:rFonts w:asciiTheme="majorHAnsi" w:hAnsiTheme="majorHAnsi" w:cs="Arial"/>
                <w:sz w:val="16"/>
                <w:szCs w:val="16"/>
              </w:rPr>
              <w:t>2 yr</w:t>
            </w:r>
          </w:p>
        </w:tc>
        <w:tc>
          <w:tcPr>
            <w:tcW w:w="50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5D6E" w:rsidRPr="00586E43" w:rsidRDefault="00095D6E" w:rsidP="00AD6448">
            <w:pPr>
              <w:jc w:val="center"/>
              <w:rPr>
                <w:rFonts w:asciiTheme="majorHAnsi" w:hAnsiTheme="majorHAnsi" w:cs="Arial"/>
                <w:sz w:val="16"/>
                <w:szCs w:val="16"/>
              </w:rPr>
            </w:pPr>
            <w:r w:rsidRPr="00586E43">
              <w:rPr>
                <w:rFonts w:asciiTheme="majorHAnsi" w:hAnsiTheme="majorHAnsi" w:cs="Arial"/>
                <w:sz w:val="16"/>
                <w:szCs w:val="16"/>
              </w:rPr>
              <w:t>2 yr</w:t>
            </w:r>
          </w:p>
        </w:tc>
        <w:tc>
          <w:tcPr>
            <w:tcW w:w="49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5D6E" w:rsidRPr="00586E43" w:rsidRDefault="00095D6E" w:rsidP="00AD6448">
            <w:pPr>
              <w:jc w:val="center"/>
              <w:rPr>
                <w:rFonts w:asciiTheme="majorHAnsi" w:hAnsiTheme="majorHAnsi" w:cs="Arial"/>
                <w:sz w:val="16"/>
                <w:szCs w:val="16"/>
              </w:rPr>
            </w:pPr>
            <w:r w:rsidRPr="00586E43">
              <w:rPr>
                <w:rFonts w:asciiTheme="majorHAnsi" w:hAnsiTheme="majorHAnsi" w:cs="Arial"/>
                <w:sz w:val="16"/>
                <w:szCs w:val="16"/>
              </w:rPr>
              <w:t>2 yr</w:t>
            </w:r>
          </w:p>
        </w:tc>
        <w:tc>
          <w:tcPr>
            <w:tcW w:w="50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5D6E" w:rsidRPr="00586E43" w:rsidRDefault="00095D6E" w:rsidP="00AD6448">
            <w:pPr>
              <w:jc w:val="center"/>
              <w:rPr>
                <w:rFonts w:asciiTheme="majorHAnsi" w:hAnsiTheme="majorHAnsi" w:cs="Arial"/>
                <w:sz w:val="16"/>
                <w:szCs w:val="16"/>
              </w:rPr>
            </w:pPr>
            <w:r w:rsidRPr="00586E43">
              <w:rPr>
                <w:rFonts w:asciiTheme="majorHAnsi" w:hAnsiTheme="majorHAnsi" w:cs="Arial"/>
                <w:sz w:val="16"/>
                <w:szCs w:val="16"/>
              </w:rPr>
              <w:t>2 yr</w:t>
            </w:r>
          </w:p>
        </w:tc>
        <w:tc>
          <w:tcPr>
            <w:tcW w:w="49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5D6E" w:rsidRPr="00586E43" w:rsidRDefault="00095D6E" w:rsidP="00AD6448">
            <w:pPr>
              <w:jc w:val="center"/>
              <w:rPr>
                <w:rFonts w:asciiTheme="majorHAnsi" w:hAnsiTheme="majorHAnsi" w:cs="Arial"/>
                <w:sz w:val="16"/>
                <w:szCs w:val="16"/>
              </w:rPr>
            </w:pPr>
            <w:r w:rsidRPr="00586E43">
              <w:rPr>
                <w:rFonts w:asciiTheme="majorHAnsi" w:hAnsiTheme="majorHAnsi" w:cs="Arial"/>
                <w:sz w:val="16"/>
                <w:szCs w:val="16"/>
              </w:rPr>
              <w:t>2 yr</w:t>
            </w:r>
          </w:p>
        </w:tc>
        <w:tc>
          <w:tcPr>
            <w:tcW w:w="50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5D6E" w:rsidRPr="00586E43" w:rsidRDefault="00095D6E" w:rsidP="00AD6448">
            <w:pPr>
              <w:jc w:val="center"/>
              <w:rPr>
                <w:rFonts w:asciiTheme="majorHAnsi" w:hAnsiTheme="majorHAnsi" w:cs="Arial"/>
                <w:sz w:val="16"/>
                <w:szCs w:val="16"/>
              </w:rPr>
            </w:pPr>
            <w:r w:rsidRPr="00586E43">
              <w:rPr>
                <w:rFonts w:asciiTheme="majorHAnsi" w:hAnsiTheme="majorHAnsi" w:cs="Arial"/>
                <w:sz w:val="16"/>
                <w:szCs w:val="16"/>
              </w:rPr>
              <w:t>2 yr</w:t>
            </w:r>
          </w:p>
        </w:tc>
      </w:tr>
      <w:tr w:rsidR="00095D6E" w:rsidRPr="00586E43" w:rsidTr="008803A0">
        <w:trPr>
          <w:trHeight w:val="352"/>
          <w:jc w:val="center"/>
        </w:trPr>
        <w:tc>
          <w:tcPr>
            <w:tcW w:w="49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5D6E" w:rsidRPr="00586E43" w:rsidRDefault="00095D6E" w:rsidP="00AD6448">
            <w:pPr>
              <w:jc w:val="center"/>
              <w:rPr>
                <w:rFonts w:asciiTheme="majorHAnsi" w:hAnsiTheme="majorHAnsi" w:cs="Arial"/>
                <w:sz w:val="16"/>
                <w:szCs w:val="16"/>
              </w:rPr>
            </w:pPr>
            <w:r w:rsidRPr="00586E43">
              <w:rPr>
                <w:rFonts w:asciiTheme="majorHAnsi" w:hAnsiTheme="majorHAnsi" w:cs="Arial"/>
                <w:sz w:val="16"/>
                <w:szCs w:val="16"/>
              </w:rPr>
              <w:t>2 yr</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5D6E" w:rsidRPr="00586E43" w:rsidRDefault="00095D6E" w:rsidP="00AD6448">
            <w:pPr>
              <w:jc w:val="center"/>
              <w:rPr>
                <w:rFonts w:asciiTheme="majorHAnsi" w:hAnsiTheme="majorHAnsi" w:cs="Arial"/>
                <w:sz w:val="16"/>
                <w:szCs w:val="16"/>
              </w:rPr>
            </w:pPr>
            <w:r w:rsidRPr="00586E43">
              <w:rPr>
                <w:rFonts w:asciiTheme="majorHAnsi" w:hAnsiTheme="majorHAnsi" w:cs="Arial"/>
                <w:sz w:val="16"/>
                <w:szCs w:val="16"/>
              </w:rPr>
              <w:t>2 yr</w:t>
            </w:r>
          </w:p>
        </w:tc>
        <w:tc>
          <w:tcPr>
            <w:tcW w:w="49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5D6E" w:rsidRPr="00586E43" w:rsidRDefault="00095D6E" w:rsidP="00AD6448">
            <w:pPr>
              <w:jc w:val="center"/>
              <w:rPr>
                <w:rFonts w:asciiTheme="majorHAnsi" w:hAnsiTheme="majorHAnsi" w:cs="Arial"/>
                <w:sz w:val="16"/>
                <w:szCs w:val="16"/>
              </w:rPr>
            </w:pPr>
            <w:r w:rsidRPr="00586E43">
              <w:rPr>
                <w:rFonts w:asciiTheme="majorHAnsi" w:hAnsiTheme="majorHAnsi" w:cs="Arial"/>
                <w:sz w:val="16"/>
                <w:szCs w:val="16"/>
              </w:rPr>
              <w:t>2 yr</w:t>
            </w:r>
          </w:p>
        </w:tc>
        <w:tc>
          <w:tcPr>
            <w:tcW w:w="50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5D6E" w:rsidRPr="00586E43" w:rsidRDefault="00095D6E" w:rsidP="00AD6448">
            <w:pPr>
              <w:jc w:val="center"/>
              <w:rPr>
                <w:rFonts w:asciiTheme="majorHAnsi" w:hAnsiTheme="majorHAnsi" w:cs="Arial"/>
                <w:sz w:val="16"/>
                <w:szCs w:val="16"/>
              </w:rPr>
            </w:pPr>
            <w:r w:rsidRPr="00586E43">
              <w:rPr>
                <w:rFonts w:asciiTheme="majorHAnsi" w:hAnsiTheme="majorHAnsi" w:cs="Arial"/>
                <w:sz w:val="16"/>
                <w:szCs w:val="16"/>
              </w:rPr>
              <w:t>2 yr</w:t>
            </w:r>
          </w:p>
        </w:tc>
        <w:tc>
          <w:tcPr>
            <w:tcW w:w="49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5D6E" w:rsidRPr="00586E43" w:rsidRDefault="00095D6E" w:rsidP="00AD6448">
            <w:pPr>
              <w:jc w:val="center"/>
              <w:rPr>
                <w:rFonts w:asciiTheme="majorHAnsi" w:hAnsiTheme="majorHAnsi" w:cs="Arial"/>
                <w:b/>
                <w:sz w:val="16"/>
                <w:szCs w:val="16"/>
              </w:rPr>
            </w:pPr>
            <w:r w:rsidRPr="00586E43">
              <w:rPr>
                <w:rFonts w:asciiTheme="majorHAnsi" w:hAnsiTheme="majorHAnsi" w:cs="Arial"/>
                <w:sz w:val="16"/>
                <w:szCs w:val="16"/>
              </w:rPr>
              <w:t>2 yr</w:t>
            </w:r>
          </w:p>
        </w:tc>
        <w:tc>
          <w:tcPr>
            <w:tcW w:w="50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5D6E" w:rsidRPr="00586E43" w:rsidRDefault="00095D6E" w:rsidP="00AD6448">
            <w:pPr>
              <w:jc w:val="center"/>
              <w:rPr>
                <w:rFonts w:asciiTheme="majorHAnsi" w:hAnsiTheme="majorHAnsi" w:cs="Arial"/>
                <w:sz w:val="16"/>
                <w:szCs w:val="16"/>
              </w:rPr>
            </w:pPr>
            <w:r w:rsidRPr="00586E43">
              <w:rPr>
                <w:rFonts w:asciiTheme="majorHAnsi" w:hAnsiTheme="majorHAnsi" w:cs="Arial"/>
                <w:sz w:val="16"/>
                <w:szCs w:val="16"/>
              </w:rPr>
              <w:t>2 yr</w:t>
            </w:r>
          </w:p>
        </w:tc>
        <w:tc>
          <w:tcPr>
            <w:tcW w:w="49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5D6E" w:rsidRPr="00586E43" w:rsidRDefault="00095D6E" w:rsidP="00AD6448">
            <w:pPr>
              <w:jc w:val="center"/>
              <w:rPr>
                <w:rFonts w:asciiTheme="majorHAnsi" w:hAnsiTheme="majorHAnsi" w:cs="Arial"/>
                <w:sz w:val="16"/>
                <w:szCs w:val="16"/>
              </w:rPr>
            </w:pPr>
            <w:r w:rsidRPr="00586E43">
              <w:rPr>
                <w:rFonts w:asciiTheme="majorHAnsi" w:hAnsiTheme="majorHAnsi" w:cs="Arial"/>
                <w:sz w:val="16"/>
                <w:szCs w:val="16"/>
              </w:rPr>
              <w:t>2 yr</w:t>
            </w:r>
          </w:p>
        </w:tc>
        <w:tc>
          <w:tcPr>
            <w:tcW w:w="50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5D6E" w:rsidRPr="00586E43" w:rsidRDefault="00095D6E" w:rsidP="00AD6448">
            <w:pPr>
              <w:jc w:val="center"/>
              <w:rPr>
                <w:rFonts w:asciiTheme="majorHAnsi" w:hAnsiTheme="majorHAnsi" w:cs="Arial"/>
                <w:sz w:val="16"/>
                <w:szCs w:val="16"/>
              </w:rPr>
            </w:pPr>
            <w:r w:rsidRPr="00586E43">
              <w:rPr>
                <w:rFonts w:asciiTheme="majorHAnsi" w:hAnsiTheme="majorHAnsi" w:cs="Arial"/>
                <w:sz w:val="16"/>
                <w:szCs w:val="16"/>
              </w:rPr>
              <w:t>2 yr</w:t>
            </w:r>
          </w:p>
        </w:tc>
        <w:tc>
          <w:tcPr>
            <w:tcW w:w="49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5D6E" w:rsidRPr="00586E43" w:rsidRDefault="00095D6E" w:rsidP="00AD6448">
            <w:pPr>
              <w:jc w:val="center"/>
              <w:rPr>
                <w:rFonts w:asciiTheme="majorHAnsi" w:hAnsiTheme="majorHAnsi" w:cs="Arial"/>
                <w:sz w:val="16"/>
                <w:szCs w:val="16"/>
              </w:rPr>
            </w:pPr>
            <w:r w:rsidRPr="00586E43">
              <w:rPr>
                <w:rFonts w:asciiTheme="majorHAnsi" w:hAnsiTheme="majorHAnsi" w:cs="Arial"/>
                <w:sz w:val="16"/>
                <w:szCs w:val="16"/>
              </w:rPr>
              <w:t>2 yr</w:t>
            </w:r>
          </w:p>
        </w:tc>
        <w:tc>
          <w:tcPr>
            <w:tcW w:w="50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5D6E" w:rsidRPr="00586E43" w:rsidRDefault="00095D6E" w:rsidP="00AD6448">
            <w:pPr>
              <w:jc w:val="center"/>
              <w:rPr>
                <w:rFonts w:asciiTheme="majorHAnsi" w:hAnsiTheme="majorHAnsi" w:cs="Arial"/>
                <w:sz w:val="16"/>
                <w:szCs w:val="16"/>
              </w:rPr>
            </w:pPr>
            <w:r w:rsidRPr="00586E43">
              <w:rPr>
                <w:rFonts w:asciiTheme="majorHAnsi" w:hAnsiTheme="majorHAnsi" w:cs="Arial"/>
                <w:sz w:val="16"/>
                <w:szCs w:val="16"/>
              </w:rPr>
              <w:t>2 yr</w:t>
            </w:r>
          </w:p>
        </w:tc>
      </w:tr>
      <w:tr w:rsidR="00095D6E" w:rsidRPr="00586E43" w:rsidTr="008803A0">
        <w:trPr>
          <w:trHeight w:val="352"/>
          <w:jc w:val="center"/>
        </w:trPr>
        <w:tc>
          <w:tcPr>
            <w:tcW w:w="49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5D6E" w:rsidRPr="00586E43" w:rsidRDefault="00095D6E" w:rsidP="00AD6448">
            <w:pPr>
              <w:jc w:val="center"/>
              <w:rPr>
                <w:rFonts w:asciiTheme="majorHAnsi" w:hAnsiTheme="majorHAnsi" w:cs="Arial"/>
                <w:sz w:val="16"/>
                <w:szCs w:val="16"/>
              </w:rPr>
            </w:pPr>
            <w:r w:rsidRPr="00586E43">
              <w:rPr>
                <w:rFonts w:asciiTheme="majorHAnsi" w:hAnsiTheme="majorHAnsi" w:cs="Arial"/>
                <w:sz w:val="16"/>
                <w:szCs w:val="16"/>
              </w:rPr>
              <w:t>2 yr</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5D6E" w:rsidRPr="00586E43" w:rsidRDefault="00095D6E" w:rsidP="00AD6448">
            <w:pPr>
              <w:jc w:val="center"/>
              <w:rPr>
                <w:rFonts w:asciiTheme="majorHAnsi" w:hAnsiTheme="majorHAnsi" w:cs="Arial"/>
                <w:sz w:val="16"/>
                <w:szCs w:val="16"/>
              </w:rPr>
            </w:pPr>
            <w:r w:rsidRPr="00586E43">
              <w:rPr>
                <w:rFonts w:asciiTheme="majorHAnsi" w:hAnsiTheme="majorHAnsi" w:cs="Arial"/>
                <w:sz w:val="16"/>
                <w:szCs w:val="16"/>
              </w:rPr>
              <w:t>2 yr</w:t>
            </w:r>
          </w:p>
        </w:tc>
        <w:tc>
          <w:tcPr>
            <w:tcW w:w="49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5D6E" w:rsidRPr="00586E43" w:rsidRDefault="00095D6E" w:rsidP="00AD6448">
            <w:pPr>
              <w:jc w:val="center"/>
              <w:rPr>
                <w:rFonts w:asciiTheme="majorHAnsi" w:hAnsiTheme="majorHAnsi" w:cs="Arial"/>
                <w:sz w:val="16"/>
                <w:szCs w:val="16"/>
              </w:rPr>
            </w:pPr>
            <w:r w:rsidRPr="00586E43">
              <w:rPr>
                <w:rFonts w:asciiTheme="majorHAnsi" w:hAnsiTheme="majorHAnsi" w:cs="Arial"/>
                <w:sz w:val="16"/>
                <w:szCs w:val="16"/>
              </w:rPr>
              <w:t>2 yr</w:t>
            </w:r>
          </w:p>
        </w:tc>
        <w:tc>
          <w:tcPr>
            <w:tcW w:w="50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5D6E" w:rsidRPr="00586E43" w:rsidRDefault="00095D6E" w:rsidP="00AD6448">
            <w:pPr>
              <w:jc w:val="center"/>
              <w:rPr>
                <w:rFonts w:asciiTheme="majorHAnsi" w:hAnsiTheme="majorHAnsi" w:cs="Arial"/>
                <w:sz w:val="16"/>
                <w:szCs w:val="16"/>
              </w:rPr>
            </w:pPr>
            <w:r w:rsidRPr="00586E43">
              <w:rPr>
                <w:rFonts w:asciiTheme="majorHAnsi" w:hAnsiTheme="majorHAnsi" w:cs="Arial"/>
                <w:sz w:val="16"/>
                <w:szCs w:val="16"/>
              </w:rPr>
              <w:t>2 yr</w:t>
            </w:r>
          </w:p>
        </w:tc>
        <w:tc>
          <w:tcPr>
            <w:tcW w:w="49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5D6E" w:rsidRPr="00586E43" w:rsidRDefault="00095D6E" w:rsidP="00AD6448">
            <w:pPr>
              <w:jc w:val="center"/>
              <w:rPr>
                <w:rFonts w:asciiTheme="majorHAnsi" w:hAnsiTheme="majorHAnsi" w:cs="Arial"/>
                <w:b/>
                <w:sz w:val="16"/>
                <w:szCs w:val="16"/>
              </w:rPr>
            </w:pPr>
            <w:r w:rsidRPr="00586E43">
              <w:rPr>
                <w:rFonts w:asciiTheme="majorHAnsi" w:hAnsiTheme="majorHAnsi" w:cs="Arial"/>
                <w:sz w:val="16"/>
                <w:szCs w:val="16"/>
              </w:rPr>
              <w:t>2 yr</w:t>
            </w:r>
          </w:p>
        </w:tc>
        <w:tc>
          <w:tcPr>
            <w:tcW w:w="50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5D6E" w:rsidRPr="00586E43" w:rsidRDefault="00095D6E" w:rsidP="00AD6448">
            <w:pPr>
              <w:jc w:val="center"/>
              <w:rPr>
                <w:rFonts w:asciiTheme="majorHAnsi" w:hAnsiTheme="majorHAnsi" w:cs="Arial"/>
                <w:sz w:val="16"/>
                <w:szCs w:val="16"/>
              </w:rPr>
            </w:pPr>
            <w:r w:rsidRPr="00586E43">
              <w:rPr>
                <w:rFonts w:asciiTheme="majorHAnsi" w:hAnsiTheme="majorHAnsi" w:cs="Arial"/>
                <w:sz w:val="16"/>
                <w:szCs w:val="16"/>
              </w:rPr>
              <w:t>2 yr</w:t>
            </w:r>
          </w:p>
        </w:tc>
        <w:tc>
          <w:tcPr>
            <w:tcW w:w="49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5D6E" w:rsidRPr="00586E43" w:rsidRDefault="00095D6E" w:rsidP="00AD6448">
            <w:pPr>
              <w:jc w:val="center"/>
              <w:rPr>
                <w:rFonts w:asciiTheme="majorHAnsi" w:hAnsiTheme="majorHAnsi" w:cs="Arial"/>
                <w:sz w:val="16"/>
                <w:szCs w:val="16"/>
              </w:rPr>
            </w:pPr>
            <w:r w:rsidRPr="00586E43">
              <w:rPr>
                <w:rFonts w:asciiTheme="majorHAnsi" w:hAnsiTheme="majorHAnsi" w:cs="Arial"/>
                <w:sz w:val="16"/>
                <w:szCs w:val="16"/>
              </w:rPr>
              <w:t>2 yr</w:t>
            </w:r>
          </w:p>
        </w:tc>
        <w:tc>
          <w:tcPr>
            <w:tcW w:w="50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5D6E" w:rsidRPr="00586E43" w:rsidRDefault="00095D6E" w:rsidP="00AD6448">
            <w:pPr>
              <w:jc w:val="center"/>
              <w:rPr>
                <w:rFonts w:asciiTheme="majorHAnsi" w:hAnsiTheme="majorHAnsi" w:cs="Arial"/>
                <w:sz w:val="16"/>
                <w:szCs w:val="16"/>
              </w:rPr>
            </w:pPr>
            <w:r w:rsidRPr="00586E43">
              <w:rPr>
                <w:rFonts w:asciiTheme="majorHAnsi" w:hAnsiTheme="majorHAnsi" w:cs="Arial"/>
                <w:sz w:val="16"/>
                <w:szCs w:val="16"/>
              </w:rPr>
              <w:t>2 yr</w:t>
            </w:r>
          </w:p>
        </w:tc>
        <w:tc>
          <w:tcPr>
            <w:tcW w:w="49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5D6E" w:rsidRPr="00586E43" w:rsidRDefault="00095D6E" w:rsidP="00AD6448">
            <w:pPr>
              <w:jc w:val="center"/>
              <w:rPr>
                <w:rFonts w:asciiTheme="majorHAnsi" w:hAnsiTheme="majorHAnsi" w:cs="Arial"/>
                <w:sz w:val="16"/>
                <w:szCs w:val="16"/>
              </w:rPr>
            </w:pPr>
            <w:r w:rsidRPr="00586E43">
              <w:rPr>
                <w:rFonts w:asciiTheme="majorHAnsi" w:hAnsiTheme="majorHAnsi" w:cs="Arial"/>
                <w:sz w:val="16"/>
                <w:szCs w:val="16"/>
              </w:rPr>
              <w:t>2 yr</w:t>
            </w:r>
          </w:p>
        </w:tc>
        <w:tc>
          <w:tcPr>
            <w:tcW w:w="50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5D6E" w:rsidRPr="00586E43" w:rsidRDefault="00095D6E" w:rsidP="00AD6448">
            <w:pPr>
              <w:jc w:val="center"/>
              <w:rPr>
                <w:rFonts w:asciiTheme="majorHAnsi" w:hAnsiTheme="majorHAnsi" w:cs="Arial"/>
                <w:sz w:val="16"/>
                <w:szCs w:val="16"/>
              </w:rPr>
            </w:pPr>
            <w:r w:rsidRPr="00586E43">
              <w:rPr>
                <w:rFonts w:asciiTheme="majorHAnsi" w:hAnsiTheme="majorHAnsi" w:cs="Arial"/>
                <w:sz w:val="16"/>
                <w:szCs w:val="16"/>
              </w:rPr>
              <w:t>2 yr</w:t>
            </w:r>
          </w:p>
        </w:tc>
      </w:tr>
      <w:tr w:rsidR="00095D6E" w:rsidRPr="00586E43" w:rsidTr="008803A0">
        <w:trPr>
          <w:trHeight w:val="352"/>
          <w:jc w:val="center"/>
        </w:trPr>
        <w:tc>
          <w:tcPr>
            <w:tcW w:w="49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5D6E" w:rsidRPr="00586E43" w:rsidRDefault="00095D6E" w:rsidP="00AD6448">
            <w:pPr>
              <w:jc w:val="center"/>
              <w:rPr>
                <w:rFonts w:asciiTheme="majorHAnsi" w:hAnsiTheme="majorHAnsi" w:cs="Arial"/>
                <w:sz w:val="16"/>
                <w:szCs w:val="16"/>
              </w:rPr>
            </w:pPr>
            <w:r w:rsidRPr="00586E43">
              <w:rPr>
                <w:rFonts w:asciiTheme="majorHAnsi" w:hAnsiTheme="majorHAnsi" w:cs="Arial"/>
                <w:sz w:val="16"/>
                <w:szCs w:val="16"/>
              </w:rPr>
              <w:t>2 yr</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5D6E" w:rsidRPr="00586E43" w:rsidRDefault="00095D6E" w:rsidP="00AD6448">
            <w:pPr>
              <w:jc w:val="center"/>
              <w:rPr>
                <w:rFonts w:asciiTheme="majorHAnsi" w:hAnsiTheme="majorHAnsi" w:cs="Arial"/>
                <w:sz w:val="16"/>
                <w:szCs w:val="16"/>
              </w:rPr>
            </w:pPr>
            <w:r w:rsidRPr="00586E43">
              <w:rPr>
                <w:rFonts w:asciiTheme="majorHAnsi" w:hAnsiTheme="majorHAnsi" w:cs="Arial"/>
                <w:sz w:val="16"/>
                <w:szCs w:val="16"/>
              </w:rPr>
              <w:t>2 yr</w:t>
            </w:r>
          </w:p>
        </w:tc>
        <w:tc>
          <w:tcPr>
            <w:tcW w:w="49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5D6E" w:rsidRPr="00586E43" w:rsidRDefault="00095D6E" w:rsidP="00AD6448">
            <w:pPr>
              <w:jc w:val="center"/>
              <w:rPr>
                <w:rFonts w:asciiTheme="majorHAnsi" w:hAnsiTheme="majorHAnsi" w:cs="Arial"/>
                <w:sz w:val="16"/>
                <w:szCs w:val="16"/>
              </w:rPr>
            </w:pPr>
            <w:r w:rsidRPr="00586E43">
              <w:rPr>
                <w:rFonts w:asciiTheme="majorHAnsi" w:hAnsiTheme="majorHAnsi" w:cs="Arial"/>
                <w:sz w:val="16"/>
                <w:szCs w:val="16"/>
              </w:rPr>
              <w:t>2 yr</w:t>
            </w:r>
          </w:p>
        </w:tc>
        <w:tc>
          <w:tcPr>
            <w:tcW w:w="50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5D6E" w:rsidRPr="00586E43" w:rsidRDefault="00095D6E" w:rsidP="00AD6448">
            <w:pPr>
              <w:jc w:val="center"/>
              <w:rPr>
                <w:rFonts w:asciiTheme="majorHAnsi" w:hAnsiTheme="majorHAnsi" w:cs="Arial"/>
                <w:sz w:val="16"/>
                <w:szCs w:val="16"/>
              </w:rPr>
            </w:pPr>
            <w:r w:rsidRPr="00586E43">
              <w:rPr>
                <w:rFonts w:asciiTheme="majorHAnsi" w:hAnsiTheme="majorHAnsi" w:cs="Arial"/>
                <w:sz w:val="16"/>
                <w:szCs w:val="16"/>
              </w:rPr>
              <w:t>2 yr</w:t>
            </w:r>
          </w:p>
        </w:tc>
        <w:tc>
          <w:tcPr>
            <w:tcW w:w="49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5D6E" w:rsidRPr="00586E43" w:rsidRDefault="00095D6E" w:rsidP="00AD6448">
            <w:pPr>
              <w:jc w:val="center"/>
              <w:rPr>
                <w:rFonts w:asciiTheme="majorHAnsi" w:hAnsiTheme="majorHAnsi" w:cs="Arial"/>
                <w:b/>
                <w:sz w:val="16"/>
                <w:szCs w:val="16"/>
              </w:rPr>
            </w:pPr>
            <w:r w:rsidRPr="00586E43">
              <w:rPr>
                <w:rFonts w:asciiTheme="majorHAnsi" w:hAnsiTheme="majorHAnsi" w:cs="Arial"/>
                <w:sz w:val="16"/>
                <w:szCs w:val="16"/>
              </w:rPr>
              <w:t>2 yr</w:t>
            </w:r>
          </w:p>
        </w:tc>
        <w:tc>
          <w:tcPr>
            <w:tcW w:w="50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5D6E" w:rsidRPr="00586E43" w:rsidRDefault="00095D6E" w:rsidP="00AD6448">
            <w:pPr>
              <w:jc w:val="center"/>
              <w:rPr>
                <w:rFonts w:asciiTheme="majorHAnsi" w:hAnsiTheme="majorHAnsi" w:cs="Arial"/>
                <w:sz w:val="16"/>
                <w:szCs w:val="16"/>
              </w:rPr>
            </w:pPr>
            <w:r w:rsidRPr="00586E43">
              <w:rPr>
                <w:rFonts w:asciiTheme="majorHAnsi" w:hAnsiTheme="majorHAnsi" w:cs="Arial"/>
                <w:sz w:val="16"/>
                <w:szCs w:val="16"/>
              </w:rPr>
              <w:t>2 yr</w:t>
            </w:r>
          </w:p>
        </w:tc>
        <w:tc>
          <w:tcPr>
            <w:tcW w:w="49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5D6E" w:rsidRPr="00586E43" w:rsidRDefault="00095D6E" w:rsidP="00AD6448">
            <w:pPr>
              <w:jc w:val="center"/>
              <w:rPr>
                <w:rFonts w:asciiTheme="majorHAnsi" w:hAnsiTheme="majorHAnsi" w:cs="Arial"/>
                <w:sz w:val="16"/>
                <w:szCs w:val="16"/>
              </w:rPr>
            </w:pPr>
            <w:r w:rsidRPr="00586E43">
              <w:rPr>
                <w:rFonts w:asciiTheme="majorHAnsi" w:hAnsiTheme="majorHAnsi" w:cs="Arial"/>
                <w:sz w:val="16"/>
                <w:szCs w:val="16"/>
              </w:rPr>
              <w:t>2 yr</w:t>
            </w:r>
          </w:p>
        </w:tc>
        <w:tc>
          <w:tcPr>
            <w:tcW w:w="50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5D6E" w:rsidRPr="00586E43" w:rsidRDefault="00095D6E" w:rsidP="00AD6448">
            <w:pPr>
              <w:jc w:val="center"/>
              <w:rPr>
                <w:rFonts w:asciiTheme="majorHAnsi" w:hAnsiTheme="majorHAnsi" w:cs="Arial"/>
                <w:sz w:val="16"/>
                <w:szCs w:val="16"/>
              </w:rPr>
            </w:pPr>
            <w:r w:rsidRPr="00586E43">
              <w:rPr>
                <w:rFonts w:asciiTheme="majorHAnsi" w:hAnsiTheme="majorHAnsi" w:cs="Arial"/>
                <w:sz w:val="16"/>
                <w:szCs w:val="16"/>
              </w:rPr>
              <w:t>2 yr</w:t>
            </w:r>
          </w:p>
        </w:tc>
        <w:tc>
          <w:tcPr>
            <w:tcW w:w="49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5D6E" w:rsidRPr="00586E43" w:rsidRDefault="00095D6E" w:rsidP="00AD6448">
            <w:pPr>
              <w:jc w:val="center"/>
              <w:rPr>
                <w:rFonts w:asciiTheme="majorHAnsi" w:hAnsiTheme="majorHAnsi" w:cs="Arial"/>
                <w:sz w:val="16"/>
                <w:szCs w:val="16"/>
              </w:rPr>
            </w:pPr>
            <w:r w:rsidRPr="00586E43">
              <w:rPr>
                <w:rFonts w:asciiTheme="majorHAnsi" w:hAnsiTheme="majorHAnsi" w:cs="Arial"/>
                <w:sz w:val="16"/>
                <w:szCs w:val="16"/>
              </w:rPr>
              <w:t>2 yr</w:t>
            </w:r>
          </w:p>
        </w:tc>
        <w:tc>
          <w:tcPr>
            <w:tcW w:w="50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5D6E" w:rsidRPr="00586E43" w:rsidRDefault="00095D6E" w:rsidP="00AD6448">
            <w:pPr>
              <w:jc w:val="center"/>
              <w:rPr>
                <w:rFonts w:asciiTheme="majorHAnsi" w:hAnsiTheme="majorHAnsi" w:cs="Arial"/>
                <w:sz w:val="16"/>
                <w:szCs w:val="16"/>
              </w:rPr>
            </w:pPr>
            <w:r w:rsidRPr="00586E43">
              <w:rPr>
                <w:rFonts w:asciiTheme="majorHAnsi" w:hAnsiTheme="majorHAnsi" w:cs="Arial"/>
                <w:sz w:val="16"/>
                <w:szCs w:val="16"/>
              </w:rPr>
              <w:t>2 yr</w:t>
            </w:r>
          </w:p>
        </w:tc>
      </w:tr>
      <w:tr w:rsidR="00095D6E" w:rsidRPr="00586E43" w:rsidTr="008803A0">
        <w:trPr>
          <w:trHeight w:val="352"/>
          <w:jc w:val="center"/>
        </w:trPr>
        <w:tc>
          <w:tcPr>
            <w:tcW w:w="49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5D6E" w:rsidRPr="00586E43" w:rsidRDefault="00095D6E" w:rsidP="00AD6448">
            <w:pPr>
              <w:jc w:val="center"/>
              <w:rPr>
                <w:rFonts w:asciiTheme="majorHAnsi" w:hAnsiTheme="majorHAnsi" w:cs="Arial"/>
                <w:sz w:val="16"/>
                <w:szCs w:val="16"/>
              </w:rPr>
            </w:pPr>
            <w:r w:rsidRPr="00586E43">
              <w:rPr>
                <w:rFonts w:asciiTheme="majorHAnsi" w:hAnsiTheme="majorHAnsi" w:cs="Arial"/>
                <w:sz w:val="16"/>
                <w:szCs w:val="16"/>
              </w:rPr>
              <w:t>2 yr</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5D6E" w:rsidRPr="00586E43" w:rsidRDefault="00095D6E" w:rsidP="00AD6448">
            <w:pPr>
              <w:jc w:val="center"/>
              <w:rPr>
                <w:rFonts w:asciiTheme="majorHAnsi" w:hAnsiTheme="majorHAnsi" w:cs="Arial"/>
                <w:sz w:val="16"/>
                <w:szCs w:val="16"/>
              </w:rPr>
            </w:pPr>
            <w:r w:rsidRPr="00586E43">
              <w:rPr>
                <w:rFonts w:asciiTheme="majorHAnsi" w:hAnsiTheme="majorHAnsi" w:cs="Arial"/>
                <w:sz w:val="16"/>
                <w:szCs w:val="16"/>
              </w:rPr>
              <w:t>2 yr</w:t>
            </w:r>
          </w:p>
        </w:tc>
        <w:tc>
          <w:tcPr>
            <w:tcW w:w="49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5D6E" w:rsidRPr="00586E43" w:rsidRDefault="00095D6E" w:rsidP="00AD6448">
            <w:pPr>
              <w:jc w:val="center"/>
              <w:rPr>
                <w:rFonts w:asciiTheme="majorHAnsi" w:hAnsiTheme="majorHAnsi" w:cs="Arial"/>
                <w:sz w:val="16"/>
                <w:szCs w:val="16"/>
              </w:rPr>
            </w:pPr>
            <w:r w:rsidRPr="00586E43">
              <w:rPr>
                <w:rFonts w:asciiTheme="majorHAnsi" w:hAnsiTheme="majorHAnsi" w:cs="Arial"/>
                <w:sz w:val="16"/>
                <w:szCs w:val="16"/>
              </w:rPr>
              <w:t>2 yr</w:t>
            </w:r>
          </w:p>
        </w:tc>
        <w:tc>
          <w:tcPr>
            <w:tcW w:w="50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5D6E" w:rsidRPr="00586E43" w:rsidRDefault="00095D6E" w:rsidP="00AD6448">
            <w:pPr>
              <w:jc w:val="center"/>
              <w:rPr>
                <w:rFonts w:asciiTheme="majorHAnsi" w:hAnsiTheme="majorHAnsi" w:cs="Arial"/>
                <w:sz w:val="16"/>
                <w:szCs w:val="16"/>
              </w:rPr>
            </w:pPr>
            <w:r w:rsidRPr="00586E43">
              <w:rPr>
                <w:rFonts w:asciiTheme="majorHAnsi" w:hAnsiTheme="majorHAnsi" w:cs="Arial"/>
                <w:sz w:val="16"/>
                <w:szCs w:val="16"/>
              </w:rPr>
              <w:t>2 yr</w:t>
            </w:r>
          </w:p>
        </w:tc>
        <w:tc>
          <w:tcPr>
            <w:tcW w:w="49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5D6E" w:rsidRPr="00586E43" w:rsidRDefault="00095D6E" w:rsidP="00AD6448">
            <w:pPr>
              <w:jc w:val="center"/>
              <w:rPr>
                <w:rFonts w:asciiTheme="majorHAnsi" w:hAnsiTheme="majorHAnsi" w:cs="Arial"/>
                <w:b/>
                <w:sz w:val="16"/>
                <w:szCs w:val="16"/>
              </w:rPr>
            </w:pPr>
            <w:r w:rsidRPr="00586E43">
              <w:rPr>
                <w:rFonts w:asciiTheme="majorHAnsi" w:hAnsiTheme="majorHAnsi" w:cs="Arial"/>
                <w:sz w:val="16"/>
                <w:szCs w:val="16"/>
              </w:rPr>
              <w:t>2 yr</w:t>
            </w:r>
          </w:p>
        </w:tc>
        <w:tc>
          <w:tcPr>
            <w:tcW w:w="50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5D6E" w:rsidRPr="00586E43" w:rsidRDefault="00095D6E" w:rsidP="00AD6448">
            <w:pPr>
              <w:jc w:val="center"/>
              <w:rPr>
                <w:rFonts w:asciiTheme="majorHAnsi" w:hAnsiTheme="majorHAnsi" w:cs="Arial"/>
                <w:sz w:val="16"/>
                <w:szCs w:val="16"/>
              </w:rPr>
            </w:pPr>
            <w:r w:rsidRPr="00586E43">
              <w:rPr>
                <w:rFonts w:asciiTheme="majorHAnsi" w:hAnsiTheme="majorHAnsi" w:cs="Arial"/>
                <w:sz w:val="16"/>
                <w:szCs w:val="16"/>
              </w:rPr>
              <w:t>2 yr</w:t>
            </w:r>
          </w:p>
        </w:tc>
        <w:tc>
          <w:tcPr>
            <w:tcW w:w="49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5D6E" w:rsidRPr="00586E43" w:rsidRDefault="00095D6E" w:rsidP="00AD6448">
            <w:pPr>
              <w:jc w:val="center"/>
              <w:rPr>
                <w:rFonts w:asciiTheme="majorHAnsi" w:hAnsiTheme="majorHAnsi" w:cs="Arial"/>
                <w:sz w:val="16"/>
                <w:szCs w:val="16"/>
              </w:rPr>
            </w:pPr>
            <w:r w:rsidRPr="00586E43">
              <w:rPr>
                <w:rFonts w:asciiTheme="majorHAnsi" w:hAnsiTheme="majorHAnsi" w:cs="Arial"/>
                <w:sz w:val="16"/>
                <w:szCs w:val="16"/>
              </w:rPr>
              <w:t>2 yr</w:t>
            </w:r>
          </w:p>
        </w:tc>
        <w:tc>
          <w:tcPr>
            <w:tcW w:w="50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5D6E" w:rsidRPr="00586E43" w:rsidRDefault="00095D6E" w:rsidP="00AD6448">
            <w:pPr>
              <w:jc w:val="center"/>
              <w:rPr>
                <w:rFonts w:asciiTheme="majorHAnsi" w:hAnsiTheme="majorHAnsi" w:cs="Arial"/>
                <w:sz w:val="16"/>
                <w:szCs w:val="16"/>
              </w:rPr>
            </w:pPr>
            <w:r w:rsidRPr="00586E43">
              <w:rPr>
                <w:rFonts w:asciiTheme="majorHAnsi" w:hAnsiTheme="majorHAnsi" w:cs="Arial"/>
                <w:sz w:val="16"/>
                <w:szCs w:val="16"/>
              </w:rPr>
              <w:t>2 yr</w:t>
            </w:r>
          </w:p>
        </w:tc>
        <w:tc>
          <w:tcPr>
            <w:tcW w:w="49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5D6E" w:rsidRPr="00586E43" w:rsidRDefault="00095D6E" w:rsidP="00AD6448">
            <w:pPr>
              <w:jc w:val="center"/>
              <w:rPr>
                <w:rFonts w:asciiTheme="majorHAnsi" w:hAnsiTheme="majorHAnsi" w:cs="Arial"/>
                <w:sz w:val="16"/>
                <w:szCs w:val="16"/>
              </w:rPr>
            </w:pPr>
            <w:r w:rsidRPr="00586E43">
              <w:rPr>
                <w:rFonts w:asciiTheme="majorHAnsi" w:hAnsiTheme="majorHAnsi" w:cs="Arial"/>
                <w:sz w:val="16"/>
                <w:szCs w:val="16"/>
              </w:rPr>
              <w:t>2 yr</w:t>
            </w:r>
          </w:p>
        </w:tc>
        <w:tc>
          <w:tcPr>
            <w:tcW w:w="50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95D6E" w:rsidRPr="00586E43" w:rsidRDefault="00095D6E" w:rsidP="00AD6448">
            <w:pPr>
              <w:jc w:val="center"/>
              <w:rPr>
                <w:rFonts w:asciiTheme="majorHAnsi" w:hAnsiTheme="majorHAnsi" w:cs="Arial"/>
                <w:sz w:val="16"/>
                <w:szCs w:val="16"/>
              </w:rPr>
            </w:pPr>
            <w:r w:rsidRPr="00586E43">
              <w:rPr>
                <w:rFonts w:asciiTheme="majorHAnsi" w:hAnsiTheme="majorHAnsi" w:cs="Arial"/>
                <w:sz w:val="16"/>
                <w:szCs w:val="16"/>
              </w:rPr>
              <w:t>2 yr</w:t>
            </w:r>
          </w:p>
        </w:tc>
      </w:tr>
    </w:tbl>
    <w:p w:rsidR="00095D6E" w:rsidRPr="00586E43" w:rsidRDefault="00095D6E" w:rsidP="00095D6E">
      <w:pPr>
        <w:rPr>
          <w:rFonts w:asciiTheme="majorHAnsi" w:hAnsiTheme="majorHAnsi" w:cs="Arial"/>
        </w:rPr>
      </w:pPr>
    </w:p>
    <w:p w:rsidR="00095D6E" w:rsidRPr="00586E43" w:rsidRDefault="00095D6E" w:rsidP="00ED7A74">
      <w:pPr>
        <w:numPr>
          <w:ilvl w:val="0"/>
          <w:numId w:val="81"/>
        </w:numPr>
        <w:spacing w:after="0" w:line="240" w:lineRule="auto"/>
        <w:contextualSpacing/>
        <w:rPr>
          <w:rFonts w:asciiTheme="majorHAnsi" w:hAnsiTheme="majorHAnsi" w:cs="Arial"/>
        </w:rPr>
      </w:pPr>
      <w:r w:rsidRPr="00586E43">
        <w:rPr>
          <w:rFonts w:asciiTheme="majorHAnsi" w:hAnsiTheme="majorHAnsi" w:cs="Arial"/>
        </w:rPr>
        <w:t>The math class has completed 80 pages of the 100 page geometry unit.  What percent have they completed and what percent is left to do?  Show on a hundreds grid.</w:t>
      </w:r>
    </w:p>
    <w:p w:rsidR="00095D6E" w:rsidRPr="00586E43" w:rsidRDefault="00095D6E" w:rsidP="00095D6E">
      <w:pPr>
        <w:rPr>
          <w:rFonts w:asciiTheme="majorHAnsi" w:hAnsiTheme="majorHAnsi" w:cs="Arial"/>
        </w:rPr>
      </w:pPr>
    </w:p>
    <w:p w:rsidR="00095D6E" w:rsidRPr="00586E43" w:rsidRDefault="00095D6E" w:rsidP="00ED7A74">
      <w:pPr>
        <w:numPr>
          <w:ilvl w:val="0"/>
          <w:numId w:val="81"/>
        </w:numPr>
        <w:spacing w:after="0" w:line="240" w:lineRule="auto"/>
        <w:contextualSpacing/>
        <w:rPr>
          <w:rFonts w:asciiTheme="majorHAnsi" w:hAnsiTheme="majorHAnsi" w:cs="Arial"/>
        </w:rPr>
      </w:pPr>
      <w:r w:rsidRPr="00586E43">
        <w:rPr>
          <w:rFonts w:asciiTheme="majorHAnsi" w:hAnsiTheme="majorHAnsi" w:cs="Arial"/>
        </w:rPr>
        <w:t>During the first 100 days of school there were 65 sunny days.  What percent of days were not sunny?</w:t>
      </w:r>
    </w:p>
    <w:p w:rsidR="00095D6E" w:rsidRPr="00586E43" w:rsidRDefault="00095D6E" w:rsidP="00095D6E">
      <w:pPr>
        <w:rPr>
          <w:rFonts w:asciiTheme="majorHAnsi" w:hAnsiTheme="majorHAnsi" w:cs="Arial"/>
        </w:rPr>
      </w:pPr>
    </w:p>
    <w:p w:rsidR="00095D6E" w:rsidRPr="00586E43" w:rsidRDefault="00095D6E" w:rsidP="00ED7A74">
      <w:pPr>
        <w:numPr>
          <w:ilvl w:val="0"/>
          <w:numId w:val="81"/>
        </w:numPr>
        <w:spacing w:after="0"/>
        <w:contextualSpacing/>
        <w:rPr>
          <w:rFonts w:asciiTheme="majorHAnsi" w:hAnsiTheme="majorHAnsi" w:cs="Arial"/>
        </w:rPr>
      </w:pPr>
      <w:r w:rsidRPr="00586E43">
        <w:rPr>
          <w:rFonts w:asciiTheme="majorHAnsi" w:hAnsiTheme="majorHAnsi" w:cs="Arial"/>
        </w:rPr>
        <w:t xml:space="preserve">There were 100 pounds of potatoes harvested from the community garden.   </w:t>
      </w:r>
    </w:p>
    <w:p w:rsidR="00095D6E" w:rsidRPr="00586E43" w:rsidRDefault="00095D6E" w:rsidP="00ED7A74">
      <w:pPr>
        <w:pStyle w:val="ListParagraph"/>
        <w:numPr>
          <w:ilvl w:val="1"/>
          <w:numId w:val="85"/>
        </w:numPr>
        <w:spacing w:after="0"/>
        <w:rPr>
          <w:rFonts w:asciiTheme="majorHAnsi" w:hAnsiTheme="majorHAnsi" w:cs="Arial"/>
        </w:rPr>
      </w:pPr>
      <w:r w:rsidRPr="00586E43">
        <w:rPr>
          <w:rFonts w:asciiTheme="majorHAnsi" w:hAnsiTheme="majorHAnsi" w:cs="Arial"/>
        </w:rPr>
        <w:t>20% were sweet potatoes</w:t>
      </w:r>
    </w:p>
    <w:p w:rsidR="00095D6E" w:rsidRPr="00586E43" w:rsidRDefault="00095D6E" w:rsidP="00ED7A74">
      <w:pPr>
        <w:pStyle w:val="ListParagraph"/>
        <w:numPr>
          <w:ilvl w:val="1"/>
          <w:numId w:val="85"/>
        </w:numPr>
        <w:spacing w:after="0"/>
        <w:rPr>
          <w:rFonts w:asciiTheme="majorHAnsi" w:hAnsiTheme="majorHAnsi" w:cs="Arial"/>
        </w:rPr>
      </w:pPr>
      <w:r w:rsidRPr="00586E43">
        <w:rPr>
          <w:rFonts w:asciiTheme="majorHAnsi" w:hAnsiTheme="majorHAnsi" w:cs="Arial"/>
        </w:rPr>
        <w:lastRenderedPageBreak/>
        <w:t>45 pounds were russet potatoes</w:t>
      </w:r>
    </w:p>
    <w:p w:rsidR="00095D6E" w:rsidRPr="00586E43" w:rsidRDefault="00095D6E" w:rsidP="00ED7A74">
      <w:pPr>
        <w:pStyle w:val="ListParagraph"/>
        <w:numPr>
          <w:ilvl w:val="1"/>
          <w:numId w:val="85"/>
        </w:numPr>
        <w:spacing w:after="0"/>
        <w:rPr>
          <w:rFonts w:asciiTheme="majorHAnsi" w:hAnsiTheme="majorHAnsi" w:cs="Arial"/>
        </w:rPr>
      </w:pPr>
      <w:r w:rsidRPr="00586E43">
        <w:rPr>
          <w:rFonts w:asciiTheme="majorHAnsi" w:hAnsiTheme="majorHAnsi" w:cs="Arial"/>
        </w:rPr>
        <w:t>The rest were golden potatoes</w:t>
      </w:r>
    </w:p>
    <w:p w:rsidR="00095D6E" w:rsidRPr="00586E43" w:rsidRDefault="00095D6E" w:rsidP="008803A0">
      <w:pPr>
        <w:ind w:left="720"/>
        <w:rPr>
          <w:rFonts w:asciiTheme="majorHAnsi" w:hAnsiTheme="majorHAnsi" w:cs="Arial"/>
        </w:rPr>
      </w:pPr>
      <w:r w:rsidRPr="00586E43">
        <w:rPr>
          <w:rFonts w:asciiTheme="majorHAnsi" w:hAnsiTheme="majorHAnsi" w:cs="Arial"/>
        </w:rPr>
        <w:t>On a 10 x 10 grid represent each type of potato by both pound and percent.  Explain how you found the number of pounds and the percent of golden potatoes.</w:t>
      </w:r>
    </w:p>
    <w:p w:rsidR="00095D6E" w:rsidRPr="00586E43" w:rsidRDefault="00095D6E" w:rsidP="00ED7A74">
      <w:pPr>
        <w:pStyle w:val="ListParagraph"/>
        <w:numPr>
          <w:ilvl w:val="0"/>
          <w:numId w:val="84"/>
        </w:numPr>
        <w:spacing w:after="0" w:line="240" w:lineRule="auto"/>
        <w:rPr>
          <w:rFonts w:asciiTheme="majorHAnsi" w:hAnsiTheme="majorHAnsi" w:cs="Arial"/>
        </w:rPr>
      </w:pPr>
      <w:r w:rsidRPr="00586E43">
        <w:rPr>
          <w:rFonts w:asciiTheme="majorHAnsi" w:hAnsiTheme="majorHAnsi" w:cs="Arial"/>
        </w:rPr>
        <w:t xml:space="preserve">Battle of Fractions, Decimals, and Percents Game (see below).   </w:t>
      </w:r>
    </w:p>
    <w:p w:rsidR="00095D6E" w:rsidRPr="00586E43" w:rsidRDefault="00095D6E" w:rsidP="008803A0">
      <w:pPr>
        <w:ind w:left="360"/>
        <w:rPr>
          <w:rFonts w:asciiTheme="majorHAnsi" w:hAnsiTheme="majorHAnsi" w:cs="Arial"/>
        </w:rPr>
      </w:pPr>
    </w:p>
    <w:p w:rsidR="00095D6E" w:rsidRPr="00586E43" w:rsidRDefault="00095D6E" w:rsidP="00ED7A74">
      <w:pPr>
        <w:pStyle w:val="ListParagraph"/>
        <w:numPr>
          <w:ilvl w:val="0"/>
          <w:numId w:val="84"/>
        </w:numPr>
        <w:spacing w:after="0" w:line="240" w:lineRule="auto"/>
        <w:rPr>
          <w:rFonts w:asciiTheme="majorHAnsi" w:hAnsiTheme="majorHAnsi" w:cs="Arial"/>
        </w:rPr>
      </w:pPr>
      <w:r w:rsidRPr="00586E43">
        <w:rPr>
          <w:rFonts w:asciiTheme="majorHAnsi" w:hAnsiTheme="majorHAnsi" w:cs="Arial"/>
        </w:rPr>
        <w:t>Return to the opening problem:  If an item costs $100 but there is a 20% discount, how much will you pay?</w:t>
      </w:r>
    </w:p>
    <w:p w:rsidR="008803A0" w:rsidRPr="00586E43" w:rsidRDefault="008803A0" w:rsidP="008803A0">
      <w:pPr>
        <w:spacing w:after="0" w:line="240" w:lineRule="auto"/>
        <w:rPr>
          <w:rFonts w:asciiTheme="majorHAnsi" w:hAnsiTheme="majorHAnsi" w:cs="Arial"/>
        </w:rPr>
      </w:pPr>
    </w:p>
    <w:p w:rsidR="008803A0" w:rsidRPr="00586E43" w:rsidRDefault="008803A0" w:rsidP="008803A0">
      <w:pPr>
        <w:spacing w:after="0" w:line="240" w:lineRule="auto"/>
        <w:rPr>
          <w:rFonts w:asciiTheme="majorHAnsi" w:hAnsiTheme="majorHAnsi" w:cs="Arial"/>
        </w:rPr>
      </w:pPr>
    </w:p>
    <w:p w:rsidR="008803A0" w:rsidRPr="00586E43" w:rsidRDefault="00095D6E" w:rsidP="00ED7A74">
      <w:pPr>
        <w:pStyle w:val="ListParagraph"/>
        <w:numPr>
          <w:ilvl w:val="0"/>
          <w:numId w:val="84"/>
        </w:numPr>
        <w:rPr>
          <w:rFonts w:asciiTheme="majorHAnsi" w:hAnsiTheme="majorHAnsi" w:cs="Arial"/>
        </w:rPr>
      </w:pPr>
      <w:r w:rsidRPr="00586E43">
        <w:rPr>
          <w:rFonts w:asciiTheme="majorHAnsi" w:hAnsiTheme="majorHAnsi" w:cs="Arial"/>
        </w:rPr>
        <w:t>Extended Learning/Practice (homework)</w:t>
      </w:r>
      <w:r w:rsidR="008803A0" w:rsidRPr="00586E43">
        <w:rPr>
          <w:rFonts w:asciiTheme="majorHAnsi" w:hAnsiTheme="majorHAnsi" w:cs="Arial"/>
        </w:rPr>
        <w:t>:</w:t>
      </w:r>
    </w:p>
    <w:p w:rsidR="00850840" w:rsidRPr="00586E43" w:rsidRDefault="00095D6E" w:rsidP="009C5DDF">
      <w:pPr>
        <w:pStyle w:val="ListParagraph"/>
        <w:ind w:left="360"/>
        <w:rPr>
          <w:rFonts w:asciiTheme="majorHAnsi" w:hAnsiTheme="majorHAnsi" w:cs="Arial"/>
        </w:rPr>
      </w:pPr>
      <w:r w:rsidRPr="00586E43">
        <w:rPr>
          <w:rFonts w:asciiTheme="majorHAnsi" w:hAnsiTheme="majorHAnsi" w:cs="Arial"/>
        </w:rPr>
        <w:t>Worksheet: Percent problems (where the whole = 100).</w:t>
      </w:r>
    </w:p>
    <w:p w:rsidR="00095D6E" w:rsidRPr="009C5DDF" w:rsidRDefault="00850840" w:rsidP="009C5DDF">
      <w:pPr>
        <w:spacing w:after="0" w:line="240" w:lineRule="auto"/>
        <w:rPr>
          <w:rFonts w:asciiTheme="majorHAnsi" w:hAnsiTheme="majorHAnsi" w:cs="Arial"/>
        </w:rPr>
      </w:pPr>
      <w:r w:rsidRPr="00586E43">
        <w:rPr>
          <w:rFonts w:asciiTheme="majorHAnsi" w:hAnsiTheme="majorHAnsi" w:cs="Arial"/>
          <w:b/>
        </w:rPr>
        <w:t>Preview outcomes for the next lesson:</w:t>
      </w:r>
      <w:r w:rsidRPr="00586E43">
        <w:rPr>
          <w:rFonts w:asciiTheme="majorHAnsi" w:hAnsiTheme="majorHAnsi" w:cs="Arial"/>
        </w:rPr>
        <w:t xml:space="preserve"> </w:t>
      </w:r>
      <w:r w:rsidR="00095D6E" w:rsidRPr="009C5DDF">
        <w:rPr>
          <w:rFonts w:asciiTheme="majorHAnsi" w:hAnsiTheme="majorHAnsi" w:cs="Arial"/>
        </w:rPr>
        <w:t xml:space="preserve">Students expand their understanding of percents by representing any ratio as a quantity out of 100. </w:t>
      </w:r>
    </w:p>
    <w:p w:rsidR="00095D6E" w:rsidRPr="00586E43" w:rsidRDefault="00095D6E" w:rsidP="00095D6E">
      <w:pPr>
        <w:rPr>
          <w:rFonts w:asciiTheme="majorHAnsi" w:hAnsiTheme="majorHAnsi" w:cs="Arial"/>
        </w:rPr>
      </w:pPr>
      <w:r w:rsidRPr="00586E43">
        <w:rPr>
          <w:rFonts w:asciiTheme="majorHAnsi" w:hAnsiTheme="majorHAnsi" w:cs="Arial"/>
        </w:rPr>
        <w:t xml:space="preserve"> </w:t>
      </w:r>
      <w:r w:rsidR="008803A0" w:rsidRPr="00586E43">
        <w:rPr>
          <w:rFonts w:asciiTheme="majorHAnsi" w:hAnsiTheme="majorHAnsi" w:cs="Arial"/>
        </w:rPr>
        <w:t xml:space="preserve">               </w:t>
      </w:r>
      <w:r w:rsidRPr="00586E43">
        <w:rPr>
          <w:rFonts w:asciiTheme="majorHAnsi" w:hAnsiTheme="majorHAnsi" w:cs="Arial"/>
        </w:rPr>
        <w:t>Example:  4/5 = 80/100 = 80%</w:t>
      </w:r>
    </w:p>
    <w:p w:rsidR="00850840" w:rsidRPr="00586E43" w:rsidRDefault="00850840" w:rsidP="00850840">
      <w:pPr>
        <w:spacing w:after="0" w:line="240" w:lineRule="auto"/>
        <w:rPr>
          <w:rFonts w:asciiTheme="majorHAnsi" w:hAnsiTheme="majorHAnsi" w:cs="Arial"/>
        </w:rPr>
        <w:sectPr w:rsidR="00850840" w:rsidRPr="00586E43" w:rsidSect="00791744">
          <w:pgSz w:w="15840" w:h="12240" w:orient="landscape"/>
          <w:pgMar w:top="720" w:right="720" w:bottom="720" w:left="720" w:header="576" w:footer="576" w:gutter="0"/>
          <w:cols w:space="720"/>
          <w:titlePg/>
          <w:docGrid w:linePitch="360"/>
        </w:sectPr>
      </w:pPr>
    </w:p>
    <w:p w:rsidR="00850840" w:rsidRPr="00586E43" w:rsidRDefault="00850840" w:rsidP="00850840">
      <w:pPr>
        <w:spacing w:after="0" w:line="240" w:lineRule="auto"/>
        <w:rPr>
          <w:rFonts w:asciiTheme="majorHAnsi" w:hAnsiTheme="majorHAnsi" w:cs="Arial"/>
        </w:rPr>
      </w:pPr>
    </w:p>
    <w:p w:rsidR="00A62DDA" w:rsidRPr="009C5DDF" w:rsidRDefault="00277D0D" w:rsidP="00A62DDA">
      <w:pPr>
        <w:rPr>
          <w:rFonts w:asciiTheme="majorHAnsi" w:hAnsiTheme="majorHAnsi"/>
          <w:b/>
          <w:sz w:val="28"/>
          <w:szCs w:val="28"/>
        </w:rPr>
      </w:pPr>
      <w:r w:rsidRPr="00586E43">
        <w:rPr>
          <w:rFonts w:asciiTheme="majorHAnsi" w:hAnsiTheme="majorHAnsi"/>
          <w:b/>
          <w:sz w:val="28"/>
          <w:szCs w:val="28"/>
        </w:rPr>
        <w:t>Le</w:t>
      </w:r>
      <w:r w:rsidR="00A62DDA" w:rsidRPr="00586E43">
        <w:rPr>
          <w:rFonts w:asciiTheme="majorHAnsi" w:hAnsiTheme="majorHAnsi"/>
          <w:b/>
          <w:sz w:val="28"/>
          <w:szCs w:val="28"/>
        </w:rPr>
        <w:t>sson 11: Homework</w:t>
      </w:r>
    </w:p>
    <w:p w:rsidR="009C5DDF" w:rsidRPr="009C5DDF" w:rsidRDefault="009C5DDF" w:rsidP="00922F7B">
      <w:pPr>
        <w:pStyle w:val="ListParagraph"/>
        <w:numPr>
          <w:ilvl w:val="0"/>
          <w:numId w:val="143"/>
        </w:numPr>
      </w:pPr>
      <w:r w:rsidRPr="009C5DDF">
        <w:rPr>
          <w:rFonts w:asciiTheme="majorHAnsi" w:hAnsiTheme="majorHAnsi"/>
        </w:rPr>
        <w:t xml:space="preserve">Each bag of marbles contains 100 marbles.  </w:t>
      </w:r>
      <w:r w:rsidRPr="009C5DDF">
        <w:rPr>
          <w:iCs/>
        </w:rPr>
        <w:t xml:space="preserve">Each bag below shows the </w:t>
      </w:r>
      <w:r w:rsidR="000432CF">
        <w:rPr>
          <w:i/>
          <w:iCs/>
          <w:u w:val="single"/>
        </w:rPr>
        <w:t>percents</w:t>
      </w:r>
      <w:r w:rsidRPr="009C5DDF">
        <w:rPr>
          <w:iCs/>
        </w:rPr>
        <w:t xml:space="preserve"> of marble</w:t>
      </w:r>
      <w:r w:rsidR="000432CF">
        <w:rPr>
          <w:iCs/>
        </w:rPr>
        <w:t>s for each color</w:t>
      </w:r>
      <w:r w:rsidRPr="009C5DDF">
        <w:rPr>
          <w:iCs/>
        </w:rPr>
        <w:t xml:space="preserve"> of in it. Find the missing </w:t>
      </w:r>
      <w:r w:rsidRPr="009C5DDF">
        <w:rPr>
          <w:i/>
          <w:iCs/>
          <w:u w:val="single"/>
        </w:rPr>
        <w:t>percent</w:t>
      </w:r>
      <w:r w:rsidRPr="009C5DDF">
        <w:rPr>
          <w:iCs/>
          <w:u w:val="single"/>
        </w:rPr>
        <w:t>s</w:t>
      </w:r>
      <w:r w:rsidRPr="009C5DDF">
        <w:rPr>
          <w:iCs/>
        </w:rPr>
        <w:t xml:space="preserve"> for each bag</w:t>
      </w:r>
      <w:r w:rsidRPr="009C5DDF">
        <w:t xml:space="preserve">.  </w:t>
      </w:r>
    </w:p>
    <w:p w:rsidR="00A62DDA" w:rsidRPr="00586E43" w:rsidRDefault="00A62DDA" w:rsidP="00A62DDA">
      <w:pPr>
        <w:ind w:left="360"/>
        <w:rPr>
          <w:rFonts w:asciiTheme="majorHAnsi" w:hAnsiTheme="majorHAnsi"/>
        </w:rPr>
      </w:pPr>
    </w:p>
    <w:p w:rsidR="00A62DDA" w:rsidRPr="00586E43" w:rsidRDefault="00A62DDA" w:rsidP="00A62DDA">
      <w:pPr>
        <w:rPr>
          <w:rFonts w:asciiTheme="majorHAnsi" w:hAnsiTheme="majorHAnsi"/>
        </w:rPr>
      </w:pPr>
      <w:r w:rsidRPr="00586E43">
        <w:rPr>
          <w:rFonts w:asciiTheme="majorHAnsi" w:hAnsiTheme="majorHAnsi"/>
          <w:noProof/>
          <w:lang w:eastAsia="en-US"/>
        </w:rPr>
        <w:drawing>
          <wp:anchor distT="0" distB="0" distL="114300" distR="114300" simplePos="0" relativeHeight="251639808" behindDoc="1" locked="0" layoutInCell="1" allowOverlap="1">
            <wp:simplePos x="0" y="0"/>
            <wp:positionH relativeFrom="column">
              <wp:posOffset>298450</wp:posOffset>
            </wp:positionH>
            <wp:positionV relativeFrom="paragraph">
              <wp:posOffset>15240</wp:posOffset>
            </wp:positionV>
            <wp:extent cx="5749925" cy="2997200"/>
            <wp:effectExtent l="19050" t="0" r="3175" b="0"/>
            <wp:wrapTight wrapText="bothSides">
              <wp:wrapPolygon edited="0">
                <wp:start x="-72" y="0"/>
                <wp:lineTo x="-72" y="21417"/>
                <wp:lineTo x="21612" y="21417"/>
                <wp:lineTo x="21612" y="0"/>
                <wp:lineTo x="-72" y="0"/>
              </wp:wrapPolygon>
            </wp:wrapTight>
            <wp:docPr id="61" name="Picture 128" descr="four bags of marbles with varying percentages of colors in each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6"/>
                    <a:srcRect/>
                    <a:stretch>
                      <a:fillRect/>
                    </a:stretch>
                  </pic:blipFill>
                  <pic:spPr bwMode="auto">
                    <a:xfrm>
                      <a:off x="0" y="0"/>
                      <a:ext cx="5749925" cy="2997200"/>
                    </a:xfrm>
                    <a:prstGeom prst="rect">
                      <a:avLst/>
                    </a:prstGeom>
                    <a:noFill/>
                  </pic:spPr>
                </pic:pic>
              </a:graphicData>
            </a:graphic>
          </wp:anchor>
        </w:drawing>
      </w:r>
      <w:r w:rsidR="003D3F9D">
        <w:rPr>
          <w:rFonts w:asciiTheme="majorHAnsi" w:hAnsiTheme="majorHAnsi"/>
          <w:noProof/>
          <w:lang w:eastAsia="en-US"/>
        </w:rPr>
        <w:t xml:space="preserve"> </w:t>
      </w:r>
    </w:p>
    <w:p w:rsidR="00A62DDA" w:rsidRPr="00586E43" w:rsidRDefault="00A62DDA" w:rsidP="00A62DDA">
      <w:pPr>
        <w:rPr>
          <w:rFonts w:asciiTheme="majorHAnsi" w:hAnsiTheme="majorHAnsi"/>
        </w:rPr>
      </w:pPr>
    </w:p>
    <w:p w:rsidR="00A62DDA" w:rsidRPr="00586E43" w:rsidRDefault="00A62DDA" w:rsidP="00A62DDA">
      <w:pPr>
        <w:rPr>
          <w:rFonts w:asciiTheme="majorHAnsi" w:hAnsiTheme="majorHAnsi"/>
        </w:rPr>
      </w:pPr>
    </w:p>
    <w:p w:rsidR="00A62DDA" w:rsidRPr="00586E43" w:rsidRDefault="00A62DDA" w:rsidP="00A62DDA">
      <w:pPr>
        <w:rPr>
          <w:rFonts w:asciiTheme="majorHAnsi" w:hAnsiTheme="majorHAnsi"/>
        </w:rPr>
      </w:pPr>
    </w:p>
    <w:p w:rsidR="00A62DDA" w:rsidRPr="00586E43" w:rsidRDefault="00A62DDA" w:rsidP="00A62DDA">
      <w:pPr>
        <w:rPr>
          <w:rFonts w:asciiTheme="majorHAnsi" w:hAnsiTheme="majorHAnsi"/>
        </w:rPr>
      </w:pPr>
    </w:p>
    <w:p w:rsidR="00A62DDA" w:rsidRPr="00586E43" w:rsidRDefault="00A62DDA" w:rsidP="00A62DDA">
      <w:pPr>
        <w:rPr>
          <w:rFonts w:asciiTheme="majorHAnsi" w:hAnsiTheme="majorHAnsi"/>
        </w:rPr>
      </w:pPr>
    </w:p>
    <w:p w:rsidR="00A62DDA" w:rsidRPr="00586E43" w:rsidRDefault="00A62DDA" w:rsidP="00A62DDA">
      <w:pPr>
        <w:rPr>
          <w:rFonts w:asciiTheme="majorHAnsi" w:hAnsiTheme="majorHAnsi"/>
        </w:rPr>
      </w:pPr>
    </w:p>
    <w:p w:rsidR="00A62DDA" w:rsidRPr="00586E43" w:rsidRDefault="00A62DDA" w:rsidP="00A62DDA">
      <w:pPr>
        <w:rPr>
          <w:rFonts w:asciiTheme="majorHAnsi" w:hAnsiTheme="majorHAnsi"/>
        </w:rPr>
      </w:pPr>
    </w:p>
    <w:p w:rsidR="00A62DDA" w:rsidRPr="00586E43" w:rsidRDefault="00A62DDA" w:rsidP="00A62DDA">
      <w:pPr>
        <w:rPr>
          <w:rFonts w:asciiTheme="majorHAnsi" w:hAnsiTheme="majorHAnsi"/>
        </w:rPr>
      </w:pPr>
    </w:p>
    <w:p w:rsidR="00A62DDA" w:rsidRPr="00586E43" w:rsidRDefault="00A62DDA" w:rsidP="00A62DDA">
      <w:pPr>
        <w:rPr>
          <w:rFonts w:asciiTheme="majorHAnsi" w:hAnsiTheme="majorHAnsi"/>
        </w:rPr>
      </w:pPr>
    </w:p>
    <w:p w:rsidR="00A62DDA" w:rsidRPr="00586E43" w:rsidRDefault="00A62DDA" w:rsidP="00922F7B">
      <w:pPr>
        <w:numPr>
          <w:ilvl w:val="0"/>
          <w:numId w:val="143"/>
        </w:numPr>
        <w:spacing w:after="0"/>
        <w:contextualSpacing/>
        <w:rPr>
          <w:rFonts w:asciiTheme="majorHAnsi" w:hAnsiTheme="majorHAnsi"/>
        </w:rPr>
      </w:pPr>
      <w:r w:rsidRPr="00586E43">
        <w:rPr>
          <w:rFonts w:asciiTheme="majorHAnsi" w:hAnsiTheme="majorHAnsi"/>
        </w:rPr>
        <w:t>There are 100 students in sixth grade.  Students in sixth grade can participate in one after-school music program.  22% chose chorus, 55% chose band, and 10% chose orchestra.    What percent of sixth graders are not participating in a music program?  Show your answer on a 10 x 10 grid.</w:t>
      </w:r>
    </w:p>
    <w:p w:rsidR="00A62DDA" w:rsidRPr="00586E43" w:rsidRDefault="00A62DDA" w:rsidP="00A62DDA">
      <w:pPr>
        <w:rPr>
          <w:rFonts w:asciiTheme="majorHAnsi" w:hAnsiTheme="majorHAnsi"/>
        </w:rPr>
      </w:pPr>
    </w:p>
    <w:p w:rsidR="00A62DDA" w:rsidRPr="00586E43" w:rsidRDefault="00A62DDA" w:rsidP="00ED7A74">
      <w:pPr>
        <w:numPr>
          <w:ilvl w:val="0"/>
          <w:numId w:val="87"/>
        </w:numPr>
        <w:spacing w:after="0"/>
        <w:contextualSpacing/>
        <w:rPr>
          <w:rFonts w:asciiTheme="majorHAnsi" w:hAnsiTheme="majorHAnsi"/>
        </w:rPr>
      </w:pPr>
      <w:r w:rsidRPr="00586E43">
        <w:rPr>
          <w:rFonts w:asciiTheme="majorHAnsi" w:hAnsiTheme="majorHAnsi"/>
        </w:rPr>
        <w:t>There are 100 songs on Jed’s  iPod.  70 songs are rock music, 8 songs are rap music, and 10 are pop music.  The rest of the songs are country music.  How many songs are country music?  How do you know?  What percent of the total songs is this?</w:t>
      </w:r>
    </w:p>
    <w:p w:rsidR="00A62DDA" w:rsidRPr="00586E43" w:rsidRDefault="00A62DDA" w:rsidP="00A62DDA">
      <w:pPr>
        <w:rPr>
          <w:rFonts w:asciiTheme="majorHAnsi" w:hAnsiTheme="majorHAnsi"/>
        </w:rPr>
      </w:pPr>
    </w:p>
    <w:p w:rsidR="00A62DDA" w:rsidRPr="00586E43" w:rsidRDefault="00A62DDA" w:rsidP="00A62DDA">
      <w:pPr>
        <w:ind w:left="720"/>
        <w:rPr>
          <w:rFonts w:asciiTheme="majorHAnsi" w:hAnsiTheme="majorHAnsi"/>
        </w:rPr>
      </w:pPr>
      <w:r w:rsidRPr="00586E43">
        <w:rPr>
          <w:rFonts w:asciiTheme="majorHAnsi" w:hAnsiTheme="majorHAnsi"/>
        </w:rPr>
        <w:t>Challenge:  If you could only put 100 songs on an iPod, which types of music would you choose?  List the categories and that percent of songs in each type of music that you would choose.</w:t>
      </w:r>
    </w:p>
    <w:p w:rsidR="00A62DDA" w:rsidRPr="00586E43" w:rsidRDefault="00A62DDA" w:rsidP="00ED7A74">
      <w:pPr>
        <w:numPr>
          <w:ilvl w:val="0"/>
          <w:numId w:val="87"/>
        </w:numPr>
        <w:spacing w:after="0"/>
        <w:contextualSpacing/>
        <w:rPr>
          <w:rFonts w:asciiTheme="majorHAnsi" w:hAnsiTheme="majorHAnsi"/>
        </w:rPr>
      </w:pPr>
      <w:r w:rsidRPr="00586E43">
        <w:rPr>
          <w:rFonts w:asciiTheme="majorHAnsi" w:hAnsiTheme="majorHAnsi"/>
        </w:rPr>
        <w:t>A bucket contains 100 blocks.  30% of the blocks are yellow.  15% are red, 12% are blue, and 8% are orange.  Show this on a 10 x 10 grid.  Write each quantity as a fraction.  Which colors could be added to total 50%?  Which colors could be added to total 20</w:t>
      </w:r>
      <w:r w:rsidR="0081742A" w:rsidRPr="00586E43">
        <w:rPr>
          <w:rFonts w:asciiTheme="majorHAnsi" w:hAnsiTheme="majorHAnsi"/>
        </w:rPr>
        <w:t>%</w:t>
      </w:r>
      <w:r w:rsidRPr="00586E43">
        <w:rPr>
          <w:rFonts w:asciiTheme="majorHAnsi" w:hAnsiTheme="majorHAnsi"/>
        </w:rPr>
        <w:t xml:space="preserve">? </w:t>
      </w:r>
    </w:p>
    <w:p w:rsidR="00A62DDA" w:rsidRPr="00586E43" w:rsidRDefault="00A62DDA" w:rsidP="00A62DDA">
      <w:pPr>
        <w:rPr>
          <w:rFonts w:asciiTheme="majorHAnsi" w:hAnsiTheme="majorHAnsi"/>
        </w:rPr>
      </w:pPr>
    </w:p>
    <w:p w:rsidR="00D424A0" w:rsidRDefault="00D424A0">
      <w:pPr>
        <w:spacing w:after="0" w:line="240" w:lineRule="auto"/>
        <w:rPr>
          <w:rFonts w:asciiTheme="majorHAnsi" w:hAnsiTheme="majorHAnsi"/>
          <w:b/>
          <w:sz w:val="28"/>
          <w:szCs w:val="28"/>
        </w:rPr>
      </w:pPr>
      <w:r>
        <w:rPr>
          <w:rFonts w:asciiTheme="majorHAnsi" w:hAnsiTheme="majorHAnsi"/>
          <w:b/>
          <w:sz w:val="28"/>
          <w:szCs w:val="28"/>
        </w:rPr>
        <w:br w:type="page"/>
      </w:r>
    </w:p>
    <w:p w:rsidR="00397011" w:rsidRPr="009C5DDF" w:rsidRDefault="00D73DE8" w:rsidP="00397011">
      <w:pPr>
        <w:rPr>
          <w:rFonts w:asciiTheme="majorHAnsi" w:hAnsiTheme="majorHAnsi"/>
          <w:b/>
          <w:sz w:val="28"/>
          <w:szCs w:val="28"/>
        </w:rPr>
      </w:pPr>
      <w:r>
        <w:rPr>
          <w:rFonts w:asciiTheme="majorHAnsi" w:hAnsiTheme="majorHAnsi"/>
          <w:b/>
          <w:sz w:val="28"/>
          <w:szCs w:val="28"/>
        </w:rPr>
        <w:lastRenderedPageBreak/>
        <w:t xml:space="preserve">Lesson 11: Homework </w:t>
      </w:r>
      <w:r w:rsidR="00397011" w:rsidRPr="00586E43">
        <w:rPr>
          <w:rFonts w:asciiTheme="majorHAnsi" w:hAnsiTheme="majorHAnsi"/>
          <w:b/>
          <w:sz w:val="28"/>
          <w:szCs w:val="28"/>
        </w:rPr>
        <w:t>ANSWER KEY</w:t>
      </w:r>
    </w:p>
    <w:p w:rsidR="00397011" w:rsidRPr="009C5DDF" w:rsidRDefault="00397011" w:rsidP="009C5DDF">
      <w:r w:rsidRPr="009C5DDF">
        <w:rPr>
          <w:rFonts w:asciiTheme="majorHAnsi" w:hAnsiTheme="majorHAnsi"/>
        </w:rPr>
        <w:t xml:space="preserve">Each bag of marbles contains 100 marbles.  </w:t>
      </w:r>
      <w:r w:rsidR="009C5DDF" w:rsidRPr="009C5DDF">
        <w:rPr>
          <w:iCs/>
        </w:rPr>
        <w:t>Each bag below shows the percentage of each color of marble of in it. Find the missing percents for each bag</w:t>
      </w:r>
      <w:r w:rsidR="009C5DDF" w:rsidRPr="009C5DDF">
        <w:t xml:space="preserve">.  </w:t>
      </w:r>
    </w:p>
    <w:p w:rsidR="00397011" w:rsidRPr="00586E43" w:rsidRDefault="00397011" w:rsidP="00397011">
      <w:pPr>
        <w:ind w:left="360"/>
        <w:rPr>
          <w:rFonts w:asciiTheme="majorHAnsi" w:hAnsiTheme="majorHAnsi"/>
        </w:rPr>
      </w:pPr>
    </w:p>
    <w:p w:rsidR="0081742A" w:rsidRPr="00586E43" w:rsidRDefault="0081742A" w:rsidP="0081742A">
      <w:pPr>
        <w:rPr>
          <w:rFonts w:asciiTheme="majorHAnsi" w:hAnsiTheme="majorHAnsi"/>
          <w:b/>
        </w:rPr>
      </w:pPr>
      <w:r w:rsidRPr="00586E43">
        <w:rPr>
          <w:rFonts w:asciiTheme="majorHAnsi" w:hAnsiTheme="majorHAnsi"/>
          <w:b/>
        </w:rPr>
        <w:t xml:space="preserve">       A.  45</w:t>
      </w:r>
      <w:r w:rsidR="009C5DDF">
        <w:rPr>
          <w:rFonts w:asciiTheme="majorHAnsi" w:hAnsiTheme="majorHAnsi"/>
          <w:b/>
        </w:rPr>
        <w:t xml:space="preserve">% </w:t>
      </w:r>
      <w:r w:rsidRPr="00586E43">
        <w:rPr>
          <w:rFonts w:asciiTheme="majorHAnsi" w:hAnsiTheme="majorHAnsi"/>
          <w:b/>
        </w:rPr>
        <w:t xml:space="preserve"> blue; B.  25</w:t>
      </w:r>
      <w:r w:rsidR="009C5DDF">
        <w:rPr>
          <w:rFonts w:asciiTheme="majorHAnsi" w:hAnsiTheme="majorHAnsi"/>
          <w:b/>
        </w:rPr>
        <w:t xml:space="preserve">% </w:t>
      </w:r>
      <w:r w:rsidRPr="00586E43">
        <w:rPr>
          <w:rFonts w:asciiTheme="majorHAnsi" w:hAnsiTheme="majorHAnsi"/>
          <w:b/>
        </w:rPr>
        <w:t xml:space="preserve"> red, 25</w:t>
      </w:r>
      <w:r w:rsidR="009C5DDF">
        <w:rPr>
          <w:rFonts w:asciiTheme="majorHAnsi" w:hAnsiTheme="majorHAnsi"/>
          <w:b/>
        </w:rPr>
        <w:t>%</w:t>
      </w:r>
      <w:r w:rsidRPr="00586E43">
        <w:rPr>
          <w:rFonts w:asciiTheme="majorHAnsi" w:hAnsiTheme="majorHAnsi"/>
          <w:b/>
        </w:rPr>
        <w:t xml:space="preserve"> white, 25</w:t>
      </w:r>
      <w:r w:rsidR="009C5DDF">
        <w:rPr>
          <w:rFonts w:asciiTheme="majorHAnsi" w:hAnsiTheme="majorHAnsi"/>
          <w:b/>
        </w:rPr>
        <w:t>%</w:t>
      </w:r>
      <w:r w:rsidRPr="00586E43">
        <w:rPr>
          <w:rFonts w:asciiTheme="majorHAnsi" w:hAnsiTheme="majorHAnsi"/>
          <w:b/>
        </w:rPr>
        <w:t xml:space="preserve"> yellow, 25</w:t>
      </w:r>
      <w:r w:rsidR="009C5DDF">
        <w:rPr>
          <w:rFonts w:asciiTheme="majorHAnsi" w:hAnsiTheme="majorHAnsi"/>
          <w:b/>
        </w:rPr>
        <w:t>%</w:t>
      </w:r>
      <w:r w:rsidRPr="00586E43">
        <w:rPr>
          <w:rFonts w:asciiTheme="majorHAnsi" w:hAnsiTheme="majorHAnsi"/>
          <w:b/>
        </w:rPr>
        <w:t xml:space="preserve"> green;  C.  25</w:t>
      </w:r>
      <w:r w:rsidR="009C5DDF">
        <w:rPr>
          <w:rFonts w:asciiTheme="majorHAnsi" w:hAnsiTheme="majorHAnsi"/>
          <w:b/>
        </w:rPr>
        <w:t>%</w:t>
      </w:r>
      <w:r w:rsidRPr="00586E43">
        <w:rPr>
          <w:rFonts w:asciiTheme="majorHAnsi" w:hAnsiTheme="majorHAnsi"/>
          <w:b/>
        </w:rPr>
        <w:t xml:space="preserve"> black;  D. 35</w:t>
      </w:r>
      <w:r w:rsidR="009C5DDF">
        <w:rPr>
          <w:rFonts w:asciiTheme="majorHAnsi" w:hAnsiTheme="majorHAnsi"/>
          <w:b/>
        </w:rPr>
        <w:t>%</w:t>
      </w:r>
      <w:r w:rsidRPr="00586E43">
        <w:rPr>
          <w:rFonts w:asciiTheme="majorHAnsi" w:hAnsiTheme="majorHAnsi"/>
          <w:b/>
        </w:rPr>
        <w:t xml:space="preserve"> red, 20</w:t>
      </w:r>
      <w:r w:rsidR="009C5DDF">
        <w:rPr>
          <w:rFonts w:asciiTheme="majorHAnsi" w:hAnsiTheme="majorHAnsi"/>
          <w:b/>
        </w:rPr>
        <w:t>%</w:t>
      </w:r>
      <w:r w:rsidRPr="00586E43">
        <w:rPr>
          <w:rFonts w:asciiTheme="majorHAnsi" w:hAnsiTheme="majorHAnsi"/>
          <w:b/>
        </w:rPr>
        <w:t xml:space="preserve"> white, 20</w:t>
      </w:r>
      <w:r w:rsidR="009C5DDF">
        <w:rPr>
          <w:rFonts w:asciiTheme="majorHAnsi" w:hAnsiTheme="majorHAnsi"/>
          <w:b/>
        </w:rPr>
        <w:t>%</w:t>
      </w:r>
      <w:r w:rsidRPr="00586E43">
        <w:rPr>
          <w:rFonts w:asciiTheme="majorHAnsi" w:hAnsiTheme="majorHAnsi"/>
          <w:b/>
        </w:rPr>
        <w:t xml:space="preserve"> yellow, 25</w:t>
      </w:r>
      <w:r w:rsidR="009C5DDF">
        <w:rPr>
          <w:rFonts w:asciiTheme="majorHAnsi" w:hAnsiTheme="majorHAnsi"/>
          <w:b/>
        </w:rPr>
        <w:t>%</w:t>
      </w:r>
      <w:r w:rsidRPr="00586E43">
        <w:rPr>
          <w:rFonts w:asciiTheme="majorHAnsi" w:hAnsiTheme="majorHAnsi"/>
          <w:b/>
        </w:rPr>
        <w:t xml:space="preserve"> green</w:t>
      </w:r>
    </w:p>
    <w:p w:rsidR="00397011" w:rsidRPr="00586E43" w:rsidRDefault="00397011" w:rsidP="00397011">
      <w:pPr>
        <w:rPr>
          <w:rFonts w:asciiTheme="majorHAnsi" w:hAnsiTheme="majorHAnsi"/>
        </w:rPr>
      </w:pPr>
      <w:r w:rsidRPr="00586E43">
        <w:rPr>
          <w:rFonts w:asciiTheme="majorHAnsi" w:hAnsiTheme="majorHAnsi"/>
          <w:noProof/>
          <w:lang w:eastAsia="en-US"/>
        </w:rPr>
        <w:drawing>
          <wp:anchor distT="0" distB="0" distL="114300" distR="114300" simplePos="0" relativeHeight="251652096" behindDoc="1" locked="0" layoutInCell="1" allowOverlap="1">
            <wp:simplePos x="0" y="0"/>
            <wp:positionH relativeFrom="column">
              <wp:posOffset>298450</wp:posOffset>
            </wp:positionH>
            <wp:positionV relativeFrom="paragraph">
              <wp:posOffset>15240</wp:posOffset>
            </wp:positionV>
            <wp:extent cx="5749925" cy="2997200"/>
            <wp:effectExtent l="19050" t="0" r="3175" b="0"/>
            <wp:wrapTight wrapText="bothSides">
              <wp:wrapPolygon edited="0">
                <wp:start x="-72" y="0"/>
                <wp:lineTo x="-72" y="21417"/>
                <wp:lineTo x="21612" y="21417"/>
                <wp:lineTo x="21612" y="0"/>
                <wp:lineTo x="-72" y="0"/>
              </wp:wrapPolygon>
            </wp:wrapTight>
            <wp:docPr id="62" name="Picture 128" descr="Four bags of marbles showing various percentages of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6"/>
                    <a:srcRect/>
                    <a:stretch>
                      <a:fillRect/>
                    </a:stretch>
                  </pic:blipFill>
                  <pic:spPr bwMode="auto">
                    <a:xfrm>
                      <a:off x="0" y="0"/>
                      <a:ext cx="5749925" cy="2997200"/>
                    </a:xfrm>
                    <a:prstGeom prst="rect">
                      <a:avLst/>
                    </a:prstGeom>
                    <a:noFill/>
                  </pic:spPr>
                </pic:pic>
              </a:graphicData>
            </a:graphic>
          </wp:anchor>
        </w:drawing>
      </w:r>
    </w:p>
    <w:p w:rsidR="00397011" w:rsidRPr="00586E43" w:rsidRDefault="00397011" w:rsidP="00397011">
      <w:pPr>
        <w:rPr>
          <w:rFonts w:asciiTheme="majorHAnsi" w:hAnsiTheme="majorHAnsi"/>
        </w:rPr>
      </w:pPr>
    </w:p>
    <w:p w:rsidR="00397011" w:rsidRPr="00586E43" w:rsidRDefault="00397011" w:rsidP="00397011">
      <w:pPr>
        <w:rPr>
          <w:rFonts w:asciiTheme="majorHAnsi" w:hAnsiTheme="majorHAnsi"/>
        </w:rPr>
      </w:pPr>
    </w:p>
    <w:p w:rsidR="00397011" w:rsidRPr="00586E43" w:rsidRDefault="00397011" w:rsidP="00397011">
      <w:pPr>
        <w:rPr>
          <w:rFonts w:asciiTheme="majorHAnsi" w:hAnsiTheme="majorHAnsi"/>
        </w:rPr>
      </w:pPr>
    </w:p>
    <w:p w:rsidR="00397011" w:rsidRPr="00586E43" w:rsidRDefault="00397011" w:rsidP="00397011">
      <w:pPr>
        <w:rPr>
          <w:rFonts w:asciiTheme="majorHAnsi" w:hAnsiTheme="majorHAnsi"/>
        </w:rPr>
      </w:pPr>
    </w:p>
    <w:p w:rsidR="00397011" w:rsidRPr="00586E43" w:rsidRDefault="00397011" w:rsidP="00397011">
      <w:pPr>
        <w:rPr>
          <w:rFonts w:asciiTheme="majorHAnsi" w:hAnsiTheme="majorHAnsi"/>
        </w:rPr>
      </w:pPr>
    </w:p>
    <w:p w:rsidR="00397011" w:rsidRPr="00586E43" w:rsidRDefault="00397011" w:rsidP="00397011">
      <w:pPr>
        <w:rPr>
          <w:rFonts w:asciiTheme="majorHAnsi" w:hAnsiTheme="majorHAnsi"/>
        </w:rPr>
      </w:pPr>
    </w:p>
    <w:p w:rsidR="00397011" w:rsidRPr="00586E43" w:rsidRDefault="00397011" w:rsidP="00397011">
      <w:pPr>
        <w:rPr>
          <w:rFonts w:asciiTheme="majorHAnsi" w:hAnsiTheme="majorHAnsi"/>
        </w:rPr>
      </w:pPr>
    </w:p>
    <w:p w:rsidR="00397011" w:rsidRPr="00586E43" w:rsidRDefault="00397011" w:rsidP="00397011">
      <w:pPr>
        <w:rPr>
          <w:rFonts w:asciiTheme="majorHAnsi" w:hAnsiTheme="majorHAnsi"/>
        </w:rPr>
      </w:pPr>
    </w:p>
    <w:p w:rsidR="00397011" w:rsidRPr="00586E43" w:rsidRDefault="00397011" w:rsidP="00397011">
      <w:pPr>
        <w:rPr>
          <w:rFonts w:asciiTheme="majorHAnsi" w:hAnsiTheme="majorHAnsi"/>
        </w:rPr>
      </w:pPr>
    </w:p>
    <w:p w:rsidR="00397011" w:rsidRPr="00586E43" w:rsidRDefault="00397011" w:rsidP="00A04F2C">
      <w:pPr>
        <w:numPr>
          <w:ilvl w:val="0"/>
          <w:numId w:val="131"/>
        </w:numPr>
        <w:spacing w:after="0"/>
        <w:ind w:left="360"/>
        <w:contextualSpacing/>
        <w:rPr>
          <w:rFonts w:asciiTheme="majorHAnsi" w:hAnsiTheme="majorHAnsi"/>
        </w:rPr>
      </w:pPr>
      <w:r w:rsidRPr="00586E43">
        <w:rPr>
          <w:rFonts w:asciiTheme="majorHAnsi" w:hAnsiTheme="majorHAnsi"/>
        </w:rPr>
        <w:t>There are 100 students in sixth grade.  Students in sixth grade can participate in one after-school music program.  22% chose chorus, 55% chose band, and 10% chose orchestra.    What percent of sixth graders are not participating in a music program?  Show your answer on a 10 x 10 grid.</w:t>
      </w:r>
      <w:r w:rsidR="0081742A" w:rsidRPr="00586E43">
        <w:rPr>
          <w:rFonts w:asciiTheme="majorHAnsi" w:hAnsiTheme="majorHAnsi"/>
        </w:rPr>
        <w:t xml:space="preserve">       </w:t>
      </w:r>
      <w:r w:rsidR="0081742A" w:rsidRPr="00586E43">
        <w:rPr>
          <w:rFonts w:asciiTheme="majorHAnsi" w:hAnsiTheme="majorHAnsi"/>
          <w:b/>
        </w:rPr>
        <w:t>13%</w:t>
      </w:r>
    </w:p>
    <w:p w:rsidR="00397011" w:rsidRPr="00586E43" w:rsidRDefault="00397011" w:rsidP="00A04F2C">
      <w:pPr>
        <w:rPr>
          <w:rFonts w:asciiTheme="majorHAnsi" w:hAnsiTheme="majorHAnsi"/>
        </w:rPr>
      </w:pPr>
    </w:p>
    <w:p w:rsidR="00397011" w:rsidRDefault="00397011" w:rsidP="00A04F2C">
      <w:pPr>
        <w:numPr>
          <w:ilvl w:val="0"/>
          <w:numId w:val="131"/>
        </w:numPr>
        <w:spacing w:after="0"/>
        <w:ind w:left="360"/>
        <w:contextualSpacing/>
        <w:rPr>
          <w:rFonts w:asciiTheme="majorHAnsi" w:hAnsiTheme="majorHAnsi"/>
        </w:rPr>
      </w:pPr>
      <w:r w:rsidRPr="00586E43">
        <w:rPr>
          <w:rFonts w:asciiTheme="majorHAnsi" w:hAnsiTheme="majorHAnsi"/>
        </w:rPr>
        <w:t>There are 100 songs on Jed’s  iPod.  70 songs are rock music, 8 songs are rap music, and 10 are pop music.  The rest of the songs are country music.  How many songs are country music?  How do you know?  What percent of the total songs is this?</w:t>
      </w:r>
      <w:r w:rsidR="0081742A" w:rsidRPr="00586E43">
        <w:rPr>
          <w:rFonts w:asciiTheme="majorHAnsi" w:hAnsiTheme="majorHAnsi"/>
        </w:rPr>
        <w:t xml:space="preserve">     </w:t>
      </w:r>
      <w:r w:rsidR="0081742A" w:rsidRPr="00586E43">
        <w:rPr>
          <w:rFonts w:asciiTheme="majorHAnsi" w:hAnsiTheme="majorHAnsi"/>
          <w:b/>
        </w:rPr>
        <w:t>12 songs, 12%</w:t>
      </w:r>
    </w:p>
    <w:p w:rsidR="00A04F2C" w:rsidRPr="00A04F2C" w:rsidRDefault="00A04F2C" w:rsidP="00A04F2C">
      <w:pPr>
        <w:spacing w:after="0"/>
        <w:contextualSpacing/>
        <w:rPr>
          <w:rFonts w:asciiTheme="majorHAnsi" w:hAnsiTheme="majorHAnsi"/>
        </w:rPr>
      </w:pPr>
    </w:p>
    <w:p w:rsidR="00397011" w:rsidRPr="00586E43" w:rsidRDefault="00397011" w:rsidP="00A04F2C">
      <w:pPr>
        <w:ind w:left="360"/>
        <w:rPr>
          <w:rFonts w:asciiTheme="majorHAnsi" w:hAnsiTheme="majorHAnsi"/>
        </w:rPr>
      </w:pPr>
      <w:r w:rsidRPr="00586E43">
        <w:rPr>
          <w:rFonts w:asciiTheme="majorHAnsi" w:hAnsiTheme="majorHAnsi"/>
        </w:rPr>
        <w:t>Challenge:  If you could only put 100 songs on an iPod, which types of music would you choose?  List the categories and that percent of songs in each type of music that you would choose.</w:t>
      </w:r>
      <w:r w:rsidR="0081742A" w:rsidRPr="00586E43">
        <w:rPr>
          <w:rFonts w:asciiTheme="majorHAnsi" w:hAnsiTheme="majorHAnsi"/>
        </w:rPr>
        <w:t xml:space="preserve">  </w:t>
      </w:r>
      <w:r w:rsidR="0081742A" w:rsidRPr="00586E43">
        <w:rPr>
          <w:rFonts w:asciiTheme="majorHAnsi" w:hAnsiTheme="majorHAnsi"/>
          <w:b/>
        </w:rPr>
        <w:t>Answers will vary.</w:t>
      </w:r>
    </w:p>
    <w:p w:rsidR="00397011" w:rsidRPr="00586E43" w:rsidRDefault="00397011" w:rsidP="00A04F2C">
      <w:pPr>
        <w:numPr>
          <w:ilvl w:val="0"/>
          <w:numId w:val="131"/>
        </w:numPr>
        <w:spacing w:after="0"/>
        <w:ind w:left="360"/>
        <w:contextualSpacing/>
        <w:rPr>
          <w:rFonts w:asciiTheme="majorHAnsi" w:hAnsiTheme="majorHAnsi"/>
        </w:rPr>
      </w:pPr>
      <w:r w:rsidRPr="00586E43">
        <w:rPr>
          <w:rFonts w:asciiTheme="majorHAnsi" w:hAnsiTheme="majorHAnsi"/>
        </w:rPr>
        <w:t>A bucket contains 100 blocks.  30% of the blocks are yellow.  15% are red, 12% are blue, and 8% are orange.  Show this on a 10 x 10 grid.  Write each quantity as a fraction.  Which colors could be added to total 50%?  Which colors could be added to total 20</w:t>
      </w:r>
      <w:r w:rsidR="0081742A" w:rsidRPr="00586E43">
        <w:rPr>
          <w:rFonts w:asciiTheme="majorHAnsi" w:hAnsiTheme="majorHAnsi"/>
        </w:rPr>
        <w:t>%</w:t>
      </w:r>
      <w:r w:rsidRPr="00586E43">
        <w:rPr>
          <w:rFonts w:asciiTheme="majorHAnsi" w:hAnsiTheme="majorHAnsi"/>
        </w:rPr>
        <w:t xml:space="preserve">? </w:t>
      </w:r>
    </w:p>
    <w:p w:rsidR="0081742A" w:rsidRPr="00586E43" w:rsidRDefault="0081742A" w:rsidP="0081742A">
      <w:pPr>
        <w:spacing w:after="0"/>
        <w:rPr>
          <w:rFonts w:asciiTheme="majorHAnsi" w:hAnsiTheme="majorHAnsi"/>
          <w:b/>
        </w:rPr>
      </w:pPr>
      <w:r w:rsidRPr="00586E43">
        <w:rPr>
          <w:rFonts w:asciiTheme="majorHAnsi" w:hAnsiTheme="majorHAnsi"/>
          <w:b/>
        </w:rPr>
        <w:t xml:space="preserve">               50 % = yellow + blue + orange</w:t>
      </w:r>
    </w:p>
    <w:p w:rsidR="00D73DE8" w:rsidRDefault="0081742A" w:rsidP="00D73DE8">
      <w:pPr>
        <w:spacing w:after="0"/>
        <w:rPr>
          <w:rFonts w:asciiTheme="majorHAnsi" w:hAnsiTheme="majorHAnsi"/>
          <w:b/>
        </w:rPr>
      </w:pPr>
      <w:r w:rsidRPr="00586E43">
        <w:rPr>
          <w:rFonts w:asciiTheme="majorHAnsi" w:hAnsiTheme="majorHAnsi"/>
          <w:b/>
        </w:rPr>
        <w:tab/>
        <w:t xml:space="preserve"> 20 % = blue + orange</w:t>
      </w:r>
    </w:p>
    <w:p w:rsidR="00A62DDA" w:rsidRPr="00586E43" w:rsidRDefault="00A62DDA" w:rsidP="00D73DE8">
      <w:pPr>
        <w:spacing w:after="0"/>
        <w:rPr>
          <w:rFonts w:asciiTheme="majorHAnsi" w:hAnsiTheme="majorHAnsi"/>
          <w:b/>
        </w:rPr>
      </w:pPr>
      <w:r w:rsidRPr="00586E43">
        <w:rPr>
          <w:rFonts w:asciiTheme="majorHAnsi" w:hAnsiTheme="majorHAnsi"/>
          <w:b/>
        </w:rPr>
        <w:lastRenderedPageBreak/>
        <w:t>Lesson 11: Game</w:t>
      </w:r>
    </w:p>
    <w:p w:rsidR="00A62DDA" w:rsidRPr="00586E43" w:rsidRDefault="00A62DDA" w:rsidP="00A62DDA">
      <w:pPr>
        <w:jc w:val="center"/>
        <w:rPr>
          <w:rFonts w:asciiTheme="majorHAnsi" w:hAnsiTheme="majorHAnsi" w:cs="Calibri"/>
          <w:b/>
          <w:sz w:val="28"/>
          <w:szCs w:val="28"/>
          <w:u w:val="single"/>
        </w:rPr>
      </w:pPr>
      <w:r w:rsidRPr="00586E43">
        <w:rPr>
          <w:rFonts w:asciiTheme="majorHAnsi" w:hAnsiTheme="majorHAnsi" w:cs="Calibri"/>
          <w:b/>
          <w:sz w:val="28"/>
          <w:szCs w:val="28"/>
          <w:u w:val="single"/>
        </w:rPr>
        <w:t>Battle of FRACTIONS, DECIMALS, and PERCENTS</w:t>
      </w:r>
    </w:p>
    <w:p w:rsidR="00A62DDA" w:rsidRPr="00586E43" w:rsidRDefault="00A62DDA" w:rsidP="00A62DDA">
      <w:pPr>
        <w:ind w:left="2700" w:hanging="2700"/>
        <w:rPr>
          <w:rFonts w:asciiTheme="majorHAnsi" w:hAnsiTheme="majorHAnsi" w:cs="Calibri"/>
          <w:sz w:val="28"/>
          <w:szCs w:val="28"/>
        </w:rPr>
      </w:pPr>
      <w:r w:rsidRPr="00586E43">
        <w:rPr>
          <w:rFonts w:asciiTheme="majorHAnsi" w:hAnsiTheme="majorHAnsi" w:cs="Calibri"/>
          <w:sz w:val="28"/>
          <w:szCs w:val="28"/>
        </w:rPr>
        <w:t xml:space="preserve">Object of the game: </w:t>
      </w:r>
    </w:p>
    <w:p w:rsidR="00A62DDA" w:rsidRPr="00586E43" w:rsidRDefault="00A62DDA" w:rsidP="00A62DDA">
      <w:pPr>
        <w:ind w:left="2700" w:hanging="2700"/>
        <w:rPr>
          <w:rFonts w:asciiTheme="majorHAnsi" w:hAnsiTheme="majorHAnsi" w:cs="Calibri"/>
          <w:sz w:val="28"/>
          <w:szCs w:val="28"/>
        </w:rPr>
      </w:pPr>
      <w:r w:rsidRPr="00586E43">
        <w:rPr>
          <w:rFonts w:asciiTheme="majorHAnsi" w:hAnsiTheme="majorHAnsi" w:cs="Calibri"/>
          <w:sz w:val="28"/>
          <w:szCs w:val="28"/>
        </w:rPr>
        <w:t xml:space="preserve">Practice comparing fractions, decimals, and percents. </w:t>
      </w:r>
    </w:p>
    <w:p w:rsidR="00A62DDA" w:rsidRPr="00586E43" w:rsidRDefault="00A62DDA" w:rsidP="00A62DDA">
      <w:pPr>
        <w:rPr>
          <w:rFonts w:asciiTheme="majorHAnsi" w:hAnsiTheme="majorHAnsi" w:cs="Calibri"/>
          <w:sz w:val="28"/>
          <w:szCs w:val="28"/>
        </w:rPr>
      </w:pPr>
      <w:r w:rsidRPr="00586E43">
        <w:rPr>
          <w:rFonts w:asciiTheme="majorHAnsi" w:hAnsiTheme="majorHAnsi" w:cs="Calibri"/>
          <w:sz w:val="28"/>
          <w:szCs w:val="28"/>
        </w:rPr>
        <w:t xml:space="preserve">Number of Players: 2, 3, </w:t>
      </w:r>
    </w:p>
    <w:p w:rsidR="00A62DDA" w:rsidRPr="00586E43" w:rsidRDefault="00A62DDA" w:rsidP="00A62DDA">
      <w:pPr>
        <w:spacing w:after="120"/>
        <w:rPr>
          <w:rFonts w:asciiTheme="majorHAnsi" w:hAnsiTheme="majorHAnsi" w:cs="Calibri"/>
          <w:sz w:val="28"/>
          <w:szCs w:val="28"/>
        </w:rPr>
      </w:pPr>
      <w:r w:rsidRPr="00586E43">
        <w:rPr>
          <w:rFonts w:asciiTheme="majorHAnsi" w:hAnsiTheme="majorHAnsi" w:cs="Calibri"/>
          <w:sz w:val="28"/>
          <w:szCs w:val="28"/>
        </w:rPr>
        <w:t>Directions:</w:t>
      </w:r>
    </w:p>
    <w:p w:rsidR="00A62DDA" w:rsidRPr="00586E43" w:rsidRDefault="00A62DDA" w:rsidP="00ED7A74">
      <w:pPr>
        <w:numPr>
          <w:ilvl w:val="0"/>
          <w:numId w:val="88"/>
        </w:numPr>
        <w:spacing w:after="120" w:line="240" w:lineRule="auto"/>
        <w:rPr>
          <w:rFonts w:asciiTheme="majorHAnsi" w:hAnsiTheme="majorHAnsi" w:cs="Calibri"/>
          <w:sz w:val="28"/>
          <w:szCs w:val="28"/>
        </w:rPr>
      </w:pPr>
      <w:r w:rsidRPr="00586E43">
        <w:rPr>
          <w:rFonts w:asciiTheme="majorHAnsi" w:hAnsiTheme="majorHAnsi" w:cs="Calibri"/>
          <w:sz w:val="28"/>
          <w:szCs w:val="28"/>
        </w:rPr>
        <w:t>Distribute the cards equally to each player.</w:t>
      </w:r>
    </w:p>
    <w:p w:rsidR="00A62DDA" w:rsidRPr="00586E43" w:rsidRDefault="00A62DDA" w:rsidP="00ED7A74">
      <w:pPr>
        <w:numPr>
          <w:ilvl w:val="0"/>
          <w:numId w:val="88"/>
        </w:numPr>
        <w:spacing w:after="120" w:line="240" w:lineRule="auto"/>
        <w:rPr>
          <w:rFonts w:asciiTheme="majorHAnsi" w:hAnsiTheme="majorHAnsi" w:cs="Calibri"/>
          <w:sz w:val="28"/>
          <w:szCs w:val="28"/>
        </w:rPr>
      </w:pPr>
      <w:r w:rsidRPr="00586E43">
        <w:rPr>
          <w:rFonts w:asciiTheme="majorHAnsi" w:hAnsiTheme="majorHAnsi" w:cs="Calibri"/>
          <w:sz w:val="28"/>
          <w:szCs w:val="28"/>
        </w:rPr>
        <w:t>Players keep their cards face-down.</w:t>
      </w:r>
    </w:p>
    <w:p w:rsidR="00A62DDA" w:rsidRPr="00586E43" w:rsidRDefault="00A62DDA" w:rsidP="00ED7A74">
      <w:pPr>
        <w:numPr>
          <w:ilvl w:val="0"/>
          <w:numId w:val="88"/>
        </w:numPr>
        <w:spacing w:after="120" w:line="240" w:lineRule="auto"/>
        <w:rPr>
          <w:rFonts w:asciiTheme="majorHAnsi" w:hAnsiTheme="majorHAnsi" w:cs="Calibri"/>
          <w:sz w:val="28"/>
          <w:szCs w:val="28"/>
        </w:rPr>
      </w:pPr>
      <w:r w:rsidRPr="00586E43">
        <w:rPr>
          <w:rFonts w:asciiTheme="majorHAnsi" w:hAnsiTheme="majorHAnsi" w:cs="Calibri"/>
          <w:sz w:val="28"/>
          <w:szCs w:val="28"/>
        </w:rPr>
        <w:t>Each player turns over one card.</w:t>
      </w:r>
    </w:p>
    <w:p w:rsidR="00A62DDA" w:rsidRPr="00586E43" w:rsidRDefault="00A62DDA" w:rsidP="00ED7A74">
      <w:pPr>
        <w:numPr>
          <w:ilvl w:val="0"/>
          <w:numId w:val="88"/>
        </w:numPr>
        <w:spacing w:after="120" w:line="240" w:lineRule="auto"/>
        <w:rPr>
          <w:rFonts w:asciiTheme="majorHAnsi" w:hAnsiTheme="majorHAnsi" w:cs="Calibri"/>
          <w:sz w:val="28"/>
          <w:szCs w:val="28"/>
        </w:rPr>
      </w:pPr>
      <w:r w:rsidRPr="00586E43">
        <w:rPr>
          <w:rFonts w:asciiTheme="majorHAnsi" w:hAnsiTheme="majorHAnsi" w:cs="Calibri"/>
          <w:sz w:val="28"/>
          <w:szCs w:val="28"/>
        </w:rPr>
        <w:t>The player who has the card with the greatest value takes all cards.</w:t>
      </w:r>
    </w:p>
    <w:p w:rsidR="00A62DDA" w:rsidRPr="00586E43" w:rsidRDefault="00A62DDA" w:rsidP="00ED7A74">
      <w:pPr>
        <w:numPr>
          <w:ilvl w:val="0"/>
          <w:numId w:val="88"/>
        </w:numPr>
        <w:spacing w:after="120" w:line="240" w:lineRule="auto"/>
        <w:rPr>
          <w:rFonts w:asciiTheme="majorHAnsi" w:hAnsiTheme="majorHAnsi" w:cs="Calibri"/>
          <w:sz w:val="28"/>
          <w:szCs w:val="28"/>
        </w:rPr>
      </w:pPr>
      <w:r w:rsidRPr="00586E43">
        <w:rPr>
          <w:rFonts w:asciiTheme="majorHAnsi" w:hAnsiTheme="majorHAnsi" w:cs="Calibri"/>
          <w:sz w:val="28"/>
          <w:szCs w:val="28"/>
        </w:rPr>
        <w:t>If there is a tie, the players with the two highest cards place three additional cards face-down. Then they turn one more card face-up. The player who has the card with the greatest value takes all the cards.</w:t>
      </w:r>
    </w:p>
    <w:p w:rsidR="00A62DDA" w:rsidRPr="00586E43" w:rsidRDefault="00A62DDA" w:rsidP="00A62DDA">
      <w:pPr>
        <w:spacing w:after="120" w:line="240" w:lineRule="auto"/>
        <w:ind w:left="720"/>
        <w:rPr>
          <w:rFonts w:asciiTheme="majorHAnsi" w:hAnsiTheme="majorHAnsi" w:cs="Calibri"/>
          <w:sz w:val="28"/>
          <w:szCs w:val="28"/>
        </w:rPr>
      </w:pPr>
    </w:p>
    <w:p w:rsidR="00A62DDA" w:rsidRPr="00586E43" w:rsidRDefault="00A62DDA" w:rsidP="00A62DDA">
      <w:pPr>
        <w:spacing w:after="120"/>
        <w:ind w:left="360"/>
        <w:rPr>
          <w:rFonts w:asciiTheme="majorHAnsi" w:hAnsiTheme="majorHAnsi" w:cs="Calibri"/>
          <w:sz w:val="28"/>
          <w:szCs w:val="28"/>
        </w:rPr>
      </w:pPr>
      <w:r w:rsidRPr="00586E43">
        <w:rPr>
          <w:rFonts w:asciiTheme="majorHAnsi" w:hAnsiTheme="majorHAnsi" w:cs="Calibri"/>
          <w:sz w:val="28"/>
          <w:szCs w:val="28"/>
        </w:rPr>
        <w:t>OPTION 1:</w:t>
      </w:r>
    </w:p>
    <w:p w:rsidR="00A62DDA" w:rsidRPr="00586E43" w:rsidRDefault="00A62DDA" w:rsidP="00A62DDA">
      <w:pPr>
        <w:spacing w:after="120" w:line="240" w:lineRule="auto"/>
        <w:ind w:left="360"/>
        <w:rPr>
          <w:rFonts w:asciiTheme="majorHAnsi" w:hAnsiTheme="majorHAnsi" w:cs="Calibri"/>
          <w:sz w:val="28"/>
          <w:szCs w:val="28"/>
        </w:rPr>
      </w:pPr>
      <w:r w:rsidRPr="00586E43">
        <w:rPr>
          <w:rFonts w:asciiTheme="majorHAnsi" w:hAnsiTheme="majorHAnsi" w:cs="Calibri"/>
          <w:sz w:val="28"/>
          <w:szCs w:val="28"/>
        </w:rPr>
        <w:t>The game continues in this way until all the cards have been played.</w:t>
      </w:r>
    </w:p>
    <w:p w:rsidR="00A62DDA" w:rsidRPr="00586E43" w:rsidRDefault="00A62DDA" w:rsidP="00A62DDA">
      <w:pPr>
        <w:spacing w:after="120" w:line="240" w:lineRule="auto"/>
        <w:ind w:left="360"/>
        <w:rPr>
          <w:rFonts w:asciiTheme="majorHAnsi" w:hAnsiTheme="majorHAnsi" w:cs="Calibri"/>
          <w:sz w:val="28"/>
          <w:szCs w:val="28"/>
        </w:rPr>
      </w:pPr>
      <w:r w:rsidRPr="00586E43">
        <w:rPr>
          <w:rFonts w:asciiTheme="majorHAnsi" w:hAnsiTheme="majorHAnsi" w:cs="Calibri"/>
          <w:sz w:val="28"/>
          <w:szCs w:val="28"/>
        </w:rPr>
        <w:t xml:space="preserve"> The player with the greatest number of cards wins the game.</w:t>
      </w:r>
    </w:p>
    <w:p w:rsidR="00A62DDA" w:rsidRPr="00586E43" w:rsidRDefault="00A62DDA" w:rsidP="00A62DDA">
      <w:pPr>
        <w:spacing w:after="120" w:line="240" w:lineRule="auto"/>
        <w:ind w:left="720"/>
        <w:rPr>
          <w:rFonts w:asciiTheme="majorHAnsi" w:hAnsiTheme="majorHAnsi" w:cs="Calibri"/>
          <w:sz w:val="28"/>
          <w:szCs w:val="28"/>
        </w:rPr>
      </w:pPr>
    </w:p>
    <w:p w:rsidR="00A62DDA" w:rsidRPr="00586E43" w:rsidRDefault="00A62DDA" w:rsidP="00A62DDA">
      <w:pPr>
        <w:spacing w:after="120" w:line="240" w:lineRule="auto"/>
        <w:ind w:left="360"/>
        <w:rPr>
          <w:rFonts w:asciiTheme="majorHAnsi" w:hAnsiTheme="majorHAnsi" w:cs="Calibri"/>
          <w:sz w:val="28"/>
          <w:szCs w:val="28"/>
        </w:rPr>
      </w:pPr>
      <w:r w:rsidRPr="00586E43">
        <w:rPr>
          <w:rFonts w:asciiTheme="majorHAnsi" w:hAnsiTheme="majorHAnsi" w:cs="Calibri"/>
          <w:sz w:val="28"/>
          <w:szCs w:val="28"/>
        </w:rPr>
        <w:t>OPTION 2:</w:t>
      </w:r>
    </w:p>
    <w:p w:rsidR="00A62DDA" w:rsidRPr="00586E43" w:rsidRDefault="00A62DDA" w:rsidP="00A62DDA">
      <w:pPr>
        <w:spacing w:after="120" w:line="240" w:lineRule="auto"/>
        <w:ind w:left="360"/>
        <w:rPr>
          <w:rFonts w:asciiTheme="majorHAnsi" w:hAnsiTheme="majorHAnsi" w:cs="Calibri"/>
          <w:sz w:val="28"/>
          <w:szCs w:val="28"/>
        </w:rPr>
      </w:pPr>
      <w:r w:rsidRPr="00586E43">
        <w:rPr>
          <w:rFonts w:asciiTheme="majorHAnsi" w:hAnsiTheme="majorHAnsi" w:cs="Calibri"/>
          <w:sz w:val="28"/>
          <w:szCs w:val="28"/>
        </w:rPr>
        <w:t>When a player runs out of cards, he or she is eliminated from the game.</w:t>
      </w:r>
    </w:p>
    <w:p w:rsidR="00A62DDA" w:rsidRPr="00586E43" w:rsidRDefault="00A62DDA" w:rsidP="00A62DDA">
      <w:pPr>
        <w:spacing w:after="120" w:line="240" w:lineRule="auto"/>
        <w:ind w:left="360"/>
        <w:rPr>
          <w:rFonts w:asciiTheme="majorHAnsi" w:hAnsiTheme="majorHAnsi" w:cs="Calibri"/>
          <w:sz w:val="28"/>
          <w:szCs w:val="28"/>
        </w:rPr>
      </w:pPr>
      <w:r w:rsidRPr="00586E43">
        <w:rPr>
          <w:rFonts w:asciiTheme="majorHAnsi" w:hAnsiTheme="majorHAnsi" w:cs="Calibri"/>
          <w:sz w:val="28"/>
          <w:szCs w:val="28"/>
        </w:rPr>
        <w:t>The game continues until one player has won all the cards.</w:t>
      </w:r>
    </w:p>
    <w:p w:rsidR="00A62DDA" w:rsidRPr="00586E43" w:rsidRDefault="00A62DDA" w:rsidP="00A62DDA">
      <w:pPr>
        <w:spacing w:after="120" w:line="240" w:lineRule="auto"/>
        <w:ind w:left="360"/>
        <w:rPr>
          <w:rFonts w:asciiTheme="majorHAnsi" w:hAnsiTheme="majorHAnsi" w:cs="Calibri"/>
          <w:sz w:val="28"/>
          <w:szCs w:val="28"/>
        </w:rPr>
      </w:pPr>
    </w:p>
    <w:p w:rsidR="00A62DDA" w:rsidRPr="00586E43" w:rsidRDefault="00A62DDA" w:rsidP="00A62DDA">
      <w:pPr>
        <w:rPr>
          <w:rFonts w:asciiTheme="majorHAnsi" w:hAnsiTheme="majorHAnsi" w:cs="Calibri"/>
          <w:sz w:val="28"/>
          <w:szCs w:val="28"/>
        </w:rPr>
        <w:sectPr w:rsidR="00A62DDA" w:rsidRPr="00586E43" w:rsidSect="00A62DDA">
          <w:headerReference w:type="default" r:id="rId97"/>
          <w:footerReference w:type="default" r:id="rId98"/>
          <w:pgSz w:w="12240" w:h="15840"/>
          <w:pgMar w:top="1296" w:right="720" w:bottom="720" w:left="1440" w:header="720" w:footer="720" w:gutter="0"/>
          <w:cols w:space="720"/>
          <w:docGrid w:linePitch="360"/>
        </w:sectPr>
      </w:pPr>
      <w:r w:rsidRPr="00586E43">
        <w:rPr>
          <w:rFonts w:asciiTheme="majorHAnsi" w:hAnsiTheme="majorHAnsi" w:cs="Calibri"/>
          <w:sz w:val="24"/>
          <w:szCs w:val="24"/>
        </w:rPr>
        <w:t>Note:  If students do not agree on the card with the highest value, have them use classroom resources (visual models, manipulatives, calculator) to determine the winner of the round.</w:t>
      </w:r>
    </w:p>
    <w:p w:rsidR="00A62DDA" w:rsidRPr="00586E43" w:rsidRDefault="00A62DDA" w:rsidP="00A62DDA">
      <w:pPr>
        <w:rPr>
          <w:rFonts w:asciiTheme="majorHAnsi" w:hAnsiTheme="majorHAnsi"/>
        </w:rPr>
      </w:pPr>
    </w:p>
    <w:tbl>
      <w:tblPr>
        <w:tblW w:w="9634" w:type="dxa"/>
        <w:tblLook w:val="00A0" w:firstRow="1" w:lastRow="0" w:firstColumn="1" w:lastColumn="0" w:noHBand="0" w:noVBand="0"/>
      </w:tblPr>
      <w:tblGrid>
        <w:gridCol w:w="4817"/>
        <w:gridCol w:w="4817"/>
      </w:tblGrid>
      <w:tr w:rsidR="00A62DDA" w:rsidRPr="00586E43" w:rsidTr="00C35285">
        <w:trPr>
          <w:trHeight w:val="2791"/>
        </w:trPr>
        <w:tc>
          <w:tcPr>
            <w:tcW w:w="4817" w:type="dxa"/>
            <w:vAlign w:val="center"/>
          </w:tcPr>
          <w:tbl>
            <w:tblPr>
              <w:tblpPr w:leftFromText="180" w:rightFromText="180" w:vertAnchor="page"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1476"/>
              <w:gridCol w:w="1476"/>
            </w:tblGrid>
            <w:tr w:rsidR="00A62DDA" w:rsidRPr="00586E43" w:rsidTr="00C35285">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Fraction</w:t>
                  </w:r>
                </w:p>
              </w:tc>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Decimal</w:t>
                  </w:r>
                </w:p>
              </w:tc>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Percent</w:t>
                  </w:r>
                </w:p>
              </w:tc>
            </w:tr>
            <w:tr w:rsidR="00A62DDA" w:rsidRPr="00586E43" w:rsidTr="00C35285">
              <w:trPr>
                <w:trHeight w:val="962"/>
              </w:trPr>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b/>
                      <w:sz w:val="56"/>
                      <w:szCs w:val="56"/>
                    </w:rPr>
                  </w:pPr>
                  <w:r w:rsidRPr="00586E43">
                    <w:rPr>
                      <w:rFonts w:asciiTheme="majorHAnsi" w:hAnsiTheme="majorHAnsi"/>
                      <w:b/>
                      <w:sz w:val="56"/>
                      <w:szCs w:val="56"/>
                    </w:rPr>
                    <w:t>1/4</w:t>
                  </w:r>
                </w:p>
              </w:tc>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rPr>
                  </w:pPr>
                </w:p>
              </w:tc>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rPr>
                  </w:pPr>
                </w:p>
              </w:tc>
            </w:tr>
          </w:tbl>
          <w:p w:rsidR="00A62DDA" w:rsidRPr="00586E43" w:rsidRDefault="00A62DDA" w:rsidP="00C35285">
            <w:pPr>
              <w:jc w:val="center"/>
              <w:rPr>
                <w:rFonts w:asciiTheme="majorHAnsi" w:hAnsiTheme="majorHAnsi"/>
                <w:sz w:val="20"/>
                <w:szCs w:val="20"/>
              </w:rPr>
            </w:pPr>
          </w:p>
        </w:tc>
        <w:tc>
          <w:tcPr>
            <w:tcW w:w="4817"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1476"/>
              <w:gridCol w:w="1476"/>
            </w:tblGrid>
            <w:tr w:rsidR="00A62DDA" w:rsidRPr="00586E43" w:rsidTr="00C35285">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Fraction</w:t>
                  </w:r>
                </w:p>
              </w:tc>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Decimal</w:t>
                  </w:r>
                </w:p>
              </w:tc>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Percent</w:t>
                  </w:r>
                </w:p>
              </w:tc>
            </w:tr>
            <w:tr w:rsidR="00A62DDA" w:rsidRPr="00586E43" w:rsidTr="00C35285">
              <w:trPr>
                <w:trHeight w:val="962"/>
              </w:trPr>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rPr>
                  </w:pPr>
                </w:p>
              </w:tc>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rPr>
                  </w:pPr>
                </w:p>
              </w:tc>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b/>
                      <w:sz w:val="56"/>
                      <w:szCs w:val="56"/>
                    </w:rPr>
                  </w:pPr>
                  <w:r w:rsidRPr="00586E43">
                    <w:rPr>
                      <w:rFonts w:asciiTheme="majorHAnsi" w:hAnsiTheme="majorHAnsi"/>
                      <w:b/>
                      <w:sz w:val="56"/>
                      <w:szCs w:val="56"/>
                    </w:rPr>
                    <w:t>50%</w:t>
                  </w:r>
                </w:p>
              </w:tc>
            </w:tr>
          </w:tbl>
          <w:p w:rsidR="00A62DDA" w:rsidRPr="00586E43" w:rsidRDefault="00A62DDA" w:rsidP="00C35285">
            <w:pPr>
              <w:jc w:val="center"/>
              <w:rPr>
                <w:rFonts w:asciiTheme="majorHAnsi" w:hAnsiTheme="majorHAnsi"/>
                <w:sz w:val="20"/>
                <w:szCs w:val="20"/>
              </w:rPr>
            </w:pPr>
          </w:p>
        </w:tc>
      </w:tr>
      <w:tr w:rsidR="00A62DDA" w:rsidRPr="00586E43" w:rsidTr="00C35285">
        <w:trPr>
          <w:trHeight w:val="2619"/>
        </w:trPr>
        <w:tc>
          <w:tcPr>
            <w:tcW w:w="4817"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1476"/>
              <w:gridCol w:w="1476"/>
            </w:tblGrid>
            <w:tr w:rsidR="00A62DDA" w:rsidRPr="00586E43" w:rsidTr="00C35285">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Fraction</w:t>
                  </w:r>
                </w:p>
              </w:tc>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Decimal</w:t>
                  </w:r>
                </w:p>
              </w:tc>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Percent</w:t>
                  </w:r>
                </w:p>
              </w:tc>
            </w:tr>
            <w:tr w:rsidR="00A62DDA" w:rsidRPr="00586E43" w:rsidTr="00C35285">
              <w:trPr>
                <w:trHeight w:val="962"/>
              </w:trPr>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rPr>
                  </w:pPr>
                </w:p>
              </w:tc>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rPr>
                  </w:pPr>
                </w:p>
              </w:tc>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b/>
                      <w:sz w:val="56"/>
                      <w:szCs w:val="56"/>
                    </w:rPr>
                  </w:pPr>
                  <w:r w:rsidRPr="00586E43">
                    <w:rPr>
                      <w:rFonts w:asciiTheme="majorHAnsi" w:hAnsiTheme="majorHAnsi"/>
                      <w:b/>
                      <w:sz w:val="56"/>
                      <w:szCs w:val="56"/>
                    </w:rPr>
                    <w:t>25%</w:t>
                  </w:r>
                </w:p>
              </w:tc>
            </w:tr>
          </w:tbl>
          <w:p w:rsidR="00A62DDA" w:rsidRPr="00586E43" w:rsidRDefault="00A62DDA" w:rsidP="00C35285">
            <w:pPr>
              <w:jc w:val="center"/>
              <w:rPr>
                <w:rFonts w:asciiTheme="majorHAnsi" w:hAnsiTheme="majorHAnsi"/>
                <w:sz w:val="20"/>
                <w:szCs w:val="20"/>
              </w:rPr>
            </w:pPr>
          </w:p>
        </w:tc>
        <w:tc>
          <w:tcPr>
            <w:tcW w:w="4817"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1476"/>
              <w:gridCol w:w="1476"/>
            </w:tblGrid>
            <w:tr w:rsidR="00A62DDA" w:rsidRPr="00586E43" w:rsidTr="00C35285">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Fraction</w:t>
                  </w:r>
                </w:p>
              </w:tc>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Decimal</w:t>
                  </w:r>
                </w:p>
              </w:tc>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Percent</w:t>
                  </w:r>
                </w:p>
              </w:tc>
            </w:tr>
            <w:tr w:rsidR="00A62DDA" w:rsidRPr="00586E43" w:rsidTr="00C35285">
              <w:trPr>
                <w:trHeight w:val="962"/>
              </w:trPr>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rPr>
                  </w:pPr>
                </w:p>
              </w:tc>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b/>
                      <w:sz w:val="56"/>
                      <w:szCs w:val="56"/>
                    </w:rPr>
                  </w:pPr>
                  <w:r w:rsidRPr="00586E43">
                    <w:rPr>
                      <w:rFonts w:asciiTheme="majorHAnsi" w:hAnsiTheme="majorHAnsi"/>
                      <w:b/>
                      <w:sz w:val="56"/>
                      <w:szCs w:val="56"/>
                    </w:rPr>
                    <w:t>0.75</w:t>
                  </w:r>
                </w:p>
              </w:tc>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rPr>
                  </w:pPr>
                </w:p>
              </w:tc>
            </w:tr>
          </w:tbl>
          <w:p w:rsidR="00A62DDA" w:rsidRPr="00586E43" w:rsidRDefault="00A62DDA" w:rsidP="00C35285">
            <w:pPr>
              <w:jc w:val="center"/>
              <w:rPr>
                <w:rFonts w:asciiTheme="majorHAnsi" w:hAnsiTheme="majorHAnsi"/>
                <w:sz w:val="20"/>
                <w:szCs w:val="20"/>
              </w:rPr>
            </w:pPr>
          </w:p>
        </w:tc>
      </w:tr>
      <w:tr w:rsidR="00A62DDA" w:rsidRPr="00586E43" w:rsidTr="00C35285">
        <w:trPr>
          <w:trHeight w:val="2791"/>
        </w:trPr>
        <w:tc>
          <w:tcPr>
            <w:tcW w:w="4817"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1476"/>
              <w:gridCol w:w="1476"/>
            </w:tblGrid>
            <w:tr w:rsidR="00A62DDA" w:rsidRPr="00586E43" w:rsidTr="00C35285">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Fraction</w:t>
                  </w:r>
                </w:p>
              </w:tc>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Decimal</w:t>
                  </w:r>
                </w:p>
              </w:tc>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Percent</w:t>
                  </w:r>
                </w:p>
              </w:tc>
            </w:tr>
            <w:tr w:rsidR="00A62DDA" w:rsidRPr="00586E43" w:rsidTr="00C35285">
              <w:trPr>
                <w:trHeight w:val="962"/>
              </w:trPr>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rPr>
                  </w:pPr>
                </w:p>
              </w:tc>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b/>
                      <w:sz w:val="56"/>
                      <w:szCs w:val="56"/>
                    </w:rPr>
                  </w:pPr>
                  <w:r w:rsidRPr="00586E43">
                    <w:rPr>
                      <w:rFonts w:asciiTheme="majorHAnsi" w:hAnsiTheme="majorHAnsi"/>
                      <w:b/>
                      <w:sz w:val="56"/>
                      <w:szCs w:val="56"/>
                    </w:rPr>
                    <w:t>0.1</w:t>
                  </w:r>
                </w:p>
              </w:tc>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rPr>
                  </w:pPr>
                </w:p>
              </w:tc>
            </w:tr>
          </w:tbl>
          <w:p w:rsidR="00A62DDA" w:rsidRPr="00586E43" w:rsidRDefault="00A62DDA" w:rsidP="00C35285">
            <w:pPr>
              <w:jc w:val="center"/>
              <w:rPr>
                <w:rFonts w:asciiTheme="majorHAnsi" w:hAnsiTheme="majorHAnsi"/>
                <w:sz w:val="20"/>
                <w:szCs w:val="20"/>
              </w:rPr>
            </w:pPr>
          </w:p>
        </w:tc>
        <w:tc>
          <w:tcPr>
            <w:tcW w:w="4817"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5"/>
              <w:gridCol w:w="1476"/>
              <w:gridCol w:w="1476"/>
            </w:tblGrid>
            <w:tr w:rsidR="00A62DDA" w:rsidRPr="00586E43" w:rsidTr="00C35285">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Fraction</w:t>
                  </w:r>
                </w:p>
              </w:tc>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Decimal</w:t>
                  </w:r>
                </w:p>
              </w:tc>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Percent</w:t>
                  </w:r>
                </w:p>
              </w:tc>
            </w:tr>
            <w:tr w:rsidR="00A62DDA" w:rsidRPr="00586E43" w:rsidTr="00C35285">
              <w:trPr>
                <w:trHeight w:val="962"/>
              </w:trPr>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b/>
                      <w:sz w:val="56"/>
                      <w:szCs w:val="56"/>
                    </w:rPr>
                  </w:pPr>
                  <w:r w:rsidRPr="00586E43">
                    <w:rPr>
                      <w:rFonts w:asciiTheme="majorHAnsi" w:hAnsiTheme="majorHAnsi"/>
                      <w:b/>
                      <w:sz w:val="56"/>
                      <w:szCs w:val="56"/>
                    </w:rPr>
                    <w:t>7/10</w:t>
                  </w:r>
                </w:p>
              </w:tc>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rPr>
                  </w:pPr>
                </w:p>
              </w:tc>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rPr>
                  </w:pPr>
                </w:p>
              </w:tc>
            </w:tr>
          </w:tbl>
          <w:p w:rsidR="00A62DDA" w:rsidRPr="00586E43" w:rsidRDefault="00A62DDA" w:rsidP="00C35285">
            <w:pPr>
              <w:jc w:val="center"/>
              <w:rPr>
                <w:rFonts w:asciiTheme="majorHAnsi" w:hAnsiTheme="majorHAnsi"/>
                <w:sz w:val="20"/>
                <w:szCs w:val="20"/>
              </w:rPr>
            </w:pPr>
          </w:p>
        </w:tc>
      </w:tr>
      <w:tr w:rsidR="00A62DDA" w:rsidRPr="00586E43" w:rsidTr="00C35285">
        <w:trPr>
          <w:trHeight w:val="2969"/>
        </w:trPr>
        <w:tc>
          <w:tcPr>
            <w:tcW w:w="4817"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1476"/>
              <w:gridCol w:w="1476"/>
            </w:tblGrid>
            <w:tr w:rsidR="00A62DDA" w:rsidRPr="00586E43" w:rsidTr="00C35285">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Fraction</w:t>
                  </w:r>
                </w:p>
              </w:tc>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Decimal</w:t>
                  </w:r>
                </w:p>
              </w:tc>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Percent</w:t>
                  </w:r>
                </w:p>
              </w:tc>
            </w:tr>
            <w:tr w:rsidR="00A62DDA" w:rsidRPr="00586E43" w:rsidTr="00C35285">
              <w:trPr>
                <w:trHeight w:val="962"/>
              </w:trPr>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b/>
                      <w:sz w:val="56"/>
                      <w:szCs w:val="56"/>
                    </w:rPr>
                  </w:pPr>
                  <w:r w:rsidRPr="00586E43">
                    <w:rPr>
                      <w:rFonts w:asciiTheme="majorHAnsi" w:hAnsiTheme="majorHAnsi"/>
                      <w:b/>
                      <w:sz w:val="56"/>
                      <w:szCs w:val="56"/>
                    </w:rPr>
                    <w:t>1/2</w:t>
                  </w:r>
                </w:p>
              </w:tc>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rPr>
                  </w:pPr>
                </w:p>
              </w:tc>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rPr>
                  </w:pPr>
                </w:p>
              </w:tc>
            </w:tr>
          </w:tbl>
          <w:p w:rsidR="00A62DDA" w:rsidRPr="00586E43" w:rsidRDefault="00A62DDA" w:rsidP="00C35285">
            <w:pPr>
              <w:jc w:val="center"/>
              <w:rPr>
                <w:rFonts w:asciiTheme="majorHAnsi" w:hAnsiTheme="majorHAnsi"/>
                <w:sz w:val="20"/>
                <w:szCs w:val="20"/>
              </w:rPr>
            </w:pPr>
          </w:p>
        </w:tc>
        <w:tc>
          <w:tcPr>
            <w:tcW w:w="4817"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1476"/>
              <w:gridCol w:w="1476"/>
            </w:tblGrid>
            <w:tr w:rsidR="00A62DDA" w:rsidRPr="00586E43" w:rsidTr="00C35285">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Fraction</w:t>
                  </w:r>
                </w:p>
              </w:tc>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Decimal</w:t>
                  </w:r>
                </w:p>
              </w:tc>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Percent</w:t>
                  </w:r>
                </w:p>
              </w:tc>
            </w:tr>
            <w:tr w:rsidR="00A62DDA" w:rsidRPr="00586E43" w:rsidTr="00C35285">
              <w:trPr>
                <w:trHeight w:val="962"/>
              </w:trPr>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rPr>
                  </w:pPr>
                </w:p>
              </w:tc>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rPr>
                  </w:pPr>
                </w:p>
              </w:tc>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rPr>
                  </w:pPr>
                  <w:r w:rsidRPr="00586E43">
                    <w:rPr>
                      <w:rFonts w:asciiTheme="majorHAnsi" w:hAnsiTheme="majorHAnsi"/>
                      <w:b/>
                      <w:sz w:val="56"/>
                      <w:szCs w:val="56"/>
                    </w:rPr>
                    <w:t>70%</w:t>
                  </w:r>
                </w:p>
              </w:tc>
            </w:tr>
          </w:tbl>
          <w:p w:rsidR="00A62DDA" w:rsidRPr="00586E43" w:rsidRDefault="00A62DDA" w:rsidP="00C35285">
            <w:pPr>
              <w:jc w:val="center"/>
              <w:rPr>
                <w:rFonts w:asciiTheme="majorHAnsi" w:hAnsiTheme="majorHAnsi"/>
                <w:sz w:val="20"/>
                <w:szCs w:val="20"/>
              </w:rPr>
            </w:pPr>
          </w:p>
        </w:tc>
      </w:tr>
    </w:tbl>
    <w:p w:rsidR="00A62DDA" w:rsidRPr="00586E43" w:rsidRDefault="00A62DDA" w:rsidP="00A62DDA">
      <w:pPr>
        <w:rPr>
          <w:rFonts w:asciiTheme="majorHAnsi" w:hAnsiTheme="majorHAnsi"/>
        </w:rPr>
      </w:pPr>
    </w:p>
    <w:p w:rsidR="00A62DDA" w:rsidRPr="00586E43" w:rsidRDefault="00A62DDA" w:rsidP="00A62DDA">
      <w:pPr>
        <w:rPr>
          <w:rFonts w:asciiTheme="majorHAnsi" w:hAnsiTheme="majorHAnsi"/>
        </w:rPr>
      </w:pPr>
    </w:p>
    <w:p w:rsidR="00A62DDA" w:rsidRPr="00586E43" w:rsidRDefault="00A62DDA" w:rsidP="00A62DDA">
      <w:pPr>
        <w:rPr>
          <w:rFonts w:asciiTheme="majorHAnsi" w:hAnsiTheme="majorHAnsi"/>
        </w:rPr>
      </w:pPr>
    </w:p>
    <w:tbl>
      <w:tblPr>
        <w:tblW w:w="9818" w:type="dxa"/>
        <w:tblLook w:val="00A0" w:firstRow="1" w:lastRow="0" w:firstColumn="1" w:lastColumn="0" w:noHBand="0" w:noVBand="0"/>
      </w:tblPr>
      <w:tblGrid>
        <w:gridCol w:w="4909"/>
        <w:gridCol w:w="4909"/>
      </w:tblGrid>
      <w:tr w:rsidR="00A62DDA" w:rsidRPr="00586E43" w:rsidTr="00C35285">
        <w:trPr>
          <w:trHeight w:val="2624"/>
        </w:trPr>
        <w:tc>
          <w:tcPr>
            <w:tcW w:w="4909" w:type="dxa"/>
          </w:tcPr>
          <w:tbl>
            <w:tblPr>
              <w:tblpPr w:leftFromText="180" w:rightFromText="180" w:vertAnchor="text" w:horzAnchor="margin" w:tblpY="37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4"/>
              <w:gridCol w:w="1528"/>
              <w:gridCol w:w="1496"/>
            </w:tblGrid>
            <w:tr w:rsidR="00A62DDA" w:rsidRPr="00586E43" w:rsidTr="00C35285">
              <w:trPr>
                <w:trHeight w:val="664"/>
              </w:trPr>
              <w:tc>
                <w:tcPr>
                  <w:tcW w:w="1504"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lastRenderedPageBreak/>
                    <w:t>Fraction</w:t>
                  </w:r>
                </w:p>
              </w:tc>
              <w:tc>
                <w:tcPr>
                  <w:tcW w:w="1528"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Decimal</w:t>
                  </w:r>
                </w:p>
              </w:tc>
              <w:tc>
                <w:tcPr>
                  <w:tcW w:w="149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Percent</w:t>
                  </w:r>
                </w:p>
              </w:tc>
            </w:tr>
            <w:tr w:rsidR="00A62DDA" w:rsidRPr="00586E43" w:rsidTr="00C35285">
              <w:trPr>
                <w:trHeight w:val="1064"/>
              </w:trPr>
              <w:tc>
                <w:tcPr>
                  <w:tcW w:w="1504"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rPr>
                      <w:rFonts w:asciiTheme="majorHAnsi" w:hAnsiTheme="majorHAnsi"/>
                    </w:rPr>
                  </w:pPr>
                </w:p>
              </w:tc>
              <w:tc>
                <w:tcPr>
                  <w:tcW w:w="1528"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rPr>
                      <w:rFonts w:asciiTheme="majorHAnsi" w:hAnsiTheme="majorHAnsi"/>
                      <w:b/>
                      <w:sz w:val="56"/>
                      <w:szCs w:val="56"/>
                    </w:rPr>
                  </w:pPr>
                  <w:r w:rsidRPr="00586E43">
                    <w:rPr>
                      <w:rFonts w:asciiTheme="majorHAnsi" w:hAnsiTheme="majorHAnsi"/>
                      <w:b/>
                      <w:sz w:val="56"/>
                      <w:szCs w:val="56"/>
                    </w:rPr>
                    <w:t>0.25</w:t>
                  </w:r>
                </w:p>
              </w:tc>
              <w:tc>
                <w:tcPr>
                  <w:tcW w:w="149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rPr>
                      <w:rFonts w:asciiTheme="majorHAnsi" w:hAnsiTheme="majorHAnsi"/>
                    </w:rPr>
                  </w:pPr>
                </w:p>
              </w:tc>
            </w:tr>
          </w:tbl>
          <w:p w:rsidR="00A62DDA" w:rsidRPr="00586E43" w:rsidRDefault="00A62DDA" w:rsidP="00C35285">
            <w:pPr>
              <w:rPr>
                <w:rFonts w:asciiTheme="majorHAnsi" w:hAnsiTheme="majorHAnsi"/>
                <w:sz w:val="20"/>
                <w:szCs w:val="20"/>
              </w:rPr>
            </w:pPr>
          </w:p>
        </w:tc>
        <w:tc>
          <w:tcPr>
            <w:tcW w:w="4909" w:type="dxa"/>
          </w:tcPr>
          <w:tbl>
            <w:tblPr>
              <w:tblpPr w:leftFromText="180" w:rightFromText="180" w:vertAnchor="text" w:horzAnchor="margin" w:tblpY="356"/>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3"/>
              <w:gridCol w:w="1523"/>
              <w:gridCol w:w="1523"/>
            </w:tblGrid>
            <w:tr w:rsidR="00A62DDA" w:rsidRPr="00586E43" w:rsidTr="00C35285">
              <w:trPr>
                <w:trHeight w:val="664"/>
              </w:trPr>
              <w:tc>
                <w:tcPr>
                  <w:tcW w:w="1523"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Fraction</w:t>
                  </w:r>
                </w:p>
              </w:tc>
              <w:tc>
                <w:tcPr>
                  <w:tcW w:w="1523"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Decimal</w:t>
                  </w:r>
                </w:p>
              </w:tc>
              <w:tc>
                <w:tcPr>
                  <w:tcW w:w="1523"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Percent</w:t>
                  </w:r>
                </w:p>
              </w:tc>
            </w:tr>
            <w:tr w:rsidR="00A62DDA" w:rsidRPr="00586E43" w:rsidTr="00C35285">
              <w:trPr>
                <w:trHeight w:val="1064"/>
              </w:trPr>
              <w:tc>
                <w:tcPr>
                  <w:tcW w:w="1523"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b/>
                      <w:sz w:val="56"/>
                      <w:szCs w:val="56"/>
                    </w:rPr>
                  </w:pPr>
                  <w:r w:rsidRPr="00586E43">
                    <w:rPr>
                      <w:rFonts w:asciiTheme="majorHAnsi" w:hAnsiTheme="majorHAnsi"/>
                      <w:b/>
                      <w:sz w:val="56"/>
                      <w:szCs w:val="56"/>
                    </w:rPr>
                    <w:t>3/4</w:t>
                  </w:r>
                </w:p>
              </w:tc>
              <w:tc>
                <w:tcPr>
                  <w:tcW w:w="1523"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rPr>
                      <w:rFonts w:asciiTheme="majorHAnsi" w:hAnsiTheme="majorHAnsi"/>
                    </w:rPr>
                  </w:pPr>
                </w:p>
              </w:tc>
              <w:tc>
                <w:tcPr>
                  <w:tcW w:w="1523"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rPr>
                      <w:rFonts w:asciiTheme="majorHAnsi" w:hAnsiTheme="majorHAnsi"/>
                    </w:rPr>
                  </w:pPr>
                </w:p>
              </w:tc>
            </w:tr>
          </w:tbl>
          <w:p w:rsidR="00A62DDA" w:rsidRPr="00586E43" w:rsidRDefault="00A62DDA" w:rsidP="00C35285">
            <w:pPr>
              <w:rPr>
                <w:rFonts w:asciiTheme="majorHAnsi" w:hAnsiTheme="majorHAnsi"/>
                <w:sz w:val="20"/>
                <w:szCs w:val="20"/>
              </w:rPr>
            </w:pPr>
          </w:p>
        </w:tc>
      </w:tr>
      <w:tr w:rsidR="00A62DDA" w:rsidRPr="00586E43" w:rsidTr="00C35285">
        <w:trPr>
          <w:trHeight w:val="2998"/>
        </w:trPr>
        <w:tc>
          <w:tcPr>
            <w:tcW w:w="4909" w:type="dxa"/>
          </w:tcPr>
          <w:tbl>
            <w:tblPr>
              <w:tblpPr w:leftFromText="180" w:rightFromText="180" w:vertAnchor="text" w:horzAnchor="margin" w:tblpY="556"/>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6"/>
              <w:gridCol w:w="1523"/>
              <w:gridCol w:w="1523"/>
            </w:tblGrid>
            <w:tr w:rsidR="00A62DDA" w:rsidRPr="00586E43" w:rsidTr="00C35285">
              <w:trPr>
                <w:trHeight w:val="664"/>
              </w:trPr>
              <w:tc>
                <w:tcPr>
                  <w:tcW w:w="15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Fraction</w:t>
                  </w:r>
                </w:p>
              </w:tc>
              <w:tc>
                <w:tcPr>
                  <w:tcW w:w="1523"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Decimal</w:t>
                  </w:r>
                </w:p>
              </w:tc>
              <w:tc>
                <w:tcPr>
                  <w:tcW w:w="1523"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Percent</w:t>
                  </w:r>
                </w:p>
              </w:tc>
            </w:tr>
            <w:tr w:rsidR="00A62DDA" w:rsidRPr="00586E43" w:rsidTr="00C35285">
              <w:trPr>
                <w:trHeight w:val="1064"/>
              </w:trPr>
              <w:tc>
                <w:tcPr>
                  <w:tcW w:w="15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b/>
                      <w:sz w:val="56"/>
                      <w:szCs w:val="56"/>
                    </w:rPr>
                  </w:pPr>
                  <w:r w:rsidRPr="00586E43">
                    <w:rPr>
                      <w:rFonts w:asciiTheme="majorHAnsi" w:hAnsiTheme="majorHAnsi"/>
                      <w:b/>
                      <w:sz w:val="56"/>
                      <w:szCs w:val="56"/>
                    </w:rPr>
                    <w:t>1/10</w:t>
                  </w:r>
                </w:p>
              </w:tc>
              <w:tc>
                <w:tcPr>
                  <w:tcW w:w="1523"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rPr>
                      <w:rFonts w:asciiTheme="majorHAnsi" w:hAnsiTheme="majorHAnsi"/>
                    </w:rPr>
                  </w:pPr>
                </w:p>
              </w:tc>
              <w:tc>
                <w:tcPr>
                  <w:tcW w:w="1523"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rPr>
                      <w:rFonts w:asciiTheme="majorHAnsi" w:hAnsiTheme="majorHAnsi"/>
                    </w:rPr>
                  </w:pPr>
                </w:p>
              </w:tc>
            </w:tr>
          </w:tbl>
          <w:p w:rsidR="00A62DDA" w:rsidRPr="00586E43" w:rsidRDefault="00A62DDA" w:rsidP="00C35285">
            <w:pPr>
              <w:rPr>
                <w:rFonts w:asciiTheme="majorHAnsi" w:hAnsiTheme="majorHAnsi"/>
                <w:sz w:val="20"/>
                <w:szCs w:val="20"/>
              </w:rPr>
            </w:pPr>
          </w:p>
        </w:tc>
        <w:tc>
          <w:tcPr>
            <w:tcW w:w="4909" w:type="dxa"/>
          </w:tcPr>
          <w:tbl>
            <w:tblPr>
              <w:tblpPr w:leftFromText="180" w:rightFromText="180" w:vertAnchor="text" w:horzAnchor="margin" w:tblpY="476"/>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3"/>
              <w:gridCol w:w="1523"/>
              <w:gridCol w:w="1523"/>
            </w:tblGrid>
            <w:tr w:rsidR="00A62DDA" w:rsidRPr="00586E43" w:rsidTr="00C35285">
              <w:trPr>
                <w:trHeight w:val="664"/>
              </w:trPr>
              <w:tc>
                <w:tcPr>
                  <w:tcW w:w="1523"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Fraction</w:t>
                  </w:r>
                </w:p>
              </w:tc>
              <w:tc>
                <w:tcPr>
                  <w:tcW w:w="1523"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Decimal</w:t>
                  </w:r>
                </w:p>
              </w:tc>
              <w:tc>
                <w:tcPr>
                  <w:tcW w:w="1523"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Percent</w:t>
                  </w:r>
                </w:p>
              </w:tc>
            </w:tr>
            <w:tr w:rsidR="00A62DDA" w:rsidRPr="00586E43" w:rsidTr="00C35285">
              <w:trPr>
                <w:trHeight w:val="1064"/>
              </w:trPr>
              <w:tc>
                <w:tcPr>
                  <w:tcW w:w="1523"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rPr>
                      <w:rFonts w:asciiTheme="majorHAnsi" w:hAnsiTheme="majorHAnsi"/>
                    </w:rPr>
                  </w:pPr>
                </w:p>
              </w:tc>
              <w:tc>
                <w:tcPr>
                  <w:tcW w:w="1523"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rPr>
                      <w:rFonts w:asciiTheme="majorHAnsi" w:hAnsiTheme="majorHAnsi"/>
                    </w:rPr>
                  </w:pPr>
                </w:p>
              </w:tc>
              <w:tc>
                <w:tcPr>
                  <w:tcW w:w="1523"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rPr>
                      <w:rFonts w:asciiTheme="majorHAnsi" w:hAnsiTheme="majorHAnsi"/>
                      <w:b/>
                      <w:sz w:val="56"/>
                      <w:szCs w:val="56"/>
                    </w:rPr>
                  </w:pPr>
                  <w:r w:rsidRPr="00586E43">
                    <w:rPr>
                      <w:rFonts w:asciiTheme="majorHAnsi" w:hAnsiTheme="majorHAnsi"/>
                      <w:b/>
                      <w:sz w:val="56"/>
                      <w:szCs w:val="56"/>
                    </w:rPr>
                    <w:t>75%</w:t>
                  </w:r>
                </w:p>
              </w:tc>
            </w:tr>
          </w:tbl>
          <w:p w:rsidR="00A62DDA" w:rsidRPr="00586E43" w:rsidRDefault="00A62DDA" w:rsidP="00C35285">
            <w:pPr>
              <w:rPr>
                <w:rFonts w:asciiTheme="majorHAnsi" w:hAnsiTheme="majorHAnsi"/>
                <w:sz w:val="20"/>
                <w:szCs w:val="20"/>
              </w:rPr>
            </w:pPr>
          </w:p>
        </w:tc>
      </w:tr>
      <w:tr w:rsidR="00A62DDA" w:rsidRPr="00586E43" w:rsidTr="00C35285">
        <w:trPr>
          <w:trHeight w:val="2624"/>
        </w:trPr>
        <w:tc>
          <w:tcPr>
            <w:tcW w:w="4909" w:type="dxa"/>
          </w:tcPr>
          <w:tbl>
            <w:tblPr>
              <w:tblpPr w:leftFromText="180" w:rightFromText="180" w:vertAnchor="text" w:horzAnchor="margin" w:tblpY="256"/>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6"/>
              <w:gridCol w:w="1523"/>
              <w:gridCol w:w="1523"/>
            </w:tblGrid>
            <w:tr w:rsidR="00A62DDA" w:rsidRPr="00586E43" w:rsidTr="00C35285">
              <w:trPr>
                <w:trHeight w:val="706"/>
              </w:trPr>
              <w:tc>
                <w:tcPr>
                  <w:tcW w:w="15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Fraction</w:t>
                  </w:r>
                </w:p>
              </w:tc>
              <w:tc>
                <w:tcPr>
                  <w:tcW w:w="1523"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Decimal</w:t>
                  </w:r>
                </w:p>
              </w:tc>
              <w:tc>
                <w:tcPr>
                  <w:tcW w:w="1523"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Percent</w:t>
                  </w:r>
                </w:p>
              </w:tc>
            </w:tr>
            <w:tr w:rsidR="00A62DDA" w:rsidRPr="00586E43" w:rsidTr="00C35285">
              <w:trPr>
                <w:trHeight w:val="1045"/>
              </w:trPr>
              <w:tc>
                <w:tcPr>
                  <w:tcW w:w="15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b/>
                      <w:sz w:val="56"/>
                      <w:szCs w:val="56"/>
                    </w:rPr>
                  </w:pPr>
                </w:p>
              </w:tc>
              <w:tc>
                <w:tcPr>
                  <w:tcW w:w="1523"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rPr>
                      <w:rFonts w:asciiTheme="majorHAnsi" w:hAnsiTheme="majorHAnsi"/>
                    </w:rPr>
                  </w:pPr>
                </w:p>
              </w:tc>
              <w:tc>
                <w:tcPr>
                  <w:tcW w:w="1523"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b/>
                      <w:sz w:val="56"/>
                      <w:szCs w:val="56"/>
                    </w:rPr>
                  </w:pPr>
                  <w:r w:rsidRPr="00586E43">
                    <w:rPr>
                      <w:rFonts w:asciiTheme="majorHAnsi" w:hAnsiTheme="majorHAnsi"/>
                      <w:b/>
                      <w:sz w:val="56"/>
                      <w:szCs w:val="56"/>
                    </w:rPr>
                    <w:t>10%</w:t>
                  </w:r>
                </w:p>
              </w:tc>
            </w:tr>
          </w:tbl>
          <w:p w:rsidR="00A62DDA" w:rsidRPr="00586E43" w:rsidRDefault="00A62DDA" w:rsidP="00C35285">
            <w:pPr>
              <w:rPr>
                <w:rFonts w:asciiTheme="majorHAnsi" w:hAnsiTheme="majorHAnsi"/>
                <w:sz w:val="20"/>
                <w:szCs w:val="20"/>
              </w:rPr>
            </w:pPr>
          </w:p>
        </w:tc>
        <w:tc>
          <w:tcPr>
            <w:tcW w:w="4909" w:type="dxa"/>
          </w:tcPr>
          <w:tbl>
            <w:tblPr>
              <w:tblpPr w:leftFromText="180" w:rightFromText="180" w:vertAnchor="text" w:horzAnchor="margin" w:tblpY="356"/>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3"/>
              <w:gridCol w:w="1523"/>
              <w:gridCol w:w="1523"/>
            </w:tblGrid>
            <w:tr w:rsidR="00A62DDA" w:rsidRPr="00586E43" w:rsidTr="00C35285">
              <w:trPr>
                <w:trHeight w:val="664"/>
              </w:trPr>
              <w:tc>
                <w:tcPr>
                  <w:tcW w:w="1523"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Fraction</w:t>
                  </w:r>
                </w:p>
              </w:tc>
              <w:tc>
                <w:tcPr>
                  <w:tcW w:w="1523"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Decimal</w:t>
                  </w:r>
                </w:p>
              </w:tc>
              <w:tc>
                <w:tcPr>
                  <w:tcW w:w="1523"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Percent</w:t>
                  </w:r>
                </w:p>
              </w:tc>
            </w:tr>
            <w:tr w:rsidR="00A62DDA" w:rsidRPr="00586E43" w:rsidTr="00C35285">
              <w:trPr>
                <w:trHeight w:val="1064"/>
              </w:trPr>
              <w:tc>
                <w:tcPr>
                  <w:tcW w:w="1523"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rPr>
                      <w:rFonts w:asciiTheme="majorHAnsi" w:hAnsiTheme="majorHAnsi"/>
                    </w:rPr>
                  </w:pPr>
                </w:p>
              </w:tc>
              <w:tc>
                <w:tcPr>
                  <w:tcW w:w="1523"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b/>
                      <w:sz w:val="56"/>
                      <w:szCs w:val="56"/>
                    </w:rPr>
                  </w:pPr>
                  <w:r w:rsidRPr="00586E43">
                    <w:rPr>
                      <w:rFonts w:asciiTheme="majorHAnsi" w:hAnsiTheme="majorHAnsi"/>
                      <w:b/>
                      <w:sz w:val="56"/>
                      <w:szCs w:val="56"/>
                    </w:rPr>
                    <w:t>0.7</w:t>
                  </w:r>
                </w:p>
              </w:tc>
              <w:tc>
                <w:tcPr>
                  <w:tcW w:w="1523"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rPr>
                      <w:rFonts w:asciiTheme="majorHAnsi" w:hAnsiTheme="majorHAnsi"/>
                    </w:rPr>
                  </w:pPr>
                </w:p>
              </w:tc>
            </w:tr>
          </w:tbl>
          <w:p w:rsidR="00A62DDA" w:rsidRPr="00586E43" w:rsidRDefault="00A62DDA" w:rsidP="00C35285">
            <w:pPr>
              <w:rPr>
                <w:rFonts w:asciiTheme="majorHAnsi" w:hAnsiTheme="majorHAnsi"/>
                <w:sz w:val="20"/>
                <w:szCs w:val="20"/>
              </w:rPr>
            </w:pPr>
          </w:p>
        </w:tc>
      </w:tr>
      <w:tr w:rsidR="00A62DDA" w:rsidRPr="00586E43" w:rsidTr="00C35285">
        <w:trPr>
          <w:trHeight w:val="2998"/>
        </w:trPr>
        <w:tc>
          <w:tcPr>
            <w:tcW w:w="4909" w:type="dxa"/>
          </w:tcPr>
          <w:tbl>
            <w:tblPr>
              <w:tblpPr w:leftFromText="180" w:rightFromText="180" w:vertAnchor="text" w:horzAnchor="margin" w:tblpY="496"/>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3"/>
              <w:gridCol w:w="1523"/>
              <w:gridCol w:w="1523"/>
            </w:tblGrid>
            <w:tr w:rsidR="00A62DDA" w:rsidRPr="00586E43" w:rsidTr="00C35285">
              <w:trPr>
                <w:trHeight w:val="664"/>
              </w:trPr>
              <w:tc>
                <w:tcPr>
                  <w:tcW w:w="1523"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Fraction</w:t>
                  </w:r>
                </w:p>
              </w:tc>
              <w:tc>
                <w:tcPr>
                  <w:tcW w:w="1523"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Decimal</w:t>
                  </w:r>
                </w:p>
              </w:tc>
              <w:tc>
                <w:tcPr>
                  <w:tcW w:w="1523"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Percent</w:t>
                  </w:r>
                </w:p>
              </w:tc>
            </w:tr>
            <w:tr w:rsidR="00A62DDA" w:rsidRPr="00586E43" w:rsidTr="00C35285">
              <w:trPr>
                <w:trHeight w:val="1064"/>
              </w:trPr>
              <w:tc>
                <w:tcPr>
                  <w:tcW w:w="1523"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rPr>
                      <w:rFonts w:asciiTheme="majorHAnsi" w:hAnsiTheme="majorHAnsi"/>
                    </w:rPr>
                  </w:pPr>
                </w:p>
              </w:tc>
              <w:tc>
                <w:tcPr>
                  <w:tcW w:w="1523"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b/>
                      <w:sz w:val="56"/>
                      <w:szCs w:val="56"/>
                    </w:rPr>
                  </w:pPr>
                  <w:r w:rsidRPr="00586E43">
                    <w:rPr>
                      <w:rFonts w:asciiTheme="majorHAnsi" w:hAnsiTheme="majorHAnsi"/>
                      <w:b/>
                      <w:sz w:val="56"/>
                      <w:szCs w:val="56"/>
                    </w:rPr>
                    <w:t>0.5</w:t>
                  </w:r>
                </w:p>
              </w:tc>
              <w:tc>
                <w:tcPr>
                  <w:tcW w:w="1523"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rPr>
                      <w:rFonts w:asciiTheme="majorHAnsi" w:hAnsiTheme="majorHAnsi"/>
                    </w:rPr>
                  </w:pPr>
                </w:p>
              </w:tc>
            </w:tr>
          </w:tbl>
          <w:p w:rsidR="00A62DDA" w:rsidRPr="00586E43" w:rsidRDefault="00A62DDA" w:rsidP="00C35285">
            <w:pPr>
              <w:rPr>
                <w:rFonts w:asciiTheme="majorHAnsi" w:hAnsiTheme="majorHAnsi"/>
                <w:sz w:val="20"/>
                <w:szCs w:val="20"/>
              </w:rPr>
            </w:pPr>
          </w:p>
        </w:tc>
        <w:tc>
          <w:tcPr>
            <w:tcW w:w="4909" w:type="dxa"/>
          </w:tcPr>
          <w:tbl>
            <w:tblPr>
              <w:tblpPr w:leftFromText="180" w:rightFromText="180" w:vertAnchor="text" w:horzAnchor="margin" w:tblpY="476"/>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3"/>
              <w:gridCol w:w="1523"/>
              <w:gridCol w:w="1523"/>
            </w:tblGrid>
            <w:tr w:rsidR="00A62DDA" w:rsidRPr="00586E43" w:rsidTr="00C35285">
              <w:trPr>
                <w:trHeight w:val="664"/>
              </w:trPr>
              <w:tc>
                <w:tcPr>
                  <w:tcW w:w="1523"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Fraction</w:t>
                  </w:r>
                </w:p>
              </w:tc>
              <w:tc>
                <w:tcPr>
                  <w:tcW w:w="1523"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Decimal</w:t>
                  </w:r>
                </w:p>
              </w:tc>
              <w:tc>
                <w:tcPr>
                  <w:tcW w:w="1523"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Percent</w:t>
                  </w:r>
                </w:p>
              </w:tc>
            </w:tr>
            <w:tr w:rsidR="00A62DDA" w:rsidRPr="00586E43" w:rsidTr="00C35285">
              <w:trPr>
                <w:trHeight w:val="1064"/>
              </w:trPr>
              <w:tc>
                <w:tcPr>
                  <w:tcW w:w="1523"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rPr>
                      <w:rFonts w:asciiTheme="majorHAnsi" w:hAnsiTheme="majorHAnsi"/>
                    </w:rPr>
                  </w:pPr>
                  <w:r w:rsidRPr="00586E43">
                    <w:rPr>
                      <w:rFonts w:asciiTheme="majorHAnsi" w:hAnsiTheme="majorHAnsi"/>
                      <w:b/>
                      <w:sz w:val="56"/>
                      <w:szCs w:val="56"/>
                    </w:rPr>
                    <w:t>1/5</w:t>
                  </w:r>
                </w:p>
              </w:tc>
              <w:tc>
                <w:tcPr>
                  <w:tcW w:w="1523"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rPr>
                      <w:rFonts w:asciiTheme="majorHAnsi" w:hAnsiTheme="majorHAnsi"/>
                    </w:rPr>
                  </w:pPr>
                </w:p>
              </w:tc>
              <w:tc>
                <w:tcPr>
                  <w:tcW w:w="1523"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rPr>
                      <w:rFonts w:asciiTheme="majorHAnsi" w:hAnsiTheme="majorHAnsi"/>
                    </w:rPr>
                  </w:pPr>
                </w:p>
              </w:tc>
            </w:tr>
          </w:tbl>
          <w:p w:rsidR="00A62DDA" w:rsidRPr="00586E43" w:rsidRDefault="00A62DDA" w:rsidP="00C35285">
            <w:pPr>
              <w:rPr>
                <w:rFonts w:asciiTheme="majorHAnsi" w:hAnsiTheme="majorHAnsi"/>
                <w:sz w:val="20"/>
                <w:szCs w:val="20"/>
              </w:rPr>
            </w:pPr>
          </w:p>
        </w:tc>
      </w:tr>
    </w:tbl>
    <w:p w:rsidR="00A62DDA" w:rsidRPr="00586E43" w:rsidRDefault="00A62DDA" w:rsidP="00A62DDA">
      <w:pPr>
        <w:rPr>
          <w:rFonts w:asciiTheme="majorHAnsi" w:hAnsiTheme="majorHAnsi"/>
        </w:rPr>
      </w:pPr>
    </w:p>
    <w:p w:rsidR="00A62DDA" w:rsidRPr="00586E43" w:rsidRDefault="00A62DDA" w:rsidP="00A62DDA">
      <w:pPr>
        <w:rPr>
          <w:rFonts w:asciiTheme="majorHAnsi" w:hAnsiTheme="majorHAnsi"/>
        </w:rPr>
      </w:pPr>
    </w:p>
    <w:p w:rsidR="00A62DDA" w:rsidRPr="00586E43" w:rsidRDefault="00A62DDA" w:rsidP="00A62DDA">
      <w:pPr>
        <w:rPr>
          <w:rFonts w:asciiTheme="majorHAnsi" w:hAnsiTheme="majorHAnsi"/>
        </w:rPr>
      </w:pPr>
    </w:p>
    <w:tbl>
      <w:tblPr>
        <w:tblW w:w="9696" w:type="dxa"/>
        <w:tblLook w:val="00A0" w:firstRow="1" w:lastRow="0" w:firstColumn="1" w:lastColumn="0" w:noHBand="0" w:noVBand="0"/>
      </w:tblPr>
      <w:tblGrid>
        <w:gridCol w:w="4848"/>
        <w:gridCol w:w="4848"/>
      </w:tblGrid>
      <w:tr w:rsidR="00A62DDA" w:rsidRPr="00586E43" w:rsidTr="00C35285">
        <w:trPr>
          <w:trHeight w:val="2536"/>
        </w:trPr>
        <w:tc>
          <w:tcPr>
            <w:tcW w:w="4848" w:type="dxa"/>
            <w:vAlign w:val="center"/>
          </w:tcPr>
          <w:tbl>
            <w:tblPr>
              <w:tblpPr w:leftFromText="180" w:rightFromText="180" w:vertAnchor="text" w:horzAnchor="margin" w:tblpY="3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1476"/>
              <w:gridCol w:w="1476"/>
            </w:tblGrid>
            <w:tr w:rsidR="00A62DDA" w:rsidRPr="00586E43" w:rsidTr="00C35285">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lastRenderedPageBreak/>
                    <w:t>Fraction</w:t>
                  </w:r>
                </w:p>
              </w:tc>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Decimal</w:t>
                  </w:r>
                </w:p>
              </w:tc>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Percent</w:t>
                  </w:r>
                </w:p>
              </w:tc>
            </w:tr>
            <w:tr w:rsidR="00A62DDA" w:rsidRPr="00586E43" w:rsidTr="00C35285">
              <w:trPr>
                <w:trHeight w:val="962"/>
              </w:trPr>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rPr>
                  </w:pPr>
                </w:p>
              </w:tc>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rPr>
                  </w:pPr>
                  <w:r w:rsidRPr="00586E43">
                    <w:rPr>
                      <w:rFonts w:asciiTheme="majorHAnsi" w:hAnsiTheme="majorHAnsi"/>
                      <w:b/>
                      <w:sz w:val="56"/>
                      <w:szCs w:val="56"/>
                    </w:rPr>
                    <w:t>0.2</w:t>
                  </w:r>
                </w:p>
              </w:tc>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rPr>
                  </w:pPr>
                </w:p>
              </w:tc>
            </w:tr>
          </w:tbl>
          <w:p w:rsidR="00A62DDA" w:rsidRPr="00586E43" w:rsidRDefault="00A62DDA" w:rsidP="00C35285">
            <w:pPr>
              <w:jc w:val="center"/>
              <w:rPr>
                <w:rFonts w:asciiTheme="majorHAnsi" w:hAnsiTheme="majorHAnsi"/>
                <w:sz w:val="20"/>
                <w:szCs w:val="20"/>
              </w:rPr>
            </w:pPr>
          </w:p>
        </w:tc>
        <w:tc>
          <w:tcPr>
            <w:tcW w:w="4848" w:type="dxa"/>
            <w:vAlign w:val="center"/>
          </w:tcPr>
          <w:tbl>
            <w:tblPr>
              <w:tblpPr w:leftFromText="180" w:rightFromText="180" w:vertAnchor="text" w:horzAnchor="margin" w:tblpY="11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6"/>
              <w:gridCol w:w="1384"/>
              <w:gridCol w:w="1381"/>
            </w:tblGrid>
            <w:tr w:rsidR="00A62DDA" w:rsidRPr="00586E43" w:rsidTr="00C35285">
              <w:trPr>
                <w:trHeight w:val="689"/>
              </w:trPr>
              <w:tc>
                <w:tcPr>
                  <w:tcW w:w="185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Fraction</w:t>
                  </w:r>
                </w:p>
              </w:tc>
              <w:tc>
                <w:tcPr>
                  <w:tcW w:w="1384"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Decimal</w:t>
                  </w:r>
                </w:p>
              </w:tc>
              <w:tc>
                <w:tcPr>
                  <w:tcW w:w="1381"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Percent</w:t>
                  </w:r>
                </w:p>
              </w:tc>
            </w:tr>
            <w:tr w:rsidR="00A62DDA" w:rsidRPr="00586E43" w:rsidTr="00C35285">
              <w:trPr>
                <w:trHeight w:val="1038"/>
              </w:trPr>
              <w:tc>
                <w:tcPr>
                  <w:tcW w:w="185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pacing w:val="-20"/>
                      <w:sz w:val="48"/>
                      <w:szCs w:val="48"/>
                    </w:rPr>
                  </w:pPr>
                  <w:r w:rsidRPr="00586E43">
                    <w:rPr>
                      <w:rFonts w:asciiTheme="majorHAnsi" w:hAnsiTheme="majorHAnsi"/>
                      <w:b/>
                      <w:spacing w:val="-20"/>
                      <w:sz w:val="48"/>
                      <w:szCs w:val="48"/>
                    </w:rPr>
                    <w:t>80/100</w:t>
                  </w:r>
                </w:p>
              </w:tc>
              <w:tc>
                <w:tcPr>
                  <w:tcW w:w="1384"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rPr>
                  </w:pPr>
                </w:p>
              </w:tc>
              <w:tc>
                <w:tcPr>
                  <w:tcW w:w="1381"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rPr>
                  </w:pPr>
                </w:p>
              </w:tc>
            </w:tr>
          </w:tbl>
          <w:p w:rsidR="00A62DDA" w:rsidRPr="00586E43" w:rsidRDefault="00A62DDA" w:rsidP="00C35285">
            <w:pPr>
              <w:jc w:val="center"/>
              <w:rPr>
                <w:rFonts w:asciiTheme="majorHAnsi" w:hAnsiTheme="majorHAnsi"/>
                <w:sz w:val="20"/>
                <w:szCs w:val="20"/>
              </w:rPr>
            </w:pPr>
          </w:p>
        </w:tc>
      </w:tr>
      <w:tr w:rsidR="00A62DDA" w:rsidRPr="00586E43" w:rsidTr="00C35285">
        <w:trPr>
          <w:trHeight w:val="2536"/>
        </w:trPr>
        <w:tc>
          <w:tcPr>
            <w:tcW w:w="4848" w:type="dxa"/>
            <w:vAlign w:val="center"/>
          </w:tcPr>
          <w:tbl>
            <w:tblPr>
              <w:tblpPr w:leftFromText="180" w:rightFromText="180" w:vertAnchor="text" w:horzAnchor="margin" w:tblpY="5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1476"/>
              <w:gridCol w:w="1476"/>
            </w:tblGrid>
            <w:tr w:rsidR="00A62DDA" w:rsidRPr="00586E43" w:rsidTr="00C35285">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Fraction</w:t>
                  </w:r>
                </w:p>
              </w:tc>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Decimal</w:t>
                  </w:r>
                </w:p>
              </w:tc>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Percent</w:t>
                  </w:r>
                </w:p>
              </w:tc>
            </w:tr>
            <w:tr w:rsidR="00A62DDA" w:rsidRPr="00586E43" w:rsidTr="00C35285">
              <w:trPr>
                <w:trHeight w:val="962"/>
              </w:trPr>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rPr>
                  </w:pPr>
                  <w:r w:rsidRPr="00586E43">
                    <w:rPr>
                      <w:rFonts w:asciiTheme="majorHAnsi" w:hAnsiTheme="majorHAnsi"/>
                      <w:b/>
                      <w:sz w:val="56"/>
                      <w:szCs w:val="56"/>
                    </w:rPr>
                    <w:t>1/8</w:t>
                  </w:r>
                </w:p>
              </w:tc>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rPr>
                  </w:pPr>
                </w:p>
              </w:tc>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rPr>
                  </w:pPr>
                </w:p>
              </w:tc>
            </w:tr>
          </w:tbl>
          <w:p w:rsidR="00A62DDA" w:rsidRPr="00586E43" w:rsidRDefault="00A62DDA" w:rsidP="00C35285">
            <w:pPr>
              <w:jc w:val="center"/>
              <w:rPr>
                <w:rFonts w:asciiTheme="majorHAnsi" w:hAnsiTheme="majorHAnsi"/>
                <w:sz w:val="20"/>
                <w:szCs w:val="20"/>
              </w:rPr>
            </w:pPr>
          </w:p>
        </w:tc>
        <w:tc>
          <w:tcPr>
            <w:tcW w:w="4848" w:type="dxa"/>
            <w:vAlign w:val="center"/>
          </w:tcPr>
          <w:tbl>
            <w:tblPr>
              <w:tblpPr w:leftFromText="180" w:rightFromText="180" w:vertAnchor="text" w:horzAnchor="margin" w:tblpY="4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1476"/>
              <w:gridCol w:w="1476"/>
            </w:tblGrid>
            <w:tr w:rsidR="00A62DDA" w:rsidRPr="00586E43" w:rsidTr="00C35285">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Fraction</w:t>
                  </w:r>
                </w:p>
              </w:tc>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Decimal</w:t>
                  </w:r>
                </w:p>
              </w:tc>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Percent</w:t>
                  </w:r>
                </w:p>
              </w:tc>
            </w:tr>
            <w:tr w:rsidR="00A62DDA" w:rsidRPr="00586E43" w:rsidTr="00C35285">
              <w:trPr>
                <w:trHeight w:val="962"/>
              </w:trPr>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rPr>
                  </w:pPr>
                </w:p>
              </w:tc>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rPr>
                  </w:pPr>
                </w:p>
              </w:tc>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rPr>
                  </w:pPr>
                  <w:r w:rsidRPr="00586E43">
                    <w:rPr>
                      <w:rFonts w:asciiTheme="majorHAnsi" w:hAnsiTheme="majorHAnsi"/>
                      <w:b/>
                      <w:sz w:val="56"/>
                      <w:szCs w:val="56"/>
                    </w:rPr>
                    <w:t>80%</w:t>
                  </w:r>
                </w:p>
              </w:tc>
            </w:tr>
          </w:tbl>
          <w:p w:rsidR="00A62DDA" w:rsidRPr="00586E43" w:rsidRDefault="00A62DDA" w:rsidP="00C35285">
            <w:pPr>
              <w:jc w:val="center"/>
              <w:rPr>
                <w:rFonts w:asciiTheme="majorHAnsi" w:hAnsiTheme="majorHAnsi"/>
                <w:sz w:val="20"/>
                <w:szCs w:val="20"/>
              </w:rPr>
            </w:pPr>
          </w:p>
        </w:tc>
      </w:tr>
      <w:tr w:rsidR="00A62DDA" w:rsidRPr="00586E43" w:rsidTr="00C35285">
        <w:trPr>
          <w:trHeight w:val="2536"/>
        </w:trPr>
        <w:tc>
          <w:tcPr>
            <w:tcW w:w="4848" w:type="dxa"/>
            <w:vAlign w:val="center"/>
          </w:tcPr>
          <w:tbl>
            <w:tblPr>
              <w:tblpPr w:leftFromText="180" w:rightFromText="180" w:vertAnchor="text" w:horzAnchor="margin" w:tblpY="4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1476"/>
              <w:gridCol w:w="1597"/>
            </w:tblGrid>
            <w:tr w:rsidR="00A62DDA" w:rsidRPr="00586E43" w:rsidTr="00C35285">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Fraction</w:t>
                  </w:r>
                </w:p>
              </w:tc>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Decimal</w:t>
                  </w:r>
                </w:p>
              </w:tc>
              <w:tc>
                <w:tcPr>
                  <w:tcW w:w="1597"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Percent</w:t>
                  </w:r>
                </w:p>
              </w:tc>
            </w:tr>
            <w:tr w:rsidR="00A62DDA" w:rsidRPr="00586E43" w:rsidTr="00C35285">
              <w:trPr>
                <w:trHeight w:val="962"/>
              </w:trPr>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rPr>
                  </w:pPr>
                </w:p>
              </w:tc>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rPr>
                  </w:pPr>
                </w:p>
              </w:tc>
              <w:tc>
                <w:tcPr>
                  <w:tcW w:w="1597"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pacing w:val="-20"/>
                      <w:sz w:val="48"/>
                      <w:szCs w:val="48"/>
                    </w:rPr>
                  </w:pPr>
                  <w:r w:rsidRPr="00586E43">
                    <w:rPr>
                      <w:rFonts w:asciiTheme="majorHAnsi" w:hAnsiTheme="majorHAnsi"/>
                      <w:b/>
                      <w:spacing w:val="-20"/>
                      <w:sz w:val="48"/>
                      <w:szCs w:val="48"/>
                    </w:rPr>
                    <w:t>12.5%</w:t>
                  </w:r>
                </w:p>
              </w:tc>
            </w:tr>
          </w:tbl>
          <w:p w:rsidR="00A62DDA" w:rsidRPr="00586E43" w:rsidRDefault="00A62DDA" w:rsidP="00C35285">
            <w:pPr>
              <w:jc w:val="center"/>
              <w:rPr>
                <w:rFonts w:asciiTheme="majorHAnsi" w:hAnsiTheme="majorHAnsi"/>
                <w:sz w:val="20"/>
                <w:szCs w:val="20"/>
              </w:rPr>
            </w:pPr>
          </w:p>
        </w:tc>
        <w:tc>
          <w:tcPr>
            <w:tcW w:w="4848" w:type="dxa"/>
            <w:vAlign w:val="center"/>
          </w:tcPr>
          <w:tbl>
            <w:tblPr>
              <w:tblpPr w:leftFromText="180" w:rightFromText="180" w:vertAnchor="text" w:horzAnchor="margin" w:tblpY="3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1476"/>
              <w:gridCol w:w="1476"/>
            </w:tblGrid>
            <w:tr w:rsidR="00A62DDA" w:rsidRPr="00586E43" w:rsidTr="00C35285">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Fraction</w:t>
                  </w:r>
                </w:p>
              </w:tc>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Decimal</w:t>
                  </w:r>
                </w:p>
              </w:tc>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Percent</w:t>
                  </w:r>
                </w:p>
              </w:tc>
            </w:tr>
            <w:tr w:rsidR="00A62DDA" w:rsidRPr="00586E43" w:rsidTr="00C35285">
              <w:trPr>
                <w:trHeight w:val="962"/>
              </w:trPr>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rPr>
                  </w:pPr>
                </w:p>
              </w:tc>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rPr>
                  </w:pPr>
                  <w:r w:rsidRPr="00586E43">
                    <w:rPr>
                      <w:rFonts w:asciiTheme="majorHAnsi" w:hAnsiTheme="majorHAnsi"/>
                      <w:b/>
                      <w:sz w:val="56"/>
                      <w:szCs w:val="56"/>
                    </w:rPr>
                    <w:t>0.6</w:t>
                  </w:r>
                </w:p>
              </w:tc>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rPr>
                  </w:pPr>
                </w:p>
              </w:tc>
            </w:tr>
          </w:tbl>
          <w:p w:rsidR="00A62DDA" w:rsidRPr="00586E43" w:rsidRDefault="00A62DDA" w:rsidP="00C35285">
            <w:pPr>
              <w:jc w:val="center"/>
              <w:rPr>
                <w:rFonts w:asciiTheme="majorHAnsi" w:hAnsiTheme="majorHAnsi"/>
                <w:sz w:val="20"/>
                <w:szCs w:val="20"/>
              </w:rPr>
            </w:pPr>
          </w:p>
        </w:tc>
      </w:tr>
      <w:tr w:rsidR="00A62DDA" w:rsidRPr="00586E43" w:rsidTr="00C35285">
        <w:trPr>
          <w:trHeight w:val="2536"/>
        </w:trPr>
        <w:tc>
          <w:tcPr>
            <w:tcW w:w="4848" w:type="dxa"/>
            <w:vAlign w:val="center"/>
          </w:tcPr>
          <w:tbl>
            <w:tblPr>
              <w:tblpPr w:leftFromText="180" w:rightFromText="180" w:vertAnchor="text" w:horzAnchor="margin" w:tblpY="4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1476"/>
              <w:gridCol w:w="1476"/>
            </w:tblGrid>
            <w:tr w:rsidR="00A62DDA" w:rsidRPr="00586E43" w:rsidTr="00C35285">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Fraction</w:t>
                  </w:r>
                </w:p>
              </w:tc>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Decimal</w:t>
                  </w:r>
                </w:p>
              </w:tc>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Percent</w:t>
                  </w:r>
                </w:p>
              </w:tc>
            </w:tr>
            <w:tr w:rsidR="00A62DDA" w:rsidRPr="00586E43" w:rsidTr="00C35285">
              <w:trPr>
                <w:trHeight w:val="962"/>
              </w:trPr>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rPr>
                  </w:pPr>
                </w:p>
              </w:tc>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rPr>
                  </w:pPr>
                  <w:r w:rsidRPr="00586E43">
                    <w:rPr>
                      <w:rFonts w:asciiTheme="majorHAnsi" w:hAnsiTheme="majorHAnsi"/>
                      <w:b/>
                      <w:sz w:val="56"/>
                      <w:szCs w:val="56"/>
                    </w:rPr>
                    <w:t>0.3</w:t>
                  </w:r>
                </w:p>
              </w:tc>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rPr>
                  </w:pPr>
                </w:p>
              </w:tc>
            </w:tr>
          </w:tbl>
          <w:p w:rsidR="00A62DDA" w:rsidRPr="00586E43" w:rsidRDefault="00A62DDA" w:rsidP="00C35285">
            <w:pPr>
              <w:jc w:val="center"/>
              <w:rPr>
                <w:rFonts w:asciiTheme="majorHAnsi" w:hAnsiTheme="majorHAnsi"/>
                <w:sz w:val="20"/>
                <w:szCs w:val="20"/>
              </w:rPr>
            </w:pPr>
          </w:p>
        </w:tc>
        <w:tc>
          <w:tcPr>
            <w:tcW w:w="4848" w:type="dxa"/>
            <w:vAlign w:val="center"/>
          </w:tcPr>
          <w:tbl>
            <w:tblPr>
              <w:tblpPr w:leftFromText="180" w:rightFromText="180" w:vertAnchor="text" w:horzAnchor="margin" w:tblpY="4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8"/>
              <w:gridCol w:w="1476"/>
              <w:gridCol w:w="1476"/>
            </w:tblGrid>
            <w:tr w:rsidR="00A62DDA" w:rsidRPr="00586E43" w:rsidTr="00C35285">
              <w:tc>
                <w:tcPr>
                  <w:tcW w:w="1528"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Fraction</w:t>
                  </w:r>
                </w:p>
              </w:tc>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Decimal</w:t>
                  </w:r>
                </w:p>
              </w:tc>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Percent</w:t>
                  </w:r>
                </w:p>
              </w:tc>
            </w:tr>
            <w:tr w:rsidR="00A62DDA" w:rsidRPr="00586E43" w:rsidTr="00C35285">
              <w:trPr>
                <w:trHeight w:val="962"/>
              </w:trPr>
              <w:tc>
                <w:tcPr>
                  <w:tcW w:w="1528"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rPr>
                  </w:pPr>
                  <w:r w:rsidRPr="00586E43">
                    <w:rPr>
                      <w:rFonts w:asciiTheme="majorHAnsi" w:hAnsiTheme="majorHAnsi"/>
                      <w:b/>
                      <w:sz w:val="56"/>
                      <w:szCs w:val="56"/>
                    </w:rPr>
                    <w:t>6/10</w:t>
                  </w:r>
                </w:p>
              </w:tc>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rPr>
                  </w:pPr>
                </w:p>
              </w:tc>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rPr>
                  </w:pPr>
                </w:p>
              </w:tc>
            </w:tr>
          </w:tbl>
          <w:p w:rsidR="00A62DDA" w:rsidRPr="00586E43" w:rsidRDefault="00A62DDA" w:rsidP="00C35285">
            <w:pPr>
              <w:jc w:val="center"/>
              <w:rPr>
                <w:rFonts w:asciiTheme="majorHAnsi" w:hAnsiTheme="majorHAnsi"/>
                <w:sz w:val="20"/>
                <w:szCs w:val="20"/>
              </w:rPr>
            </w:pPr>
          </w:p>
        </w:tc>
      </w:tr>
    </w:tbl>
    <w:p w:rsidR="00A62DDA" w:rsidRPr="00586E43" w:rsidRDefault="00A62DDA" w:rsidP="00A62DDA">
      <w:pPr>
        <w:rPr>
          <w:rFonts w:asciiTheme="majorHAnsi" w:hAnsiTheme="majorHAnsi"/>
        </w:rPr>
      </w:pPr>
    </w:p>
    <w:p w:rsidR="00A62DDA" w:rsidRPr="00586E43" w:rsidRDefault="00A62DDA" w:rsidP="00A62DDA">
      <w:pPr>
        <w:rPr>
          <w:rFonts w:asciiTheme="majorHAnsi" w:hAnsiTheme="majorHAnsi"/>
        </w:rPr>
      </w:pPr>
      <w:r w:rsidRPr="00586E43">
        <w:rPr>
          <w:rFonts w:asciiTheme="majorHAnsi" w:hAnsiTheme="majorHAnsi"/>
        </w:rPr>
        <w:t xml:space="preserve">  </w:t>
      </w:r>
    </w:p>
    <w:p w:rsidR="00A62DDA" w:rsidRPr="00586E43" w:rsidRDefault="00A62DDA" w:rsidP="00A62DDA">
      <w:pPr>
        <w:rPr>
          <w:rFonts w:asciiTheme="majorHAnsi" w:hAnsiTheme="majorHAnsi"/>
        </w:rPr>
      </w:pPr>
    </w:p>
    <w:p w:rsidR="00A62DDA" w:rsidRPr="00586E43" w:rsidRDefault="00A62DDA" w:rsidP="00A62DDA">
      <w:pPr>
        <w:rPr>
          <w:rFonts w:asciiTheme="majorHAnsi" w:hAnsiTheme="majorHAnsi"/>
        </w:rPr>
      </w:pPr>
    </w:p>
    <w:p w:rsidR="00A62DDA" w:rsidRPr="00586E43" w:rsidRDefault="00A62DDA" w:rsidP="00A62DDA">
      <w:pPr>
        <w:rPr>
          <w:rFonts w:asciiTheme="majorHAnsi" w:hAnsiTheme="majorHAnsi"/>
        </w:rPr>
      </w:pPr>
    </w:p>
    <w:tbl>
      <w:tblPr>
        <w:tblpPr w:leftFromText="180" w:rightFromText="180" w:vertAnchor="text" w:tblpY="-120"/>
        <w:tblW w:w="9756" w:type="dxa"/>
        <w:tblLook w:val="00A0" w:firstRow="1" w:lastRow="0" w:firstColumn="1" w:lastColumn="0" w:noHBand="0" w:noVBand="0"/>
      </w:tblPr>
      <w:tblGrid>
        <w:gridCol w:w="4878"/>
        <w:gridCol w:w="4878"/>
      </w:tblGrid>
      <w:tr w:rsidR="00A62DDA" w:rsidRPr="00586E43" w:rsidTr="00C35285">
        <w:trPr>
          <w:trHeight w:val="2528"/>
        </w:trPr>
        <w:tc>
          <w:tcPr>
            <w:tcW w:w="4878" w:type="dxa"/>
          </w:tcPr>
          <w:tbl>
            <w:tblPr>
              <w:tblpPr w:leftFromText="180" w:rightFromText="180" w:vertAnchor="text" w:horzAnchor="margin" w:tblpY="3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1476"/>
              <w:gridCol w:w="1476"/>
            </w:tblGrid>
            <w:tr w:rsidR="00A62DDA" w:rsidRPr="00586E43" w:rsidTr="00C35285">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lastRenderedPageBreak/>
                    <w:t>Fraction</w:t>
                  </w:r>
                </w:p>
              </w:tc>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Decimal</w:t>
                  </w:r>
                </w:p>
              </w:tc>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Percent</w:t>
                  </w:r>
                </w:p>
              </w:tc>
            </w:tr>
            <w:tr w:rsidR="00A62DDA" w:rsidRPr="00586E43" w:rsidTr="00C35285">
              <w:trPr>
                <w:trHeight w:val="962"/>
              </w:trPr>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rPr>
                      <w:rFonts w:asciiTheme="majorHAnsi" w:hAnsiTheme="majorHAnsi"/>
                    </w:rPr>
                  </w:pPr>
                </w:p>
              </w:tc>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rPr>
                      <w:rFonts w:asciiTheme="majorHAnsi" w:hAnsiTheme="majorHAnsi"/>
                    </w:rPr>
                  </w:pPr>
                </w:p>
              </w:tc>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rPr>
                      <w:rFonts w:asciiTheme="majorHAnsi" w:hAnsiTheme="majorHAnsi"/>
                    </w:rPr>
                  </w:pPr>
                  <w:r w:rsidRPr="00586E43">
                    <w:rPr>
                      <w:rFonts w:asciiTheme="majorHAnsi" w:hAnsiTheme="majorHAnsi"/>
                      <w:b/>
                      <w:sz w:val="56"/>
                      <w:szCs w:val="56"/>
                    </w:rPr>
                    <w:t>20%</w:t>
                  </w:r>
                </w:p>
              </w:tc>
            </w:tr>
          </w:tbl>
          <w:p w:rsidR="00A62DDA" w:rsidRPr="00586E43" w:rsidRDefault="00A62DDA" w:rsidP="00C35285">
            <w:pPr>
              <w:rPr>
                <w:rFonts w:asciiTheme="majorHAnsi" w:hAnsiTheme="majorHAnsi"/>
                <w:sz w:val="20"/>
                <w:szCs w:val="20"/>
              </w:rPr>
            </w:pPr>
          </w:p>
        </w:tc>
        <w:tc>
          <w:tcPr>
            <w:tcW w:w="4878" w:type="dxa"/>
          </w:tcPr>
          <w:tbl>
            <w:tblPr>
              <w:tblpPr w:leftFromText="180" w:rightFromText="180" w:vertAnchor="text" w:horzAnchor="margin" w:tblpY="3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1476"/>
              <w:gridCol w:w="1476"/>
            </w:tblGrid>
            <w:tr w:rsidR="00A62DDA" w:rsidRPr="00586E43" w:rsidTr="00C35285">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Fraction</w:t>
                  </w:r>
                </w:p>
              </w:tc>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Decimal</w:t>
                  </w:r>
                </w:p>
              </w:tc>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Percent</w:t>
                  </w:r>
                </w:p>
              </w:tc>
            </w:tr>
            <w:tr w:rsidR="00A62DDA" w:rsidRPr="00586E43" w:rsidTr="00C35285">
              <w:trPr>
                <w:trHeight w:val="962"/>
              </w:trPr>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rPr>
                      <w:rFonts w:asciiTheme="majorHAnsi" w:hAnsiTheme="majorHAnsi"/>
                    </w:rPr>
                  </w:pPr>
                </w:p>
              </w:tc>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rPr>
                      <w:rFonts w:asciiTheme="majorHAnsi" w:hAnsiTheme="majorHAnsi"/>
                    </w:rPr>
                  </w:pPr>
                  <w:r w:rsidRPr="00586E43">
                    <w:rPr>
                      <w:rFonts w:asciiTheme="majorHAnsi" w:hAnsiTheme="majorHAnsi"/>
                      <w:b/>
                      <w:sz w:val="56"/>
                      <w:szCs w:val="56"/>
                    </w:rPr>
                    <w:t>0.8</w:t>
                  </w:r>
                </w:p>
              </w:tc>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rPr>
                      <w:rFonts w:asciiTheme="majorHAnsi" w:hAnsiTheme="majorHAnsi"/>
                    </w:rPr>
                  </w:pPr>
                </w:p>
              </w:tc>
            </w:tr>
          </w:tbl>
          <w:p w:rsidR="00A62DDA" w:rsidRPr="00586E43" w:rsidRDefault="00A62DDA" w:rsidP="00C35285">
            <w:pPr>
              <w:rPr>
                <w:rFonts w:asciiTheme="majorHAnsi" w:hAnsiTheme="majorHAnsi"/>
                <w:sz w:val="20"/>
                <w:szCs w:val="20"/>
              </w:rPr>
            </w:pPr>
          </w:p>
        </w:tc>
      </w:tr>
      <w:tr w:rsidR="00A62DDA" w:rsidRPr="00586E43" w:rsidTr="00C35285">
        <w:trPr>
          <w:trHeight w:val="2528"/>
        </w:trPr>
        <w:tc>
          <w:tcPr>
            <w:tcW w:w="4878" w:type="dxa"/>
          </w:tcPr>
          <w:tbl>
            <w:tblPr>
              <w:tblpPr w:leftFromText="180" w:rightFromText="180" w:vertAnchor="text" w:horzAnchor="margin" w:tblpY="4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1496"/>
              <w:gridCol w:w="1476"/>
            </w:tblGrid>
            <w:tr w:rsidR="00A62DDA" w:rsidRPr="00586E43" w:rsidTr="00C35285">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Fraction</w:t>
                  </w:r>
                </w:p>
              </w:tc>
              <w:tc>
                <w:tcPr>
                  <w:tcW w:w="149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Decimal</w:t>
                  </w:r>
                </w:p>
              </w:tc>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Percent</w:t>
                  </w:r>
                </w:p>
              </w:tc>
            </w:tr>
            <w:tr w:rsidR="00A62DDA" w:rsidRPr="00586E43" w:rsidTr="00C35285">
              <w:trPr>
                <w:trHeight w:val="962"/>
              </w:trPr>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rPr>
                      <w:rFonts w:asciiTheme="majorHAnsi" w:hAnsiTheme="majorHAnsi"/>
                    </w:rPr>
                  </w:pPr>
                </w:p>
              </w:tc>
              <w:tc>
                <w:tcPr>
                  <w:tcW w:w="149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rPr>
                      <w:rFonts w:asciiTheme="majorHAnsi" w:hAnsiTheme="majorHAnsi"/>
                      <w:spacing w:val="-20"/>
                      <w:sz w:val="48"/>
                      <w:szCs w:val="48"/>
                    </w:rPr>
                  </w:pPr>
                  <w:r w:rsidRPr="00586E43">
                    <w:rPr>
                      <w:rFonts w:asciiTheme="majorHAnsi" w:hAnsiTheme="majorHAnsi"/>
                      <w:b/>
                      <w:spacing w:val="-20"/>
                      <w:sz w:val="48"/>
                      <w:szCs w:val="48"/>
                    </w:rPr>
                    <w:t>0.125</w:t>
                  </w:r>
                </w:p>
              </w:tc>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rPr>
                      <w:rFonts w:asciiTheme="majorHAnsi" w:hAnsiTheme="majorHAnsi"/>
                    </w:rPr>
                  </w:pPr>
                </w:p>
              </w:tc>
            </w:tr>
          </w:tbl>
          <w:p w:rsidR="00A62DDA" w:rsidRPr="00586E43" w:rsidRDefault="00A62DDA" w:rsidP="00C35285">
            <w:pPr>
              <w:rPr>
                <w:rFonts w:asciiTheme="majorHAnsi" w:hAnsiTheme="majorHAnsi"/>
                <w:sz w:val="20"/>
                <w:szCs w:val="20"/>
              </w:rPr>
            </w:pPr>
          </w:p>
        </w:tc>
        <w:tc>
          <w:tcPr>
            <w:tcW w:w="4878" w:type="dxa"/>
          </w:tcPr>
          <w:tbl>
            <w:tblPr>
              <w:tblpPr w:leftFromText="180" w:rightFromText="180" w:vertAnchor="text" w:horzAnchor="margin" w:tblpY="3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1476"/>
              <w:gridCol w:w="1476"/>
            </w:tblGrid>
            <w:tr w:rsidR="00A62DDA" w:rsidRPr="00586E43" w:rsidTr="00C35285">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Fraction</w:t>
                  </w:r>
                </w:p>
              </w:tc>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Decimal</w:t>
                  </w:r>
                </w:p>
              </w:tc>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Percent</w:t>
                  </w:r>
                </w:p>
              </w:tc>
            </w:tr>
            <w:tr w:rsidR="00A62DDA" w:rsidRPr="00586E43" w:rsidTr="00C35285">
              <w:trPr>
                <w:trHeight w:val="962"/>
              </w:trPr>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rPr>
                      <w:rFonts w:asciiTheme="majorHAnsi" w:hAnsiTheme="majorHAnsi"/>
                    </w:rPr>
                  </w:pPr>
                  <w:r w:rsidRPr="00586E43">
                    <w:rPr>
                      <w:rFonts w:asciiTheme="majorHAnsi" w:hAnsiTheme="majorHAnsi"/>
                      <w:b/>
                      <w:sz w:val="56"/>
                      <w:szCs w:val="56"/>
                    </w:rPr>
                    <w:t>3/5</w:t>
                  </w:r>
                </w:p>
              </w:tc>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rPr>
                      <w:rFonts w:asciiTheme="majorHAnsi" w:hAnsiTheme="majorHAnsi"/>
                    </w:rPr>
                  </w:pPr>
                </w:p>
              </w:tc>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rPr>
                      <w:rFonts w:asciiTheme="majorHAnsi" w:hAnsiTheme="majorHAnsi"/>
                    </w:rPr>
                  </w:pPr>
                </w:p>
              </w:tc>
            </w:tr>
          </w:tbl>
          <w:p w:rsidR="00A62DDA" w:rsidRPr="00586E43" w:rsidRDefault="00A62DDA" w:rsidP="00C35285">
            <w:pPr>
              <w:rPr>
                <w:rFonts w:asciiTheme="majorHAnsi" w:hAnsiTheme="majorHAnsi"/>
                <w:sz w:val="20"/>
                <w:szCs w:val="20"/>
              </w:rPr>
            </w:pPr>
          </w:p>
        </w:tc>
      </w:tr>
      <w:tr w:rsidR="00A62DDA" w:rsidRPr="00586E43" w:rsidTr="00C35285">
        <w:trPr>
          <w:trHeight w:val="2528"/>
        </w:trPr>
        <w:tc>
          <w:tcPr>
            <w:tcW w:w="4878" w:type="dxa"/>
          </w:tcPr>
          <w:tbl>
            <w:tblPr>
              <w:tblpPr w:leftFromText="180" w:rightFromText="180" w:vertAnchor="text" w:horzAnchor="margin" w:tblpY="2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8"/>
              <w:gridCol w:w="1476"/>
              <w:gridCol w:w="1476"/>
            </w:tblGrid>
            <w:tr w:rsidR="00A62DDA" w:rsidRPr="00586E43" w:rsidTr="00C35285">
              <w:tc>
                <w:tcPr>
                  <w:tcW w:w="1528"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Fraction</w:t>
                  </w:r>
                </w:p>
              </w:tc>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Decimal</w:t>
                  </w:r>
                </w:p>
              </w:tc>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Percent</w:t>
                  </w:r>
                </w:p>
              </w:tc>
            </w:tr>
            <w:tr w:rsidR="00A62DDA" w:rsidRPr="00586E43" w:rsidTr="00C35285">
              <w:trPr>
                <w:trHeight w:val="962"/>
              </w:trPr>
              <w:tc>
                <w:tcPr>
                  <w:tcW w:w="1528"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rPr>
                      <w:rFonts w:asciiTheme="majorHAnsi" w:hAnsiTheme="majorHAnsi"/>
                    </w:rPr>
                  </w:pPr>
                  <w:r w:rsidRPr="00586E43">
                    <w:rPr>
                      <w:rFonts w:asciiTheme="majorHAnsi" w:hAnsiTheme="majorHAnsi"/>
                      <w:b/>
                      <w:sz w:val="56"/>
                      <w:szCs w:val="56"/>
                    </w:rPr>
                    <w:t>3/10</w:t>
                  </w:r>
                </w:p>
              </w:tc>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rPr>
                      <w:rFonts w:asciiTheme="majorHAnsi" w:hAnsiTheme="majorHAnsi"/>
                    </w:rPr>
                  </w:pPr>
                </w:p>
              </w:tc>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rPr>
                      <w:rFonts w:asciiTheme="majorHAnsi" w:hAnsiTheme="majorHAnsi"/>
                    </w:rPr>
                  </w:pPr>
                </w:p>
              </w:tc>
            </w:tr>
          </w:tbl>
          <w:p w:rsidR="00A62DDA" w:rsidRPr="00586E43" w:rsidRDefault="00A62DDA" w:rsidP="00C35285">
            <w:pPr>
              <w:rPr>
                <w:rFonts w:asciiTheme="majorHAnsi" w:hAnsiTheme="majorHAnsi"/>
                <w:sz w:val="20"/>
                <w:szCs w:val="20"/>
              </w:rPr>
            </w:pPr>
          </w:p>
        </w:tc>
        <w:tc>
          <w:tcPr>
            <w:tcW w:w="4878" w:type="dxa"/>
          </w:tcPr>
          <w:tbl>
            <w:tblPr>
              <w:tblpPr w:leftFromText="180" w:rightFromText="180" w:vertAnchor="text" w:horzAnchor="margin" w:tblpY="4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1476"/>
              <w:gridCol w:w="1476"/>
            </w:tblGrid>
            <w:tr w:rsidR="00A62DDA" w:rsidRPr="00586E43" w:rsidTr="00C35285">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Fraction</w:t>
                  </w:r>
                </w:p>
              </w:tc>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Decimal</w:t>
                  </w:r>
                </w:p>
              </w:tc>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Percent</w:t>
                  </w:r>
                </w:p>
              </w:tc>
            </w:tr>
            <w:tr w:rsidR="00A62DDA" w:rsidRPr="00586E43" w:rsidTr="00C35285">
              <w:trPr>
                <w:trHeight w:val="962"/>
              </w:trPr>
              <w:tc>
                <w:tcPr>
                  <w:tcW w:w="1476" w:type="dxa"/>
                  <w:tcBorders>
                    <w:top w:val="single" w:sz="4" w:space="0" w:color="auto"/>
                    <w:left w:val="single" w:sz="4" w:space="0" w:color="auto"/>
                    <w:bottom w:val="single" w:sz="4" w:space="0" w:color="auto"/>
                    <w:right w:val="single" w:sz="4" w:space="0" w:color="auto"/>
                  </w:tcBorders>
                </w:tcPr>
                <w:p w:rsidR="00A62DDA" w:rsidRPr="00586E43" w:rsidRDefault="0081742A" w:rsidP="00C35285">
                  <w:pPr>
                    <w:rPr>
                      <w:rFonts w:asciiTheme="majorHAnsi" w:hAnsiTheme="majorHAnsi"/>
                    </w:rPr>
                  </w:pPr>
                  <w:r w:rsidRPr="00586E43">
                    <w:rPr>
                      <w:rFonts w:asciiTheme="majorHAnsi" w:hAnsiTheme="majorHAnsi"/>
                      <w:b/>
                      <w:sz w:val="56"/>
                      <w:szCs w:val="56"/>
                    </w:rPr>
                    <w:t>1/3</w:t>
                  </w:r>
                </w:p>
              </w:tc>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rPr>
                      <w:rFonts w:asciiTheme="majorHAnsi" w:hAnsiTheme="majorHAnsi"/>
                    </w:rPr>
                  </w:pPr>
                </w:p>
              </w:tc>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rPr>
                      <w:rFonts w:asciiTheme="majorHAnsi" w:hAnsiTheme="majorHAnsi"/>
                    </w:rPr>
                  </w:pPr>
                </w:p>
              </w:tc>
            </w:tr>
          </w:tbl>
          <w:p w:rsidR="00A62DDA" w:rsidRPr="00586E43" w:rsidRDefault="00A62DDA" w:rsidP="00C35285">
            <w:pPr>
              <w:rPr>
                <w:rFonts w:asciiTheme="majorHAnsi" w:hAnsiTheme="majorHAnsi"/>
                <w:sz w:val="20"/>
                <w:szCs w:val="20"/>
              </w:rPr>
            </w:pPr>
          </w:p>
        </w:tc>
      </w:tr>
      <w:tr w:rsidR="00A62DDA" w:rsidRPr="00586E43" w:rsidTr="00C35285">
        <w:trPr>
          <w:trHeight w:val="2528"/>
        </w:trPr>
        <w:tc>
          <w:tcPr>
            <w:tcW w:w="4878" w:type="dxa"/>
          </w:tcPr>
          <w:tbl>
            <w:tblPr>
              <w:tblpPr w:leftFromText="180" w:rightFromText="180" w:vertAnchor="text" w:horzAnchor="margin" w:tblpY="4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1476"/>
              <w:gridCol w:w="1476"/>
            </w:tblGrid>
            <w:tr w:rsidR="00A62DDA" w:rsidRPr="00586E43" w:rsidTr="00C35285">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Fraction</w:t>
                  </w:r>
                </w:p>
              </w:tc>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Decimal</w:t>
                  </w:r>
                </w:p>
              </w:tc>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Percent</w:t>
                  </w:r>
                </w:p>
              </w:tc>
            </w:tr>
            <w:tr w:rsidR="00A62DDA" w:rsidRPr="00586E43" w:rsidTr="00C35285">
              <w:trPr>
                <w:trHeight w:val="962"/>
              </w:trPr>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rPr>
                      <w:rFonts w:asciiTheme="majorHAnsi" w:hAnsiTheme="majorHAnsi"/>
                    </w:rPr>
                  </w:pPr>
                </w:p>
              </w:tc>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rPr>
                      <w:rFonts w:asciiTheme="majorHAnsi" w:hAnsiTheme="majorHAnsi"/>
                    </w:rPr>
                  </w:pPr>
                </w:p>
              </w:tc>
              <w:tc>
                <w:tcPr>
                  <w:tcW w:w="14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rPr>
                      <w:rFonts w:asciiTheme="majorHAnsi" w:hAnsiTheme="majorHAnsi"/>
                    </w:rPr>
                  </w:pPr>
                  <w:r w:rsidRPr="00586E43">
                    <w:rPr>
                      <w:rFonts w:asciiTheme="majorHAnsi" w:hAnsiTheme="majorHAnsi"/>
                      <w:b/>
                      <w:sz w:val="56"/>
                      <w:szCs w:val="56"/>
                    </w:rPr>
                    <w:t>30%</w:t>
                  </w:r>
                </w:p>
              </w:tc>
            </w:tr>
          </w:tbl>
          <w:p w:rsidR="00A62DDA" w:rsidRPr="00586E43" w:rsidRDefault="00A62DDA" w:rsidP="00C35285">
            <w:pPr>
              <w:rPr>
                <w:rFonts w:asciiTheme="majorHAnsi" w:hAnsiTheme="majorHAnsi"/>
                <w:sz w:val="20"/>
                <w:szCs w:val="20"/>
              </w:rPr>
            </w:pPr>
          </w:p>
        </w:tc>
        <w:tc>
          <w:tcPr>
            <w:tcW w:w="4878" w:type="dxa"/>
          </w:tcPr>
          <w:tbl>
            <w:tblPr>
              <w:tblpPr w:leftFromText="180" w:rightFromText="180" w:vertAnchor="page" w:horzAnchor="margin" w:tblpY="3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6"/>
              <w:gridCol w:w="1456"/>
              <w:gridCol w:w="1456"/>
            </w:tblGrid>
            <w:tr w:rsidR="00A62DDA" w:rsidRPr="00586E43" w:rsidTr="00C35285">
              <w:trPr>
                <w:trHeight w:val="641"/>
              </w:trPr>
              <w:tc>
                <w:tcPr>
                  <w:tcW w:w="145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Fraction</w:t>
                  </w:r>
                </w:p>
              </w:tc>
              <w:tc>
                <w:tcPr>
                  <w:tcW w:w="145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Decimal</w:t>
                  </w:r>
                </w:p>
              </w:tc>
              <w:tc>
                <w:tcPr>
                  <w:tcW w:w="145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Percent</w:t>
                  </w:r>
                </w:p>
              </w:tc>
            </w:tr>
            <w:tr w:rsidR="00A62DDA" w:rsidRPr="00586E43" w:rsidTr="00C35285">
              <w:trPr>
                <w:trHeight w:val="1028"/>
              </w:trPr>
              <w:tc>
                <w:tcPr>
                  <w:tcW w:w="145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rPr>
                      <w:rFonts w:asciiTheme="majorHAnsi" w:hAnsiTheme="majorHAnsi"/>
                    </w:rPr>
                  </w:pPr>
                </w:p>
              </w:tc>
              <w:tc>
                <w:tcPr>
                  <w:tcW w:w="145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rPr>
                      <w:rFonts w:asciiTheme="majorHAnsi" w:hAnsiTheme="majorHAnsi"/>
                    </w:rPr>
                  </w:pPr>
                </w:p>
              </w:tc>
              <w:tc>
                <w:tcPr>
                  <w:tcW w:w="145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rPr>
                      <w:rFonts w:asciiTheme="majorHAnsi" w:hAnsiTheme="majorHAnsi"/>
                    </w:rPr>
                  </w:pPr>
                  <w:r w:rsidRPr="00586E43">
                    <w:rPr>
                      <w:rFonts w:asciiTheme="majorHAnsi" w:hAnsiTheme="majorHAnsi"/>
                      <w:b/>
                      <w:sz w:val="56"/>
                      <w:szCs w:val="56"/>
                    </w:rPr>
                    <w:t>30%</w:t>
                  </w:r>
                </w:p>
              </w:tc>
            </w:tr>
          </w:tbl>
          <w:p w:rsidR="00A62DDA" w:rsidRPr="00586E43" w:rsidRDefault="00A62DDA" w:rsidP="00C35285">
            <w:pPr>
              <w:rPr>
                <w:rFonts w:asciiTheme="majorHAnsi" w:hAnsiTheme="majorHAnsi"/>
                <w:sz w:val="20"/>
                <w:szCs w:val="20"/>
              </w:rPr>
            </w:pPr>
          </w:p>
        </w:tc>
      </w:tr>
    </w:tbl>
    <w:p w:rsidR="00A62DDA" w:rsidRPr="00586E43" w:rsidRDefault="00A62DDA" w:rsidP="00A62DDA">
      <w:pPr>
        <w:rPr>
          <w:rFonts w:asciiTheme="majorHAnsi" w:hAnsiTheme="majorHAnsi"/>
        </w:rPr>
      </w:pPr>
    </w:p>
    <w:p w:rsidR="00A62DDA" w:rsidRPr="00586E43" w:rsidRDefault="00A62DDA" w:rsidP="00A62DDA">
      <w:pPr>
        <w:rPr>
          <w:rFonts w:asciiTheme="majorHAnsi" w:hAnsiTheme="majorHAnsi"/>
        </w:rPr>
      </w:pPr>
    </w:p>
    <w:p w:rsidR="00A62DDA" w:rsidRPr="00586E43" w:rsidRDefault="00A62DDA" w:rsidP="00A62DDA">
      <w:pPr>
        <w:rPr>
          <w:rFonts w:asciiTheme="majorHAnsi" w:hAnsiTheme="majorHAnsi"/>
        </w:rPr>
      </w:pPr>
    </w:p>
    <w:tbl>
      <w:tblPr>
        <w:tblW w:w="9818" w:type="dxa"/>
        <w:tblLook w:val="00A0" w:firstRow="1" w:lastRow="0" w:firstColumn="1" w:lastColumn="0" w:noHBand="0" w:noVBand="0"/>
      </w:tblPr>
      <w:tblGrid>
        <w:gridCol w:w="4909"/>
        <w:gridCol w:w="4909"/>
      </w:tblGrid>
      <w:tr w:rsidR="00A62DDA" w:rsidRPr="00586E43" w:rsidTr="00C35285">
        <w:trPr>
          <w:trHeight w:val="2624"/>
        </w:trPr>
        <w:tc>
          <w:tcPr>
            <w:tcW w:w="4909" w:type="dxa"/>
          </w:tcPr>
          <w:tbl>
            <w:tblPr>
              <w:tblpPr w:leftFromText="180" w:rightFromText="180" w:vertAnchor="text" w:horzAnchor="margin" w:tblpY="37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4"/>
              <w:gridCol w:w="1528"/>
              <w:gridCol w:w="1496"/>
            </w:tblGrid>
            <w:tr w:rsidR="00A62DDA" w:rsidRPr="00586E43" w:rsidTr="00C35285">
              <w:trPr>
                <w:trHeight w:val="664"/>
              </w:trPr>
              <w:tc>
                <w:tcPr>
                  <w:tcW w:w="1504"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lastRenderedPageBreak/>
                    <w:t>Fraction</w:t>
                  </w:r>
                </w:p>
              </w:tc>
              <w:tc>
                <w:tcPr>
                  <w:tcW w:w="1528"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Decimal</w:t>
                  </w:r>
                </w:p>
              </w:tc>
              <w:tc>
                <w:tcPr>
                  <w:tcW w:w="149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Percent</w:t>
                  </w:r>
                </w:p>
              </w:tc>
            </w:tr>
            <w:tr w:rsidR="00A62DDA" w:rsidRPr="00586E43" w:rsidTr="00C35285">
              <w:trPr>
                <w:trHeight w:val="1064"/>
              </w:trPr>
              <w:tc>
                <w:tcPr>
                  <w:tcW w:w="1504"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rPr>
                      <w:rFonts w:asciiTheme="majorHAnsi" w:hAnsiTheme="majorHAnsi"/>
                    </w:rPr>
                  </w:pPr>
                </w:p>
              </w:tc>
              <w:tc>
                <w:tcPr>
                  <w:tcW w:w="1528"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rPr>
                      <w:rFonts w:asciiTheme="majorHAnsi" w:hAnsiTheme="majorHAnsi"/>
                      <w:b/>
                      <w:sz w:val="56"/>
                      <w:szCs w:val="56"/>
                    </w:rPr>
                  </w:pPr>
                </w:p>
              </w:tc>
              <w:tc>
                <w:tcPr>
                  <w:tcW w:w="149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rPr>
                      <w:rFonts w:asciiTheme="majorHAnsi" w:hAnsiTheme="majorHAnsi"/>
                    </w:rPr>
                  </w:pPr>
                </w:p>
              </w:tc>
            </w:tr>
          </w:tbl>
          <w:p w:rsidR="00A62DDA" w:rsidRPr="00586E43" w:rsidRDefault="00A62DDA" w:rsidP="00C35285">
            <w:pPr>
              <w:rPr>
                <w:rFonts w:asciiTheme="majorHAnsi" w:hAnsiTheme="majorHAnsi"/>
                <w:sz w:val="20"/>
                <w:szCs w:val="20"/>
              </w:rPr>
            </w:pPr>
          </w:p>
        </w:tc>
        <w:tc>
          <w:tcPr>
            <w:tcW w:w="4909" w:type="dxa"/>
          </w:tcPr>
          <w:tbl>
            <w:tblPr>
              <w:tblpPr w:leftFromText="180" w:rightFromText="180" w:vertAnchor="text" w:horzAnchor="margin" w:tblpY="356"/>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3"/>
              <w:gridCol w:w="1523"/>
              <w:gridCol w:w="1523"/>
            </w:tblGrid>
            <w:tr w:rsidR="00A62DDA" w:rsidRPr="00586E43" w:rsidTr="00C35285">
              <w:trPr>
                <w:trHeight w:val="664"/>
              </w:trPr>
              <w:tc>
                <w:tcPr>
                  <w:tcW w:w="1523"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Fraction</w:t>
                  </w:r>
                </w:p>
              </w:tc>
              <w:tc>
                <w:tcPr>
                  <w:tcW w:w="1523"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Decimal</w:t>
                  </w:r>
                </w:p>
              </w:tc>
              <w:tc>
                <w:tcPr>
                  <w:tcW w:w="1523"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Percent</w:t>
                  </w:r>
                </w:p>
              </w:tc>
            </w:tr>
            <w:tr w:rsidR="00A62DDA" w:rsidRPr="00586E43" w:rsidTr="00C35285">
              <w:trPr>
                <w:trHeight w:val="1064"/>
              </w:trPr>
              <w:tc>
                <w:tcPr>
                  <w:tcW w:w="1523"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b/>
                      <w:sz w:val="56"/>
                      <w:szCs w:val="56"/>
                    </w:rPr>
                  </w:pPr>
                </w:p>
              </w:tc>
              <w:tc>
                <w:tcPr>
                  <w:tcW w:w="1523"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rPr>
                      <w:rFonts w:asciiTheme="majorHAnsi" w:hAnsiTheme="majorHAnsi"/>
                    </w:rPr>
                  </w:pPr>
                </w:p>
              </w:tc>
              <w:tc>
                <w:tcPr>
                  <w:tcW w:w="1523"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rPr>
                      <w:rFonts w:asciiTheme="majorHAnsi" w:hAnsiTheme="majorHAnsi"/>
                    </w:rPr>
                  </w:pPr>
                </w:p>
              </w:tc>
            </w:tr>
          </w:tbl>
          <w:p w:rsidR="00A62DDA" w:rsidRPr="00586E43" w:rsidRDefault="00A62DDA" w:rsidP="00C35285">
            <w:pPr>
              <w:rPr>
                <w:rFonts w:asciiTheme="majorHAnsi" w:hAnsiTheme="majorHAnsi"/>
                <w:sz w:val="20"/>
                <w:szCs w:val="20"/>
              </w:rPr>
            </w:pPr>
          </w:p>
        </w:tc>
      </w:tr>
      <w:tr w:rsidR="00A62DDA" w:rsidRPr="00586E43" w:rsidTr="00C35285">
        <w:trPr>
          <w:trHeight w:val="2998"/>
        </w:trPr>
        <w:tc>
          <w:tcPr>
            <w:tcW w:w="4909" w:type="dxa"/>
          </w:tcPr>
          <w:tbl>
            <w:tblPr>
              <w:tblpPr w:leftFromText="180" w:rightFromText="180" w:vertAnchor="text" w:horzAnchor="margin" w:tblpY="556"/>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6"/>
              <w:gridCol w:w="1523"/>
              <w:gridCol w:w="1523"/>
            </w:tblGrid>
            <w:tr w:rsidR="00A62DDA" w:rsidRPr="00586E43" w:rsidTr="00C35285">
              <w:trPr>
                <w:trHeight w:val="664"/>
              </w:trPr>
              <w:tc>
                <w:tcPr>
                  <w:tcW w:w="15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Fraction</w:t>
                  </w:r>
                </w:p>
              </w:tc>
              <w:tc>
                <w:tcPr>
                  <w:tcW w:w="1523"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Decimal</w:t>
                  </w:r>
                </w:p>
              </w:tc>
              <w:tc>
                <w:tcPr>
                  <w:tcW w:w="1523"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Percent</w:t>
                  </w:r>
                </w:p>
              </w:tc>
            </w:tr>
            <w:tr w:rsidR="00A62DDA" w:rsidRPr="00586E43" w:rsidTr="00C35285">
              <w:trPr>
                <w:trHeight w:val="1064"/>
              </w:trPr>
              <w:tc>
                <w:tcPr>
                  <w:tcW w:w="15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b/>
                      <w:sz w:val="56"/>
                      <w:szCs w:val="56"/>
                    </w:rPr>
                  </w:pPr>
                </w:p>
              </w:tc>
              <w:tc>
                <w:tcPr>
                  <w:tcW w:w="1523"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rPr>
                      <w:rFonts w:asciiTheme="majorHAnsi" w:hAnsiTheme="majorHAnsi"/>
                    </w:rPr>
                  </w:pPr>
                </w:p>
              </w:tc>
              <w:tc>
                <w:tcPr>
                  <w:tcW w:w="1523"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rPr>
                      <w:rFonts w:asciiTheme="majorHAnsi" w:hAnsiTheme="majorHAnsi"/>
                    </w:rPr>
                  </w:pPr>
                </w:p>
              </w:tc>
            </w:tr>
          </w:tbl>
          <w:p w:rsidR="00A62DDA" w:rsidRPr="00586E43" w:rsidRDefault="00A62DDA" w:rsidP="00C35285">
            <w:pPr>
              <w:rPr>
                <w:rFonts w:asciiTheme="majorHAnsi" w:hAnsiTheme="majorHAnsi"/>
                <w:sz w:val="20"/>
                <w:szCs w:val="20"/>
              </w:rPr>
            </w:pPr>
          </w:p>
        </w:tc>
        <w:tc>
          <w:tcPr>
            <w:tcW w:w="4909" w:type="dxa"/>
          </w:tcPr>
          <w:tbl>
            <w:tblPr>
              <w:tblpPr w:leftFromText="180" w:rightFromText="180" w:vertAnchor="text" w:horzAnchor="margin" w:tblpY="476"/>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3"/>
              <w:gridCol w:w="1523"/>
              <w:gridCol w:w="1523"/>
            </w:tblGrid>
            <w:tr w:rsidR="00A62DDA" w:rsidRPr="00586E43" w:rsidTr="00C35285">
              <w:trPr>
                <w:trHeight w:val="664"/>
              </w:trPr>
              <w:tc>
                <w:tcPr>
                  <w:tcW w:w="1523"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Fraction</w:t>
                  </w:r>
                </w:p>
              </w:tc>
              <w:tc>
                <w:tcPr>
                  <w:tcW w:w="1523"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Decimal</w:t>
                  </w:r>
                </w:p>
              </w:tc>
              <w:tc>
                <w:tcPr>
                  <w:tcW w:w="1523"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Percent</w:t>
                  </w:r>
                </w:p>
              </w:tc>
            </w:tr>
            <w:tr w:rsidR="00A62DDA" w:rsidRPr="00586E43" w:rsidTr="00C35285">
              <w:trPr>
                <w:trHeight w:val="1064"/>
              </w:trPr>
              <w:tc>
                <w:tcPr>
                  <w:tcW w:w="1523"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rPr>
                      <w:rFonts w:asciiTheme="majorHAnsi" w:hAnsiTheme="majorHAnsi"/>
                    </w:rPr>
                  </w:pPr>
                </w:p>
              </w:tc>
              <w:tc>
                <w:tcPr>
                  <w:tcW w:w="1523"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rPr>
                      <w:rFonts w:asciiTheme="majorHAnsi" w:hAnsiTheme="majorHAnsi"/>
                    </w:rPr>
                  </w:pPr>
                </w:p>
              </w:tc>
              <w:tc>
                <w:tcPr>
                  <w:tcW w:w="1523"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rPr>
                      <w:rFonts w:asciiTheme="majorHAnsi" w:hAnsiTheme="majorHAnsi"/>
                      <w:b/>
                      <w:sz w:val="56"/>
                      <w:szCs w:val="56"/>
                    </w:rPr>
                  </w:pPr>
                </w:p>
              </w:tc>
            </w:tr>
          </w:tbl>
          <w:p w:rsidR="00A62DDA" w:rsidRPr="00586E43" w:rsidRDefault="00A62DDA" w:rsidP="00C35285">
            <w:pPr>
              <w:rPr>
                <w:rFonts w:asciiTheme="majorHAnsi" w:hAnsiTheme="majorHAnsi"/>
                <w:sz w:val="20"/>
                <w:szCs w:val="20"/>
              </w:rPr>
            </w:pPr>
          </w:p>
        </w:tc>
      </w:tr>
      <w:tr w:rsidR="00A62DDA" w:rsidRPr="00586E43" w:rsidTr="00C35285">
        <w:trPr>
          <w:trHeight w:val="2624"/>
        </w:trPr>
        <w:tc>
          <w:tcPr>
            <w:tcW w:w="4909" w:type="dxa"/>
          </w:tcPr>
          <w:tbl>
            <w:tblPr>
              <w:tblpPr w:leftFromText="180" w:rightFromText="180" w:vertAnchor="text" w:horzAnchor="margin" w:tblpY="256"/>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6"/>
              <w:gridCol w:w="1523"/>
              <w:gridCol w:w="1523"/>
            </w:tblGrid>
            <w:tr w:rsidR="00A62DDA" w:rsidRPr="00586E43" w:rsidTr="00C35285">
              <w:trPr>
                <w:trHeight w:val="706"/>
              </w:trPr>
              <w:tc>
                <w:tcPr>
                  <w:tcW w:w="15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Fraction</w:t>
                  </w:r>
                </w:p>
              </w:tc>
              <w:tc>
                <w:tcPr>
                  <w:tcW w:w="1523"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Decimal</w:t>
                  </w:r>
                </w:p>
              </w:tc>
              <w:tc>
                <w:tcPr>
                  <w:tcW w:w="1523"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Percent</w:t>
                  </w:r>
                </w:p>
              </w:tc>
            </w:tr>
            <w:tr w:rsidR="00A62DDA" w:rsidRPr="00586E43" w:rsidTr="00C35285">
              <w:trPr>
                <w:trHeight w:val="1045"/>
              </w:trPr>
              <w:tc>
                <w:tcPr>
                  <w:tcW w:w="1576"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b/>
                      <w:sz w:val="56"/>
                      <w:szCs w:val="56"/>
                    </w:rPr>
                  </w:pPr>
                </w:p>
              </w:tc>
              <w:tc>
                <w:tcPr>
                  <w:tcW w:w="1523"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rPr>
                      <w:rFonts w:asciiTheme="majorHAnsi" w:hAnsiTheme="majorHAnsi"/>
                    </w:rPr>
                  </w:pPr>
                </w:p>
              </w:tc>
              <w:tc>
                <w:tcPr>
                  <w:tcW w:w="1523"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b/>
                      <w:sz w:val="56"/>
                      <w:szCs w:val="56"/>
                    </w:rPr>
                  </w:pPr>
                </w:p>
              </w:tc>
            </w:tr>
          </w:tbl>
          <w:p w:rsidR="00A62DDA" w:rsidRPr="00586E43" w:rsidRDefault="00A62DDA" w:rsidP="00C35285">
            <w:pPr>
              <w:rPr>
                <w:rFonts w:asciiTheme="majorHAnsi" w:hAnsiTheme="majorHAnsi"/>
                <w:sz w:val="20"/>
                <w:szCs w:val="20"/>
              </w:rPr>
            </w:pPr>
          </w:p>
          <w:p w:rsidR="007C1205" w:rsidRPr="00586E43" w:rsidRDefault="007C1205" w:rsidP="00C35285">
            <w:pPr>
              <w:rPr>
                <w:rFonts w:asciiTheme="majorHAnsi" w:hAnsiTheme="majorHAnsi"/>
                <w:sz w:val="20"/>
                <w:szCs w:val="20"/>
              </w:rPr>
            </w:pPr>
          </w:p>
        </w:tc>
        <w:tc>
          <w:tcPr>
            <w:tcW w:w="4909" w:type="dxa"/>
          </w:tcPr>
          <w:tbl>
            <w:tblPr>
              <w:tblpPr w:leftFromText="180" w:rightFromText="180" w:vertAnchor="text" w:horzAnchor="margin" w:tblpY="356"/>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3"/>
              <w:gridCol w:w="1523"/>
              <w:gridCol w:w="1523"/>
            </w:tblGrid>
            <w:tr w:rsidR="00A62DDA" w:rsidRPr="00586E43" w:rsidTr="00C35285">
              <w:trPr>
                <w:trHeight w:val="664"/>
              </w:trPr>
              <w:tc>
                <w:tcPr>
                  <w:tcW w:w="1523"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Fraction</w:t>
                  </w:r>
                </w:p>
              </w:tc>
              <w:tc>
                <w:tcPr>
                  <w:tcW w:w="1523"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Decimal</w:t>
                  </w:r>
                </w:p>
              </w:tc>
              <w:tc>
                <w:tcPr>
                  <w:tcW w:w="1523"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Percent</w:t>
                  </w:r>
                </w:p>
              </w:tc>
            </w:tr>
            <w:tr w:rsidR="00A62DDA" w:rsidRPr="00586E43" w:rsidTr="00C35285">
              <w:trPr>
                <w:trHeight w:val="1064"/>
              </w:trPr>
              <w:tc>
                <w:tcPr>
                  <w:tcW w:w="1523"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rPr>
                      <w:rFonts w:asciiTheme="majorHAnsi" w:hAnsiTheme="majorHAnsi"/>
                    </w:rPr>
                  </w:pPr>
                </w:p>
              </w:tc>
              <w:tc>
                <w:tcPr>
                  <w:tcW w:w="1523"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b/>
                      <w:sz w:val="56"/>
                      <w:szCs w:val="56"/>
                    </w:rPr>
                  </w:pPr>
                </w:p>
              </w:tc>
              <w:tc>
                <w:tcPr>
                  <w:tcW w:w="1523"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rPr>
                      <w:rFonts w:asciiTheme="majorHAnsi" w:hAnsiTheme="majorHAnsi"/>
                    </w:rPr>
                  </w:pPr>
                </w:p>
              </w:tc>
            </w:tr>
          </w:tbl>
          <w:p w:rsidR="00A62DDA" w:rsidRPr="00586E43" w:rsidRDefault="00A62DDA" w:rsidP="00C35285">
            <w:pPr>
              <w:rPr>
                <w:rFonts w:asciiTheme="majorHAnsi" w:hAnsiTheme="majorHAnsi"/>
                <w:sz w:val="20"/>
                <w:szCs w:val="20"/>
              </w:rPr>
            </w:pPr>
          </w:p>
        </w:tc>
      </w:tr>
      <w:tr w:rsidR="00A62DDA" w:rsidRPr="00586E43" w:rsidTr="00C35285">
        <w:trPr>
          <w:trHeight w:val="2998"/>
        </w:trPr>
        <w:tc>
          <w:tcPr>
            <w:tcW w:w="4909" w:type="dxa"/>
          </w:tcPr>
          <w:tbl>
            <w:tblPr>
              <w:tblpPr w:leftFromText="180" w:rightFromText="180" w:vertAnchor="text" w:horzAnchor="margin" w:tblpY="496"/>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3"/>
              <w:gridCol w:w="1523"/>
              <w:gridCol w:w="1523"/>
            </w:tblGrid>
            <w:tr w:rsidR="00A62DDA" w:rsidRPr="00586E43" w:rsidTr="00C35285">
              <w:trPr>
                <w:trHeight w:val="664"/>
              </w:trPr>
              <w:tc>
                <w:tcPr>
                  <w:tcW w:w="1523"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Fraction</w:t>
                  </w:r>
                </w:p>
              </w:tc>
              <w:tc>
                <w:tcPr>
                  <w:tcW w:w="1523"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Decimal</w:t>
                  </w:r>
                </w:p>
              </w:tc>
              <w:tc>
                <w:tcPr>
                  <w:tcW w:w="1523"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Percent</w:t>
                  </w:r>
                </w:p>
              </w:tc>
            </w:tr>
            <w:tr w:rsidR="00A62DDA" w:rsidRPr="00586E43" w:rsidTr="00C35285">
              <w:trPr>
                <w:trHeight w:val="1064"/>
              </w:trPr>
              <w:tc>
                <w:tcPr>
                  <w:tcW w:w="1523"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rPr>
                      <w:rFonts w:asciiTheme="majorHAnsi" w:hAnsiTheme="majorHAnsi"/>
                    </w:rPr>
                  </w:pPr>
                </w:p>
              </w:tc>
              <w:tc>
                <w:tcPr>
                  <w:tcW w:w="1523"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b/>
                      <w:sz w:val="56"/>
                      <w:szCs w:val="56"/>
                    </w:rPr>
                  </w:pPr>
                </w:p>
              </w:tc>
              <w:tc>
                <w:tcPr>
                  <w:tcW w:w="1523"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rPr>
                      <w:rFonts w:asciiTheme="majorHAnsi" w:hAnsiTheme="majorHAnsi"/>
                    </w:rPr>
                  </w:pPr>
                </w:p>
              </w:tc>
            </w:tr>
          </w:tbl>
          <w:p w:rsidR="00A62DDA" w:rsidRPr="00586E43" w:rsidRDefault="00A62DDA" w:rsidP="00C35285">
            <w:pPr>
              <w:rPr>
                <w:rFonts w:asciiTheme="majorHAnsi" w:hAnsiTheme="majorHAnsi"/>
                <w:sz w:val="20"/>
                <w:szCs w:val="20"/>
              </w:rPr>
            </w:pPr>
          </w:p>
          <w:p w:rsidR="00B471FD" w:rsidRPr="00586E43" w:rsidRDefault="00B471FD" w:rsidP="00C35285">
            <w:pPr>
              <w:rPr>
                <w:rFonts w:asciiTheme="majorHAnsi" w:hAnsiTheme="majorHAnsi"/>
                <w:sz w:val="20"/>
                <w:szCs w:val="20"/>
              </w:rPr>
            </w:pPr>
          </w:p>
          <w:p w:rsidR="00B471FD" w:rsidRPr="00586E43" w:rsidRDefault="00B471FD" w:rsidP="00C35285">
            <w:pPr>
              <w:rPr>
                <w:rFonts w:asciiTheme="majorHAnsi" w:hAnsiTheme="majorHAnsi"/>
                <w:sz w:val="20"/>
                <w:szCs w:val="20"/>
              </w:rPr>
            </w:pPr>
          </w:p>
          <w:p w:rsidR="00B471FD" w:rsidRPr="00586E43" w:rsidRDefault="00B471FD" w:rsidP="00C35285">
            <w:pPr>
              <w:rPr>
                <w:rFonts w:asciiTheme="majorHAnsi" w:hAnsiTheme="majorHAnsi"/>
                <w:sz w:val="20"/>
                <w:szCs w:val="20"/>
              </w:rPr>
            </w:pPr>
          </w:p>
          <w:p w:rsidR="00B471FD" w:rsidRPr="00586E43" w:rsidRDefault="00B471FD" w:rsidP="00C35285">
            <w:pPr>
              <w:rPr>
                <w:rFonts w:asciiTheme="majorHAnsi" w:hAnsiTheme="majorHAnsi"/>
                <w:sz w:val="20"/>
                <w:szCs w:val="20"/>
              </w:rPr>
            </w:pPr>
          </w:p>
          <w:p w:rsidR="00B471FD" w:rsidRPr="00586E43" w:rsidRDefault="00B471FD" w:rsidP="00C35285">
            <w:pPr>
              <w:rPr>
                <w:rFonts w:asciiTheme="majorHAnsi" w:hAnsiTheme="majorHAnsi"/>
                <w:sz w:val="20"/>
                <w:szCs w:val="20"/>
              </w:rPr>
            </w:pPr>
          </w:p>
        </w:tc>
        <w:tc>
          <w:tcPr>
            <w:tcW w:w="4909" w:type="dxa"/>
          </w:tcPr>
          <w:tbl>
            <w:tblPr>
              <w:tblpPr w:leftFromText="180" w:rightFromText="180" w:vertAnchor="text" w:horzAnchor="margin" w:tblpY="476"/>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3"/>
              <w:gridCol w:w="1553"/>
              <w:gridCol w:w="1553"/>
            </w:tblGrid>
            <w:tr w:rsidR="00A62DDA" w:rsidRPr="00586E43" w:rsidTr="00C35285">
              <w:trPr>
                <w:trHeight w:val="686"/>
              </w:trPr>
              <w:tc>
                <w:tcPr>
                  <w:tcW w:w="1553"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Fraction</w:t>
                  </w:r>
                </w:p>
              </w:tc>
              <w:tc>
                <w:tcPr>
                  <w:tcW w:w="1553"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Decimal</w:t>
                  </w:r>
                </w:p>
              </w:tc>
              <w:tc>
                <w:tcPr>
                  <w:tcW w:w="1553"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jc w:val="center"/>
                    <w:rPr>
                      <w:rFonts w:asciiTheme="majorHAnsi" w:hAnsiTheme="majorHAnsi"/>
                      <w:sz w:val="28"/>
                      <w:szCs w:val="28"/>
                    </w:rPr>
                  </w:pPr>
                  <w:r w:rsidRPr="00586E43">
                    <w:rPr>
                      <w:rFonts w:asciiTheme="majorHAnsi" w:hAnsiTheme="majorHAnsi"/>
                      <w:sz w:val="28"/>
                      <w:szCs w:val="28"/>
                    </w:rPr>
                    <w:t>Percent</w:t>
                  </w:r>
                </w:p>
              </w:tc>
            </w:tr>
            <w:tr w:rsidR="00A62DDA" w:rsidRPr="00586E43" w:rsidTr="00C35285">
              <w:trPr>
                <w:trHeight w:val="1100"/>
              </w:trPr>
              <w:tc>
                <w:tcPr>
                  <w:tcW w:w="1553"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rPr>
                      <w:rFonts w:asciiTheme="majorHAnsi" w:hAnsiTheme="majorHAnsi"/>
                    </w:rPr>
                  </w:pPr>
                </w:p>
              </w:tc>
              <w:tc>
                <w:tcPr>
                  <w:tcW w:w="1553"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rPr>
                      <w:rFonts w:asciiTheme="majorHAnsi" w:hAnsiTheme="majorHAnsi"/>
                    </w:rPr>
                  </w:pPr>
                </w:p>
              </w:tc>
              <w:tc>
                <w:tcPr>
                  <w:tcW w:w="1553" w:type="dxa"/>
                  <w:tcBorders>
                    <w:top w:val="single" w:sz="4" w:space="0" w:color="auto"/>
                    <w:left w:val="single" w:sz="4" w:space="0" w:color="auto"/>
                    <w:bottom w:val="single" w:sz="4" w:space="0" w:color="auto"/>
                    <w:right w:val="single" w:sz="4" w:space="0" w:color="auto"/>
                  </w:tcBorders>
                </w:tcPr>
                <w:p w:rsidR="00A62DDA" w:rsidRPr="00586E43" w:rsidRDefault="00A62DDA" w:rsidP="00C35285">
                  <w:pPr>
                    <w:rPr>
                      <w:rFonts w:asciiTheme="majorHAnsi" w:hAnsiTheme="majorHAnsi"/>
                    </w:rPr>
                  </w:pPr>
                </w:p>
              </w:tc>
            </w:tr>
          </w:tbl>
          <w:p w:rsidR="00A62DDA" w:rsidRPr="00586E43" w:rsidRDefault="00A62DDA" w:rsidP="00C35285">
            <w:pPr>
              <w:rPr>
                <w:rFonts w:asciiTheme="majorHAnsi" w:hAnsiTheme="majorHAnsi"/>
                <w:sz w:val="20"/>
                <w:szCs w:val="20"/>
              </w:rPr>
            </w:pPr>
          </w:p>
        </w:tc>
      </w:tr>
    </w:tbl>
    <w:p w:rsidR="00A62DDA" w:rsidRPr="00586E43" w:rsidRDefault="00327844" w:rsidP="00A62DDA">
      <w:pPr>
        <w:rPr>
          <w:rFonts w:asciiTheme="majorHAnsi" w:hAnsiTheme="majorHAnsi" w:cs="Arial"/>
          <w:sz w:val="20"/>
          <w:szCs w:val="20"/>
        </w:rPr>
      </w:pPr>
      <w:r w:rsidRPr="00586E43">
        <w:rPr>
          <w:rFonts w:asciiTheme="majorHAnsi" w:hAnsiTheme="majorHAnsi" w:cs="Arial"/>
          <w:sz w:val="20"/>
          <w:szCs w:val="20"/>
        </w:rPr>
        <w:lastRenderedPageBreak/>
        <w:t xml:space="preserve">  </w:t>
      </w:r>
      <w:r w:rsidR="00A62DDA" w:rsidRPr="00586E43">
        <w:rPr>
          <w:rFonts w:asciiTheme="majorHAnsi" w:hAnsiTheme="majorHAnsi"/>
          <w:noProof/>
          <w:lang w:eastAsia="en-US"/>
        </w:rPr>
        <w:drawing>
          <wp:anchor distT="0" distB="0" distL="114300" distR="114300" simplePos="0" relativeHeight="251640832" behindDoc="1" locked="0" layoutInCell="1" allowOverlap="1">
            <wp:simplePos x="0" y="0"/>
            <wp:positionH relativeFrom="column">
              <wp:posOffset>1026160</wp:posOffset>
            </wp:positionH>
            <wp:positionV relativeFrom="paragraph">
              <wp:posOffset>172720</wp:posOffset>
            </wp:positionV>
            <wp:extent cx="3801745" cy="3974465"/>
            <wp:effectExtent l="19050" t="0" r="8255" b="0"/>
            <wp:wrapTight wrapText="bothSides">
              <wp:wrapPolygon edited="0">
                <wp:start x="-108" y="0"/>
                <wp:lineTo x="-108" y="21534"/>
                <wp:lineTo x="21647" y="21534"/>
                <wp:lineTo x="21647" y="0"/>
                <wp:lineTo x="-108" y="0"/>
              </wp:wrapPolygon>
            </wp:wrapTight>
            <wp:docPr id="64" name="Picture 64" descr=" 10 by 10 blank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arts.k12.hi.us/images/sample_10x10grid.png"/>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3801745" cy="3974465"/>
                    </a:xfrm>
                    <a:prstGeom prst="rect">
                      <a:avLst/>
                    </a:prstGeom>
                    <a:noFill/>
                  </pic:spPr>
                </pic:pic>
              </a:graphicData>
            </a:graphic>
          </wp:anchor>
        </w:drawing>
      </w:r>
      <w:r w:rsidR="00A62DDA" w:rsidRPr="00586E43">
        <w:rPr>
          <w:rFonts w:asciiTheme="majorHAnsi" w:hAnsiTheme="majorHAnsi" w:cs="Arial"/>
          <w:sz w:val="20"/>
          <w:szCs w:val="20"/>
        </w:rPr>
        <w:t xml:space="preserve">  </w:t>
      </w:r>
    </w:p>
    <w:p w:rsidR="00A62DDA" w:rsidRPr="00586E43" w:rsidRDefault="00A62DDA" w:rsidP="00A62DDA">
      <w:pPr>
        <w:rPr>
          <w:rFonts w:asciiTheme="majorHAnsi" w:hAnsiTheme="majorHAnsi" w:cs="Arial"/>
          <w:sz w:val="20"/>
          <w:szCs w:val="20"/>
        </w:rPr>
      </w:pPr>
    </w:p>
    <w:p w:rsidR="00A62DDA" w:rsidRPr="00586E43" w:rsidRDefault="00A62DDA" w:rsidP="00A62DDA">
      <w:pPr>
        <w:rPr>
          <w:rFonts w:asciiTheme="majorHAnsi" w:hAnsiTheme="majorHAnsi" w:cs="Arial"/>
          <w:sz w:val="20"/>
          <w:szCs w:val="20"/>
        </w:rPr>
      </w:pPr>
      <w:r w:rsidRPr="00586E43">
        <w:rPr>
          <w:rFonts w:asciiTheme="majorHAnsi" w:hAnsiTheme="majorHAnsi" w:cs="Arial"/>
          <w:sz w:val="20"/>
          <w:szCs w:val="20"/>
        </w:rPr>
        <w:t xml:space="preserve">         </w:t>
      </w:r>
    </w:p>
    <w:p w:rsidR="00A62DDA" w:rsidRPr="00586E43" w:rsidRDefault="00A62DDA" w:rsidP="00A62DDA">
      <w:pPr>
        <w:rPr>
          <w:rFonts w:asciiTheme="majorHAnsi" w:hAnsiTheme="majorHAnsi" w:cs="Arial"/>
          <w:sz w:val="20"/>
          <w:szCs w:val="20"/>
        </w:rPr>
      </w:pPr>
    </w:p>
    <w:p w:rsidR="00A62DDA" w:rsidRPr="00586E43" w:rsidRDefault="007C1205" w:rsidP="00A62DDA">
      <w:pPr>
        <w:rPr>
          <w:rFonts w:asciiTheme="majorHAnsi" w:hAnsiTheme="majorHAnsi" w:cs="Arial"/>
          <w:noProof/>
          <w:sz w:val="20"/>
          <w:szCs w:val="20"/>
          <w:lang w:eastAsia="en-US"/>
        </w:rPr>
      </w:pPr>
      <w:r w:rsidRPr="00586E43">
        <w:rPr>
          <w:rFonts w:asciiTheme="majorHAnsi" w:hAnsiTheme="majorHAnsi" w:cs="Arial"/>
          <w:noProof/>
          <w:sz w:val="20"/>
          <w:szCs w:val="20"/>
          <w:lang w:eastAsia="en-US"/>
        </w:rPr>
        <w:t xml:space="preserve"> </w:t>
      </w:r>
    </w:p>
    <w:p w:rsidR="00FA40DA" w:rsidRPr="00586E43" w:rsidRDefault="00FA40DA" w:rsidP="00A62DDA">
      <w:pPr>
        <w:rPr>
          <w:rFonts w:asciiTheme="majorHAnsi" w:hAnsiTheme="majorHAnsi" w:cs="Arial"/>
          <w:noProof/>
          <w:sz w:val="20"/>
          <w:szCs w:val="20"/>
          <w:lang w:eastAsia="en-US"/>
        </w:rPr>
      </w:pPr>
    </w:p>
    <w:p w:rsidR="00FA40DA" w:rsidRPr="00586E43" w:rsidRDefault="00FA40DA" w:rsidP="00A62DDA">
      <w:pPr>
        <w:rPr>
          <w:rFonts w:asciiTheme="majorHAnsi" w:hAnsiTheme="majorHAnsi" w:cs="Arial"/>
          <w:noProof/>
          <w:sz w:val="20"/>
          <w:szCs w:val="20"/>
          <w:lang w:eastAsia="en-US"/>
        </w:rPr>
      </w:pPr>
    </w:p>
    <w:p w:rsidR="00FA40DA" w:rsidRPr="00586E43" w:rsidRDefault="00FA40DA" w:rsidP="00A62DDA">
      <w:pPr>
        <w:rPr>
          <w:rFonts w:asciiTheme="majorHAnsi" w:hAnsiTheme="majorHAnsi" w:cs="Arial"/>
          <w:noProof/>
          <w:sz w:val="20"/>
          <w:szCs w:val="20"/>
          <w:lang w:eastAsia="en-US"/>
        </w:rPr>
      </w:pPr>
    </w:p>
    <w:p w:rsidR="00FA40DA" w:rsidRPr="00586E43" w:rsidRDefault="00FA40DA" w:rsidP="00A62DDA">
      <w:pPr>
        <w:rPr>
          <w:rFonts w:asciiTheme="majorHAnsi" w:hAnsiTheme="majorHAnsi" w:cs="Arial"/>
          <w:noProof/>
          <w:sz w:val="20"/>
          <w:szCs w:val="20"/>
          <w:lang w:eastAsia="en-US"/>
        </w:rPr>
      </w:pPr>
    </w:p>
    <w:p w:rsidR="00FA40DA" w:rsidRPr="00586E43" w:rsidRDefault="00FA40DA" w:rsidP="00A62DDA">
      <w:pPr>
        <w:rPr>
          <w:rFonts w:asciiTheme="majorHAnsi" w:hAnsiTheme="majorHAnsi" w:cs="Arial"/>
          <w:noProof/>
          <w:sz w:val="20"/>
          <w:szCs w:val="20"/>
          <w:lang w:eastAsia="en-US"/>
        </w:rPr>
      </w:pPr>
    </w:p>
    <w:p w:rsidR="00FA40DA" w:rsidRPr="00586E43" w:rsidRDefault="00FA40DA" w:rsidP="00A62DDA">
      <w:pPr>
        <w:rPr>
          <w:rFonts w:asciiTheme="majorHAnsi" w:hAnsiTheme="majorHAnsi" w:cs="Arial"/>
          <w:noProof/>
          <w:sz w:val="20"/>
          <w:szCs w:val="20"/>
          <w:lang w:eastAsia="en-US"/>
        </w:rPr>
      </w:pPr>
    </w:p>
    <w:p w:rsidR="00FA40DA" w:rsidRPr="00586E43" w:rsidRDefault="00FA40DA" w:rsidP="00A62DDA">
      <w:pPr>
        <w:rPr>
          <w:rFonts w:asciiTheme="majorHAnsi" w:hAnsiTheme="majorHAnsi" w:cs="Arial"/>
          <w:noProof/>
          <w:sz w:val="20"/>
          <w:szCs w:val="20"/>
          <w:lang w:eastAsia="en-US"/>
        </w:rPr>
      </w:pPr>
    </w:p>
    <w:p w:rsidR="00FA40DA" w:rsidRPr="00586E43" w:rsidRDefault="00FA40DA" w:rsidP="00A62DDA">
      <w:pPr>
        <w:rPr>
          <w:rFonts w:asciiTheme="majorHAnsi" w:hAnsiTheme="majorHAnsi" w:cs="Arial"/>
          <w:noProof/>
          <w:sz w:val="20"/>
          <w:szCs w:val="20"/>
          <w:lang w:eastAsia="en-US"/>
        </w:rPr>
      </w:pPr>
    </w:p>
    <w:p w:rsidR="00FA40DA" w:rsidRPr="00586E43" w:rsidRDefault="00FA40DA" w:rsidP="00A62DDA">
      <w:pPr>
        <w:rPr>
          <w:rFonts w:asciiTheme="majorHAnsi" w:hAnsiTheme="majorHAnsi" w:cs="Arial"/>
          <w:noProof/>
          <w:sz w:val="20"/>
          <w:szCs w:val="20"/>
          <w:lang w:eastAsia="en-US"/>
        </w:rPr>
      </w:pPr>
    </w:p>
    <w:p w:rsidR="00FA40DA" w:rsidRPr="00586E43" w:rsidRDefault="00FA40DA" w:rsidP="00A62DDA">
      <w:pPr>
        <w:rPr>
          <w:rFonts w:asciiTheme="majorHAnsi" w:hAnsiTheme="majorHAnsi" w:cs="Arial"/>
          <w:sz w:val="20"/>
          <w:szCs w:val="20"/>
        </w:rPr>
      </w:pPr>
    </w:p>
    <w:tbl>
      <w:tblPr>
        <w:tblStyle w:val="TableGrid"/>
        <w:tblW w:w="0" w:type="auto"/>
        <w:tblLook w:val="04A0" w:firstRow="1" w:lastRow="0" w:firstColumn="1" w:lastColumn="0" w:noHBand="0" w:noVBand="1"/>
      </w:tblPr>
      <w:tblGrid>
        <w:gridCol w:w="431"/>
        <w:gridCol w:w="431"/>
        <w:gridCol w:w="432"/>
        <w:gridCol w:w="431"/>
        <w:gridCol w:w="431"/>
        <w:gridCol w:w="432"/>
        <w:gridCol w:w="431"/>
        <w:gridCol w:w="431"/>
        <w:gridCol w:w="432"/>
        <w:gridCol w:w="431"/>
        <w:gridCol w:w="431"/>
        <w:gridCol w:w="432"/>
        <w:gridCol w:w="431"/>
        <w:gridCol w:w="431"/>
        <w:gridCol w:w="432"/>
        <w:gridCol w:w="431"/>
        <w:gridCol w:w="431"/>
        <w:gridCol w:w="432"/>
        <w:gridCol w:w="431"/>
        <w:gridCol w:w="432"/>
        <w:gridCol w:w="432"/>
        <w:gridCol w:w="432"/>
      </w:tblGrid>
      <w:tr w:rsidR="00D67C93" w:rsidRPr="00586E43" w:rsidTr="00D67C93">
        <w:trPr>
          <w:trHeight w:val="420"/>
        </w:trPr>
        <w:tc>
          <w:tcPr>
            <w:tcW w:w="431"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1" w:type="dxa"/>
            <w:tcBorders>
              <w:top w:val="nil"/>
              <w:bottom w:val="nil"/>
              <w:right w:val="nil"/>
            </w:tcBorders>
          </w:tcPr>
          <w:p w:rsidR="00D67C93" w:rsidRPr="00586E43" w:rsidRDefault="00D67C93" w:rsidP="00D67C93">
            <w:pPr>
              <w:spacing w:after="0"/>
              <w:rPr>
                <w:rFonts w:asciiTheme="majorHAnsi" w:hAnsiTheme="majorHAnsi" w:cs="Arial"/>
                <w:sz w:val="20"/>
                <w:szCs w:val="20"/>
              </w:rPr>
            </w:pPr>
          </w:p>
        </w:tc>
        <w:tc>
          <w:tcPr>
            <w:tcW w:w="432" w:type="dxa"/>
            <w:tcBorders>
              <w:top w:val="nil"/>
              <w:left w:val="nil"/>
              <w:bottom w:val="nil"/>
            </w:tcBorders>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r>
      <w:tr w:rsidR="00D67C93" w:rsidRPr="00586E43" w:rsidTr="00D67C93">
        <w:trPr>
          <w:trHeight w:val="417"/>
        </w:trPr>
        <w:tc>
          <w:tcPr>
            <w:tcW w:w="431"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1" w:type="dxa"/>
            <w:tcBorders>
              <w:top w:val="nil"/>
              <w:bottom w:val="nil"/>
              <w:right w:val="nil"/>
            </w:tcBorders>
          </w:tcPr>
          <w:p w:rsidR="00D67C93" w:rsidRPr="00586E43" w:rsidRDefault="00D67C93" w:rsidP="00D67C93">
            <w:pPr>
              <w:spacing w:after="0"/>
              <w:rPr>
                <w:rFonts w:asciiTheme="majorHAnsi" w:hAnsiTheme="majorHAnsi" w:cs="Arial"/>
                <w:sz w:val="20"/>
                <w:szCs w:val="20"/>
              </w:rPr>
            </w:pPr>
          </w:p>
        </w:tc>
        <w:tc>
          <w:tcPr>
            <w:tcW w:w="432" w:type="dxa"/>
            <w:tcBorders>
              <w:top w:val="nil"/>
              <w:left w:val="nil"/>
              <w:bottom w:val="nil"/>
            </w:tcBorders>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r>
      <w:tr w:rsidR="00D67C93" w:rsidRPr="00586E43" w:rsidTr="00D67C93">
        <w:trPr>
          <w:trHeight w:val="417"/>
        </w:trPr>
        <w:tc>
          <w:tcPr>
            <w:tcW w:w="431"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1" w:type="dxa"/>
            <w:tcBorders>
              <w:top w:val="nil"/>
              <w:bottom w:val="nil"/>
              <w:right w:val="nil"/>
            </w:tcBorders>
          </w:tcPr>
          <w:p w:rsidR="00D67C93" w:rsidRPr="00586E43" w:rsidRDefault="00D67C93" w:rsidP="00D67C93">
            <w:pPr>
              <w:spacing w:after="0"/>
              <w:rPr>
                <w:rFonts w:asciiTheme="majorHAnsi" w:hAnsiTheme="majorHAnsi" w:cs="Arial"/>
                <w:sz w:val="20"/>
                <w:szCs w:val="20"/>
              </w:rPr>
            </w:pPr>
          </w:p>
        </w:tc>
        <w:tc>
          <w:tcPr>
            <w:tcW w:w="432" w:type="dxa"/>
            <w:tcBorders>
              <w:top w:val="nil"/>
              <w:left w:val="nil"/>
              <w:bottom w:val="nil"/>
            </w:tcBorders>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r>
      <w:tr w:rsidR="00D67C93" w:rsidRPr="00586E43" w:rsidTr="00D67C93">
        <w:trPr>
          <w:trHeight w:val="417"/>
        </w:trPr>
        <w:tc>
          <w:tcPr>
            <w:tcW w:w="431"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1" w:type="dxa"/>
            <w:tcBorders>
              <w:top w:val="nil"/>
              <w:bottom w:val="nil"/>
              <w:right w:val="nil"/>
            </w:tcBorders>
          </w:tcPr>
          <w:p w:rsidR="00D67C93" w:rsidRPr="00586E43" w:rsidRDefault="00D67C93" w:rsidP="00D67C93">
            <w:pPr>
              <w:spacing w:after="0"/>
              <w:rPr>
                <w:rFonts w:asciiTheme="majorHAnsi" w:hAnsiTheme="majorHAnsi" w:cs="Arial"/>
                <w:sz w:val="20"/>
                <w:szCs w:val="20"/>
              </w:rPr>
            </w:pPr>
          </w:p>
        </w:tc>
        <w:tc>
          <w:tcPr>
            <w:tcW w:w="432" w:type="dxa"/>
            <w:tcBorders>
              <w:top w:val="nil"/>
              <w:left w:val="nil"/>
              <w:bottom w:val="nil"/>
            </w:tcBorders>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r>
      <w:tr w:rsidR="00D67C93" w:rsidRPr="00586E43" w:rsidTr="00D67C93">
        <w:trPr>
          <w:trHeight w:val="417"/>
        </w:trPr>
        <w:tc>
          <w:tcPr>
            <w:tcW w:w="431"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1" w:type="dxa"/>
            <w:tcBorders>
              <w:top w:val="nil"/>
              <w:bottom w:val="nil"/>
              <w:right w:val="nil"/>
            </w:tcBorders>
          </w:tcPr>
          <w:p w:rsidR="00D67C93" w:rsidRPr="00586E43" w:rsidRDefault="00D67C93" w:rsidP="00D67C93">
            <w:pPr>
              <w:spacing w:after="0"/>
              <w:rPr>
                <w:rFonts w:asciiTheme="majorHAnsi" w:hAnsiTheme="majorHAnsi" w:cs="Arial"/>
                <w:sz w:val="20"/>
                <w:szCs w:val="20"/>
              </w:rPr>
            </w:pPr>
          </w:p>
        </w:tc>
        <w:tc>
          <w:tcPr>
            <w:tcW w:w="432" w:type="dxa"/>
            <w:tcBorders>
              <w:top w:val="nil"/>
              <w:left w:val="nil"/>
              <w:bottom w:val="nil"/>
            </w:tcBorders>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r>
      <w:tr w:rsidR="00D67C93" w:rsidRPr="00586E43" w:rsidTr="00D67C93">
        <w:trPr>
          <w:trHeight w:val="417"/>
        </w:trPr>
        <w:tc>
          <w:tcPr>
            <w:tcW w:w="431"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1" w:type="dxa"/>
            <w:tcBorders>
              <w:top w:val="nil"/>
              <w:bottom w:val="nil"/>
              <w:right w:val="nil"/>
            </w:tcBorders>
          </w:tcPr>
          <w:p w:rsidR="00D67C93" w:rsidRPr="00586E43" w:rsidRDefault="00D67C93" w:rsidP="00D67C93">
            <w:pPr>
              <w:spacing w:after="0"/>
              <w:rPr>
                <w:rFonts w:asciiTheme="majorHAnsi" w:hAnsiTheme="majorHAnsi" w:cs="Arial"/>
                <w:sz w:val="20"/>
                <w:szCs w:val="20"/>
              </w:rPr>
            </w:pPr>
          </w:p>
        </w:tc>
        <w:tc>
          <w:tcPr>
            <w:tcW w:w="432" w:type="dxa"/>
            <w:tcBorders>
              <w:top w:val="nil"/>
              <w:left w:val="nil"/>
              <w:bottom w:val="nil"/>
            </w:tcBorders>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r>
      <w:tr w:rsidR="00D67C93" w:rsidRPr="00586E43" w:rsidTr="00D67C93">
        <w:trPr>
          <w:trHeight w:val="417"/>
        </w:trPr>
        <w:tc>
          <w:tcPr>
            <w:tcW w:w="431"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1" w:type="dxa"/>
            <w:tcBorders>
              <w:top w:val="nil"/>
              <w:bottom w:val="nil"/>
              <w:right w:val="nil"/>
            </w:tcBorders>
          </w:tcPr>
          <w:p w:rsidR="00D67C93" w:rsidRPr="00586E43" w:rsidRDefault="00D67C93" w:rsidP="00D67C93">
            <w:pPr>
              <w:spacing w:after="0"/>
              <w:rPr>
                <w:rFonts w:asciiTheme="majorHAnsi" w:hAnsiTheme="majorHAnsi" w:cs="Arial"/>
                <w:sz w:val="20"/>
                <w:szCs w:val="20"/>
              </w:rPr>
            </w:pPr>
          </w:p>
        </w:tc>
        <w:tc>
          <w:tcPr>
            <w:tcW w:w="432" w:type="dxa"/>
            <w:tcBorders>
              <w:top w:val="nil"/>
              <w:left w:val="nil"/>
              <w:bottom w:val="nil"/>
            </w:tcBorders>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r>
      <w:tr w:rsidR="00D67C93" w:rsidRPr="00586E43" w:rsidTr="00D67C93">
        <w:trPr>
          <w:trHeight w:val="417"/>
        </w:trPr>
        <w:tc>
          <w:tcPr>
            <w:tcW w:w="431"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1" w:type="dxa"/>
            <w:tcBorders>
              <w:top w:val="nil"/>
              <w:bottom w:val="nil"/>
              <w:right w:val="nil"/>
            </w:tcBorders>
          </w:tcPr>
          <w:p w:rsidR="00D67C93" w:rsidRPr="00586E43" w:rsidRDefault="00D67C93" w:rsidP="00D67C93">
            <w:pPr>
              <w:spacing w:after="0"/>
              <w:rPr>
                <w:rFonts w:asciiTheme="majorHAnsi" w:hAnsiTheme="majorHAnsi" w:cs="Arial"/>
                <w:sz w:val="20"/>
                <w:szCs w:val="20"/>
              </w:rPr>
            </w:pPr>
          </w:p>
        </w:tc>
        <w:tc>
          <w:tcPr>
            <w:tcW w:w="432" w:type="dxa"/>
            <w:tcBorders>
              <w:top w:val="nil"/>
              <w:left w:val="nil"/>
              <w:bottom w:val="nil"/>
            </w:tcBorders>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r>
      <w:tr w:rsidR="00D67C93" w:rsidRPr="00586E43" w:rsidTr="00D67C93">
        <w:trPr>
          <w:trHeight w:val="417"/>
        </w:trPr>
        <w:tc>
          <w:tcPr>
            <w:tcW w:w="431"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1" w:type="dxa"/>
            <w:tcBorders>
              <w:top w:val="nil"/>
              <w:bottom w:val="nil"/>
              <w:right w:val="nil"/>
            </w:tcBorders>
          </w:tcPr>
          <w:p w:rsidR="00D67C93" w:rsidRPr="00586E43" w:rsidRDefault="00D67C93" w:rsidP="00D67C93">
            <w:pPr>
              <w:spacing w:after="0"/>
              <w:rPr>
                <w:rFonts w:asciiTheme="majorHAnsi" w:hAnsiTheme="majorHAnsi" w:cs="Arial"/>
                <w:sz w:val="20"/>
                <w:szCs w:val="20"/>
              </w:rPr>
            </w:pPr>
          </w:p>
        </w:tc>
        <w:tc>
          <w:tcPr>
            <w:tcW w:w="432" w:type="dxa"/>
            <w:tcBorders>
              <w:top w:val="nil"/>
              <w:left w:val="nil"/>
              <w:bottom w:val="nil"/>
            </w:tcBorders>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r>
      <w:tr w:rsidR="00D67C93" w:rsidRPr="00586E43" w:rsidTr="00D67C93">
        <w:trPr>
          <w:trHeight w:val="417"/>
        </w:trPr>
        <w:tc>
          <w:tcPr>
            <w:tcW w:w="431"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1" w:type="dxa"/>
            <w:tcBorders>
              <w:top w:val="nil"/>
              <w:bottom w:val="nil"/>
              <w:right w:val="nil"/>
            </w:tcBorders>
          </w:tcPr>
          <w:p w:rsidR="00D67C93" w:rsidRPr="00586E43" w:rsidRDefault="00D67C93" w:rsidP="00D67C93">
            <w:pPr>
              <w:spacing w:after="0"/>
              <w:rPr>
                <w:rFonts w:asciiTheme="majorHAnsi" w:hAnsiTheme="majorHAnsi" w:cs="Arial"/>
                <w:sz w:val="20"/>
                <w:szCs w:val="20"/>
              </w:rPr>
            </w:pPr>
          </w:p>
        </w:tc>
        <w:tc>
          <w:tcPr>
            <w:tcW w:w="432" w:type="dxa"/>
            <w:tcBorders>
              <w:top w:val="nil"/>
              <w:left w:val="nil"/>
              <w:bottom w:val="nil"/>
            </w:tcBorders>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r>
      <w:tr w:rsidR="00D67C93" w:rsidRPr="00586E43" w:rsidTr="00D67C93">
        <w:trPr>
          <w:trHeight w:val="417"/>
        </w:trPr>
        <w:tc>
          <w:tcPr>
            <w:tcW w:w="431" w:type="dxa"/>
            <w:tcBorders>
              <w:left w:val="nil"/>
              <w:bottom w:val="nil"/>
              <w:right w:val="nil"/>
            </w:tcBorders>
          </w:tcPr>
          <w:p w:rsidR="00D67C93" w:rsidRPr="00586E43" w:rsidRDefault="00D67C93" w:rsidP="00D67C93">
            <w:pPr>
              <w:spacing w:after="0"/>
              <w:rPr>
                <w:rFonts w:asciiTheme="majorHAnsi" w:hAnsiTheme="majorHAnsi" w:cs="Arial"/>
                <w:sz w:val="20"/>
                <w:szCs w:val="20"/>
              </w:rPr>
            </w:pPr>
          </w:p>
        </w:tc>
        <w:tc>
          <w:tcPr>
            <w:tcW w:w="431" w:type="dxa"/>
            <w:tcBorders>
              <w:left w:val="nil"/>
              <w:bottom w:val="nil"/>
              <w:right w:val="nil"/>
            </w:tcBorders>
          </w:tcPr>
          <w:p w:rsidR="00D67C93" w:rsidRPr="00586E43" w:rsidRDefault="00D67C93" w:rsidP="00D67C93">
            <w:pPr>
              <w:spacing w:after="0"/>
              <w:rPr>
                <w:rFonts w:asciiTheme="majorHAnsi" w:hAnsiTheme="majorHAnsi" w:cs="Arial"/>
                <w:sz w:val="20"/>
                <w:szCs w:val="20"/>
              </w:rPr>
            </w:pPr>
          </w:p>
        </w:tc>
        <w:tc>
          <w:tcPr>
            <w:tcW w:w="432" w:type="dxa"/>
            <w:tcBorders>
              <w:left w:val="nil"/>
              <w:bottom w:val="nil"/>
              <w:right w:val="nil"/>
            </w:tcBorders>
          </w:tcPr>
          <w:p w:rsidR="00D67C93" w:rsidRPr="00586E43" w:rsidRDefault="00D67C93" w:rsidP="00D67C93">
            <w:pPr>
              <w:spacing w:after="0"/>
              <w:rPr>
                <w:rFonts w:asciiTheme="majorHAnsi" w:hAnsiTheme="majorHAnsi" w:cs="Arial"/>
                <w:sz w:val="20"/>
                <w:szCs w:val="20"/>
              </w:rPr>
            </w:pPr>
          </w:p>
        </w:tc>
        <w:tc>
          <w:tcPr>
            <w:tcW w:w="431" w:type="dxa"/>
            <w:tcBorders>
              <w:left w:val="nil"/>
              <w:bottom w:val="nil"/>
              <w:right w:val="nil"/>
            </w:tcBorders>
          </w:tcPr>
          <w:p w:rsidR="00D67C93" w:rsidRPr="00586E43" w:rsidRDefault="00D67C93" w:rsidP="00D67C93">
            <w:pPr>
              <w:spacing w:after="0"/>
              <w:rPr>
                <w:rFonts w:asciiTheme="majorHAnsi" w:hAnsiTheme="majorHAnsi" w:cs="Arial"/>
                <w:sz w:val="20"/>
                <w:szCs w:val="20"/>
              </w:rPr>
            </w:pPr>
          </w:p>
        </w:tc>
        <w:tc>
          <w:tcPr>
            <w:tcW w:w="431" w:type="dxa"/>
            <w:tcBorders>
              <w:left w:val="nil"/>
              <w:bottom w:val="nil"/>
              <w:right w:val="nil"/>
            </w:tcBorders>
          </w:tcPr>
          <w:p w:rsidR="00D67C93" w:rsidRPr="00586E43" w:rsidRDefault="00D67C93" w:rsidP="00D67C93">
            <w:pPr>
              <w:spacing w:after="0"/>
              <w:rPr>
                <w:rFonts w:asciiTheme="majorHAnsi" w:hAnsiTheme="majorHAnsi" w:cs="Arial"/>
                <w:sz w:val="20"/>
                <w:szCs w:val="20"/>
              </w:rPr>
            </w:pPr>
          </w:p>
        </w:tc>
        <w:tc>
          <w:tcPr>
            <w:tcW w:w="432" w:type="dxa"/>
            <w:tcBorders>
              <w:left w:val="nil"/>
              <w:bottom w:val="nil"/>
              <w:right w:val="nil"/>
            </w:tcBorders>
          </w:tcPr>
          <w:p w:rsidR="00D67C93" w:rsidRPr="00586E43" w:rsidRDefault="00D67C93" w:rsidP="00D67C93">
            <w:pPr>
              <w:spacing w:after="0"/>
              <w:rPr>
                <w:rFonts w:asciiTheme="majorHAnsi" w:hAnsiTheme="majorHAnsi" w:cs="Arial"/>
                <w:sz w:val="20"/>
                <w:szCs w:val="20"/>
              </w:rPr>
            </w:pPr>
          </w:p>
        </w:tc>
        <w:tc>
          <w:tcPr>
            <w:tcW w:w="431" w:type="dxa"/>
            <w:tcBorders>
              <w:left w:val="nil"/>
              <w:bottom w:val="nil"/>
              <w:right w:val="nil"/>
            </w:tcBorders>
          </w:tcPr>
          <w:p w:rsidR="00D67C93" w:rsidRPr="00586E43" w:rsidRDefault="00D67C93" w:rsidP="00D67C93">
            <w:pPr>
              <w:spacing w:after="0"/>
              <w:rPr>
                <w:rFonts w:asciiTheme="majorHAnsi" w:hAnsiTheme="majorHAnsi" w:cs="Arial"/>
                <w:sz w:val="20"/>
                <w:szCs w:val="20"/>
              </w:rPr>
            </w:pPr>
          </w:p>
        </w:tc>
        <w:tc>
          <w:tcPr>
            <w:tcW w:w="431" w:type="dxa"/>
            <w:tcBorders>
              <w:left w:val="nil"/>
              <w:bottom w:val="nil"/>
              <w:right w:val="nil"/>
            </w:tcBorders>
          </w:tcPr>
          <w:p w:rsidR="00D67C93" w:rsidRPr="00586E43" w:rsidRDefault="00D67C93" w:rsidP="00D67C93">
            <w:pPr>
              <w:spacing w:after="0"/>
              <w:rPr>
                <w:rFonts w:asciiTheme="majorHAnsi" w:hAnsiTheme="majorHAnsi" w:cs="Arial"/>
                <w:sz w:val="20"/>
                <w:szCs w:val="20"/>
              </w:rPr>
            </w:pPr>
          </w:p>
        </w:tc>
        <w:tc>
          <w:tcPr>
            <w:tcW w:w="432" w:type="dxa"/>
            <w:tcBorders>
              <w:left w:val="nil"/>
              <w:bottom w:val="nil"/>
              <w:right w:val="nil"/>
            </w:tcBorders>
          </w:tcPr>
          <w:p w:rsidR="00D67C93" w:rsidRPr="00586E43" w:rsidRDefault="00D67C93" w:rsidP="00D67C93">
            <w:pPr>
              <w:spacing w:after="0"/>
              <w:rPr>
                <w:rFonts w:asciiTheme="majorHAnsi" w:hAnsiTheme="majorHAnsi" w:cs="Arial"/>
                <w:sz w:val="20"/>
                <w:szCs w:val="20"/>
              </w:rPr>
            </w:pPr>
          </w:p>
        </w:tc>
        <w:tc>
          <w:tcPr>
            <w:tcW w:w="431" w:type="dxa"/>
            <w:tcBorders>
              <w:left w:val="nil"/>
              <w:bottom w:val="nil"/>
              <w:right w:val="nil"/>
            </w:tcBorders>
          </w:tcPr>
          <w:p w:rsidR="00D67C93" w:rsidRPr="00586E43" w:rsidRDefault="00D67C93" w:rsidP="00D67C93">
            <w:pPr>
              <w:spacing w:after="0"/>
              <w:rPr>
                <w:rFonts w:asciiTheme="majorHAnsi" w:hAnsiTheme="majorHAnsi" w:cs="Arial"/>
                <w:sz w:val="20"/>
                <w:szCs w:val="20"/>
              </w:rPr>
            </w:pPr>
          </w:p>
        </w:tc>
        <w:tc>
          <w:tcPr>
            <w:tcW w:w="431" w:type="dxa"/>
            <w:tcBorders>
              <w:top w:val="nil"/>
              <w:left w:val="nil"/>
              <w:bottom w:val="nil"/>
              <w:right w:val="nil"/>
            </w:tcBorders>
          </w:tcPr>
          <w:p w:rsidR="00D67C93" w:rsidRPr="00586E43" w:rsidRDefault="00D67C93" w:rsidP="00D67C93">
            <w:pPr>
              <w:spacing w:after="0"/>
              <w:rPr>
                <w:rFonts w:asciiTheme="majorHAnsi" w:hAnsiTheme="majorHAnsi" w:cs="Arial"/>
                <w:sz w:val="20"/>
                <w:szCs w:val="20"/>
              </w:rPr>
            </w:pPr>
          </w:p>
        </w:tc>
        <w:tc>
          <w:tcPr>
            <w:tcW w:w="432" w:type="dxa"/>
            <w:tcBorders>
              <w:top w:val="nil"/>
              <w:left w:val="nil"/>
              <w:bottom w:val="nil"/>
              <w:right w:val="nil"/>
            </w:tcBorders>
          </w:tcPr>
          <w:p w:rsidR="00D67C93" w:rsidRPr="00586E43" w:rsidRDefault="00D67C93" w:rsidP="00D67C93">
            <w:pPr>
              <w:spacing w:after="0"/>
              <w:rPr>
                <w:rFonts w:asciiTheme="majorHAnsi" w:hAnsiTheme="majorHAnsi" w:cs="Arial"/>
                <w:sz w:val="20"/>
                <w:szCs w:val="20"/>
              </w:rPr>
            </w:pPr>
          </w:p>
        </w:tc>
        <w:tc>
          <w:tcPr>
            <w:tcW w:w="431" w:type="dxa"/>
            <w:tcBorders>
              <w:left w:val="nil"/>
              <w:bottom w:val="nil"/>
              <w:right w:val="nil"/>
            </w:tcBorders>
          </w:tcPr>
          <w:p w:rsidR="00D67C93" w:rsidRPr="00586E43" w:rsidRDefault="00D67C93" w:rsidP="00D67C93">
            <w:pPr>
              <w:spacing w:after="0"/>
              <w:rPr>
                <w:rFonts w:asciiTheme="majorHAnsi" w:hAnsiTheme="majorHAnsi" w:cs="Arial"/>
                <w:sz w:val="20"/>
                <w:szCs w:val="20"/>
              </w:rPr>
            </w:pPr>
          </w:p>
        </w:tc>
        <w:tc>
          <w:tcPr>
            <w:tcW w:w="431" w:type="dxa"/>
            <w:tcBorders>
              <w:left w:val="nil"/>
              <w:bottom w:val="nil"/>
              <w:right w:val="nil"/>
            </w:tcBorders>
          </w:tcPr>
          <w:p w:rsidR="00D67C93" w:rsidRPr="00586E43" w:rsidRDefault="00D67C93" w:rsidP="00D67C93">
            <w:pPr>
              <w:spacing w:after="0"/>
              <w:rPr>
                <w:rFonts w:asciiTheme="majorHAnsi" w:hAnsiTheme="majorHAnsi" w:cs="Arial"/>
                <w:sz w:val="20"/>
                <w:szCs w:val="20"/>
              </w:rPr>
            </w:pPr>
          </w:p>
        </w:tc>
        <w:tc>
          <w:tcPr>
            <w:tcW w:w="432" w:type="dxa"/>
            <w:tcBorders>
              <w:left w:val="nil"/>
              <w:bottom w:val="nil"/>
              <w:right w:val="nil"/>
            </w:tcBorders>
          </w:tcPr>
          <w:p w:rsidR="00D67C93" w:rsidRPr="00586E43" w:rsidRDefault="00D67C93" w:rsidP="00D67C93">
            <w:pPr>
              <w:spacing w:after="0"/>
              <w:rPr>
                <w:rFonts w:asciiTheme="majorHAnsi" w:hAnsiTheme="majorHAnsi" w:cs="Arial"/>
                <w:sz w:val="20"/>
                <w:szCs w:val="20"/>
              </w:rPr>
            </w:pPr>
          </w:p>
        </w:tc>
        <w:tc>
          <w:tcPr>
            <w:tcW w:w="431" w:type="dxa"/>
            <w:tcBorders>
              <w:left w:val="nil"/>
              <w:bottom w:val="nil"/>
              <w:right w:val="nil"/>
            </w:tcBorders>
          </w:tcPr>
          <w:p w:rsidR="00D67C93" w:rsidRPr="00586E43" w:rsidRDefault="00D67C93" w:rsidP="00D67C93">
            <w:pPr>
              <w:spacing w:after="0"/>
              <w:rPr>
                <w:rFonts w:asciiTheme="majorHAnsi" w:hAnsiTheme="majorHAnsi" w:cs="Arial"/>
                <w:sz w:val="20"/>
                <w:szCs w:val="20"/>
              </w:rPr>
            </w:pPr>
          </w:p>
        </w:tc>
        <w:tc>
          <w:tcPr>
            <w:tcW w:w="431" w:type="dxa"/>
            <w:tcBorders>
              <w:left w:val="nil"/>
              <w:bottom w:val="nil"/>
              <w:right w:val="nil"/>
            </w:tcBorders>
          </w:tcPr>
          <w:p w:rsidR="00D67C93" w:rsidRPr="00586E43" w:rsidRDefault="00D67C93" w:rsidP="00D67C93">
            <w:pPr>
              <w:spacing w:after="0"/>
              <w:rPr>
                <w:rFonts w:asciiTheme="majorHAnsi" w:hAnsiTheme="majorHAnsi" w:cs="Arial"/>
                <w:sz w:val="20"/>
                <w:szCs w:val="20"/>
              </w:rPr>
            </w:pPr>
          </w:p>
        </w:tc>
        <w:tc>
          <w:tcPr>
            <w:tcW w:w="432" w:type="dxa"/>
            <w:tcBorders>
              <w:left w:val="nil"/>
              <w:bottom w:val="nil"/>
              <w:right w:val="nil"/>
            </w:tcBorders>
          </w:tcPr>
          <w:p w:rsidR="00D67C93" w:rsidRPr="00586E43" w:rsidRDefault="00D67C93" w:rsidP="00D67C93">
            <w:pPr>
              <w:spacing w:after="0"/>
              <w:rPr>
                <w:rFonts w:asciiTheme="majorHAnsi" w:hAnsiTheme="majorHAnsi" w:cs="Arial"/>
                <w:sz w:val="20"/>
                <w:szCs w:val="20"/>
              </w:rPr>
            </w:pPr>
          </w:p>
        </w:tc>
        <w:tc>
          <w:tcPr>
            <w:tcW w:w="431" w:type="dxa"/>
            <w:tcBorders>
              <w:left w:val="nil"/>
              <w:bottom w:val="nil"/>
              <w:right w:val="nil"/>
            </w:tcBorders>
          </w:tcPr>
          <w:p w:rsidR="00D67C93" w:rsidRPr="00586E43" w:rsidRDefault="00D67C93" w:rsidP="00D67C93">
            <w:pPr>
              <w:spacing w:after="0"/>
              <w:rPr>
                <w:rFonts w:asciiTheme="majorHAnsi" w:hAnsiTheme="majorHAnsi" w:cs="Arial"/>
                <w:sz w:val="20"/>
                <w:szCs w:val="20"/>
              </w:rPr>
            </w:pPr>
          </w:p>
        </w:tc>
        <w:tc>
          <w:tcPr>
            <w:tcW w:w="432" w:type="dxa"/>
            <w:tcBorders>
              <w:left w:val="nil"/>
              <w:bottom w:val="nil"/>
              <w:right w:val="nil"/>
            </w:tcBorders>
          </w:tcPr>
          <w:p w:rsidR="00D67C93" w:rsidRPr="00586E43" w:rsidRDefault="00D67C93" w:rsidP="00D67C93">
            <w:pPr>
              <w:spacing w:after="0"/>
              <w:rPr>
                <w:rFonts w:asciiTheme="majorHAnsi" w:hAnsiTheme="majorHAnsi" w:cs="Arial"/>
                <w:sz w:val="20"/>
                <w:szCs w:val="20"/>
              </w:rPr>
            </w:pPr>
          </w:p>
        </w:tc>
        <w:tc>
          <w:tcPr>
            <w:tcW w:w="432" w:type="dxa"/>
            <w:tcBorders>
              <w:left w:val="nil"/>
              <w:bottom w:val="nil"/>
              <w:right w:val="nil"/>
            </w:tcBorders>
          </w:tcPr>
          <w:p w:rsidR="00D67C93" w:rsidRPr="00586E43" w:rsidRDefault="00D67C93" w:rsidP="00D67C93">
            <w:pPr>
              <w:spacing w:after="0"/>
              <w:rPr>
                <w:rFonts w:asciiTheme="majorHAnsi" w:hAnsiTheme="majorHAnsi" w:cs="Arial"/>
                <w:sz w:val="20"/>
                <w:szCs w:val="20"/>
              </w:rPr>
            </w:pPr>
          </w:p>
        </w:tc>
        <w:tc>
          <w:tcPr>
            <w:tcW w:w="432" w:type="dxa"/>
            <w:tcBorders>
              <w:left w:val="nil"/>
              <w:bottom w:val="nil"/>
              <w:right w:val="nil"/>
            </w:tcBorders>
          </w:tcPr>
          <w:p w:rsidR="00D67C93" w:rsidRPr="00586E43" w:rsidRDefault="00D67C93" w:rsidP="00D67C93">
            <w:pPr>
              <w:spacing w:after="0"/>
              <w:rPr>
                <w:rFonts w:asciiTheme="majorHAnsi" w:hAnsiTheme="majorHAnsi" w:cs="Arial"/>
                <w:sz w:val="20"/>
                <w:szCs w:val="20"/>
              </w:rPr>
            </w:pPr>
          </w:p>
        </w:tc>
      </w:tr>
      <w:tr w:rsidR="00D67C93" w:rsidRPr="00586E43" w:rsidTr="00D67C93">
        <w:trPr>
          <w:trHeight w:val="417"/>
        </w:trPr>
        <w:tc>
          <w:tcPr>
            <w:tcW w:w="431" w:type="dxa"/>
            <w:tcBorders>
              <w:top w:val="nil"/>
              <w:left w:val="nil"/>
              <w:right w:val="nil"/>
            </w:tcBorders>
          </w:tcPr>
          <w:p w:rsidR="00D67C93" w:rsidRPr="00586E43" w:rsidRDefault="00D67C93" w:rsidP="00D67C93">
            <w:pPr>
              <w:spacing w:after="0"/>
              <w:rPr>
                <w:rFonts w:asciiTheme="majorHAnsi" w:hAnsiTheme="majorHAnsi" w:cs="Arial"/>
                <w:sz w:val="20"/>
                <w:szCs w:val="20"/>
              </w:rPr>
            </w:pPr>
          </w:p>
        </w:tc>
        <w:tc>
          <w:tcPr>
            <w:tcW w:w="431" w:type="dxa"/>
            <w:tcBorders>
              <w:top w:val="nil"/>
              <w:left w:val="nil"/>
              <w:right w:val="nil"/>
            </w:tcBorders>
          </w:tcPr>
          <w:p w:rsidR="00D67C93" w:rsidRPr="00586E43" w:rsidRDefault="00D67C93" w:rsidP="00D67C93">
            <w:pPr>
              <w:spacing w:after="0"/>
              <w:rPr>
                <w:rFonts w:asciiTheme="majorHAnsi" w:hAnsiTheme="majorHAnsi" w:cs="Arial"/>
                <w:sz w:val="20"/>
                <w:szCs w:val="20"/>
              </w:rPr>
            </w:pPr>
          </w:p>
        </w:tc>
        <w:tc>
          <w:tcPr>
            <w:tcW w:w="432" w:type="dxa"/>
            <w:tcBorders>
              <w:top w:val="nil"/>
              <w:left w:val="nil"/>
              <w:right w:val="nil"/>
            </w:tcBorders>
          </w:tcPr>
          <w:p w:rsidR="00D67C93" w:rsidRPr="00586E43" w:rsidRDefault="00D67C93" w:rsidP="00D67C93">
            <w:pPr>
              <w:spacing w:after="0"/>
              <w:rPr>
                <w:rFonts w:asciiTheme="majorHAnsi" w:hAnsiTheme="majorHAnsi" w:cs="Arial"/>
                <w:sz w:val="20"/>
                <w:szCs w:val="20"/>
              </w:rPr>
            </w:pPr>
          </w:p>
        </w:tc>
        <w:tc>
          <w:tcPr>
            <w:tcW w:w="431" w:type="dxa"/>
            <w:tcBorders>
              <w:top w:val="nil"/>
              <w:left w:val="nil"/>
              <w:right w:val="nil"/>
            </w:tcBorders>
          </w:tcPr>
          <w:p w:rsidR="00D67C93" w:rsidRPr="00586E43" w:rsidRDefault="00D67C93" w:rsidP="00D67C93">
            <w:pPr>
              <w:spacing w:after="0"/>
              <w:rPr>
                <w:rFonts w:asciiTheme="majorHAnsi" w:hAnsiTheme="majorHAnsi" w:cs="Arial"/>
                <w:sz w:val="20"/>
                <w:szCs w:val="20"/>
              </w:rPr>
            </w:pPr>
          </w:p>
        </w:tc>
        <w:tc>
          <w:tcPr>
            <w:tcW w:w="431" w:type="dxa"/>
            <w:tcBorders>
              <w:top w:val="nil"/>
              <w:left w:val="nil"/>
              <w:right w:val="nil"/>
            </w:tcBorders>
          </w:tcPr>
          <w:p w:rsidR="00D67C93" w:rsidRPr="00586E43" w:rsidRDefault="00D67C93" w:rsidP="00D67C93">
            <w:pPr>
              <w:spacing w:after="0"/>
              <w:rPr>
                <w:rFonts w:asciiTheme="majorHAnsi" w:hAnsiTheme="majorHAnsi" w:cs="Arial"/>
                <w:sz w:val="20"/>
                <w:szCs w:val="20"/>
              </w:rPr>
            </w:pPr>
          </w:p>
        </w:tc>
        <w:tc>
          <w:tcPr>
            <w:tcW w:w="432" w:type="dxa"/>
            <w:tcBorders>
              <w:top w:val="nil"/>
              <w:left w:val="nil"/>
              <w:right w:val="nil"/>
            </w:tcBorders>
          </w:tcPr>
          <w:p w:rsidR="00D67C93" w:rsidRPr="00586E43" w:rsidRDefault="00D67C93" w:rsidP="00D67C93">
            <w:pPr>
              <w:spacing w:after="0"/>
              <w:rPr>
                <w:rFonts w:asciiTheme="majorHAnsi" w:hAnsiTheme="majorHAnsi" w:cs="Arial"/>
                <w:sz w:val="20"/>
                <w:szCs w:val="20"/>
              </w:rPr>
            </w:pPr>
          </w:p>
        </w:tc>
        <w:tc>
          <w:tcPr>
            <w:tcW w:w="431" w:type="dxa"/>
            <w:tcBorders>
              <w:top w:val="nil"/>
              <w:left w:val="nil"/>
              <w:right w:val="nil"/>
            </w:tcBorders>
          </w:tcPr>
          <w:p w:rsidR="00D67C93" w:rsidRPr="00586E43" w:rsidRDefault="00D67C93" w:rsidP="00D67C93">
            <w:pPr>
              <w:spacing w:after="0"/>
              <w:rPr>
                <w:rFonts w:asciiTheme="majorHAnsi" w:hAnsiTheme="majorHAnsi" w:cs="Arial"/>
                <w:sz w:val="20"/>
                <w:szCs w:val="20"/>
              </w:rPr>
            </w:pPr>
          </w:p>
        </w:tc>
        <w:tc>
          <w:tcPr>
            <w:tcW w:w="431" w:type="dxa"/>
            <w:tcBorders>
              <w:top w:val="nil"/>
              <w:left w:val="nil"/>
              <w:right w:val="nil"/>
            </w:tcBorders>
          </w:tcPr>
          <w:p w:rsidR="00D67C93" w:rsidRPr="00586E43" w:rsidRDefault="00D67C93" w:rsidP="00D67C93">
            <w:pPr>
              <w:spacing w:after="0"/>
              <w:rPr>
                <w:rFonts w:asciiTheme="majorHAnsi" w:hAnsiTheme="majorHAnsi" w:cs="Arial"/>
                <w:sz w:val="20"/>
                <w:szCs w:val="20"/>
              </w:rPr>
            </w:pPr>
          </w:p>
        </w:tc>
        <w:tc>
          <w:tcPr>
            <w:tcW w:w="432" w:type="dxa"/>
            <w:tcBorders>
              <w:top w:val="nil"/>
              <w:left w:val="nil"/>
              <w:right w:val="nil"/>
            </w:tcBorders>
          </w:tcPr>
          <w:p w:rsidR="00D67C93" w:rsidRPr="00586E43" w:rsidRDefault="00D67C93" w:rsidP="00D67C93">
            <w:pPr>
              <w:spacing w:after="0"/>
              <w:rPr>
                <w:rFonts w:asciiTheme="majorHAnsi" w:hAnsiTheme="majorHAnsi" w:cs="Arial"/>
                <w:sz w:val="20"/>
                <w:szCs w:val="20"/>
              </w:rPr>
            </w:pPr>
          </w:p>
        </w:tc>
        <w:tc>
          <w:tcPr>
            <w:tcW w:w="431" w:type="dxa"/>
            <w:tcBorders>
              <w:top w:val="nil"/>
              <w:left w:val="nil"/>
              <w:right w:val="nil"/>
            </w:tcBorders>
          </w:tcPr>
          <w:p w:rsidR="00D67C93" w:rsidRPr="00586E43" w:rsidRDefault="00D67C93" w:rsidP="00D67C93">
            <w:pPr>
              <w:spacing w:after="0"/>
              <w:rPr>
                <w:rFonts w:asciiTheme="majorHAnsi" w:hAnsiTheme="majorHAnsi" w:cs="Arial"/>
                <w:sz w:val="20"/>
                <w:szCs w:val="20"/>
              </w:rPr>
            </w:pPr>
          </w:p>
        </w:tc>
        <w:tc>
          <w:tcPr>
            <w:tcW w:w="431" w:type="dxa"/>
            <w:tcBorders>
              <w:top w:val="nil"/>
              <w:left w:val="nil"/>
              <w:bottom w:val="nil"/>
              <w:right w:val="nil"/>
            </w:tcBorders>
          </w:tcPr>
          <w:p w:rsidR="00D67C93" w:rsidRPr="00586E43" w:rsidRDefault="00D67C93" w:rsidP="00D67C93">
            <w:pPr>
              <w:spacing w:after="0"/>
              <w:rPr>
                <w:rFonts w:asciiTheme="majorHAnsi" w:hAnsiTheme="majorHAnsi" w:cs="Arial"/>
                <w:sz w:val="20"/>
                <w:szCs w:val="20"/>
              </w:rPr>
            </w:pPr>
          </w:p>
        </w:tc>
        <w:tc>
          <w:tcPr>
            <w:tcW w:w="432" w:type="dxa"/>
            <w:tcBorders>
              <w:top w:val="nil"/>
              <w:left w:val="nil"/>
              <w:bottom w:val="nil"/>
              <w:right w:val="nil"/>
            </w:tcBorders>
          </w:tcPr>
          <w:p w:rsidR="00D67C93" w:rsidRPr="00586E43" w:rsidRDefault="00D67C93" w:rsidP="00D67C93">
            <w:pPr>
              <w:spacing w:after="0"/>
              <w:rPr>
                <w:rFonts w:asciiTheme="majorHAnsi" w:hAnsiTheme="majorHAnsi" w:cs="Arial"/>
                <w:sz w:val="20"/>
                <w:szCs w:val="20"/>
              </w:rPr>
            </w:pPr>
          </w:p>
        </w:tc>
        <w:tc>
          <w:tcPr>
            <w:tcW w:w="431" w:type="dxa"/>
            <w:tcBorders>
              <w:top w:val="nil"/>
              <w:left w:val="nil"/>
              <w:right w:val="nil"/>
            </w:tcBorders>
          </w:tcPr>
          <w:p w:rsidR="00D67C93" w:rsidRPr="00586E43" w:rsidRDefault="00D67C93" w:rsidP="00D67C93">
            <w:pPr>
              <w:spacing w:after="0"/>
              <w:rPr>
                <w:rFonts w:asciiTheme="majorHAnsi" w:hAnsiTheme="majorHAnsi" w:cs="Arial"/>
                <w:sz w:val="20"/>
                <w:szCs w:val="20"/>
              </w:rPr>
            </w:pPr>
          </w:p>
        </w:tc>
        <w:tc>
          <w:tcPr>
            <w:tcW w:w="431" w:type="dxa"/>
            <w:tcBorders>
              <w:top w:val="nil"/>
              <w:left w:val="nil"/>
              <w:right w:val="nil"/>
            </w:tcBorders>
          </w:tcPr>
          <w:p w:rsidR="00D67C93" w:rsidRPr="00586E43" w:rsidRDefault="00D67C93" w:rsidP="00D67C93">
            <w:pPr>
              <w:spacing w:after="0"/>
              <w:rPr>
                <w:rFonts w:asciiTheme="majorHAnsi" w:hAnsiTheme="majorHAnsi" w:cs="Arial"/>
                <w:sz w:val="20"/>
                <w:szCs w:val="20"/>
              </w:rPr>
            </w:pPr>
          </w:p>
        </w:tc>
        <w:tc>
          <w:tcPr>
            <w:tcW w:w="432" w:type="dxa"/>
            <w:tcBorders>
              <w:top w:val="nil"/>
              <w:left w:val="nil"/>
              <w:right w:val="nil"/>
            </w:tcBorders>
          </w:tcPr>
          <w:p w:rsidR="00D67C93" w:rsidRPr="00586E43" w:rsidRDefault="00D67C93" w:rsidP="00D67C93">
            <w:pPr>
              <w:spacing w:after="0"/>
              <w:rPr>
                <w:rFonts w:asciiTheme="majorHAnsi" w:hAnsiTheme="majorHAnsi" w:cs="Arial"/>
                <w:sz w:val="20"/>
                <w:szCs w:val="20"/>
              </w:rPr>
            </w:pPr>
          </w:p>
        </w:tc>
        <w:tc>
          <w:tcPr>
            <w:tcW w:w="431" w:type="dxa"/>
            <w:tcBorders>
              <w:top w:val="nil"/>
              <w:left w:val="nil"/>
              <w:right w:val="nil"/>
            </w:tcBorders>
          </w:tcPr>
          <w:p w:rsidR="00D67C93" w:rsidRPr="00586E43" w:rsidRDefault="00D67C93" w:rsidP="00D67C93">
            <w:pPr>
              <w:spacing w:after="0"/>
              <w:rPr>
                <w:rFonts w:asciiTheme="majorHAnsi" w:hAnsiTheme="majorHAnsi" w:cs="Arial"/>
                <w:sz w:val="20"/>
                <w:szCs w:val="20"/>
              </w:rPr>
            </w:pPr>
          </w:p>
        </w:tc>
        <w:tc>
          <w:tcPr>
            <w:tcW w:w="431" w:type="dxa"/>
            <w:tcBorders>
              <w:top w:val="nil"/>
              <w:left w:val="nil"/>
              <w:right w:val="nil"/>
            </w:tcBorders>
          </w:tcPr>
          <w:p w:rsidR="00D67C93" w:rsidRPr="00586E43" w:rsidRDefault="00D67C93" w:rsidP="00D67C93">
            <w:pPr>
              <w:spacing w:after="0"/>
              <w:rPr>
                <w:rFonts w:asciiTheme="majorHAnsi" w:hAnsiTheme="majorHAnsi" w:cs="Arial"/>
                <w:sz w:val="20"/>
                <w:szCs w:val="20"/>
              </w:rPr>
            </w:pPr>
          </w:p>
        </w:tc>
        <w:tc>
          <w:tcPr>
            <w:tcW w:w="432" w:type="dxa"/>
            <w:tcBorders>
              <w:top w:val="nil"/>
              <w:left w:val="nil"/>
              <w:right w:val="nil"/>
            </w:tcBorders>
          </w:tcPr>
          <w:p w:rsidR="00D67C93" w:rsidRPr="00586E43" w:rsidRDefault="00D67C93" w:rsidP="00D67C93">
            <w:pPr>
              <w:spacing w:after="0"/>
              <w:rPr>
                <w:rFonts w:asciiTheme="majorHAnsi" w:hAnsiTheme="majorHAnsi" w:cs="Arial"/>
                <w:sz w:val="20"/>
                <w:szCs w:val="20"/>
              </w:rPr>
            </w:pPr>
          </w:p>
        </w:tc>
        <w:tc>
          <w:tcPr>
            <w:tcW w:w="431" w:type="dxa"/>
            <w:tcBorders>
              <w:top w:val="nil"/>
              <w:left w:val="nil"/>
              <w:right w:val="nil"/>
            </w:tcBorders>
          </w:tcPr>
          <w:p w:rsidR="00D67C93" w:rsidRPr="00586E43" w:rsidRDefault="00D67C93" w:rsidP="00D67C93">
            <w:pPr>
              <w:spacing w:after="0"/>
              <w:rPr>
                <w:rFonts w:asciiTheme="majorHAnsi" w:hAnsiTheme="majorHAnsi" w:cs="Arial"/>
                <w:sz w:val="20"/>
                <w:szCs w:val="20"/>
              </w:rPr>
            </w:pPr>
          </w:p>
        </w:tc>
        <w:tc>
          <w:tcPr>
            <w:tcW w:w="432" w:type="dxa"/>
            <w:tcBorders>
              <w:top w:val="nil"/>
              <w:left w:val="nil"/>
              <w:right w:val="nil"/>
            </w:tcBorders>
          </w:tcPr>
          <w:p w:rsidR="00D67C93" w:rsidRPr="00586E43" w:rsidRDefault="00D67C93" w:rsidP="00D67C93">
            <w:pPr>
              <w:spacing w:after="0"/>
              <w:rPr>
                <w:rFonts w:asciiTheme="majorHAnsi" w:hAnsiTheme="majorHAnsi" w:cs="Arial"/>
                <w:sz w:val="20"/>
                <w:szCs w:val="20"/>
              </w:rPr>
            </w:pPr>
          </w:p>
        </w:tc>
        <w:tc>
          <w:tcPr>
            <w:tcW w:w="432" w:type="dxa"/>
            <w:tcBorders>
              <w:top w:val="nil"/>
              <w:left w:val="nil"/>
              <w:right w:val="nil"/>
            </w:tcBorders>
          </w:tcPr>
          <w:p w:rsidR="00D67C93" w:rsidRPr="00586E43" w:rsidRDefault="00D67C93" w:rsidP="00D67C93">
            <w:pPr>
              <w:spacing w:after="0"/>
              <w:rPr>
                <w:rFonts w:asciiTheme="majorHAnsi" w:hAnsiTheme="majorHAnsi" w:cs="Arial"/>
                <w:sz w:val="20"/>
                <w:szCs w:val="20"/>
              </w:rPr>
            </w:pPr>
          </w:p>
        </w:tc>
        <w:tc>
          <w:tcPr>
            <w:tcW w:w="432" w:type="dxa"/>
            <w:tcBorders>
              <w:top w:val="nil"/>
              <w:left w:val="nil"/>
              <w:right w:val="nil"/>
            </w:tcBorders>
          </w:tcPr>
          <w:p w:rsidR="00D67C93" w:rsidRPr="00586E43" w:rsidRDefault="00D67C93" w:rsidP="00D67C93">
            <w:pPr>
              <w:spacing w:after="0"/>
              <w:rPr>
                <w:rFonts w:asciiTheme="majorHAnsi" w:hAnsiTheme="majorHAnsi" w:cs="Arial"/>
                <w:sz w:val="20"/>
                <w:szCs w:val="20"/>
              </w:rPr>
            </w:pPr>
          </w:p>
        </w:tc>
      </w:tr>
      <w:tr w:rsidR="00A04F2C" w:rsidRPr="00586E43" w:rsidTr="00D67C93">
        <w:trPr>
          <w:trHeight w:val="417"/>
        </w:trPr>
        <w:tc>
          <w:tcPr>
            <w:tcW w:w="431" w:type="dxa"/>
            <w:tcBorders>
              <w:top w:val="nil"/>
              <w:left w:val="nil"/>
              <w:right w:val="nil"/>
            </w:tcBorders>
          </w:tcPr>
          <w:p w:rsidR="00A04F2C" w:rsidRDefault="00A04F2C" w:rsidP="00D67C93">
            <w:pPr>
              <w:spacing w:after="0"/>
              <w:rPr>
                <w:rFonts w:asciiTheme="majorHAnsi" w:hAnsiTheme="majorHAnsi" w:cs="Arial"/>
                <w:sz w:val="20"/>
                <w:szCs w:val="20"/>
              </w:rPr>
            </w:pPr>
          </w:p>
          <w:p w:rsidR="00A04F2C" w:rsidRDefault="00A04F2C" w:rsidP="00D67C93">
            <w:pPr>
              <w:spacing w:after="0"/>
              <w:rPr>
                <w:rFonts w:asciiTheme="majorHAnsi" w:hAnsiTheme="majorHAnsi" w:cs="Arial"/>
                <w:sz w:val="20"/>
                <w:szCs w:val="20"/>
              </w:rPr>
            </w:pPr>
          </w:p>
          <w:p w:rsidR="00A04F2C" w:rsidRDefault="00A04F2C" w:rsidP="00D67C93">
            <w:pPr>
              <w:spacing w:after="0"/>
              <w:rPr>
                <w:rFonts w:asciiTheme="majorHAnsi" w:hAnsiTheme="majorHAnsi" w:cs="Arial"/>
                <w:sz w:val="20"/>
                <w:szCs w:val="20"/>
              </w:rPr>
            </w:pPr>
          </w:p>
          <w:p w:rsidR="00A04F2C" w:rsidRPr="00586E43" w:rsidRDefault="00A04F2C" w:rsidP="00D67C93">
            <w:pPr>
              <w:spacing w:after="0"/>
              <w:rPr>
                <w:rFonts w:asciiTheme="majorHAnsi" w:hAnsiTheme="majorHAnsi" w:cs="Arial"/>
                <w:sz w:val="20"/>
                <w:szCs w:val="20"/>
              </w:rPr>
            </w:pPr>
          </w:p>
        </w:tc>
        <w:tc>
          <w:tcPr>
            <w:tcW w:w="431" w:type="dxa"/>
            <w:tcBorders>
              <w:top w:val="nil"/>
              <w:left w:val="nil"/>
              <w:right w:val="nil"/>
            </w:tcBorders>
          </w:tcPr>
          <w:p w:rsidR="00A04F2C" w:rsidRPr="00586E43" w:rsidRDefault="00A04F2C" w:rsidP="00D67C93">
            <w:pPr>
              <w:spacing w:after="0"/>
              <w:rPr>
                <w:rFonts w:asciiTheme="majorHAnsi" w:hAnsiTheme="majorHAnsi" w:cs="Arial"/>
                <w:sz w:val="20"/>
                <w:szCs w:val="20"/>
              </w:rPr>
            </w:pPr>
          </w:p>
        </w:tc>
        <w:tc>
          <w:tcPr>
            <w:tcW w:w="432" w:type="dxa"/>
            <w:tcBorders>
              <w:top w:val="nil"/>
              <w:left w:val="nil"/>
              <w:right w:val="nil"/>
            </w:tcBorders>
          </w:tcPr>
          <w:p w:rsidR="00A04F2C" w:rsidRPr="00586E43" w:rsidRDefault="00A04F2C" w:rsidP="00D67C93">
            <w:pPr>
              <w:spacing w:after="0"/>
              <w:rPr>
                <w:rFonts w:asciiTheme="majorHAnsi" w:hAnsiTheme="majorHAnsi" w:cs="Arial"/>
                <w:sz w:val="20"/>
                <w:szCs w:val="20"/>
              </w:rPr>
            </w:pPr>
          </w:p>
        </w:tc>
        <w:tc>
          <w:tcPr>
            <w:tcW w:w="431" w:type="dxa"/>
            <w:tcBorders>
              <w:top w:val="nil"/>
              <w:left w:val="nil"/>
              <w:right w:val="nil"/>
            </w:tcBorders>
          </w:tcPr>
          <w:p w:rsidR="00A04F2C" w:rsidRPr="00586E43" w:rsidRDefault="00A04F2C" w:rsidP="00D67C93">
            <w:pPr>
              <w:spacing w:after="0"/>
              <w:rPr>
                <w:rFonts w:asciiTheme="majorHAnsi" w:hAnsiTheme="majorHAnsi" w:cs="Arial"/>
                <w:sz w:val="20"/>
                <w:szCs w:val="20"/>
              </w:rPr>
            </w:pPr>
          </w:p>
        </w:tc>
        <w:tc>
          <w:tcPr>
            <w:tcW w:w="431" w:type="dxa"/>
            <w:tcBorders>
              <w:top w:val="nil"/>
              <w:left w:val="nil"/>
              <w:right w:val="nil"/>
            </w:tcBorders>
          </w:tcPr>
          <w:p w:rsidR="00A04F2C" w:rsidRPr="00586E43" w:rsidRDefault="00A04F2C" w:rsidP="00D67C93">
            <w:pPr>
              <w:spacing w:after="0"/>
              <w:rPr>
                <w:rFonts w:asciiTheme="majorHAnsi" w:hAnsiTheme="majorHAnsi" w:cs="Arial"/>
                <w:sz w:val="20"/>
                <w:szCs w:val="20"/>
              </w:rPr>
            </w:pPr>
          </w:p>
        </w:tc>
        <w:tc>
          <w:tcPr>
            <w:tcW w:w="432" w:type="dxa"/>
            <w:tcBorders>
              <w:top w:val="nil"/>
              <w:left w:val="nil"/>
              <w:right w:val="nil"/>
            </w:tcBorders>
          </w:tcPr>
          <w:p w:rsidR="00A04F2C" w:rsidRPr="00586E43" w:rsidRDefault="00A04F2C" w:rsidP="00D67C93">
            <w:pPr>
              <w:spacing w:after="0"/>
              <w:rPr>
                <w:rFonts w:asciiTheme="majorHAnsi" w:hAnsiTheme="majorHAnsi" w:cs="Arial"/>
                <w:sz w:val="20"/>
                <w:szCs w:val="20"/>
              </w:rPr>
            </w:pPr>
          </w:p>
        </w:tc>
        <w:tc>
          <w:tcPr>
            <w:tcW w:w="431" w:type="dxa"/>
            <w:tcBorders>
              <w:top w:val="nil"/>
              <w:left w:val="nil"/>
              <w:right w:val="nil"/>
            </w:tcBorders>
          </w:tcPr>
          <w:p w:rsidR="00A04F2C" w:rsidRPr="00586E43" w:rsidRDefault="00A04F2C" w:rsidP="00D67C93">
            <w:pPr>
              <w:spacing w:after="0"/>
              <w:rPr>
                <w:rFonts w:asciiTheme="majorHAnsi" w:hAnsiTheme="majorHAnsi" w:cs="Arial"/>
                <w:sz w:val="20"/>
                <w:szCs w:val="20"/>
              </w:rPr>
            </w:pPr>
          </w:p>
        </w:tc>
        <w:tc>
          <w:tcPr>
            <w:tcW w:w="431" w:type="dxa"/>
            <w:tcBorders>
              <w:top w:val="nil"/>
              <w:left w:val="nil"/>
              <w:right w:val="nil"/>
            </w:tcBorders>
          </w:tcPr>
          <w:p w:rsidR="00A04F2C" w:rsidRPr="00586E43" w:rsidRDefault="00A04F2C" w:rsidP="00D67C93">
            <w:pPr>
              <w:spacing w:after="0"/>
              <w:rPr>
                <w:rFonts w:asciiTheme="majorHAnsi" w:hAnsiTheme="majorHAnsi" w:cs="Arial"/>
                <w:sz w:val="20"/>
                <w:szCs w:val="20"/>
              </w:rPr>
            </w:pPr>
          </w:p>
        </w:tc>
        <w:tc>
          <w:tcPr>
            <w:tcW w:w="432" w:type="dxa"/>
            <w:tcBorders>
              <w:top w:val="nil"/>
              <w:left w:val="nil"/>
              <w:right w:val="nil"/>
            </w:tcBorders>
          </w:tcPr>
          <w:p w:rsidR="00A04F2C" w:rsidRPr="00586E43" w:rsidRDefault="00A04F2C" w:rsidP="00D67C93">
            <w:pPr>
              <w:spacing w:after="0"/>
              <w:rPr>
                <w:rFonts w:asciiTheme="majorHAnsi" w:hAnsiTheme="majorHAnsi" w:cs="Arial"/>
                <w:sz w:val="20"/>
                <w:szCs w:val="20"/>
              </w:rPr>
            </w:pPr>
          </w:p>
        </w:tc>
        <w:tc>
          <w:tcPr>
            <w:tcW w:w="431" w:type="dxa"/>
            <w:tcBorders>
              <w:top w:val="nil"/>
              <w:left w:val="nil"/>
              <w:right w:val="nil"/>
            </w:tcBorders>
          </w:tcPr>
          <w:p w:rsidR="00A04F2C" w:rsidRPr="00586E43" w:rsidRDefault="00A04F2C" w:rsidP="00D67C93">
            <w:pPr>
              <w:spacing w:after="0"/>
              <w:rPr>
                <w:rFonts w:asciiTheme="majorHAnsi" w:hAnsiTheme="majorHAnsi" w:cs="Arial"/>
                <w:sz w:val="20"/>
                <w:szCs w:val="20"/>
              </w:rPr>
            </w:pPr>
          </w:p>
        </w:tc>
        <w:tc>
          <w:tcPr>
            <w:tcW w:w="431" w:type="dxa"/>
            <w:tcBorders>
              <w:top w:val="nil"/>
              <w:left w:val="nil"/>
              <w:bottom w:val="nil"/>
              <w:right w:val="nil"/>
            </w:tcBorders>
          </w:tcPr>
          <w:p w:rsidR="00A04F2C" w:rsidRPr="00586E43" w:rsidRDefault="00A04F2C" w:rsidP="00D67C93">
            <w:pPr>
              <w:spacing w:after="0"/>
              <w:rPr>
                <w:rFonts w:asciiTheme="majorHAnsi" w:hAnsiTheme="majorHAnsi" w:cs="Arial"/>
                <w:sz w:val="20"/>
                <w:szCs w:val="20"/>
              </w:rPr>
            </w:pPr>
          </w:p>
        </w:tc>
        <w:tc>
          <w:tcPr>
            <w:tcW w:w="432" w:type="dxa"/>
            <w:tcBorders>
              <w:top w:val="nil"/>
              <w:left w:val="nil"/>
              <w:bottom w:val="nil"/>
              <w:right w:val="nil"/>
            </w:tcBorders>
          </w:tcPr>
          <w:p w:rsidR="00A04F2C" w:rsidRPr="00586E43" w:rsidRDefault="00A04F2C" w:rsidP="00D67C93">
            <w:pPr>
              <w:spacing w:after="0"/>
              <w:rPr>
                <w:rFonts w:asciiTheme="majorHAnsi" w:hAnsiTheme="majorHAnsi" w:cs="Arial"/>
                <w:sz w:val="20"/>
                <w:szCs w:val="20"/>
              </w:rPr>
            </w:pPr>
          </w:p>
        </w:tc>
        <w:tc>
          <w:tcPr>
            <w:tcW w:w="431" w:type="dxa"/>
            <w:tcBorders>
              <w:top w:val="nil"/>
              <w:left w:val="nil"/>
              <w:right w:val="nil"/>
            </w:tcBorders>
          </w:tcPr>
          <w:p w:rsidR="00A04F2C" w:rsidRPr="00586E43" w:rsidRDefault="00A04F2C" w:rsidP="00D67C93">
            <w:pPr>
              <w:spacing w:after="0"/>
              <w:rPr>
                <w:rFonts w:asciiTheme="majorHAnsi" w:hAnsiTheme="majorHAnsi" w:cs="Arial"/>
                <w:sz w:val="20"/>
                <w:szCs w:val="20"/>
              </w:rPr>
            </w:pPr>
          </w:p>
        </w:tc>
        <w:tc>
          <w:tcPr>
            <w:tcW w:w="431" w:type="dxa"/>
            <w:tcBorders>
              <w:top w:val="nil"/>
              <w:left w:val="nil"/>
              <w:right w:val="nil"/>
            </w:tcBorders>
          </w:tcPr>
          <w:p w:rsidR="00A04F2C" w:rsidRPr="00586E43" w:rsidRDefault="00A04F2C" w:rsidP="00D67C93">
            <w:pPr>
              <w:spacing w:after="0"/>
              <w:rPr>
                <w:rFonts w:asciiTheme="majorHAnsi" w:hAnsiTheme="majorHAnsi" w:cs="Arial"/>
                <w:sz w:val="20"/>
                <w:szCs w:val="20"/>
              </w:rPr>
            </w:pPr>
          </w:p>
        </w:tc>
        <w:tc>
          <w:tcPr>
            <w:tcW w:w="432" w:type="dxa"/>
            <w:tcBorders>
              <w:top w:val="nil"/>
              <w:left w:val="nil"/>
              <w:right w:val="nil"/>
            </w:tcBorders>
          </w:tcPr>
          <w:p w:rsidR="00A04F2C" w:rsidRPr="00586E43" w:rsidRDefault="00A04F2C" w:rsidP="00D67C93">
            <w:pPr>
              <w:spacing w:after="0"/>
              <w:rPr>
                <w:rFonts w:asciiTheme="majorHAnsi" w:hAnsiTheme="majorHAnsi" w:cs="Arial"/>
                <w:sz w:val="20"/>
                <w:szCs w:val="20"/>
              </w:rPr>
            </w:pPr>
          </w:p>
        </w:tc>
        <w:tc>
          <w:tcPr>
            <w:tcW w:w="431" w:type="dxa"/>
            <w:tcBorders>
              <w:top w:val="nil"/>
              <w:left w:val="nil"/>
              <w:right w:val="nil"/>
            </w:tcBorders>
          </w:tcPr>
          <w:p w:rsidR="00A04F2C" w:rsidRPr="00586E43" w:rsidRDefault="00A04F2C" w:rsidP="00D67C93">
            <w:pPr>
              <w:spacing w:after="0"/>
              <w:rPr>
                <w:rFonts w:asciiTheme="majorHAnsi" w:hAnsiTheme="majorHAnsi" w:cs="Arial"/>
                <w:sz w:val="20"/>
                <w:szCs w:val="20"/>
              </w:rPr>
            </w:pPr>
          </w:p>
        </w:tc>
        <w:tc>
          <w:tcPr>
            <w:tcW w:w="431" w:type="dxa"/>
            <w:tcBorders>
              <w:top w:val="nil"/>
              <w:left w:val="nil"/>
              <w:right w:val="nil"/>
            </w:tcBorders>
          </w:tcPr>
          <w:p w:rsidR="00A04F2C" w:rsidRPr="00586E43" w:rsidRDefault="00A04F2C" w:rsidP="00D67C93">
            <w:pPr>
              <w:spacing w:after="0"/>
              <w:rPr>
                <w:rFonts w:asciiTheme="majorHAnsi" w:hAnsiTheme="majorHAnsi" w:cs="Arial"/>
                <w:sz w:val="20"/>
                <w:szCs w:val="20"/>
              </w:rPr>
            </w:pPr>
          </w:p>
        </w:tc>
        <w:tc>
          <w:tcPr>
            <w:tcW w:w="432" w:type="dxa"/>
            <w:tcBorders>
              <w:top w:val="nil"/>
              <w:left w:val="nil"/>
              <w:right w:val="nil"/>
            </w:tcBorders>
          </w:tcPr>
          <w:p w:rsidR="00A04F2C" w:rsidRPr="00586E43" w:rsidRDefault="00A04F2C" w:rsidP="00D67C93">
            <w:pPr>
              <w:spacing w:after="0"/>
              <w:rPr>
                <w:rFonts w:asciiTheme="majorHAnsi" w:hAnsiTheme="majorHAnsi" w:cs="Arial"/>
                <w:sz w:val="20"/>
                <w:szCs w:val="20"/>
              </w:rPr>
            </w:pPr>
          </w:p>
        </w:tc>
        <w:tc>
          <w:tcPr>
            <w:tcW w:w="431" w:type="dxa"/>
            <w:tcBorders>
              <w:top w:val="nil"/>
              <w:left w:val="nil"/>
              <w:right w:val="nil"/>
            </w:tcBorders>
          </w:tcPr>
          <w:p w:rsidR="00A04F2C" w:rsidRPr="00586E43" w:rsidRDefault="00A04F2C" w:rsidP="00D67C93">
            <w:pPr>
              <w:spacing w:after="0"/>
              <w:rPr>
                <w:rFonts w:asciiTheme="majorHAnsi" w:hAnsiTheme="majorHAnsi" w:cs="Arial"/>
                <w:sz w:val="20"/>
                <w:szCs w:val="20"/>
              </w:rPr>
            </w:pPr>
          </w:p>
        </w:tc>
        <w:tc>
          <w:tcPr>
            <w:tcW w:w="432" w:type="dxa"/>
            <w:tcBorders>
              <w:top w:val="nil"/>
              <w:left w:val="nil"/>
              <w:right w:val="nil"/>
            </w:tcBorders>
          </w:tcPr>
          <w:p w:rsidR="00A04F2C" w:rsidRPr="00586E43" w:rsidRDefault="00A04F2C" w:rsidP="00D67C93">
            <w:pPr>
              <w:spacing w:after="0"/>
              <w:rPr>
                <w:rFonts w:asciiTheme="majorHAnsi" w:hAnsiTheme="majorHAnsi" w:cs="Arial"/>
                <w:sz w:val="20"/>
                <w:szCs w:val="20"/>
              </w:rPr>
            </w:pPr>
          </w:p>
        </w:tc>
        <w:tc>
          <w:tcPr>
            <w:tcW w:w="432" w:type="dxa"/>
            <w:tcBorders>
              <w:top w:val="nil"/>
              <w:left w:val="nil"/>
              <w:right w:val="nil"/>
            </w:tcBorders>
          </w:tcPr>
          <w:p w:rsidR="00A04F2C" w:rsidRPr="00586E43" w:rsidRDefault="00A04F2C" w:rsidP="00D67C93">
            <w:pPr>
              <w:spacing w:after="0"/>
              <w:rPr>
                <w:rFonts w:asciiTheme="majorHAnsi" w:hAnsiTheme="majorHAnsi" w:cs="Arial"/>
                <w:sz w:val="20"/>
                <w:szCs w:val="20"/>
              </w:rPr>
            </w:pPr>
          </w:p>
        </w:tc>
        <w:tc>
          <w:tcPr>
            <w:tcW w:w="432" w:type="dxa"/>
            <w:tcBorders>
              <w:top w:val="nil"/>
              <w:left w:val="nil"/>
              <w:right w:val="nil"/>
            </w:tcBorders>
          </w:tcPr>
          <w:p w:rsidR="00A04F2C" w:rsidRPr="00586E43" w:rsidRDefault="00A04F2C" w:rsidP="00D67C93">
            <w:pPr>
              <w:spacing w:after="0"/>
              <w:rPr>
                <w:rFonts w:asciiTheme="majorHAnsi" w:hAnsiTheme="majorHAnsi" w:cs="Arial"/>
                <w:sz w:val="20"/>
                <w:szCs w:val="20"/>
              </w:rPr>
            </w:pPr>
          </w:p>
        </w:tc>
      </w:tr>
      <w:tr w:rsidR="00D67C93" w:rsidRPr="00586E43" w:rsidTr="00D67C93">
        <w:trPr>
          <w:trHeight w:val="417"/>
        </w:trPr>
        <w:tc>
          <w:tcPr>
            <w:tcW w:w="431"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1" w:type="dxa"/>
            <w:tcBorders>
              <w:top w:val="nil"/>
              <w:bottom w:val="nil"/>
              <w:right w:val="nil"/>
            </w:tcBorders>
          </w:tcPr>
          <w:p w:rsidR="00D67C93" w:rsidRPr="00586E43" w:rsidRDefault="00D67C93" w:rsidP="00D67C93">
            <w:pPr>
              <w:spacing w:after="0"/>
              <w:rPr>
                <w:rFonts w:asciiTheme="majorHAnsi" w:hAnsiTheme="majorHAnsi" w:cs="Arial"/>
                <w:sz w:val="20"/>
                <w:szCs w:val="20"/>
              </w:rPr>
            </w:pPr>
          </w:p>
        </w:tc>
        <w:tc>
          <w:tcPr>
            <w:tcW w:w="432" w:type="dxa"/>
            <w:tcBorders>
              <w:top w:val="nil"/>
              <w:left w:val="nil"/>
              <w:bottom w:val="nil"/>
            </w:tcBorders>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r>
      <w:tr w:rsidR="00D67C93" w:rsidRPr="00586E43" w:rsidTr="00D67C93">
        <w:trPr>
          <w:trHeight w:val="417"/>
        </w:trPr>
        <w:tc>
          <w:tcPr>
            <w:tcW w:w="431"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1" w:type="dxa"/>
            <w:tcBorders>
              <w:top w:val="nil"/>
              <w:bottom w:val="nil"/>
              <w:right w:val="nil"/>
            </w:tcBorders>
          </w:tcPr>
          <w:p w:rsidR="00D67C93" w:rsidRPr="00586E43" w:rsidRDefault="00D67C93" w:rsidP="00D67C93">
            <w:pPr>
              <w:spacing w:after="0"/>
              <w:rPr>
                <w:rFonts w:asciiTheme="majorHAnsi" w:hAnsiTheme="majorHAnsi" w:cs="Arial"/>
                <w:sz w:val="20"/>
                <w:szCs w:val="20"/>
              </w:rPr>
            </w:pPr>
          </w:p>
        </w:tc>
        <w:tc>
          <w:tcPr>
            <w:tcW w:w="432" w:type="dxa"/>
            <w:tcBorders>
              <w:top w:val="nil"/>
              <w:left w:val="nil"/>
              <w:bottom w:val="nil"/>
            </w:tcBorders>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r>
      <w:tr w:rsidR="00D67C93" w:rsidRPr="00586E43" w:rsidTr="00D67C93">
        <w:trPr>
          <w:trHeight w:val="417"/>
        </w:trPr>
        <w:tc>
          <w:tcPr>
            <w:tcW w:w="431"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1" w:type="dxa"/>
            <w:tcBorders>
              <w:top w:val="nil"/>
              <w:bottom w:val="nil"/>
              <w:right w:val="nil"/>
            </w:tcBorders>
          </w:tcPr>
          <w:p w:rsidR="00D67C93" w:rsidRPr="00586E43" w:rsidRDefault="00D67C93" w:rsidP="00D67C93">
            <w:pPr>
              <w:spacing w:after="0"/>
              <w:rPr>
                <w:rFonts w:asciiTheme="majorHAnsi" w:hAnsiTheme="majorHAnsi" w:cs="Arial"/>
                <w:sz w:val="20"/>
                <w:szCs w:val="20"/>
              </w:rPr>
            </w:pPr>
          </w:p>
        </w:tc>
        <w:tc>
          <w:tcPr>
            <w:tcW w:w="432" w:type="dxa"/>
            <w:tcBorders>
              <w:top w:val="nil"/>
              <w:left w:val="nil"/>
              <w:bottom w:val="nil"/>
            </w:tcBorders>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r>
      <w:tr w:rsidR="00D67C93" w:rsidRPr="00586E43" w:rsidTr="00D67C93">
        <w:trPr>
          <w:trHeight w:val="417"/>
        </w:trPr>
        <w:tc>
          <w:tcPr>
            <w:tcW w:w="431"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1" w:type="dxa"/>
            <w:tcBorders>
              <w:top w:val="nil"/>
              <w:bottom w:val="nil"/>
              <w:right w:val="nil"/>
            </w:tcBorders>
          </w:tcPr>
          <w:p w:rsidR="00D67C93" w:rsidRPr="00586E43" w:rsidRDefault="00D67C93" w:rsidP="00D67C93">
            <w:pPr>
              <w:spacing w:after="0"/>
              <w:rPr>
                <w:rFonts w:asciiTheme="majorHAnsi" w:hAnsiTheme="majorHAnsi" w:cs="Arial"/>
                <w:sz w:val="20"/>
                <w:szCs w:val="20"/>
              </w:rPr>
            </w:pPr>
          </w:p>
        </w:tc>
        <w:tc>
          <w:tcPr>
            <w:tcW w:w="432" w:type="dxa"/>
            <w:tcBorders>
              <w:top w:val="nil"/>
              <w:left w:val="nil"/>
              <w:bottom w:val="nil"/>
            </w:tcBorders>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r>
      <w:tr w:rsidR="00D67C93" w:rsidRPr="00586E43" w:rsidTr="00D67C93">
        <w:trPr>
          <w:trHeight w:val="417"/>
        </w:trPr>
        <w:tc>
          <w:tcPr>
            <w:tcW w:w="431"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1" w:type="dxa"/>
            <w:tcBorders>
              <w:top w:val="nil"/>
              <w:bottom w:val="nil"/>
              <w:right w:val="nil"/>
            </w:tcBorders>
          </w:tcPr>
          <w:p w:rsidR="00D67C93" w:rsidRPr="00586E43" w:rsidRDefault="00D67C93" w:rsidP="00D67C93">
            <w:pPr>
              <w:spacing w:after="0"/>
              <w:rPr>
                <w:rFonts w:asciiTheme="majorHAnsi" w:hAnsiTheme="majorHAnsi" w:cs="Arial"/>
                <w:sz w:val="20"/>
                <w:szCs w:val="20"/>
              </w:rPr>
            </w:pPr>
          </w:p>
        </w:tc>
        <w:tc>
          <w:tcPr>
            <w:tcW w:w="432" w:type="dxa"/>
            <w:tcBorders>
              <w:top w:val="nil"/>
              <w:left w:val="nil"/>
              <w:bottom w:val="nil"/>
            </w:tcBorders>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r>
      <w:tr w:rsidR="00D67C93" w:rsidRPr="00586E43" w:rsidTr="00D67C93">
        <w:trPr>
          <w:trHeight w:val="417"/>
        </w:trPr>
        <w:tc>
          <w:tcPr>
            <w:tcW w:w="431"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1" w:type="dxa"/>
            <w:tcBorders>
              <w:top w:val="nil"/>
              <w:bottom w:val="nil"/>
              <w:right w:val="nil"/>
            </w:tcBorders>
          </w:tcPr>
          <w:p w:rsidR="00D67C93" w:rsidRPr="00586E43" w:rsidRDefault="00D67C93" w:rsidP="00D67C93">
            <w:pPr>
              <w:spacing w:after="0"/>
              <w:rPr>
                <w:rFonts w:asciiTheme="majorHAnsi" w:hAnsiTheme="majorHAnsi" w:cs="Arial"/>
                <w:sz w:val="20"/>
                <w:szCs w:val="20"/>
              </w:rPr>
            </w:pPr>
          </w:p>
        </w:tc>
        <w:tc>
          <w:tcPr>
            <w:tcW w:w="432" w:type="dxa"/>
            <w:tcBorders>
              <w:top w:val="nil"/>
              <w:left w:val="nil"/>
              <w:bottom w:val="nil"/>
            </w:tcBorders>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r>
      <w:tr w:rsidR="00D67C93" w:rsidRPr="00586E43" w:rsidTr="00D67C93">
        <w:trPr>
          <w:trHeight w:val="417"/>
        </w:trPr>
        <w:tc>
          <w:tcPr>
            <w:tcW w:w="431"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1" w:type="dxa"/>
            <w:tcBorders>
              <w:top w:val="nil"/>
              <w:bottom w:val="nil"/>
              <w:right w:val="nil"/>
            </w:tcBorders>
          </w:tcPr>
          <w:p w:rsidR="00D67C93" w:rsidRPr="00586E43" w:rsidRDefault="00D67C93" w:rsidP="00D67C93">
            <w:pPr>
              <w:spacing w:after="0"/>
              <w:rPr>
                <w:rFonts w:asciiTheme="majorHAnsi" w:hAnsiTheme="majorHAnsi" w:cs="Arial"/>
                <w:sz w:val="20"/>
                <w:szCs w:val="20"/>
              </w:rPr>
            </w:pPr>
          </w:p>
        </w:tc>
        <w:tc>
          <w:tcPr>
            <w:tcW w:w="432" w:type="dxa"/>
            <w:tcBorders>
              <w:top w:val="nil"/>
              <w:left w:val="nil"/>
              <w:bottom w:val="nil"/>
            </w:tcBorders>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r>
      <w:tr w:rsidR="00D67C93" w:rsidRPr="00586E43" w:rsidTr="00D67C93">
        <w:trPr>
          <w:trHeight w:val="417"/>
        </w:trPr>
        <w:tc>
          <w:tcPr>
            <w:tcW w:w="431"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1" w:type="dxa"/>
            <w:tcBorders>
              <w:top w:val="nil"/>
              <w:bottom w:val="nil"/>
              <w:right w:val="nil"/>
            </w:tcBorders>
          </w:tcPr>
          <w:p w:rsidR="00D67C93" w:rsidRPr="00586E43" w:rsidRDefault="00D67C93" w:rsidP="00D67C93">
            <w:pPr>
              <w:spacing w:after="0"/>
              <w:rPr>
                <w:rFonts w:asciiTheme="majorHAnsi" w:hAnsiTheme="majorHAnsi" w:cs="Arial"/>
                <w:sz w:val="20"/>
                <w:szCs w:val="20"/>
              </w:rPr>
            </w:pPr>
          </w:p>
        </w:tc>
        <w:tc>
          <w:tcPr>
            <w:tcW w:w="432" w:type="dxa"/>
            <w:tcBorders>
              <w:top w:val="nil"/>
              <w:left w:val="nil"/>
              <w:bottom w:val="nil"/>
            </w:tcBorders>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r>
      <w:tr w:rsidR="00D67C93" w:rsidRPr="00586E43" w:rsidTr="00D67C93">
        <w:trPr>
          <w:trHeight w:val="417"/>
        </w:trPr>
        <w:tc>
          <w:tcPr>
            <w:tcW w:w="431"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1" w:type="dxa"/>
            <w:tcBorders>
              <w:top w:val="nil"/>
              <w:bottom w:val="nil"/>
              <w:right w:val="nil"/>
            </w:tcBorders>
          </w:tcPr>
          <w:p w:rsidR="00D67C93" w:rsidRPr="00586E43" w:rsidRDefault="00D67C93" w:rsidP="00D67C93">
            <w:pPr>
              <w:spacing w:after="0"/>
              <w:rPr>
                <w:rFonts w:asciiTheme="majorHAnsi" w:hAnsiTheme="majorHAnsi" w:cs="Arial"/>
                <w:sz w:val="20"/>
                <w:szCs w:val="20"/>
              </w:rPr>
            </w:pPr>
          </w:p>
        </w:tc>
        <w:tc>
          <w:tcPr>
            <w:tcW w:w="432" w:type="dxa"/>
            <w:tcBorders>
              <w:top w:val="nil"/>
              <w:left w:val="nil"/>
              <w:bottom w:val="nil"/>
            </w:tcBorders>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r>
      <w:tr w:rsidR="00D67C93" w:rsidRPr="00586E43" w:rsidTr="00D67C93">
        <w:trPr>
          <w:trHeight w:val="417"/>
        </w:trPr>
        <w:tc>
          <w:tcPr>
            <w:tcW w:w="431"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1" w:type="dxa"/>
            <w:tcBorders>
              <w:top w:val="nil"/>
              <w:bottom w:val="nil"/>
              <w:right w:val="nil"/>
            </w:tcBorders>
          </w:tcPr>
          <w:p w:rsidR="00D67C93" w:rsidRPr="00586E43" w:rsidRDefault="00D67C93" w:rsidP="00D67C93">
            <w:pPr>
              <w:spacing w:after="0"/>
              <w:rPr>
                <w:rFonts w:asciiTheme="majorHAnsi" w:hAnsiTheme="majorHAnsi" w:cs="Arial"/>
                <w:sz w:val="20"/>
                <w:szCs w:val="20"/>
              </w:rPr>
            </w:pPr>
          </w:p>
        </w:tc>
        <w:tc>
          <w:tcPr>
            <w:tcW w:w="432" w:type="dxa"/>
            <w:tcBorders>
              <w:top w:val="nil"/>
              <w:left w:val="nil"/>
              <w:bottom w:val="nil"/>
            </w:tcBorders>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1"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c>
          <w:tcPr>
            <w:tcW w:w="432" w:type="dxa"/>
          </w:tcPr>
          <w:p w:rsidR="00D67C93" w:rsidRPr="00586E43" w:rsidRDefault="00D67C93" w:rsidP="00D67C93">
            <w:pPr>
              <w:spacing w:after="0"/>
              <w:rPr>
                <w:rFonts w:asciiTheme="majorHAnsi" w:hAnsiTheme="majorHAnsi" w:cs="Arial"/>
                <w:sz w:val="20"/>
                <w:szCs w:val="20"/>
              </w:rPr>
            </w:pPr>
          </w:p>
        </w:tc>
      </w:tr>
    </w:tbl>
    <w:p w:rsidR="004560D1" w:rsidRPr="00586E43" w:rsidRDefault="004560D1" w:rsidP="00475CEE">
      <w:pPr>
        <w:spacing w:after="0" w:line="240" w:lineRule="auto"/>
        <w:rPr>
          <w:rFonts w:asciiTheme="majorHAnsi" w:hAnsiTheme="majorHAnsi"/>
          <w:sz w:val="20"/>
          <w:szCs w:val="20"/>
        </w:rPr>
      </w:pPr>
    </w:p>
    <w:p w:rsidR="00FA40DA" w:rsidRPr="00586E43" w:rsidRDefault="00FA40DA" w:rsidP="00475CEE">
      <w:pPr>
        <w:spacing w:after="0" w:line="240" w:lineRule="auto"/>
        <w:rPr>
          <w:rFonts w:asciiTheme="majorHAnsi" w:hAnsiTheme="majorHAnsi"/>
          <w:sz w:val="20"/>
          <w:szCs w:val="20"/>
        </w:rPr>
        <w:sectPr w:rsidR="00FA40DA" w:rsidRPr="00586E43" w:rsidSect="00A73B0F">
          <w:pgSz w:w="12240" w:h="15840"/>
          <w:pgMar w:top="720" w:right="720" w:bottom="720" w:left="1549" w:header="576" w:footer="576" w:gutter="0"/>
          <w:cols w:space="720"/>
          <w:titlePg/>
          <w:docGrid w:linePitch="360"/>
        </w:sectPr>
      </w:pPr>
      <w:r w:rsidRPr="00586E43">
        <w:rPr>
          <w:rFonts w:asciiTheme="majorHAnsi" w:hAnsiTheme="majorHAnsi"/>
          <w:noProof/>
          <w:sz w:val="20"/>
          <w:szCs w:val="20"/>
          <w:lang w:eastAsia="en-US"/>
        </w:rPr>
        <w:drawing>
          <wp:anchor distT="0" distB="0" distL="114300" distR="114300" simplePos="0" relativeHeight="251641856" behindDoc="1" locked="0" layoutInCell="1" allowOverlap="1">
            <wp:simplePos x="0" y="0"/>
            <wp:positionH relativeFrom="column">
              <wp:posOffset>-88265</wp:posOffset>
            </wp:positionH>
            <wp:positionV relativeFrom="paragraph">
              <wp:posOffset>86995</wp:posOffset>
            </wp:positionV>
            <wp:extent cx="5000625" cy="5101590"/>
            <wp:effectExtent l="19050" t="0" r="9525" b="0"/>
            <wp:wrapTight wrapText="bothSides">
              <wp:wrapPolygon edited="0">
                <wp:start x="-82" y="0"/>
                <wp:lineTo x="-82" y="21535"/>
                <wp:lineTo x="21641" y="21535"/>
                <wp:lineTo x="21641" y="0"/>
                <wp:lineTo x="-82" y="0"/>
              </wp:wrapPolygon>
            </wp:wrapTight>
            <wp:docPr id="77" name="Picture 26" descr="a 10 by 10 grid with the number 1 - 100 represe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farm1.static.flickr.com/24/98539798_fc3b446789_o.jpg"/>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5000625" cy="5101590"/>
                    </a:xfrm>
                    <a:prstGeom prst="rect">
                      <a:avLst/>
                    </a:prstGeom>
                    <a:noFill/>
                  </pic:spPr>
                </pic:pic>
              </a:graphicData>
            </a:graphic>
          </wp:anchor>
        </w:drawing>
      </w:r>
    </w:p>
    <w:p w:rsidR="00FA40DA" w:rsidRPr="00FE7A69" w:rsidRDefault="00FA40DA" w:rsidP="00FE7A69">
      <w:pPr>
        <w:pStyle w:val="Heading2"/>
        <w:jc w:val="center"/>
        <w:rPr>
          <w:color w:val="auto"/>
          <w:sz w:val="52"/>
          <w:szCs w:val="52"/>
        </w:rPr>
      </w:pPr>
      <w:bookmarkStart w:id="27" w:name="_Toc365024041"/>
      <w:r w:rsidRPr="00FE7A69">
        <w:rPr>
          <w:color w:val="auto"/>
          <w:sz w:val="52"/>
          <w:szCs w:val="52"/>
          <w:lang w:eastAsia="en-US"/>
        </w:rPr>
        <w:lastRenderedPageBreak/>
        <w:t>Lesson 1</w:t>
      </w:r>
      <w:r w:rsidR="006142F2" w:rsidRPr="00FE7A69">
        <w:rPr>
          <w:color w:val="auto"/>
          <w:sz w:val="52"/>
          <w:szCs w:val="52"/>
          <w:lang w:eastAsia="en-US"/>
        </w:rPr>
        <w:t>2</w:t>
      </w:r>
      <w:r w:rsidRPr="00FE7A69">
        <w:rPr>
          <w:color w:val="auto"/>
          <w:sz w:val="52"/>
          <w:szCs w:val="52"/>
          <w:lang w:eastAsia="en-US"/>
        </w:rPr>
        <w:t xml:space="preserve">: </w:t>
      </w:r>
      <w:r w:rsidR="006142F2" w:rsidRPr="00FE7A69">
        <w:rPr>
          <w:color w:val="auto"/>
          <w:sz w:val="52"/>
          <w:szCs w:val="52"/>
          <w:lang w:eastAsia="en-US"/>
        </w:rPr>
        <w:t>Percents and Tape Diagrams</w:t>
      </w:r>
      <w:bookmarkEnd w:id="27"/>
    </w:p>
    <w:p w:rsidR="00FA40DA" w:rsidRPr="00586E43" w:rsidRDefault="00FA40DA" w:rsidP="00FA40DA">
      <w:pPr>
        <w:spacing w:line="360" w:lineRule="auto"/>
        <w:rPr>
          <w:rFonts w:asciiTheme="majorHAnsi" w:hAnsiTheme="majorHAnsi"/>
          <w:b/>
          <w:sz w:val="28"/>
          <w:szCs w:val="80"/>
          <w:lang w:eastAsia="en-US"/>
        </w:rPr>
      </w:pPr>
    </w:p>
    <w:p w:rsidR="002B3041" w:rsidRDefault="002B3041" w:rsidP="00475802">
      <w:pPr>
        <w:spacing w:after="0"/>
        <w:rPr>
          <w:rFonts w:asciiTheme="majorHAnsi" w:hAnsiTheme="majorHAnsi"/>
          <w:b/>
          <w:sz w:val="28"/>
          <w:szCs w:val="28"/>
          <w:lang w:eastAsia="en-US"/>
        </w:rPr>
      </w:pPr>
    </w:p>
    <w:p w:rsidR="00475802" w:rsidRPr="002B3041" w:rsidRDefault="00FA40DA" w:rsidP="00475802">
      <w:pPr>
        <w:spacing w:after="0"/>
        <w:rPr>
          <w:rFonts w:asciiTheme="majorHAnsi" w:hAnsiTheme="majorHAnsi"/>
          <w:b/>
          <w:sz w:val="28"/>
          <w:szCs w:val="28"/>
          <w:lang w:eastAsia="en-US"/>
        </w:rPr>
      </w:pPr>
      <w:r w:rsidRPr="002B3041">
        <w:rPr>
          <w:rFonts w:asciiTheme="majorHAnsi" w:hAnsiTheme="majorHAnsi"/>
          <w:b/>
          <w:sz w:val="28"/>
          <w:szCs w:val="28"/>
          <w:lang w:eastAsia="en-US"/>
        </w:rPr>
        <w:t>Brief Overview of Lesson</w:t>
      </w:r>
      <w:r w:rsidR="006142F2" w:rsidRPr="002B3041">
        <w:rPr>
          <w:rFonts w:asciiTheme="majorHAnsi" w:hAnsiTheme="majorHAnsi"/>
          <w:b/>
          <w:sz w:val="28"/>
          <w:szCs w:val="28"/>
          <w:lang w:eastAsia="en-US"/>
        </w:rPr>
        <w:t>:</w:t>
      </w:r>
    </w:p>
    <w:p w:rsidR="00475802" w:rsidRPr="002B3041" w:rsidRDefault="00475802" w:rsidP="002B3041">
      <w:pPr>
        <w:rPr>
          <w:rFonts w:asciiTheme="majorHAnsi" w:hAnsiTheme="majorHAnsi"/>
          <w:b/>
          <w:sz w:val="28"/>
          <w:szCs w:val="28"/>
          <w:lang w:eastAsia="en-US"/>
        </w:rPr>
      </w:pPr>
      <w:r w:rsidRPr="002B3041">
        <w:rPr>
          <w:rFonts w:asciiTheme="majorHAnsi" w:hAnsiTheme="majorHAnsi" w:cs="Arial"/>
          <w:sz w:val="28"/>
          <w:szCs w:val="28"/>
        </w:rPr>
        <w:t>Students use tape diagrams to solve percent problems.  They find the percent of a whole.</w:t>
      </w:r>
      <w:r w:rsidR="002B3041">
        <w:rPr>
          <w:rFonts w:asciiTheme="majorHAnsi" w:hAnsiTheme="majorHAnsi" w:cs="Arial"/>
          <w:sz w:val="28"/>
          <w:szCs w:val="28"/>
        </w:rPr>
        <w:t xml:space="preserve"> </w:t>
      </w:r>
      <w:r w:rsidR="002B3041" w:rsidRPr="00982C73">
        <w:rPr>
          <w:rFonts w:asciiTheme="majorHAnsi" w:hAnsiTheme="majorHAnsi"/>
          <w:sz w:val="28"/>
          <w:szCs w:val="28"/>
        </w:rPr>
        <w:t>As you plan, consider the variability of learners in your class and make adaptations as necessary.</w:t>
      </w:r>
    </w:p>
    <w:p w:rsidR="00FA40DA" w:rsidRPr="002B3041" w:rsidRDefault="00FA40DA" w:rsidP="00FA40DA">
      <w:pPr>
        <w:spacing w:line="360" w:lineRule="auto"/>
        <w:rPr>
          <w:rFonts w:asciiTheme="majorHAnsi" w:hAnsiTheme="majorHAnsi"/>
          <w:sz w:val="28"/>
          <w:szCs w:val="28"/>
          <w:lang w:eastAsia="en-US"/>
        </w:rPr>
      </w:pPr>
      <w:r w:rsidRPr="002B3041">
        <w:rPr>
          <w:rFonts w:asciiTheme="majorHAnsi" w:hAnsiTheme="majorHAnsi"/>
          <w:b/>
          <w:sz w:val="28"/>
          <w:szCs w:val="28"/>
          <w:lang w:eastAsia="en-US"/>
        </w:rPr>
        <w:t>Prior Knowledge Required:</w:t>
      </w:r>
      <w:r w:rsidRPr="002B3041">
        <w:rPr>
          <w:rFonts w:asciiTheme="majorHAnsi" w:hAnsiTheme="majorHAnsi"/>
          <w:sz w:val="28"/>
          <w:szCs w:val="28"/>
          <w:lang w:eastAsia="en-US"/>
        </w:rPr>
        <w:t xml:space="preserve">  </w:t>
      </w:r>
    </w:p>
    <w:p w:rsidR="006142F2" w:rsidRPr="002B3041" w:rsidRDefault="006142F2" w:rsidP="00475802">
      <w:pPr>
        <w:pStyle w:val="ListParagraph"/>
        <w:numPr>
          <w:ilvl w:val="0"/>
          <w:numId w:val="86"/>
        </w:numPr>
        <w:rPr>
          <w:rFonts w:asciiTheme="majorHAnsi" w:hAnsiTheme="majorHAnsi" w:cs="Arial"/>
          <w:sz w:val="28"/>
          <w:szCs w:val="28"/>
        </w:rPr>
      </w:pPr>
      <w:r w:rsidRPr="002B3041">
        <w:rPr>
          <w:rFonts w:asciiTheme="majorHAnsi" w:hAnsiTheme="majorHAnsi" w:cs="Arial"/>
          <w:sz w:val="28"/>
          <w:szCs w:val="28"/>
        </w:rPr>
        <w:t>Students understand how to find a percent when the whole is 100.</w:t>
      </w:r>
    </w:p>
    <w:p w:rsidR="006142F2" w:rsidRPr="002B3041" w:rsidRDefault="006142F2" w:rsidP="00475802">
      <w:pPr>
        <w:pStyle w:val="ListParagraph"/>
        <w:numPr>
          <w:ilvl w:val="0"/>
          <w:numId w:val="86"/>
        </w:numPr>
        <w:rPr>
          <w:rFonts w:asciiTheme="majorHAnsi" w:hAnsiTheme="majorHAnsi" w:cs="Arial"/>
          <w:sz w:val="28"/>
          <w:szCs w:val="28"/>
        </w:rPr>
      </w:pPr>
      <w:r w:rsidRPr="002B3041">
        <w:rPr>
          <w:rFonts w:asciiTheme="majorHAnsi" w:hAnsiTheme="majorHAnsi" w:cs="Arial"/>
          <w:sz w:val="28"/>
          <w:szCs w:val="28"/>
        </w:rPr>
        <w:t>Students can find equivalent fractions.</w:t>
      </w:r>
    </w:p>
    <w:p w:rsidR="006142F2" w:rsidRPr="002B3041" w:rsidRDefault="006142F2" w:rsidP="00475802">
      <w:pPr>
        <w:pStyle w:val="ListParagraph"/>
        <w:numPr>
          <w:ilvl w:val="0"/>
          <w:numId w:val="86"/>
        </w:numPr>
        <w:rPr>
          <w:rFonts w:asciiTheme="majorHAnsi" w:hAnsiTheme="majorHAnsi" w:cs="Arial"/>
          <w:sz w:val="28"/>
          <w:szCs w:val="28"/>
        </w:rPr>
      </w:pPr>
      <w:r w:rsidRPr="002B3041">
        <w:rPr>
          <w:rFonts w:asciiTheme="majorHAnsi" w:hAnsiTheme="majorHAnsi" w:cs="Arial"/>
          <w:sz w:val="28"/>
          <w:szCs w:val="28"/>
        </w:rPr>
        <w:t>Students are comfortable using tape diagrams to compare quantities.</w:t>
      </w:r>
    </w:p>
    <w:p w:rsidR="006142F2" w:rsidRPr="002B3041" w:rsidRDefault="006142F2" w:rsidP="00FA40DA">
      <w:pPr>
        <w:spacing w:line="360" w:lineRule="auto"/>
        <w:rPr>
          <w:rFonts w:asciiTheme="majorHAnsi" w:hAnsiTheme="majorHAnsi"/>
          <w:sz w:val="28"/>
          <w:szCs w:val="28"/>
          <w:lang w:eastAsia="en-US"/>
        </w:rPr>
      </w:pPr>
    </w:p>
    <w:p w:rsidR="00FA40DA" w:rsidRPr="002B3041" w:rsidRDefault="00FA40DA" w:rsidP="00FA40DA">
      <w:pPr>
        <w:spacing w:line="360" w:lineRule="auto"/>
        <w:rPr>
          <w:rFonts w:asciiTheme="majorHAnsi" w:hAnsiTheme="majorHAnsi"/>
          <w:sz w:val="28"/>
          <w:szCs w:val="28"/>
          <w:lang w:eastAsia="en-US"/>
        </w:rPr>
      </w:pPr>
      <w:r w:rsidRPr="002B3041">
        <w:rPr>
          <w:rFonts w:asciiTheme="majorHAnsi" w:hAnsiTheme="majorHAnsi"/>
          <w:b/>
          <w:sz w:val="28"/>
          <w:szCs w:val="28"/>
          <w:lang w:eastAsia="en-US"/>
        </w:rPr>
        <w:t>Estimated Time (minutes):</w:t>
      </w:r>
      <w:r w:rsidRPr="002B3041">
        <w:rPr>
          <w:rFonts w:asciiTheme="majorHAnsi" w:hAnsiTheme="majorHAnsi"/>
          <w:sz w:val="28"/>
          <w:szCs w:val="28"/>
          <w:lang w:eastAsia="en-US"/>
        </w:rPr>
        <w:t xml:space="preserve"> </w:t>
      </w:r>
      <w:r w:rsidR="006142F2" w:rsidRPr="002B3041">
        <w:rPr>
          <w:rFonts w:asciiTheme="majorHAnsi" w:hAnsiTheme="majorHAnsi"/>
          <w:sz w:val="28"/>
          <w:szCs w:val="28"/>
          <w:lang w:eastAsia="en-US"/>
        </w:rPr>
        <w:t xml:space="preserve"> 50 mins</w:t>
      </w:r>
    </w:p>
    <w:p w:rsidR="00FA40DA" w:rsidRPr="002B3041" w:rsidRDefault="00FA40DA" w:rsidP="00475802">
      <w:pPr>
        <w:spacing w:line="360" w:lineRule="auto"/>
        <w:rPr>
          <w:rFonts w:asciiTheme="majorHAnsi" w:hAnsiTheme="majorHAnsi"/>
          <w:b/>
          <w:sz w:val="28"/>
          <w:szCs w:val="28"/>
          <w:lang w:eastAsia="en-US"/>
        </w:rPr>
      </w:pPr>
      <w:r w:rsidRPr="002B3041">
        <w:rPr>
          <w:rFonts w:asciiTheme="majorHAnsi" w:hAnsiTheme="majorHAnsi"/>
          <w:b/>
          <w:sz w:val="28"/>
          <w:szCs w:val="28"/>
          <w:lang w:eastAsia="en-US"/>
        </w:rPr>
        <w:t>Resources for Lesson</w:t>
      </w:r>
      <w:r w:rsidR="006142F2" w:rsidRPr="002B3041">
        <w:rPr>
          <w:rFonts w:asciiTheme="majorHAnsi" w:hAnsiTheme="majorHAnsi"/>
          <w:b/>
          <w:sz w:val="28"/>
          <w:szCs w:val="28"/>
          <w:lang w:eastAsia="en-US"/>
        </w:rPr>
        <w:t>:</w:t>
      </w:r>
    </w:p>
    <w:p w:rsidR="00475802" w:rsidRPr="002B3041" w:rsidRDefault="00475802" w:rsidP="00475802">
      <w:pPr>
        <w:pStyle w:val="ListParagraph"/>
        <w:numPr>
          <w:ilvl w:val="0"/>
          <w:numId w:val="86"/>
        </w:numPr>
        <w:rPr>
          <w:rFonts w:asciiTheme="majorHAnsi" w:hAnsiTheme="majorHAnsi" w:cs="Arial"/>
          <w:sz w:val="28"/>
          <w:szCs w:val="28"/>
        </w:rPr>
      </w:pPr>
      <w:r w:rsidRPr="002B3041">
        <w:rPr>
          <w:rFonts w:asciiTheme="majorHAnsi" w:hAnsiTheme="majorHAnsi" w:cs="Arial"/>
          <w:sz w:val="28"/>
          <w:szCs w:val="28"/>
        </w:rPr>
        <w:t>Tape Diagrams</w:t>
      </w:r>
    </w:p>
    <w:p w:rsidR="00475802" w:rsidRPr="002B3041" w:rsidRDefault="00475802" w:rsidP="00475802">
      <w:pPr>
        <w:pStyle w:val="ListParagraph"/>
        <w:numPr>
          <w:ilvl w:val="0"/>
          <w:numId w:val="86"/>
        </w:numPr>
        <w:rPr>
          <w:rFonts w:asciiTheme="majorHAnsi" w:hAnsiTheme="majorHAnsi" w:cs="Arial"/>
          <w:sz w:val="28"/>
          <w:szCs w:val="28"/>
        </w:rPr>
      </w:pPr>
      <w:r w:rsidRPr="002B3041">
        <w:rPr>
          <w:rFonts w:asciiTheme="majorHAnsi" w:hAnsiTheme="majorHAnsi" w:cs="Arial"/>
          <w:sz w:val="28"/>
          <w:szCs w:val="28"/>
        </w:rPr>
        <w:t>Double Line Diagrams</w:t>
      </w:r>
    </w:p>
    <w:p w:rsidR="00FA40DA" w:rsidRPr="00586E43" w:rsidRDefault="00FA40DA" w:rsidP="00FA40DA">
      <w:pPr>
        <w:rPr>
          <w:rFonts w:asciiTheme="majorHAnsi" w:hAnsiTheme="majorHAnsi"/>
        </w:rPr>
      </w:pPr>
    </w:p>
    <w:p w:rsidR="00FA40DA" w:rsidRPr="00586E43" w:rsidRDefault="00FA40DA" w:rsidP="00FA40DA">
      <w:pPr>
        <w:spacing w:after="0" w:line="240" w:lineRule="auto"/>
        <w:rPr>
          <w:rFonts w:asciiTheme="majorHAnsi" w:hAnsiTheme="majorHAnsi" w:cs="Arial"/>
          <w:b/>
        </w:rPr>
        <w:sectPr w:rsidR="00FA40DA" w:rsidRPr="00586E43" w:rsidSect="00791744">
          <w:footerReference w:type="default" r:id="rId101"/>
          <w:footerReference w:type="first" r:id="rId102"/>
          <w:pgSz w:w="15840" w:h="12240" w:orient="landscape"/>
          <w:pgMar w:top="722" w:right="720" w:bottom="720" w:left="720" w:header="576" w:footer="576" w:gutter="0"/>
          <w:cols w:space="720"/>
          <w:titlePg/>
          <w:docGrid w:linePitch="360"/>
        </w:sectPr>
      </w:pPr>
      <w:r w:rsidRPr="00586E43">
        <w:rPr>
          <w:rFonts w:asciiTheme="majorHAnsi" w:hAnsiTheme="majorHAnsi"/>
          <w:sz w:val="20"/>
          <w:szCs w:val="20"/>
        </w:rPr>
        <w:br w:type="page"/>
      </w:r>
    </w:p>
    <w:p w:rsidR="00FA40DA" w:rsidRPr="00586E43" w:rsidRDefault="00FA40DA" w:rsidP="00FA40DA">
      <w:pPr>
        <w:spacing w:after="0" w:line="240" w:lineRule="auto"/>
        <w:rPr>
          <w:rFonts w:asciiTheme="majorHAnsi" w:hAnsiTheme="majorHAnsi" w:cs="Arial"/>
          <w:b/>
        </w:rPr>
      </w:pPr>
      <w:r w:rsidRPr="00586E43">
        <w:rPr>
          <w:rFonts w:asciiTheme="majorHAnsi" w:hAnsiTheme="majorHAnsi" w:cs="Arial"/>
          <w:b/>
        </w:rPr>
        <w:lastRenderedPageBreak/>
        <w:t>Unit:</w:t>
      </w:r>
      <w:r w:rsidR="006142F2" w:rsidRPr="00586E43">
        <w:rPr>
          <w:rFonts w:asciiTheme="majorHAnsi" w:hAnsiTheme="majorHAnsi" w:cs="Arial"/>
          <w:b/>
        </w:rPr>
        <w:t xml:space="preserve">  Ratios, Rates, and Percents</w:t>
      </w:r>
    </w:p>
    <w:p w:rsidR="00FA40DA" w:rsidRPr="00586E43" w:rsidRDefault="00FA40DA" w:rsidP="00FA40DA">
      <w:pPr>
        <w:spacing w:after="0" w:line="240" w:lineRule="auto"/>
        <w:rPr>
          <w:rFonts w:asciiTheme="majorHAnsi" w:hAnsiTheme="majorHAnsi" w:cs="Arial"/>
        </w:rPr>
      </w:pPr>
      <w:r w:rsidRPr="00586E43">
        <w:rPr>
          <w:rFonts w:asciiTheme="majorHAnsi" w:hAnsiTheme="majorHAnsi" w:cs="Arial"/>
          <w:b/>
        </w:rPr>
        <w:t xml:space="preserve">Content Area/Course: </w:t>
      </w:r>
      <w:r w:rsidR="006142F2" w:rsidRPr="00586E43">
        <w:rPr>
          <w:rFonts w:asciiTheme="majorHAnsi" w:hAnsiTheme="majorHAnsi" w:cs="Arial"/>
          <w:b/>
        </w:rPr>
        <w:t xml:space="preserve"> Mathematics, Grade 6</w:t>
      </w:r>
    </w:p>
    <w:p w:rsidR="00FA40DA" w:rsidRPr="00586E43" w:rsidRDefault="00FA40DA" w:rsidP="00FA40DA">
      <w:pPr>
        <w:spacing w:after="0" w:line="240" w:lineRule="auto"/>
        <w:rPr>
          <w:rFonts w:asciiTheme="majorHAnsi" w:hAnsiTheme="majorHAnsi" w:cs="Arial"/>
        </w:rPr>
      </w:pPr>
      <w:r w:rsidRPr="00586E43">
        <w:rPr>
          <w:rFonts w:asciiTheme="majorHAnsi" w:hAnsiTheme="majorHAnsi" w:cs="Arial"/>
          <w:b/>
        </w:rPr>
        <w:t xml:space="preserve">Lesson </w:t>
      </w:r>
      <w:r w:rsidR="006142F2" w:rsidRPr="00586E43">
        <w:rPr>
          <w:rFonts w:asciiTheme="majorHAnsi" w:hAnsiTheme="majorHAnsi" w:cs="Arial"/>
          <w:b/>
        </w:rPr>
        <w:t xml:space="preserve">12: </w:t>
      </w:r>
      <w:r w:rsidR="006142F2" w:rsidRPr="00586E43">
        <w:rPr>
          <w:rFonts w:asciiTheme="majorHAnsi" w:hAnsiTheme="majorHAnsi" w:cs="Arial"/>
        </w:rPr>
        <w:t>Percents and Tape Diagrams</w:t>
      </w:r>
      <w:r w:rsidRPr="00586E43">
        <w:rPr>
          <w:rFonts w:asciiTheme="majorHAnsi" w:hAnsiTheme="majorHAnsi" w:cs="Arial"/>
        </w:rPr>
        <w:t xml:space="preserve"> </w:t>
      </w:r>
      <w:r w:rsidRPr="00586E43">
        <w:rPr>
          <w:rFonts w:asciiTheme="majorHAnsi" w:hAnsiTheme="majorHAnsi" w:cs="Arial"/>
        </w:rPr>
        <w:tab/>
      </w:r>
    </w:p>
    <w:p w:rsidR="00FA40DA" w:rsidRPr="00586E43" w:rsidRDefault="00FA40DA" w:rsidP="00FA40DA">
      <w:pPr>
        <w:spacing w:after="0" w:line="240" w:lineRule="auto"/>
        <w:rPr>
          <w:rFonts w:asciiTheme="majorHAnsi" w:hAnsiTheme="majorHAnsi" w:cs="Arial"/>
        </w:rPr>
      </w:pPr>
      <w:r w:rsidRPr="00586E43">
        <w:rPr>
          <w:rFonts w:asciiTheme="majorHAnsi" w:hAnsiTheme="majorHAnsi" w:cs="Arial"/>
          <w:b/>
        </w:rPr>
        <w:t>Time (minutes):</w:t>
      </w:r>
      <w:r w:rsidRPr="00586E43">
        <w:rPr>
          <w:rFonts w:asciiTheme="majorHAnsi" w:hAnsiTheme="majorHAnsi" w:cs="Arial"/>
        </w:rPr>
        <w:t xml:space="preserve"> </w:t>
      </w:r>
      <w:r w:rsidR="006142F2" w:rsidRPr="00586E43">
        <w:rPr>
          <w:rFonts w:asciiTheme="majorHAnsi" w:hAnsiTheme="majorHAnsi" w:cs="Arial"/>
        </w:rPr>
        <w:t xml:space="preserve"> 50 mins</w:t>
      </w:r>
    </w:p>
    <w:p w:rsidR="00FA40DA" w:rsidRPr="00586E43" w:rsidRDefault="00FA40DA" w:rsidP="00FA40DA">
      <w:pPr>
        <w:spacing w:after="0" w:line="240" w:lineRule="auto"/>
        <w:rPr>
          <w:rFonts w:asciiTheme="majorHAnsi" w:hAnsiTheme="majorHAnsi" w:cs="Arial"/>
          <w:b/>
        </w:rPr>
      </w:pPr>
    </w:p>
    <w:p w:rsidR="00DD37FE" w:rsidRPr="00586E43" w:rsidRDefault="00FA40DA" w:rsidP="00DD37FE">
      <w:pPr>
        <w:spacing w:after="0" w:line="360" w:lineRule="auto"/>
        <w:rPr>
          <w:rFonts w:asciiTheme="majorHAnsi" w:hAnsiTheme="majorHAnsi" w:cs="Arial"/>
          <w:b/>
        </w:rPr>
      </w:pPr>
      <w:r w:rsidRPr="00586E43">
        <w:rPr>
          <w:rFonts w:asciiTheme="majorHAnsi" w:hAnsiTheme="majorHAnsi" w:cs="Arial"/>
          <w:b/>
        </w:rPr>
        <w:t xml:space="preserve">By the end of this lesson students will know and be able to: </w:t>
      </w:r>
    </w:p>
    <w:p w:rsidR="006142F2" w:rsidRPr="00586E43" w:rsidRDefault="006142F2" w:rsidP="006142F2">
      <w:pPr>
        <w:rPr>
          <w:rFonts w:asciiTheme="majorHAnsi" w:hAnsiTheme="majorHAnsi" w:cs="Arial"/>
          <w:i/>
        </w:rPr>
      </w:pPr>
      <w:r w:rsidRPr="00586E43">
        <w:rPr>
          <w:rFonts w:asciiTheme="majorHAnsi" w:hAnsiTheme="majorHAnsi" w:cs="Arial"/>
          <w:i/>
        </w:rPr>
        <w:t>By the end of this lesson students will know:</w:t>
      </w:r>
    </w:p>
    <w:p w:rsidR="006142F2" w:rsidRPr="00586E43" w:rsidRDefault="006142F2" w:rsidP="00ED7A74">
      <w:pPr>
        <w:pStyle w:val="ListParagraph"/>
        <w:numPr>
          <w:ilvl w:val="0"/>
          <w:numId w:val="86"/>
        </w:numPr>
        <w:rPr>
          <w:rFonts w:asciiTheme="majorHAnsi" w:hAnsiTheme="majorHAnsi" w:cs="Arial"/>
        </w:rPr>
      </w:pPr>
      <w:r w:rsidRPr="00586E43">
        <w:rPr>
          <w:rFonts w:asciiTheme="majorHAnsi" w:hAnsiTheme="majorHAnsi" w:cs="Arial"/>
        </w:rPr>
        <w:t>The quantity represented by a percent depends upon the size of the whole.</w:t>
      </w:r>
    </w:p>
    <w:p w:rsidR="006142F2" w:rsidRPr="00586E43" w:rsidRDefault="006142F2" w:rsidP="00ED7A74">
      <w:pPr>
        <w:pStyle w:val="ListParagraph"/>
        <w:numPr>
          <w:ilvl w:val="0"/>
          <w:numId w:val="86"/>
        </w:numPr>
        <w:rPr>
          <w:rFonts w:asciiTheme="majorHAnsi" w:hAnsiTheme="majorHAnsi" w:cs="Arial"/>
        </w:rPr>
      </w:pPr>
      <w:r w:rsidRPr="00586E43">
        <w:rPr>
          <w:rFonts w:asciiTheme="majorHAnsi" w:hAnsiTheme="majorHAnsi" w:cs="Arial"/>
        </w:rPr>
        <w:t>Visual representations of percents are useful in solving percent problems.</w:t>
      </w:r>
    </w:p>
    <w:p w:rsidR="006142F2" w:rsidRPr="00586E43" w:rsidRDefault="009421AD" w:rsidP="006142F2">
      <w:pPr>
        <w:rPr>
          <w:rFonts w:asciiTheme="majorHAnsi" w:hAnsiTheme="majorHAnsi" w:cs="Arial"/>
        </w:rPr>
      </w:pPr>
      <w:r w:rsidRPr="00586E43">
        <w:rPr>
          <w:rFonts w:asciiTheme="majorHAnsi" w:hAnsiTheme="majorHAnsi" w:cs="Arial"/>
          <w:i/>
        </w:rPr>
        <w:t>By the end of this lesson, students will be able to:</w:t>
      </w:r>
    </w:p>
    <w:p w:rsidR="006142F2" w:rsidRPr="00586E43" w:rsidRDefault="006142F2" w:rsidP="00ED7A74">
      <w:pPr>
        <w:pStyle w:val="ListParagraph"/>
        <w:numPr>
          <w:ilvl w:val="0"/>
          <w:numId w:val="91"/>
        </w:numPr>
        <w:rPr>
          <w:rFonts w:asciiTheme="majorHAnsi" w:hAnsiTheme="majorHAnsi" w:cs="Arial"/>
        </w:rPr>
      </w:pPr>
      <w:r w:rsidRPr="00586E43">
        <w:rPr>
          <w:rFonts w:asciiTheme="majorHAnsi" w:hAnsiTheme="majorHAnsi" w:cs="Arial"/>
        </w:rPr>
        <w:t>Represent a percent of a number using tape diagrams.</w:t>
      </w:r>
    </w:p>
    <w:p w:rsidR="006142F2" w:rsidRPr="00586E43" w:rsidRDefault="006142F2" w:rsidP="00ED7A74">
      <w:pPr>
        <w:pStyle w:val="ListParagraph"/>
        <w:numPr>
          <w:ilvl w:val="0"/>
          <w:numId w:val="91"/>
        </w:numPr>
        <w:rPr>
          <w:rFonts w:asciiTheme="majorHAnsi" w:hAnsiTheme="majorHAnsi" w:cs="Arial"/>
        </w:rPr>
      </w:pPr>
      <w:r w:rsidRPr="00586E43">
        <w:rPr>
          <w:rFonts w:asciiTheme="majorHAnsi" w:hAnsiTheme="majorHAnsi" w:cs="Arial"/>
        </w:rPr>
        <w:t>Compare a percent of different wholes.</w:t>
      </w:r>
    </w:p>
    <w:p w:rsidR="00FA40DA" w:rsidRPr="002B3041" w:rsidRDefault="006142F2" w:rsidP="002B3041">
      <w:pPr>
        <w:pStyle w:val="ListParagraph"/>
        <w:numPr>
          <w:ilvl w:val="0"/>
          <w:numId w:val="91"/>
        </w:numPr>
        <w:rPr>
          <w:rFonts w:asciiTheme="majorHAnsi" w:hAnsiTheme="majorHAnsi" w:cs="Arial"/>
        </w:rPr>
      </w:pPr>
      <w:r w:rsidRPr="00586E43">
        <w:rPr>
          <w:rFonts w:asciiTheme="majorHAnsi" w:hAnsiTheme="majorHAnsi" w:cs="Arial"/>
        </w:rPr>
        <w:t>Write a statement in the form of  ___% of ____ =  _____</w:t>
      </w:r>
    </w:p>
    <w:p w:rsidR="00FA40DA" w:rsidRPr="00586E43" w:rsidRDefault="00FA40DA" w:rsidP="00FA40DA">
      <w:pPr>
        <w:spacing w:after="0" w:line="240" w:lineRule="auto"/>
        <w:rPr>
          <w:rFonts w:asciiTheme="majorHAnsi" w:hAnsiTheme="majorHAnsi" w:cs="Arial"/>
        </w:rPr>
      </w:pPr>
      <w:r w:rsidRPr="00586E43">
        <w:rPr>
          <w:rFonts w:asciiTheme="majorHAnsi" w:hAnsiTheme="majorHAnsi" w:cs="Arial"/>
          <w:b/>
        </w:rPr>
        <w:t xml:space="preserve">Essential Question(s) addressed in this lesson: </w:t>
      </w:r>
    </w:p>
    <w:p w:rsidR="00FA40DA" w:rsidRPr="002B3041" w:rsidRDefault="006142F2" w:rsidP="002B3041">
      <w:pPr>
        <w:ind w:firstLine="720"/>
        <w:rPr>
          <w:rFonts w:asciiTheme="majorHAnsi" w:hAnsiTheme="majorHAnsi" w:cs="Arial"/>
        </w:rPr>
      </w:pPr>
      <w:r w:rsidRPr="00586E43">
        <w:rPr>
          <w:rFonts w:asciiTheme="majorHAnsi" w:hAnsiTheme="majorHAnsi" w:cs="Arial"/>
        </w:rPr>
        <w:t>How can we represent percents visually to help us solve problems?</w:t>
      </w:r>
    </w:p>
    <w:p w:rsidR="00DD37FE" w:rsidRPr="00586E43" w:rsidRDefault="00FA40DA" w:rsidP="002B3041">
      <w:pPr>
        <w:spacing w:after="0" w:line="240" w:lineRule="auto"/>
        <w:rPr>
          <w:rFonts w:asciiTheme="majorHAnsi" w:hAnsiTheme="majorHAnsi" w:cs="Arial"/>
          <w:b/>
        </w:rPr>
      </w:pPr>
      <w:r w:rsidRPr="00586E43">
        <w:rPr>
          <w:rFonts w:asciiTheme="majorHAnsi" w:hAnsiTheme="majorHAnsi" w:cs="Arial"/>
          <w:b/>
        </w:rPr>
        <w:t>Standard(s)/Unit Goal(s) to be addressed in this lesson:</w:t>
      </w:r>
    </w:p>
    <w:p w:rsidR="006142F2" w:rsidRPr="00586E43" w:rsidRDefault="006142F2" w:rsidP="006142F2">
      <w:pPr>
        <w:rPr>
          <w:rFonts w:asciiTheme="majorHAnsi" w:hAnsiTheme="majorHAnsi" w:cs="Arial"/>
        </w:rPr>
      </w:pPr>
      <w:r w:rsidRPr="00586E43">
        <w:rPr>
          <w:rFonts w:asciiTheme="majorHAnsi" w:hAnsiTheme="majorHAnsi" w:cs="Arial"/>
          <w:b/>
        </w:rPr>
        <w:t>6 RP.3c</w:t>
      </w:r>
      <w:r w:rsidRPr="00586E43">
        <w:rPr>
          <w:rFonts w:asciiTheme="majorHAnsi" w:hAnsiTheme="majorHAnsi" w:cs="Arial"/>
        </w:rPr>
        <w:t xml:space="preserve">  Find the percent of a quantity as a rate per 100 (e.g.30% of a quantity means 30/100 times the quantity); solve problems involving the percent of a whole, given a part and a percent</w:t>
      </w:r>
    </w:p>
    <w:p w:rsidR="00FA40DA" w:rsidRPr="002B3041" w:rsidRDefault="006142F2" w:rsidP="002B3041">
      <w:pPr>
        <w:rPr>
          <w:rFonts w:asciiTheme="majorHAnsi" w:hAnsiTheme="majorHAnsi" w:cs="Arial"/>
        </w:rPr>
      </w:pPr>
      <w:r w:rsidRPr="00586E43">
        <w:rPr>
          <w:rFonts w:asciiTheme="majorHAnsi" w:hAnsiTheme="majorHAnsi" w:cs="Arial"/>
          <w:b/>
        </w:rPr>
        <w:t>6.SMP.7</w:t>
      </w:r>
      <w:r w:rsidRPr="00586E43">
        <w:rPr>
          <w:rFonts w:asciiTheme="majorHAnsi" w:hAnsiTheme="majorHAnsi" w:cs="Arial"/>
        </w:rPr>
        <w:t xml:space="preserve">   Look for and make use of structure.</w:t>
      </w:r>
    </w:p>
    <w:p w:rsidR="00DD37FE" w:rsidRPr="00586E43" w:rsidRDefault="00FA40DA" w:rsidP="00DD37FE">
      <w:pPr>
        <w:pStyle w:val="Default"/>
        <w:rPr>
          <w:rFonts w:asciiTheme="majorHAnsi" w:hAnsiTheme="majorHAnsi"/>
          <w:b/>
          <w:u w:val="single"/>
        </w:rPr>
      </w:pPr>
      <w:r w:rsidRPr="00586E43">
        <w:rPr>
          <w:rFonts w:asciiTheme="majorHAnsi" w:hAnsiTheme="majorHAnsi"/>
          <w:b/>
          <w:u w:val="single"/>
        </w:rPr>
        <w:t xml:space="preserve">Teacher </w:t>
      </w:r>
      <w:r w:rsidR="002B3041">
        <w:rPr>
          <w:rFonts w:asciiTheme="majorHAnsi" w:hAnsiTheme="majorHAnsi"/>
          <w:b/>
          <w:u w:val="single"/>
        </w:rPr>
        <w:t>Notes</w:t>
      </w:r>
    </w:p>
    <w:p w:rsidR="00DD37FE" w:rsidRPr="00586E43" w:rsidRDefault="00DD37FE" w:rsidP="00DD37FE">
      <w:pPr>
        <w:pStyle w:val="Default"/>
        <w:rPr>
          <w:rFonts w:asciiTheme="majorHAnsi" w:hAnsiTheme="majorHAnsi"/>
          <w:b/>
        </w:rPr>
      </w:pPr>
    </w:p>
    <w:p w:rsidR="00DD37FE" w:rsidRPr="00586E43" w:rsidRDefault="006142F2" w:rsidP="00DD37FE">
      <w:pPr>
        <w:pStyle w:val="Default"/>
        <w:rPr>
          <w:rFonts w:asciiTheme="majorHAnsi" w:hAnsiTheme="majorHAnsi"/>
        </w:rPr>
      </w:pPr>
      <w:r w:rsidRPr="00586E43">
        <w:rPr>
          <w:rFonts w:asciiTheme="majorHAnsi" w:hAnsiTheme="majorHAnsi"/>
        </w:rPr>
        <w:t>Students should access their prior knowledge of number lines and tape diagrams to represent fractions.  (See previous lessons.)</w:t>
      </w:r>
    </w:p>
    <w:p w:rsidR="006142F2" w:rsidRPr="00586E43" w:rsidRDefault="006142F2" w:rsidP="00DD37FE">
      <w:pPr>
        <w:pStyle w:val="Default"/>
        <w:rPr>
          <w:rFonts w:asciiTheme="majorHAnsi" w:hAnsiTheme="majorHAnsi"/>
          <w:b/>
        </w:rPr>
      </w:pPr>
      <w:r w:rsidRPr="00586E43">
        <w:rPr>
          <w:rFonts w:asciiTheme="majorHAnsi" w:hAnsiTheme="majorHAnsi"/>
        </w:rPr>
        <w:t>Double line segments can be used to show the whole (100%) compared to a part.</w:t>
      </w:r>
    </w:p>
    <w:p w:rsidR="006142F2" w:rsidRPr="00586E43" w:rsidRDefault="006142F2" w:rsidP="006142F2">
      <w:pPr>
        <w:pStyle w:val="ListParagraph"/>
        <w:rPr>
          <w:rFonts w:asciiTheme="majorHAnsi" w:hAnsiTheme="majorHAnsi" w:cs="Arial"/>
        </w:rPr>
      </w:pPr>
    </w:p>
    <w:p w:rsidR="006142F2" w:rsidRPr="00586E43" w:rsidRDefault="006142F2" w:rsidP="006142F2">
      <w:pPr>
        <w:pStyle w:val="ListParagraph"/>
        <w:rPr>
          <w:rFonts w:asciiTheme="majorHAnsi" w:hAnsiTheme="majorHAnsi" w:cs="Arial"/>
        </w:rPr>
      </w:pPr>
      <w:r w:rsidRPr="00586E43">
        <w:rPr>
          <w:rFonts w:asciiTheme="majorHAnsi" w:hAnsiTheme="majorHAnsi" w:cs="Arial"/>
          <w:noProof/>
          <w:lang w:eastAsia="en-US"/>
        </w:rPr>
        <w:drawing>
          <wp:inline distT="0" distB="0" distL="0" distR="0">
            <wp:extent cx="1885950" cy="695325"/>
            <wp:effectExtent l="19050" t="0" r="0" b="0"/>
            <wp:docPr id="80" name="Picture 18" descr="two tape diagrams - the first represents 100%; the second represent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1885950" cy="695325"/>
                    </a:xfrm>
                    <a:prstGeom prst="rect">
                      <a:avLst/>
                    </a:prstGeom>
                    <a:noFill/>
                    <a:ln w="9525">
                      <a:noFill/>
                      <a:miter lim="800000"/>
                      <a:headEnd/>
                      <a:tailEnd/>
                    </a:ln>
                  </pic:spPr>
                </pic:pic>
              </a:graphicData>
            </a:graphic>
          </wp:inline>
        </w:drawing>
      </w:r>
    </w:p>
    <w:p w:rsidR="00866B05" w:rsidRPr="00586E43" w:rsidRDefault="00866B05" w:rsidP="00866B05">
      <w:pPr>
        <w:spacing w:after="0" w:line="240" w:lineRule="auto"/>
        <w:rPr>
          <w:rFonts w:asciiTheme="majorHAnsi" w:hAnsiTheme="majorHAnsi" w:cs="Arial"/>
        </w:rPr>
      </w:pPr>
      <w:r w:rsidRPr="00586E43">
        <w:rPr>
          <w:rFonts w:asciiTheme="majorHAnsi" w:hAnsiTheme="majorHAnsi"/>
        </w:rPr>
        <w:t xml:space="preserve">Note: Tape measure and double number lines help students see patterns and structures (SMP.7: Look for and make use of structure). </w:t>
      </w:r>
    </w:p>
    <w:p w:rsidR="006142F2" w:rsidRPr="00586E43" w:rsidRDefault="006142F2" w:rsidP="006142F2">
      <w:pPr>
        <w:pStyle w:val="ListParagraph"/>
        <w:rPr>
          <w:rFonts w:asciiTheme="majorHAnsi" w:hAnsiTheme="majorHAnsi" w:cs="Arial"/>
        </w:rPr>
      </w:pPr>
    </w:p>
    <w:p w:rsidR="006142F2" w:rsidRPr="00586E43" w:rsidRDefault="006142F2" w:rsidP="006142F2">
      <w:pPr>
        <w:pStyle w:val="ListParagraph"/>
        <w:ind w:left="0"/>
        <w:rPr>
          <w:rFonts w:asciiTheme="majorHAnsi" w:hAnsiTheme="majorHAnsi" w:cs="Arial"/>
        </w:rPr>
      </w:pPr>
      <w:r w:rsidRPr="00586E43">
        <w:rPr>
          <w:rFonts w:asciiTheme="majorHAnsi" w:hAnsiTheme="majorHAnsi" w:cs="Arial"/>
        </w:rPr>
        <w:lastRenderedPageBreak/>
        <w:t>If 75% of the budget is $1200, what is the total budget?</w:t>
      </w:r>
    </w:p>
    <w:p w:rsidR="006142F2" w:rsidRPr="00586E43" w:rsidRDefault="006142F2" w:rsidP="006142F2">
      <w:pPr>
        <w:pStyle w:val="ListParagraph"/>
        <w:ind w:left="0"/>
        <w:rPr>
          <w:rFonts w:asciiTheme="majorHAnsi" w:hAnsiTheme="majorHAnsi" w:cs="Arial"/>
        </w:rPr>
      </w:pPr>
    </w:p>
    <w:p w:rsidR="006142F2" w:rsidRPr="00586E43" w:rsidRDefault="006142F2" w:rsidP="006142F2">
      <w:pPr>
        <w:pStyle w:val="ListParagraph"/>
        <w:ind w:left="0"/>
        <w:rPr>
          <w:rFonts w:asciiTheme="majorHAnsi" w:hAnsiTheme="majorHAnsi" w:cs="Arial"/>
        </w:rPr>
      </w:pPr>
      <w:r w:rsidRPr="00586E43">
        <w:rPr>
          <w:rFonts w:asciiTheme="majorHAnsi" w:hAnsiTheme="majorHAnsi" w:cs="Arial"/>
        </w:rPr>
        <w:t>Dollars</w:t>
      </w:r>
    </w:p>
    <w:p w:rsidR="006142F2" w:rsidRPr="00586E43" w:rsidRDefault="006142F2" w:rsidP="006142F2">
      <w:pPr>
        <w:pStyle w:val="ListParagraph"/>
        <w:spacing w:after="0"/>
        <w:ind w:left="0"/>
        <w:rPr>
          <w:rFonts w:asciiTheme="majorHAnsi" w:hAnsiTheme="majorHAnsi" w:cs="Arial"/>
        </w:rPr>
      </w:pPr>
      <w:r w:rsidRPr="00586E43">
        <w:rPr>
          <w:rFonts w:asciiTheme="majorHAnsi" w:hAnsiTheme="majorHAnsi" w:cs="Arial"/>
        </w:rPr>
        <w:t xml:space="preserve">        $0                                      $1200          ?                                                                       </w:t>
      </w:r>
    </w:p>
    <w:tbl>
      <w:tblPr>
        <w:tblStyle w:val="TableGrid"/>
        <w:tblW w:w="0" w:type="auto"/>
        <w:tblInd w:w="609" w:type="dxa"/>
        <w:tblLayout w:type="fixed"/>
        <w:tblLook w:val="04A0" w:firstRow="1" w:lastRow="0" w:firstColumn="1" w:lastColumn="0" w:noHBand="0" w:noVBand="1"/>
      </w:tblPr>
      <w:tblGrid>
        <w:gridCol w:w="873"/>
        <w:gridCol w:w="873"/>
        <w:gridCol w:w="873"/>
        <w:gridCol w:w="873"/>
      </w:tblGrid>
      <w:tr w:rsidR="006142F2" w:rsidRPr="00586E43" w:rsidTr="00C35285">
        <w:trPr>
          <w:trHeight w:val="312"/>
        </w:trPr>
        <w:tc>
          <w:tcPr>
            <w:tcW w:w="873" w:type="dxa"/>
          </w:tcPr>
          <w:p w:rsidR="006142F2" w:rsidRPr="00586E43" w:rsidRDefault="006142F2" w:rsidP="00C35285">
            <w:pPr>
              <w:spacing w:after="0"/>
              <w:rPr>
                <w:rFonts w:asciiTheme="majorHAnsi" w:hAnsiTheme="majorHAnsi" w:cs="Arial"/>
              </w:rPr>
            </w:pPr>
          </w:p>
        </w:tc>
        <w:tc>
          <w:tcPr>
            <w:tcW w:w="873" w:type="dxa"/>
          </w:tcPr>
          <w:p w:rsidR="006142F2" w:rsidRPr="00586E43" w:rsidRDefault="006142F2" w:rsidP="00C35285">
            <w:pPr>
              <w:spacing w:after="0"/>
              <w:rPr>
                <w:rFonts w:asciiTheme="majorHAnsi" w:hAnsiTheme="majorHAnsi" w:cs="Arial"/>
              </w:rPr>
            </w:pPr>
          </w:p>
        </w:tc>
        <w:tc>
          <w:tcPr>
            <w:tcW w:w="873" w:type="dxa"/>
          </w:tcPr>
          <w:p w:rsidR="006142F2" w:rsidRPr="00586E43" w:rsidRDefault="006142F2" w:rsidP="00C35285">
            <w:pPr>
              <w:spacing w:after="0"/>
              <w:rPr>
                <w:rFonts w:asciiTheme="majorHAnsi" w:hAnsiTheme="majorHAnsi" w:cs="Arial"/>
              </w:rPr>
            </w:pPr>
          </w:p>
        </w:tc>
        <w:tc>
          <w:tcPr>
            <w:tcW w:w="873" w:type="dxa"/>
          </w:tcPr>
          <w:p w:rsidR="006142F2" w:rsidRPr="00586E43" w:rsidRDefault="006142F2" w:rsidP="00C35285">
            <w:pPr>
              <w:spacing w:after="0"/>
              <w:rPr>
                <w:rFonts w:asciiTheme="majorHAnsi" w:hAnsiTheme="majorHAnsi" w:cs="Arial"/>
              </w:rPr>
            </w:pPr>
          </w:p>
        </w:tc>
      </w:tr>
    </w:tbl>
    <w:p w:rsidR="006142F2" w:rsidRPr="00586E43" w:rsidRDefault="006142F2" w:rsidP="006142F2">
      <w:pPr>
        <w:spacing w:after="0"/>
        <w:rPr>
          <w:rFonts w:asciiTheme="majorHAnsi" w:hAnsiTheme="majorHAnsi" w:cs="Arial"/>
        </w:rPr>
      </w:pPr>
      <w:r w:rsidRPr="00586E43">
        <w:rPr>
          <w:rFonts w:asciiTheme="majorHAnsi" w:hAnsiTheme="majorHAnsi" w:cs="Arial"/>
        </w:rPr>
        <w:t xml:space="preserve">         0%          25%        50%        75%       100%</w:t>
      </w:r>
    </w:p>
    <w:p w:rsidR="006142F2" w:rsidRPr="00586E43" w:rsidRDefault="006142F2" w:rsidP="006142F2">
      <w:pPr>
        <w:spacing w:after="0"/>
        <w:rPr>
          <w:rFonts w:asciiTheme="majorHAnsi" w:hAnsiTheme="majorHAnsi" w:cs="Arial"/>
        </w:rPr>
      </w:pPr>
    </w:p>
    <w:p w:rsidR="006142F2" w:rsidRPr="00586E43" w:rsidRDefault="006142F2" w:rsidP="00DD37FE">
      <w:pPr>
        <w:spacing w:after="0" w:line="240" w:lineRule="auto"/>
        <w:rPr>
          <w:rFonts w:asciiTheme="majorHAnsi" w:hAnsiTheme="majorHAnsi" w:cs="Arial"/>
        </w:rPr>
      </w:pPr>
      <w:r w:rsidRPr="00586E43">
        <w:rPr>
          <w:rFonts w:asciiTheme="majorHAnsi" w:hAnsiTheme="majorHAnsi" w:cs="Arial"/>
        </w:rPr>
        <w:t>Remind students that tape diagram segment divisions will vary depending upon the percent.  (Example:  To find 20%, it is useful to divide 100 into 5 segments; to find 10%, it is useful to divide 100 into 10 segments, etc.)</w:t>
      </w:r>
    </w:p>
    <w:p w:rsidR="00DD37FE" w:rsidRPr="00586E43" w:rsidRDefault="00DD37FE" w:rsidP="00DD37FE">
      <w:pPr>
        <w:spacing w:after="0" w:line="240" w:lineRule="auto"/>
        <w:rPr>
          <w:rFonts w:asciiTheme="majorHAnsi" w:hAnsiTheme="majorHAnsi" w:cs="Arial"/>
        </w:rPr>
      </w:pPr>
    </w:p>
    <w:p w:rsidR="006142F2" w:rsidRPr="00586E43" w:rsidRDefault="006142F2" w:rsidP="00DD37FE">
      <w:pPr>
        <w:spacing w:after="0" w:line="240" w:lineRule="auto"/>
        <w:rPr>
          <w:rFonts w:asciiTheme="majorHAnsi" w:hAnsiTheme="majorHAnsi" w:cs="Arial"/>
        </w:rPr>
      </w:pPr>
      <w:r w:rsidRPr="00586E43">
        <w:rPr>
          <w:rFonts w:asciiTheme="majorHAnsi" w:hAnsiTheme="majorHAnsi" w:cs="Arial"/>
        </w:rPr>
        <w:t>Many students may be ready to use more challenging numbers such as 240, 175, and 350 as the whole for #4.</w:t>
      </w:r>
    </w:p>
    <w:p w:rsidR="00DD37FE" w:rsidRPr="00586E43" w:rsidRDefault="00DD37FE" w:rsidP="00DD37FE">
      <w:pPr>
        <w:spacing w:after="0" w:line="240" w:lineRule="auto"/>
        <w:rPr>
          <w:rFonts w:asciiTheme="majorHAnsi" w:hAnsiTheme="majorHAnsi" w:cs="Arial"/>
        </w:rPr>
      </w:pPr>
    </w:p>
    <w:p w:rsidR="006142F2" w:rsidRPr="00586E43" w:rsidRDefault="006142F2" w:rsidP="00DD37FE">
      <w:pPr>
        <w:spacing w:after="0" w:line="240" w:lineRule="auto"/>
        <w:rPr>
          <w:rFonts w:asciiTheme="majorHAnsi" w:hAnsiTheme="majorHAnsi"/>
        </w:rPr>
      </w:pPr>
      <w:r w:rsidRPr="00586E43">
        <w:rPr>
          <w:rFonts w:asciiTheme="majorHAnsi" w:hAnsiTheme="majorHAnsi" w:cs="Arial"/>
        </w:rPr>
        <w:t xml:space="preserve">Advanced students might use the </w:t>
      </w:r>
      <w:r w:rsidRPr="00586E43">
        <w:rPr>
          <w:rFonts w:asciiTheme="majorHAnsi" w:hAnsiTheme="majorHAnsi" w:cs="Arial"/>
          <w:i/>
        </w:rPr>
        <w:t>Now and Then</w:t>
      </w:r>
      <w:r w:rsidRPr="00586E43">
        <w:rPr>
          <w:rFonts w:asciiTheme="majorHAnsi" w:hAnsiTheme="majorHAnsi" w:cs="Arial"/>
        </w:rPr>
        <w:t xml:space="preserve"> PowerPoint and lesson to work more independently and figure out how prices change. They need a </w:t>
      </w:r>
      <w:r w:rsidRPr="00586E43">
        <w:rPr>
          <w:rFonts w:asciiTheme="majorHAnsi" w:hAnsiTheme="majorHAnsi" w:cs="Arial"/>
          <w:u w:val="single"/>
        </w:rPr>
        <w:t>good</w:t>
      </w:r>
      <w:r w:rsidRPr="00586E43">
        <w:rPr>
          <w:rFonts w:asciiTheme="majorHAnsi" w:hAnsiTheme="majorHAnsi" w:cs="Arial"/>
        </w:rPr>
        <w:t xml:space="preserve"> understanding of percent to do these activities. </w:t>
      </w:r>
      <w:hyperlink r:id="rId104" w:history="1">
        <w:r w:rsidRPr="00586E43">
          <w:rPr>
            <w:rStyle w:val="Hyperlink"/>
            <w:rFonts w:asciiTheme="majorHAnsi" w:hAnsiTheme="majorHAnsi" w:cs="Arial"/>
          </w:rPr>
          <w:t>http://illuminations.nctm.org/LessonDetail.aspx?id=L837</w:t>
        </w:r>
      </w:hyperlink>
    </w:p>
    <w:p w:rsidR="00FA40DA" w:rsidRPr="00586E43" w:rsidRDefault="00FA40DA" w:rsidP="00FA40DA">
      <w:pPr>
        <w:spacing w:after="0" w:line="240" w:lineRule="auto"/>
        <w:rPr>
          <w:rFonts w:asciiTheme="majorHAnsi" w:hAnsiTheme="majorHAnsi" w:cs="Arial"/>
          <w:b/>
        </w:rPr>
      </w:pPr>
    </w:p>
    <w:p w:rsidR="00FA40DA" w:rsidRPr="00586E43" w:rsidRDefault="00FA40DA" w:rsidP="00FA40DA">
      <w:pPr>
        <w:spacing w:after="0" w:line="240" w:lineRule="auto"/>
        <w:rPr>
          <w:rFonts w:asciiTheme="majorHAnsi" w:hAnsiTheme="majorHAnsi" w:cs="Arial"/>
          <w:b/>
        </w:rPr>
      </w:pPr>
      <w:r w:rsidRPr="00586E43">
        <w:rPr>
          <w:rFonts w:asciiTheme="majorHAnsi" w:hAnsiTheme="majorHAnsi" w:cs="Arial"/>
          <w:b/>
        </w:rPr>
        <w:t>Anticipated Student Preconceptions/Misconceptions:</w:t>
      </w:r>
    </w:p>
    <w:p w:rsidR="00DD37FE" w:rsidRPr="00586E43" w:rsidRDefault="00DD37FE" w:rsidP="00FA40DA">
      <w:pPr>
        <w:spacing w:after="0" w:line="240" w:lineRule="auto"/>
        <w:rPr>
          <w:rFonts w:asciiTheme="majorHAnsi" w:hAnsiTheme="majorHAnsi" w:cs="Arial"/>
          <w:b/>
        </w:rPr>
      </w:pPr>
    </w:p>
    <w:p w:rsidR="006142F2" w:rsidRPr="00586E43" w:rsidRDefault="006142F2" w:rsidP="00ED7A74">
      <w:pPr>
        <w:pStyle w:val="ListParagraph"/>
        <w:numPr>
          <w:ilvl w:val="0"/>
          <w:numId w:val="92"/>
        </w:numPr>
        <w:rPr>
          <w:rFonts w:asciiTheme="majorHAnsi" w:hAnsiTheme="majorHAnsi"/>
        </w:rPr>
      </w:pPr>
      <w:r w:rsidRPr="00586E43">
        <w:rPr>
          <w:rFonts w:asciiTheme="majorHAnsi" w:hAnsiTheme="majorHAnsi"/>
        </w:rPr>
        <w:t xml:space="preserve">Students may have difficulty understanding that the whole can be more than 100 when representing a percent. </w:t>
      </w:r>
    </w:p>
    <w:p w:rsidR="00FA40DA" w:rsidRPr="00586E43" w:rsidRDefault="006142F2" w:rsidP="00ED7A74">
      <w:pPr>
        <w:pStyle w:val="ListParagraph"/>
        <w:numPr>
          <w:ilvl w:val="0"/>
          <w:numId w:val="92"/>
        </w:numPr>
        <w:spacing w:after="0" w:line="240" w:lineRule="auto"/>
        <w:rPr>
          <w:rFonts w:asciiTheme="majorHAnsi" w:hAnsiTheme="majorHAnsi" w:cs="Arial"/>
          <w:b/>
        </w:rPr>
      </w:pPr>
      <w:r w:rsidRPr="00586E43">
        <w:rPr>
          <w:rFonts w:asciiTheme="majorHAnsi" w:hAnsiTheme="majorHAnsi"/>
        </w:rPr>
        <w:t>Students may have difficulty determining accurate and appropriate segments on tape diagrams.</w:t>
      </w:r>
    </w:p>
    <w:p w:rsidR="00DD37FE" w:rsidRPr="00586E43" w:rsidRDefault="00DD37FE" w:rsidP="00FA40DA">
      <w:pPr>
        <w:spacing w:after="0" w:line="240" w:lineRule="auto"/>
        <w:rPr>
          <w:rFonts w:asciiTheme="majorHAnsi" w:hAnsiTheme="majorHAnsi" w:cs="Arial"/>
          <w:b/>
        </w:rPr>
      </w:pPr>
    </w:p>
    <w:p w:rsidR="00FA40DA" w:rsidRPr="00586E43" w:rsidRDefault="00FA40DA" w:rsidP="00FA40DA">
      <w:pPr>
        <w:spacing w:after="0" w:line="240" w:lineRule="auto"/>
        <w:rPr>
          <w:rFonts w:asciiTheme="majorHAnsi" w:hAnsiTheme="majorHAnsi" w:cs="Arial"/>
          <w:b/>
        </w:rPr>
      </w:pPr>
      <w:r w:rsidRPr="00586E43">
        <w:rPr>
          <w:rFonts w:asciiTheme="majorHAnsi" w:hAnsiTheme="majorHAnsi" w:cs="Arial"/>
          <w:b/>
        </w:rPr>
        <w:t>Lesson Sequence:</w:t>
      </w:r>
    </w:p>
    <w:p w:rsidR="00DD37FE" w:rsidRPr="00586E43" w:rsidRDefault="00DD37FE" w:rsidP="00FA40DA">
      <w:pPr>
        <w:spacing w:after="0" w:line="240" w:lineRule="auto"/>
        <w:rPr>
          <w:rFonts w:asciiTheme="majorHAnsi" w:hAnsiTheme="majorHAnsi" w:cs="Arial"/>
          <w:b/>
        </w:rPr>
      </w:pPr>
    </w:p>
    <w:p w:rsidR="006142F2" w:rsidRPr="00586E43" w:rsidRDefault="006142F2" w:rsidP="00ED7A74">
      <w:pPr>
        <w:pStyle w:val="ListParagraph"/>
        <w:numPr>
          <w:ilvl w:val="0"/>
          <w:numId w:val="90"/>
        </w:numPr>
        <w:spacing w:after="0" w:line="240" w:lineRule="auto"/>
        <w:rPr>
          <w:rFonts w:asciiTheme="majorHAnsi" w:hAnsiTheme="majorHAnsi" w:cs="Arial"/>
        </w:rPr>
      </w:pPr>
      <w:r w:rsidRPr="00586E43">
        <w:rPr>
          <w:rFonts w:asciiTheme="majorHAnsi" w:hAnsiTheme="majorHAnsi" w:cs="Arial"/>
        </w:rPr>
        <w:t>Discuss with a partner or group:  How could a 10 x 10 square grid represent 200 people? Be prepared to share your ideas. (Each square equals 2 people.)</w:t>
      </w:r>
    </w:p>
    <w:p w:rsidR="006142F2" w:rsidRPr="00586E43" w:rsidRDefault="006142F2" w:rsidP="006142F2">
      <w:pPr>
        <w:pStyle w:val="ListParagraph"/>
        <w:spacing w:after="0" w:line="240" w:lineRule="auto"/>
        <w:ind w:left="360"/>
        <w:rPr>
          <w:rFonts w:asciiTheme="majorHAnsi" w:hAnsiTheme="majorHAnsi" w:cs="Arial"/>
        </w:rPr>
      </w:pPr>
    </w:p>
    <w:p w:rsidR="006142F2" w:rsidRPr="00586E43" w:rsidRDefault="006142F2" w:rsidP="006142F2">
      <w:pPr>
        <w:ind w:left="360"/>
        <w:rPr>
          <w:rFonts w:asciiTheme="majorHAnsi" w:hAnsiTheme="majorHAnsi" w:cs="Arial"/>
        </w:rPr>
      </w:pPr>
      <w:r w:rsidRPr="00586E43">
        <w:rPr>
          <w:rFonts w:asciiTheme="majorHAnsi" w:hAnsiTheme="majorHAnsi" w:cs="Arial"/>
        </w:rPr>
        <w:t xml:space="preserve">Discuss with a partner or group: How could a tape diagram represent 200 people?  </w:t>
      </w:r>
    </w:p>
    <w:tbl>
      <w:tblPr>
        <w:tblW w:w="6129" w:type="dxa"/>
        <w:tblInd w:w="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25"/>
        <w:gridCol w:w="1226"/>
        <w:gridCol w:w="1226"/>
        <w:gridCol w:w="1226"/>
        <w:gridCol w:w="1226"/>
      </w:tblGrid>
      <w:tr w:rsidR="006142F2" w:rsidRPr="00586E43" w:rsidTr="00C35285">
        <w:trPr>
          <w:trHeight w:val="147"/>
        </w:trPr>
        <w:tc>
          <w:tcPr>
            <w:tcW w:w="1225" w:type="dxa"/>
            <w:tcBorders>
              <w:top w:val="single" w:sz="4" w:space="0" w:color="000000"/>
              <w:left w:val="single" w:sz="4" w:space="0" w:color="000000"/>
              <w:bottom w:val="single" w:sz="4" w:space="0" w:color="000000"/>
              <w:right w:val="single" w:sz="4" w:space="0" w:color="auto"/>
            </w:tcBorders>
            <w:vAlign w:val="center"/>
          </w:tcPr>
          <w:p w:rsidR="006142F2" w:rsidRPr="00586E43" w:rsidRDefault="006142F2" w:rsidP="00C35285">
            <w:pPr>
              <w:spacing w:after="0"/>
              <w:jc w:val="center"/>
              <w:rPr>
                <w:rFonts w:asciiTheme="majorHAnsi" w:hAnsiTheme="majorHAnsi" w:cs="Arial"/>
              </w:rPr>
            </w:pPr>
            <w:r w:rsidRPr="00586E43">
              <w:rPr>
                <w:rFonts w:asciiTheme="majorHAnsi" w:hAnsiTheme="majorHAnsi" w:cs="Arial"/>
              </w:rPr>
              <w:t>Percent:</w:t>
            </w:r>
          </w:p>
        </w:tc>
        <w:tc>
          <w:tcPr>
            <w:tcW w:w="1226" w:type="dxa"/>
            <w:tcBorders>
              <w:top w:val="single" w:sz="4" w:space="0" w:color="000000"/>
              <w:left w:val="single" w:sz="4" w:space="0" w:color="auto"/>
              <w:bottom w:val="single" w:sz="4" w:space="0" w:color="000000"/>
              <w:right w:val="single" w:sz="4" w:space="0" w:color="000000"/>
            </w:tcBorders>
            <w:vAlign w:val="center"/>
          </w:tcPr>
          <w:p w:rsidR="006142F2" w:rsidRPr="00586E43" w:rsidRDefault="006142F2" w:rsidP="00C35285">
            <w:pPr>
              <w:spacing w:after="0"/>
              <w:jc w:val="center"/>
              <w:rPr>
                <w:rFonts w:asciiTheme="majorHAnsi" w:hAnsiTheme="majorHAnsi" w:cs="Arial"/>
              </w:rPr>
            </w:pPr>
            <w:r w:rsidRPr="00586E43">
              <w:rPr>
                <w:rFonts w:asciiTheme="majorHAnsi" w:hAnsiTheme="majorHAnsi" w:cs="Arial"/>
              </w:rPr>
              <w:t>25%</w:t>
            </w:r>
          </w:p>
        </w:tc>
        <w:tc>
          <w:tcPr>
            <w:tcW w:w="1226" w:type="dxa"/>
            <w:tcBorders>
              <w:top w:val="single" w:sz="4" w:space="0" w:color="000000"/>
              <w:left w:val="single" w:sz="4" w:space="0" w:color="000000"/>
              <w:bottom w:val="single" w:sz="4" w:space="0" w:color="000000"/>
              <w:right w:val="single" w:sz="4" w:space="0" w:color="000000"/>
            </w:tcBorders>
            <w:vAlign w:val="center"/>
          </w:tcPr>
          <w:p w:rsidR="006142F2" w:rsidRPr="00586E43" w:rsidRDefault="006142F2" w:rsidP="00C35285">
            <w:pPr>
              <w:spacing w:after="0"/>
              <w:jc w:val="center"/>
              <w:rPr>
                <w:rFonts w:asciiTheme="majorHAnsi" w:hAnsiTheme="majorHAnsi" w:cs="Arial"/>
              </w:rPr>
            </w:pPr>
            <w:r w:rsidRPr="00586E43">
              <w:rPr>
                <w:rFonts w:asciiTheme="majorHAnsi" w:hAnsiTheme="majorHAnsi" w:cs="Arial"/>
              </w:rPr>
              <w:t>25%</w:t>
            </w:r>
          </w:p>
        </w:tc>
        <w:tc>
          <w:tcPr>
            <w:tcW w:w="1226" w:type="dxa"/>
            <w:tcBorders>
              <w:top w:val="single" w:sz="4" w:space="0" w:color="000000"/>
              <w:left w:val="single" w:sz="4" w:space="0" w:color="000000"/>
              <w:bottom w:val="single" w:sz="4" w:space="0" w:color="000000"/>
              <w:right w:val="single" w:sz="4" w:space="0" w:color="000000"/>
            </w:tcBorders>
            <w:vAlign w:val="center"/>
          </w:tcPr>
          <w:p w:rsidR="006142F2" w:rsidRPr="00586E43" w:rsidRDefault="006142F2" w:rsidP="00C35285">
            <w:pPr>
              <w:spacing w:after="0"/>
              <w:jc w:val="center"/>
              <w:rPr>
                <w:rFonts w:asciiTheme="majorHAnsi" w:hAnsiTheme="majorHAnsi" w:cs="Arial"/>
              </w:rPr>
            </w:pPr>
            <w:r w:rsidRPr="00586E43">
              <w:rPr>
                <w:rFonts w:asciiTheme="majorHAnsi" w:hAnsiTheme="majorHAnsi" w:cs="Arial"/>
              </w:rPr>
              <w:t>25%</w:t>
            </w:r>
          </w:p>
        </w:tc>
        <w:tc>
          <w:tcPr>
            <w:tcW w:w="1226" w:type="dxa"/>
            <w:tcBorders>
              <w:top w:val="single" w:sz="4" w:space="0" w:color="000000"/>
              <w:left w:val="single" w:sz="4" w:space="0" w:color="000000"/>
              <w:bottom w:val="single" w:sz="4" w:space="0" w:color="000000"/>
              <w:right w:val="single" w:sz="4" w:space="0" w:color="000000"/>
            </w:tcBorders>
            <w:vAlign w:val="center"/>
          </w:tcPr>
          <w:p w:rsidR="006142F2" w:rsidRPr="00586E43" w:rsidRDefault="006142F2" w:rsidP="00C35285">
            <w:pPr>
              <w:spacing w:after="0"/>
              <w:jc w:val="center"/>
              <w:rPr>
                <w:rFonts w:asciiTheme="majorHAnsi" w:hAnsiTheme="majorHAnsi" w:cs="Arial"/>
              </w:rPr>
            </w:pPr>
            <w:r w:rsidRPr="00586E43">
              <w:rPr>
                <w:rFonts w:asciiTheme="majorHAnsi" w:hAnsiTheme="majorHAnsi" w:cs="Arial"/>
              </w:rPr>
              <w:t>25%</w:t>
            </w:r>
          </w:p>
        </w:tc>
      </w:tr>
      <w:tr w:rsidR="006142F2" w:rsidRPr="00586E43" w:rsidTr="00C35285">
        <w:trPr>
          <w:trHeight w:val="147"/>
        </w:trPr>
        <w:tc>
          <w:tcPr>
            <w:tcW w:w="1225" w:type="dxa"/>
            <w:tcBorders>
              <w:top w:val="single" w:sz="4" w:space="0" w:color="000000"/>
              <w:left w:val="single" w:sz="4" w:space="0" w:color="000000"/>
              <w:bottom w:val="single" w:sz="4" w:space="0" w:color="000000"/>
              <w:right w:val="single" w:sz="4" w:space="0" w:color="auto"/>
            </w:tcBorders>
            <w:vAlign w:val="center"/>
          </w:tcPr>
          <w:p w:rsidR="006142F2" w:rsidRPr="00586E43" w:rsidRDefault="006142F2" w:rsidP="00C35285">
            <w:pPr>
              <w:spacing w:after="0"/>
              <w:jc w:val="center"/>
              <w:rPr>
                <w:rFonts w:asciiTheme="majorHAnsi" w:hAnsiTheme="majorHAnsi" w:cs="Arial"/>
              </w:rPr>
            </w:pPr>
            <w:r w:rsidRPr="00586E43">
              <w:rPr>
                <w:rFonts w:asciiTheme="majorHAnsi" w:hAnsiTheme="majorHAnsi" w:cs="Arial"/>
              </w:rPr>
              <w:t>People:</w:t>
            </w:r>
          </w:p>
        </w:tc>
        <w:tc>
          <w:tcPr>
            <w:tcW w:w="1226" w:type="dxa"/>
            <w:tcBorders>
              <w:top w:val="single" w:sz="4" w:space="0" w:color="000000"/>
              <w:left w:val="single" w:sz="4" w:space="0" w:color="auto"/>
              <w:bottom w:val="single" w:sz="4" w:space="0" w:color="000000"/>
              <w:right w:val="single" w:sz="4" w:space="0" w:color="000000"/>
            </w:tcBorders>
            <w:vAlign w:val="center"/>
          </w:tcPr>
          <w:p w:rsidR="006142F2" w:rsidRPr="00586E43" w:rsidRDefault="006142F2" w:rsidP="00C35285">
            <w:pPr>
              <w:spacing w:after="0"/>
              <w:jc w:val="center"/>
              <w:rPr>
                <w:rFonts w:asciiTheme="majorHAnsi" w:hAnsiTheme="majorHAnsi" w:cs="Arial"/>
              </w:rPr>
            </w:pPr>
            <w:r w:rsidRPr="00586E43">
              <w:rPr>
                <w:rFonts w:asciiTheme="majorHAnsi" w:hAnsiTheme="majorHAnsi" w:cs="Arial"/>
              </w:rPr>
              <w:t>50</w:t>
            </w:r>
          </w:p>
        </w:tc>
        <w:tc>
          <w:tcPr>
            <w:tcW w:w="1226" w:type="dxa"/>
            <w:tcBorders>
              <w:top w:val="single" w:sz="4" w:space="0" w:color="000000"/>
              <w:left w:val="single" w:sz="4" w:space="0" w:color="000000"/>
              <w:bottom w:val="single" w:sz="4" w:space="0" w:color="000000"/>
              <w:right w:val="single" w:sz="4" w:space="0" w:color="000000"/>
            </w:tcBorders>
            <w:vAlign w:val="center"/>
          </w:tcPr>
          <w:p w:rsidR="006142F2" w:rsidRPr="00586E43" w:rsidRDefault="006142F2" w:rsidP="00C35285">
            <w:pPr>
              <w:spacing w:after="0"/>
              <w:jc w:val="center"/>
              <w:rPr>
                <w:rFonts w:asciiTheme="majorHAnsi" w:hAnsiTheme="majorHAnsi" w:cs="Arial"/>
              </w:rPr>
            </w:pPr>
            <w:r w:rsidRPr="00586E43">
              <w:rPr>
                <w:rFonts w:asciiTheme="majorHAnsi" w:hAnsiTheme="majorHAnsi" w:cs="Arial"/>
              </w:rPr>
              <w:t>50</w:t>
            </w:r>
          </w:p>
        </w:tc>
        <w:tc>
          <w:tcPr>
            <w:tcW w:w="1226" w:type="dxa"/>
            <w:tcBorders>
              <w:top w:val="single" w:sz="4" w:space="0" w:color="000000"/>
              <w:left w:val="single" w:sz="4" w:space="0" w:color="000000"/>
              <w:bottom w:val="single" w:sz="4" w:space="0" w:color="000000"/>
              <w:right w:val="single" w:sz="4" w:space="0" w:color="000000"/>
            </w:tcBorders>
            <w:vAlign w:val="center"/>
          </w:tcPr>
          <w:p w:rsidR="006142F2" w:rsidRPr="00586E43" w:rsidRDefault="006142F2" w:rsidP="00C35285">
            <w:pPr>
              <w:spacing w:after="0"/>
              <w:jc w:val="center"/>
              <w:rPr>
                <w:rFonts w:asciiTheme="majorHAnsi" w:hAnsiTheme="majorHAnsi" w:cs="Arial"/>
              </w:rPr>
            </w:pPr>
            <w:r w:rsidRPr="00586E43">
              <w:rPr>
                <w:rFonts w:asciiTheme="majorHAnsi" w:hAnsiTheme="majorHAnsi" w:cs="Arial"/>
              </w:rPr>
              <w:t>50</w:t>
            </w:r>
          </w:p>
        </w:tc>
        <w:tc>
          <w:tcPr>
            <w:tcW w:w="1226" w:type="dxa"/>
            <w:tcBorders>
              <w:top w:val="single" w:sz="4" w:space="0" w:color="000000"/>
              <w:left w:val="single" w:sz="4" w:space="0" w:color="000000"/>
              <w:bottom w:val="single" w:sz="4" w:space="0" w:color="000000"/>
              <w:right w:val="single" w:sz="4" w:space="0" w:color="000000"/>
            </w:tcBorders>
            <w:vAlign w:val="center"/>
          </w:tcPr>
          <w:p w:rsidR="006142F2" w:rsidRPr="00586E43" w:rsidRDefault="006142F2" w:rsidP="00C35285">
            <w:pPr>
              <w:spacing w:after="0"/>
              <w:jc w:val="center"/>
              <w:rPr>
                <w:rFonts w:asciiTheme="majorHAnsi" w:hAnsiTheme="majorHAnsi" w:cs="Arial"/>
              </w:rPr>
            </w:pPr>
            <w:r w:rsidRPr="00586E43">
              <w:rPr>
                <w:rFonts w:asciiTheme="majorHAnsi" w:hAnsiTheme="majorHAnsi" w:cs="Arial"/>
              </w:rPr>
              <w:t>50</w:t>
            </w:r>
          </w:p>
        </w:tc>
      </w:tr>
    </w:tbl>
    <w:p w:rsidR="006142F2" w:rsidRPr="00586E43" w:rsidRDefault="006142F2" w:rsidP="006142F2">
      <w:pPr>
        <w:spacing w:after="0"/>
        <w:ind w:left="360"/>
        <w:rPr>
          <w:rFonts w:asciiTheme="majorHAnsi" w:hAnsiTheme="majorHAnsi" w:cs="Arial"/>
          <w:sz w:val="20"/>
          <w:szCs w:val="20"/>
        </w:rPr>
      </w:pPr>
      <w:r w:rsidRPr="00586E43">
        <w:rPr>
          <w:rFonts w:asciiTheme="majorHAnsi" w:hAnsiTheme="majorHAnsi" w:cs="Arial"/>
        </w:rPr>
        <w:t xml:space="preserve">     </w:t>
      </w:r>
    </w:p>
    <w:p w:rsidR="006142F2" w:rsidRPr="00586E43" w:rsidRDefault="006142F2" w:rsidP="006142F2">
      <w:pPr>
        <w:ind w:left="360"/>
        <w:rPr>
          <w:rFonts w:asciiTheme="majorHAnsi" w:hAnsiTheme="majorHAnsi" w:cs="Arial"/>
        </w:rPr>
      </w:pPr>
      <w:r w:rsidRPr="00586E43">
        <w:rPr>
          <w:rFonts w:asciiTheme="majorHAnsi" w:hAnsiTheme="majorHAnsi" w:cs="Arial"/>
        </w:rPr>
        <w:t>Discuss the similarities and differences between the two visual models.</w:t>
      </w:r>
    </w:p>
    <w:p w:rsidR="006142F2" w:rsidRPr="00586E43" w:rsidRDefault="006142F2" w:rsidP="00ED7A74">
      <w:pPr>
        <w:pStyle w:val="ListParagraph"/>
        <w:numPr>
          <w:ilvl w:val="0"/>
          <w:numId w:val="90"/>
        </w:numPr>
        <w:spacing w:after="0" w:line="240" w:lineRule="auto"/>
        <w:rPr>
          <w:rFonts w:asciiTheme="majorHAnsi" w:hAnsiTheme="majorHAnsi" w:cs="Arial"/>
        </w:rPr>
      </w:pPr>
      <w:r w:rsidRPr="00586E43">
        <w:rPr>
          <w:rFonts w:asciiTheme="majorHAnsi" w:hAnsiTheme="majorHAnsi" w:cs="Arial"/>
        </w:rPr>
        <w:t xml:space="preserve">Students shade in 25% on tape diagrams where the whole represents different amounts.  The amounts are:  100, 200, 60, 20, and 500.  Challenge:  50, 250, 2.  </w:t>
      </w:r>
    </w:p>
    <w:p w:rsidR="006142F2" w:rsidRPr="00586E43" w:rsidRDefault="006142F2" w:rsidP="006142F2">
      <w:pPr>
        <w:pStyle w:val="ListParagraph"/>
        <w:spacing w:after="0" w:line="240" w:lineRule="auto"/>
        <w:ind w:left="360"/>
        <w:rPr>
          <w:rFonts w:asciiTheme="majorHAnsi" w:hAnsiTheme="majorHAnsi" w:cs="Arial"/>
        </w:rPr>
      </w:pPr>
    </w:p>
    <w:p w:rsidR="006142F2" w:rsidRPr="00586E43" w:rsidRDefault="006142F2" w:rsidP="006142F2">
      <w:pPr>
        <w:pStyle w:val="ListParagraph"/>
        <w:ind w:left="360"/>
        <w:rPr>
          <w:rFonts w:asciiTheme="majorHAnsi" w:hAnsiTheme="majorHAnsi" w:cs="Arial"/>
        </w:rPr>
      </w:pPr>
      <w:r w:rsidRPr="00586E43">
        <w:rPr>
          <w:rFonts w:asciiTheme="majorHAnsi" w:hAnsiTheme="majorHAnsi" w:cs="Arial"/>
        </w:rPr>
        <w:t xml:space="preserve">Record the fractions represented in each tape diagram.  What pattern can you see?  What conclusion can be drawn?  </w:t>
      </w:r>
    </w:p>
    <w:p w:rsidR="006142F2" w:rsidRPr="00586E43" w:rsidRDefault="006142F2" w:rsidP="00ED7A74">
      <w:pPr>
        <w:pStyle w:val="ListParagraph"/>
        <w:numPr>
          <w:ilvl w:val="0"/>
          <w:numId w:val="89"/>
        </w:numPr>
        <w:spacing w:after="0" w:line="240" w:lineRule="auto"/>
        <w:rPr>
          <w:rFonts w:asciiTheme="majorHAnsi" w:hAnsiTheme="majorHAnsi" w:cs="Arial"/>
        </w:rPr>
      </w:pPr>
      <w:r w:rsidRPr="00586E43">
        <w:rPr>
          <w:rFonts w:asciiTheme="majorHAnsi" w:hAnsiTheme="majorHAnsi" w:cs="Arial"/>
        </w:rPr>
        <w:lastRenderedPageBreak/>
        <w:t>All fractions are equivalent and equal to 25% or ¼.</w:t>
      </w:r>
    </w:p>
    <w:p w:rsidR="006142F2" w:rsidRPr="00586E43" w:rsidRDefault="006142F2" w:rsidP="00ED7A74">
      <w:pPr>
        <w:pStyle w:val="ListParagraph"/>
        <w:numPr>
          <w:ilvl w:val="0"/>
          <w:numId w:val="89"/>
        </w:numPr>
        <w:spacing w:after="0" w:line="240" w:lineRule="auto"/>
        <w:rPr>
          <w:rFonts w:asciiTheme="majorHAnsi" w:hAnsiTheme="majorHAnsi" w:cs="Arial"/>
        </w:rPr>
      </w:pPr>
      <w:r w:rsidRPr="00586E43">
        <w:rPr>
          <w:rFonts w:asciiTheme="majorHAnsi" w:hAnsiTheme="majorHAnsi" w:cs="Arial"/>
        </w:rPr>
        <w:t xml:space="preserve">25% represents different quantities (depending upon the amount of the whole).  </w:t>
      </w:r>
    </w:p>
    <w:p w:rsidR="006142F2" w:rsidRPr="00586E43" w:rsidRDefault="006142F2" w:rsidP="006142F2">
      <w:pPr>
        <w:pStyle w:val="ListParagraph"/>
        <w:ind w:left="360"/>
        <w:rPr>
          <w:rFonts w:asciiTheme="majorHAnsi" w:hAnsiTheme="majorHAnsi" w:cs="Arial"/>
        </w:rPr>
      </w:pPr>
    </w:p>
    <w:p w:rsidR="006142F2" w:rsidRPr="00586E43" w:rsidRDefault="006142F2" w:rsidP="00ED7A74">
      <w:pPr>
        <w:pStyle w:val="ListParagraph"/>
        <w:numPr>
          <w:ilvl w:val="0"/>
          <w:numId w:val="90"/>
        </w:numPr>
        <w:spacing w:after="0" w:line="240" w:lineRule="auto"/>
        <w:rPr>
          <w:rFonts w:asciiTheme="majorHAnsi" w:hAnsiTheme="majorHAnsi" w:cs="Arial"/>
        </w:rPr>
      </w:pPr>
      <w:r w:rsidRPr="00586E43">
        <w:rPr>
          <w:rFonts w:asciiTheme="majorHAnsi" w:hAnsiTheme="majorHAnsi" w:cs="Arial"/>
        </w:rPr>
        <w:t>Students express the quantity in each tape diagram as follows:</w:t>
      </w:r>
    </w:p>
    <w:p w:rsidR="006142F2" w:rsidRPr="00586E43" w:rsidRDefault="006142F2" w:rsidP="006142F2">
      <w:pPr>
        <w:pStyle w:val="ListParagraph"/>
        <w:ind w:left="360"/>
        <w:rPr>
          <w:rFonts w:asciiTheme="majorHAnsi" w:hAnsiTheme="majorHAnsi" w:cs="Arial"/>
        </w:rPr>
      </w:pPr>
      <w:r w:rsidRPr="00586E43">
        <w:rPr>
          <w:rFonts w:asciiTheme="majorHAnsi" w:hAnsiTheme="majorHAnsi" w:cs="Arial"/>
        </w:rPr>
        <w:t xml:space="preserve">25%  of ______ = ________ </w:t>
      </w:r>
    </w:p>
    <w:p w:rsidR="006142F2" w:rsidRDefault="006142F2" w:rsidP="002B3041">
      <w:pPr>
        <w:pStyle w:val="ListParagraph"/>
        <w:ind w:left="360"/>
        <w:rPr>
          <w:rFonts w:asciiTheme="majorHAnsi" w:hAnsiTheme="majorHAnsi" w:cs="Arial"/>
        </w:rPr>
      </w:pPr>
      <w:r w:rsidRPr="00586E43">
        <w:rPr>
          <w:rFonts w:asciiTheme="majorHAnsi" w:hAnsiTheme="majorHAnsi" w:cs="Arial"/>
        </w:rPr>
        <w:t>(25% of 100 = 25; 25% of 500 = 125, etc.)</w:t>
      </w:r>
    </w:p>
    <w:p w:rsidR="002B3041" w:rsidRPr="002B3041" w:rsidRDefault="002B3041" w:rsidP="002B3041">
      <w:pPr>
        <w:pStyle w:val="ListParagraph"/>
        <w:ind w:left="360"/>
        <w:rPr>
          <w:rFonts w:asciiTheme="majorHAnsi" w:hAnsiTheme="majorHAnsi" w:cs="Arial"/>
        </w:rPr>
      </w:pPr>
    </w:p>
    <w:p w:rsidR="006142F2" w:rsidRPr="002B3041" w:rsidRDefault="006142F2" w:rsidP="002B3041">
      <w:pPr>
        <w:pStyle w:val="ListParagraph"/>
        <w:numPr>
          <w:ilvl w:val="0"/>
          <w:numId w:val="90"/>
        </w:numPr>
        <w:spacing w:after="0" w:line="240" w:lineRule="auto"/>
        <w:rPr>
          <w:rFonts w:asciiTheme="majorHAnsi" w:hAnsiTheme="majorHAnsi" w:cs="Arial"/>
        </w:rPr>
      </w:pPr>
      <w:r w:rsidRPr="00586E43">
        <w:rPr>
          <w:rFonts w:asciiTheme="majorHAnsi" w:hAnsiTheme="majorHAnsi" w:cs="Arial"/>
        </w:rPr>
        <w:t>Students are given another percent (such as 10%, 20%, 50%, 75%, etc.) and are asked to create their own set of five tape diagrams in which they find the assigned percent of the following wholes:  100, 200, 60, 20, and 500.</w:t>
      </w:r>
      <w:r w:rsidR="002B3041">
        <w:rPr>
          <w:rFonts w:asciiTheme="majorHAnsi" w:hAnsiTheme="majorHAnsi" w:cs="Arial"/>
        </w:rPr>
        <w:t xml:space="preserve"> </w:t>
      </w:r>
      <w:r w:rsidRPr="002B3041">
        <w:rPr>
          <w:rFonts w:asciiTheme="majorHAnsi" w:hAnsiTheme="majorHAnsi" w:cs="Arial"/>
        </w:rPr>
        <w:t xml:space="preserve">Record the fractions represented in each tape diagram in Step 4.  What pattern do they see?  What conclusion can be drawn?   </w:t>
      </w:r>
    </w:p>
    <w:p w:rsidR="006142F2" w:rsidRPr="00586E43" w:rsidRDefault="006142F2" w:rsidP="006142F2">
      <w:pPr>
        <w:pStyle w:val="ListParagraph"/>
        <w:ind w:left="360"/>
        <w:rPr>
          <w:rFonts w:asciiTheme="majorHAnsi" w:hAnsiTheme="majorHAnsi" w:cs="Arial"/>
        </w:rPr>
      </w:pPr>
      <w:r w:rsidRPr="00586E43">
        <w:rPr>
          <w:rFonts w:asciiTheme="majorHAnsi" w:hAnsiTheme="majorHAnsi" w:cs="Arial"/>
        </w:rPr>
        <w:t>Students express the quantity in each tape diagram as follows:</w:t>
      </w:r>
    </w:p>
    <w:p w:rsidR="006142F2" w:rsidRPr="00586E43" w:rsidRDefault="006142F2" w:rsidP="006142F2">
      <w:pPr>
        <w:pStyle w:val="ListParagraph"/>
        <w:ind w:left="360"/>
        <w:rPr>
          <w:rFonts w:asciiTheme="majorHAnsi" w:hAnsiTheme="majorHAnsi" w:cs="Arial"/>
        </w:rPr>
      </w:pPr>
    </w:p>
    <w:p w:rsidR="006142F2" w:rsidRPr="00586E43" w:rsidRDefault="006142F2" w:rsidP="006142F2">
      <w:pPr>
        <w:pStyle w:val="ListParagraph"/>
        <w:ind w:left="360"/>
        <w:rPr>
          <w:rFonts w:asciiTheme="majorHAnsi" w:hAnsiTheme="majorHAnsi" w:cs="Arial"/>
        </w:rPr>
      </w:pPr>
      <w:r w:rsidRPr="00586E43">
        <w:rPr>
          <w:rFonts w:asciiTheme="majorHAnsi" w:hAnsiTheme="majorHAnsi" w:cs="Arial"/>
        </w:rPr>
        <w:t>______% of ______ = ________ for each tape diagram.</w:t>
      </w:r>
    </w:p>
    <w:p w:rsidR="006142F2" w:rsidRPr="00586E43" w:rsidRDefault="006142F2" w:rsidP="006142F2">
      <w:pPr>
        <w:pStyle w:val="ListParagraph"/>
        <w:ind w:left="360"/>
        <w:rPr>
          <w:rFonts w:asciiTheme="majorHAnsi" w:hAnsiTheme="majorHAnsi" w:cs="Arial"/>
        </w:rPr>
      </w:pPr>
    </w:p>
    <w:p w:rsidR="006142F2" w:rsidRPr="002B3041" w:rsidRDefault="006142F2" w:rsidP="002B3041">
      <w:pPr>
        <w:pStyle w:val="ListParagraph"/>
        <w:numPr>
          <w:ilvl w:val="0"/>
          <w:numId w:val="90"/>
        </w:numPr>
        <w:spacing w:after="0" w:line="240" w:lineRule="auto"/>
        <w:rPr>
          <w:rFonts w:asciiTheme="majorHAnsi" w:hAnsiTheme="majorHAnsi" w:cs="Arial"/>
        </w:rPr>
      </w:pPr>
      <w:r w:rsidRPr="00586E43">
        <w:rPr>
          <w:rFonts w:asciiTheme="majorHAnsi" w:hAnsiTheme="majorHAnsi" w:cs="Arial"/>
        </w:rPr>
        <w:t>Students share their tape diagrams, and conclusions.</w:t>
      </w:r>
    </w:p>
    <w:p w:rsidR="00FA40DA" w:rsidRPr="002B3041" w:rsidRDefault="006142F2" w:rsidP="00FA40DA">
      <w:pPr>
        <w:pStyle w:val="ListParagraph"/>
        <w:numPr>
          <w:ilvl w:val="0"/>
          <w:numId w:val="90"/>
        </w:numPr>
        <w:spacing w:after="0" w:line="240" w:lineRule="auto"/>
        <w:rPr>
          <w:rFonts w:asciiTheme="majorHAnsi" w:hAnsiTheme="majorHAnsi" w:cs="Arial"/>
          <w:b/>
        </w:rPr>
      </w:pPr>
      <w:r w:rsidRPr="00586E43">
        <w:rPr>
          <w:rFonts w:asciiTheme="majorHAnsi" w:hAnsiTheme="majorHAnsi" w:cs="Arial"/>
        </w:rPr>
        <w:t>Ticket to leave:  Explain why 25% does not always represent the same amount.</w:t>
      </w:r>
    </w:p>
    <w:p w:rsidR="00FA40DA" w:rsidRPr="00586E43" w:rsidRDefault="00FA40DA" w:rsidP="00FA40DA">
      <w:pPr>
        <w:spacing w:after="0" w:line="240" w:lineRule="auto"/>
        <w:rPr>
          <w:rFonts w:asciiTheme="majorHAnsi" w:hAnsiTheme="majorHAnsi" w:cs="Arial"/>
          <w:b/>
        </w:rPr>
      </w:pPr>
    </w:p>
    <w:p w:rsidR="00FA40DA" w:rsidRPr="002B3041" w:rsidRDefault="00FA40DA" w:rsidP="002B3041">
      <w:pPr>
        <w:spacing w:after="0" w:line="240" w:lineRule="auto"/>
        <w:rPr>
          <w:rFonts w:asciiTheme="majorHAnsi" w:hAnsiTheme="majorHAnsi" w:cs="Arial"/>
        </w:rPr>
      </w:pPr>
      <w:r w:rsidRPr="00586E43">
        <w:rPr>
          <w:rFonts w:asciiTheme="majorHAnsi" w:hAnsiTheme="majorHAnsi" w:cs="Arial"/>
          <w:b/>
        </w:rPr>
        <w:t>Preview outcomes for the next lesson:</w:t>
      </w:r>
      <w:r w:rsidRPr="00586E43">
        <w:rPr>
          <w:rFonts w:asciiTheme="majorHAnsi" w:hAnsiTheme="majorHAnsi" w:cs="Arial"/>
        </w:rPr>
        <w:t xml:space="preserve"> </w:t>
      </w:r>
      <w:r w:rsidR="006142F2" w:rsidRPr="002B3041">
        <w:rPr>
          <w:rFonts w:asciiTheme="majorHAnsi" w:hAnsiTheme="majorHAnsi" w:cs="Arial"/>
        </w:rPr>
        <w:t>Students will represent solutions to percent problems with equations in addition to visual representations.</w:t>
      </w:r>
    </w:p>
    <w:p w:rsidR="00FA40DA" w:rsidRPr="00586E43" w:rsidRDefault="00FA40DA" w:rsidP="00FA40DA">
      <w:pPr>
        <w:spacing w:after="0" w:line="240" w:lineRule="auto"/>
        <w:rPr>
          <w:rFonts w:asciiTheme="majorHAnsi" w:hAnsiTheme="majorHAnsi" w:cs="Arial"/>
          <w:b/>
        </w:rPr>
      </w:pPr>
    </w:p>
    <w:p w:rsidR="003F7912" w:rsidRPr="00586E43" w:rsidRDefault="003F7912" w:rsidP="00FA40DA">
      <w:pPr>
        <w:spacing w:after="0" w:line="240" w:lineRule="auto"/>
        <w:rPr>
          <w:rFonts w:asciiTheme="majorHAnsi" w:hAnsiTheme="majorHAnsi" w:cs="Arial"/>
        </w:rPr>
        <w:sectPr w:rsidR="003F7912" w:rsidRPr="00586E43" w:rsidSect="00791744">
          <w:pgSz w:w="15840" w:h="12240" w:orient="landscape"/>
          <w:pgMar w:top="720" w:right="720" w:bottom="720" w:left="720" w:header="576" w:footer="576" w:gutter="0"/>
          <w:cols w:space="720"/>
          <w:titlePg/>
          <w:docGrid w:linePitch="360"/>
        </w:sectPr>
      </w:pPr>
    </w:p>
    <w:p w:rsidR="003F7912" w:rsidRPr="00586E43" w:rsidRDefault="003F7912" w:rsidP="00FA40DA">
      <w:pPr>
        <w:spacing w:after="0" w:line="240" w:lineRule="auto"/>
        <w:rPr>
          <w:rFonts w:asciiTheme="majorHAnsi" w:hAnsiTheme="majorHAnsi" w:cs="Arial"/>
        </w:rPr>
        <w:sectPr w:rsidR="003F7912" w:rsidRPr="00586E43" w:rsidSect="00791744">
          <w:type w:val="continuous"/>
          <w:pgSz w:w="15840" w:h="12240" w:orient="landscape"/>
          <w:pgMar w:top="1549" w:right="720" w:bottom="720" w:left="720" w:header="576" w:footer="576" w:gutter="0"/>
          <w:cols w:space="720"/>
          <w:titlePg/>
          <w:docGrid w:linePitch="360"/>
        </w:sectPr>
      </w:pPr>
    </w:p>
    <w:p w:rsidR="003F7912" w:rsidRPr="00586E43" w:rsidRDefault="003F7912" w:rsidP="003F7912">
      <w:pPr>
        <w:rPr>
          <w:rFonts w:asciiTheme="majorHAnsi" w:hAnsiTheme="majorHAnsi"/>
        </w:rPr>
      </w:pPr>
    </w:p>
    <w:p w:rsidR="003F7912" w:rsidRPr="00586E43" w:rsidRDefault="003F7912" w:rsidP="003F7912">
      <w:pPr>
        <w:rPr>
          <w:rFonts w:asciiTheme="majorHAnsi" w:hAnsiTheme="majorHAnsi"/>
        </w:rPr>
      </w:pP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1009"/>
        <w:gridCol w:w="1009"/>
        <w:gridCol w:w="1009"/>
        <w:gridCol w:w="1009"/>
        <w:gridCol w:w="1010"/>
        <w:gridCol w:w="1010"/>
        <w:gridCol w:w="1010"/>
        <w:gridCol w:w="1010"/>
        <w:gridCol w:w="1010"/>
        <w:gridCol w:w="1040"/>
      </w:tblGrid>
      <w:tr w:rsidR="003F7912" w:rsidRPr="00586E43" w:rsidTr="00C35285">
        <w:trPr>
          <w:trHeight w:val="782"/>
        </w:trPr>
        <w:tc>
          <w:tcPr>
            <w:tcW w:w="1009" w:type="dxa"/>
            <w:vAlign w:val="center"/>
          </w:tcPr>
          <w:p w:rsidR="003F7912" w:rsidRPr="00586E43" w:rsidRDefault="003F7912" w:rsidP="00C35285">
            <w:pPr>
              <w:jc w:val="right"/>
              <w:rPr>
                <w:rFonts w:asciiTheme="majorHAnsi" w:hAnsiTheme="majorHAnsi"/>
                <w:b/>
              </w:rPr>
            </w:pPr>
            <w:r w:rsidRPr="00586E43">
              <w:rPr>
                <w:rFonts w:asciiTheme="majorHAnsi" w:hAnsiTheme="majorHAnsi"/>
                <w:b/>
              </w:rPr>
              <w:t>10%</w:t>
            </w:r>
          </w:p>
        </w:tc>
        <w:tc>
          <w:tcPr>
            <w:tcW w:w="1009" w:type="dxa"/>
            <w:vAlign w:val="center"/>
          </w:tcPr>
          <w:p w:rsidR="003F7912" w:rsidRPr="00586E43" w:rsidRDefault="003F7912" w:rsidP="00C35285">
            <w:pPr>
              <w:jc w:val="right"/>
              <w:rPr>
                <w:rFonts w:asciiTheme="majorHAnsi" w:hAnsiTheme="majorHAnsi"/>
                <w:b/>
              </w:rPr>
            </w:pPr>
            <w:r w:rsidRPr="00586E43">
              <w:rPr>
                <w:rFonts w:asciiTheme="majorHAnsi" w:hAnsiTheme="majorHAnsi"/>
                <w:b/>
              </w:rPr>
              <w:t>20%</w:t>
            </w:r>
          </w:p>
        </w:tc>
        <w:tc>
          <w:tcPr>
            <w:tcW w:w="1009" w:type="dxa"/>
            <w:vAlign w:val="center"/>
          </w:tcPr>
          <w:p w:rsidR="003F7912" w:rsidRPr="00586E43" w:rsidRDefault="003F7912" w:rsidP="00C35285">
            <w:pPr>
              <w:jc w:val="right"/>
              <w:rPr>
                <w:rFonts w:asciiTheme="majorHAnsi" w:hAnsiTheme="majorHAnsi"/>
                <w:b/>
              </w:rPr>
            </w:pPr>
            <w:r w:rsidRPr="00586E43">
              <w:rPr>
                <w:rFonts w:asciiTheme="majorHAnsi" w:hAnsiTheme="majorHAnsi"/>
                <w:b/>
              </w:rPr>
              <w:t>30%</w:t>
            </w:r>
          </w:p>
        </w:tc>
        <w:tc>
          <w:tcPr>
            <w:tcW w:w="1009" w:type="dxa"/>
            <w:vAlign w:val="center"/>
          </w:tcPr>
          <w:p w:rsidR="003F7912" w:rsidRPr="00586E43" w:rsidRDefault="003F7912" w:rsidP="00C35285">
            <w:pPr>
              <w:jc w:val="right"/>
              <w:rPr>
                <w:rFonts w:asciiTheme="majorHAnsi" w:hAnsiTheme="majorHAnsi"/>
                <w:b/>
              </w:rPr>
            </w:pPr>
            <w:r w:rsidRPr="00586E43">
              <w:rPr>
                <w:rFonts w:asciiTheme="majorHAnsi" w:hAnsiTheme="majorHAnsi"/>
                <w:b/>
              </w:rPr>
              <w:t>40%</w:t>
            </w:r>
          </w:p>
        </w:tc>
        <w:tc>
          <w:tcPr>
            <w:tcW w:w="1010" w:type="dxa"/>
            <w:vAlign w:val="center"/>
          </w:tcPr>
          <w:p w:rsidR="003F7912" w:rsidRPr="00586E43" w:rsidRDefault="003F7912" w:rsidP="00C35285">
            <w:pPr>
              <w:jc w:val="right"/>
              <w:rPr>
                <w:rFonts w:asciiTheme="majorHAnsi" w:hAnsiTheme="majorHAnsi"/>
                <w:b/>
              </w:rPr>
            </w:pPr>
            <w:r w:rsidRPr="00586E43">
              <w:rPr>
                <w:rFonts w:asciiTheme="majorHAnsi" w:hAnsiTheme="majorHAnsi"/>
                <w:b/>
              </w:rPr>
              <w:t>50%</w:t>
            </w:r>
          </w:p>
        </w:tc>
        <w:tc>
          <w:tcPr>
            <w:tcW w:w="1010" w:type="dxa"/>
            <w:vAlign w:val="center"/>
          </w:tcPr>
          <w:p w:rsidR="003F7912" w:rsidRPr="00586E43" w:rsidRDefault="003F7912" w:rsidP="00C35285">
            <w:pPr>
              <w:jc w:val="right"/>
              <w:rPr>
                <w:rFonts w:asciiTheme="majorHAnsi" w:hAnsiTheme="majorHAnsi"/>
                <w:b/>
              </w:rPr>
            </w:pPr>
            <w:r w:rsidRPr="00586E43">
              <w:rPr>
                <w:rFonts w:asciiTheme="majorHAnsi" w:hAnsiTheme="majorHAnsi"/>
                <w:b/>
              </w:rPr>
              <w:t>60%</w:t>
            </w:r>
          </w:p>
        </w:tc>
        <w:tc>
          <w:tcPr>
            <w:tcW w:w="1010" w:type="dxa"/>
            <w:vAlign w:val="center"/>
          </w:tcPr>
          <w:p w:rsidR="003F7912" w:rsidRPr="00586E43" w:rsidRDefault="003F7912" w:rsidP="00C35285">
            <w:pPr>
              <w:jc w:val="right"/>
              <w:rPr>
                <w:rFonts w:asciiTheme="majorHAnsi" w:hAnsiTheme="majorHAnsi"/>
                <w:b/>
              </w:rPr>
            </w:pPr>
            <w:r w:rsidRPr="00586E43">
              <w:rPr>
                <w:rFonts w:asciiTheme="majorHAnsi" w:hAnsiTheme="majorHAnsi"/>
                <w:b/>
              </w:rPr>
              <w:t>70%</w:t>
            </w:r>
          </w:p>
        </w:tc>
        <w:tc>
          <w:tcPr>
            <w:tcW w:w="1010" w:type="dxa"/>
            <w:vAlign w:val="center"/>
          </w:tcPr>
          <w:p w:rsidR="003F7912" w:rsidRPr="00586E43" w:rsidRDefault="003F7912" w:rsidP="00C35285">
            <w:pPr>
              <w:jc w:val="right"/>
              <w:rPr>
                <w:rFonts w:asciiTheme="majorHAnsi" w:hAnsiTheme="majorHAnsi"/>
                <w:b/>
              </w:rPr>
            </w:pPr>
            <w:r w:rsidRPr="00586E43">
              <w:rPr>
                <w:rFonts w:asciiTheme="majorHAnsi" w:hAnsiTheme="majorHAnsi"/>
                <w:b/>
              </w:rPr>
              <w:t>80%</w:t>
            </w:r>
          </w:p>
        </w:tc>
        <w:tc>
          <w:tcPr>
            <w:tcW w:w="1010" w:type="dxa"/>
            <w:vAlign w:val="center"/>
          </w:tcPr>
          <w:p w:rsidR="003F7912" w:rsidRPr="00586E43" w:rsidRDefault="003F7912" w:rsidP="00C35285">
            <w:pPr>
              <w:jc w:val="right"/>
              <w:rPr>
                <w:rFonts w:asciiTheme="majorHAnsi" w:hAnsiTheme="majorHAnsi"/>
                <w:b/>
              </w:rPr>
            </w:pPr>
            <w:r w:rsidRPr="00586E43">
              <w:rPr>
                <w:rFonts w:asciiTheme="majorHAnsi" w:hAnsiTheme="majorHAnsi"/>
                <w:b/>
              </w:rPr>
              <w:t>90%</w:t>
            </w:r>
          </w:p>
        </w:tc>
        <w:tc>
          <w:tcPr>
            <w:tcW w:w="1040" w:type="dxa"/>
            <w:vAlign w:val="center"/>
          </w:tcPr>
          <w:p w:rsidR="003F7912" w:rsidRPr="00586E43" w:rsidRDefault="003F7912" w:rsidP="00C35285">
            <w:pPr>
              <w:jc w:val="right"/>
              <w:rPr>
                <w:rFonts w:asciiTheme="majorHAnsi" w:hAnsiTheme="majorHAnsi"/>
                <w:b/>
              </w:rPr>
            </w:pPr>
            <w:r w:rsidRPr="00586E43">
              <w:rPr>
                <w:rFonts w:asciiTheme="majorHAnsi" w:hAnsiTheme="majorHAnsi"/>
                <w:b/>
              </w:rPr>
              <w:t>100%</w:t>
            </w:r>
          </w:p>
        </w:tc>
      </w:tr>
      <w:tr w:rsidR="003F7912" w:rsidRPr="00586E43" w:rsidTr="00C35285">
        <w:trPr>
          <w:trHeight w:val="782"/>
        </w:trPr>
        <w:tc>
          <w:tcPr>
            <w:tcW w:w="1009" w:type="dxa"/>
            <w:vAlign w:val="center"/>
          </w:tcPr>
          <w:p w:rsidR="003F7912" w:rsidRPr="00586E43" w:rsidRDefault="003F7912" w:rsidP="00C35285">
            <w:pPr>
              <w:jc w:val="right"/>
              <w:rPr>
                <w:rFonts w:asciiTheme="majorHAnsi" w:hAnsiTheme="majorHAnsi"/>
              </w:rPr>
            </w:pPr>
          </w:p>
        </w:tc>
        <w:tc>
          <w:tcPr>
            <w:tcW w:w="1009" w:type="dxa"/>
            <w:vAlign w:val="center"/>
          </w:tcPr>
          <w:p w:rsidR="003F7912" w:rsidRPr="00586E43" w:rsidRDefault="003F7912" w:rsidP="00C35285">
            <w:pPr>
              <w:jc w:val="right"/>
              <w:rPr>
                <w:rFonts w:asciiTheme="majorHAnsi" w:hAnsiTheme="majorHAnsi"/>
              </w:rPr>
            </w:pPr>
          </w:p>
        </w:tc>
        <w:tc>
          <w:tcPr>
            <w:tcW w:w="1009" w:type="dxa"/>
            <w:vAlign w:val="center"/>
          </w:tcPr>
          <w:p w:rsidR="003F7912" w:rsidRPr="00586E43" w:rsidRDefault="003F7912" w:rsidP="00C35285">
            <w:pPr>
              <w:jc w:val="right"/>
              <w:rPr>
                <w:rFonts w:asciiTheme="majorHAnsi" w:hAnsiTheme="majorHAnsi"/>
              </w:rPr>
            </w:pPr>
          </w:p>
        </w:tc>
        <w:tc>
          <w:tcPr>
            <w:tcW w:w="1009" w:type="dxa"/>
            <w:vAlign w:val="center"/>
          </w:tcPr>
          <w:p w:rsidR="003F7912" w:rsidRPr="00586E43" w:rsidRDefault="003F7912" w:rsidP="00C35285">
            <w:pPr>
              <w:jc w:val="right"/>
              <w:rPr>
                <w:rFonts w:asciiTheme="majorHAnsi" w:hAnsiTheme="majorHAnsi"/>
              </w:rPr>
            </w:pPr>
          </w:p>
        </w:tc>
        <w:tc>
          <w:tcPr>
            <w:tcW w:w="1010" w:type="dxa"/>
            <w:vAlign w:val="center"/>
          </w:tcPr>
          <w:p w:rsidR="003F7912" w:rsidRPr="00586E43" w:rsidRDefault="003F7912" w:rsidP="00C35285">
            <w:pPr>
              <w:jc w:val="right"/>
              <w:rPr>
                <w:rFonts w:asciiTheme="majorHAnsi" w:hAnsiTheme="majorHAnsi"/>
              </w:rPr>
            </w:pPr>
          </w:p>
        </w:tc>
        <w:tc>
          <w:tcPr>
            <w:tcW w:w="1010" w:type="dxa"/>
            <w:vAlign w:val="center"/>
          </w:tcPr>
          <w:p w:rsidR="003F7912" w:rsidRPr="00586E43" w:rsidRDefault="003F7912" w:rsidP="00C35285">
            <w:pPr>
              <w:jc w:val="right"/>
              <w:rPr>
                <w:rFonts w:asciiTheme="majorHAnsi" w:hAnsiTheme="majorHAnsi"/>
              </w:rPr>
            </w:pPr>
          </w:p>
        </w:tc>
        <w:tc>
          <w:tcPr>
            <w:tcW w:w="1010" w:type="dxa"/>
            <w:vAlign w:val="center"/>
          </w:tcPr>
          <w:p w:rsidR="003F7912" w:rsidRPr="00586E43" w:rsidRDefault="003F7912" w:rsidP="00C35285">
            <w:pPr>
              <w:jc w:val="right"/>
              <w:rPr>
                <w:rFonts w:asciiTheme="majorHAnsi" w:hAnsiTheme="majorHAnsi"/>
              </w:rPr>
            </w:pPr>
          </w:p>
        </w:tc>
        <w:tc>
          <w:tcPr>
            <w:tcW w:w="1010" w:type="dxa"/>
            <w:vAlign w:val="center"/>
          </w:tcPr>
          <w:p w:rsidR="003F7912" w:rsidRPr="00586E43" w:rsidRDefault="003F7912" w:rsidP="00C35285">
            <w:pPr>
              <w:jc w:val="right"/>
              <w:rPr>
                <w:rFonts w:asciiTheme="majorHAnsi" w:hAnsiTheme="majorHAnsi"/>
              </w:rPr>
            </w:pPr>
          </w:p>
        </w:tc>
        <w:tc>
          <w:tcPr>
            <w:tcW w:w="1010" w:type="dxa"/>
            <w:vAlign w:val="center"/>
          </w:tcPr>
          <w:p w:rsidR="003F7912" w:rsidRPr="00586E43" w:rsidRDefault="003F7912" w:rsidP="00C35285">
            <w:pPr>
              <w:jc w:val="right"/>
              <w:rPr>
                <w:rFonts w:asciiTheme="majorHAnsi" w:hAnsiTheme="majorHAnsi"/>
              </w:rPr>
            </w:pPr>
          </w:p>
        </w:tc>
        <w:tc>
          <w:tcPr>
            <w:tcW w:w="1040" w:type="dxa"/>
            <w:vAlign w:val="center"/>
          </w:tcPr>
          <w:p w:rsidR="003F7912" w:rsidRPr="00586E43" w:rsidRDefault="003F7912" w:rsidP="00C35285">
            <w:pPr>
              <w:jc w:val="right"/>
              <w:rPr>
                <w:rFonts w:asciiTheme="majorHAnsi" w:hAnsiTheme="majorHAnsi"/>
              </w:rPr>
            </w:pPr>
          </w:p>
        </w:tc>
      </w:tr>
    </w:tbl>
    <w:p w:rsidR="003F7912" w:rsidRPr="00586E43" w:rsidRDefault="003F7912" w:rsidP="003F7912">
      <w:pPr>
        <w:jc w:val="center"/>
        <w:rPr>
          <w:rFonts w:asciiTheme="majorHAnsi" w:hAnsiTheme="majorHAnsi"/>
        </w:rPr>
      </w:pP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1015"/>
        <w:gridCol w:w="1015"/>
        <w:gridCol w:w="1015"/>
        <w:gridCol w:w="1015"/>
        <w:gridCol w:w="1016"/>
        <w:gridCol w:w="1016"/>
        <w:gridCol w:w="1016"/>
        <w:gridCol w:w="1016"/>
        <w:gridCol w:w="1016"/>
        <w:gridCol w:w="1047"/>
      </w:tblGrid>
      <w:tr w:rsidR="003F7912" w:rsidRPr="00586E43" w:rsidTr="00C35285">
        <w:trPr>
          <w:trHeight w:val="803"/>
        </w:trPr>
        <w:tc>
          <w:tcPr>
            <w:tcW w:w="1015" w:type="dxa"/>
            <w:vAlign w:val="center"/>
          </w:tcPr>
          <w:p w:rsidR="003F7912" w:rsidRPr="00586E43" w:rsidRDefault="003F7912" w:rsidP="00C35285">
            <w:pPr>
              <w:jc w:val="right"/>
              <w:rPr>
                <w:rFonts w:asciiTheme="majorHAnsi" w:hAnsiTheme="majorHAnsi"/>
                <w:b/>
              </w:rPr>
            </w:pPr>
            <w:r w:rsidRPr="00586E43">
              <w:rPr>
                <w:rFonts w:asciiTheme="majorHAnsi" w:hAnsiTheme="majorHAnsi"/>
                <w:b/>
              </w:rPr>
              <w:t>10%</w:t>
            </w:r>
          </w:p>
        </w:tc>
        <w:tc>
          <w:tcPr>
            <w:tcW w:w="1015" w:type="dxa"/>
            <w:vAlign w:val="center"/>
          </w:tcPr>
          <w:p w:rsidR="003F7912" w:rsidRPr="00586E43" w:rsidRDefault="003F7912" w:rsidP="00C35285">
            <w:pPr>
              <w:jc w:val="right"/>
              <w:rPr>
                <w:rFonts w:asciiTheme="majorHAnsi" w:hAnsiTheme="majorHAnsi"/>
                <w:b/>
              </w:rPr>
            </w:pPr>
            <w:r w:rsidRPr="00586E43">
              <w:rPr>
                <w:rFonts w:asciiTheme="majorHAnsi" w:hAnsiTheme="majorHAnsi"/>
                <w:b/>
              </w:rPr>
              <w:t>20%</w:t>
            </w:r>
          </w:p>
        </w:tc>
        <w:tc>
          <w:tcPr>
            <w:tcW w:w="1015" w:type="dxa"/>
            <w:vAlign w:val="center"/>
          </w:tcPr>
          <w:p w:rsidR="003F7912" w:rsidRPr="00586E43" w:rsidRDefault="003F7912" w:rsidP="00C35285">
            <w:pPr>
              <w:jc w:val="right"/>
              <w:rPr>
                <w:rFonts w:asciiTheme="majorHAnsi" w:hAnsiTheme="majorHAnsi"/>
                <w:b/>
              </w:rPr>
            </w:pPr>
            <w:r w:rsidRPr="00586E43">
              <w:rPr>
                <w:rFonts w:asciiTheme="majorHAnsi" w:hAnsiTheme="majorHAnsi"/>
                <w:b/>
              </w:rPr>
              <w:t>30%</w:t>
            </w:r>
          </w:p>
        </w:tc>
        <w:tc>
          <w:tcPr>
            <w:tcW w:w="1015" w:type="dxa"/>
            <w:vAlign w:val="center"/>
          </w:tcPr>
          <w:p w:rsidR="003F7912" w:rsidRPr="00586E43" w:rsidRDefault="003F7912" w:rsidP="00C35285">
            <w:pPr>
              <w:jc w:val="right"/>
              <w:rPr>
                <w:rFonts w:asciiTheme="majorHAnsi" w:hAnsiTheme="majorHAnsi"/>
                <w:b/>
              </w:rPr>
            </w:pPr>
            <w:r w:rsidRPr="00586E43">
              <w:rPr>
                <w:rFonts w:asciiTheme="majorHAnsi" w:hAnsiTheme="majorHAnsi"/>
                <w:b/>
              </w:rPr>
              <w:t>40%</w:t>
            </w:r>
          </w:p>
        </w:tc>
        <w:tc>
          <w:tcPr>
            <w:tcW w:w="1016" w:type="dxa"/>
            <w:vAlign w:val="center"/>
          </w:tcPr>
          <w:p w:rsidR="003F7912" w:rsidRPr="00586E43" w:rsidRDefault="003F7912" w:rsidP="00C35285">
            <w:pPr>
              <w:jc w:val="right"/>
              <w:rPr>
                <w:rFonts w:asciiTheme="majorHAnsi" w:hAnsiTheme="majorHAnsi"/>
                <w:b/>
              </w:rPr>
            </w:pPr>
            <w:r w:rsidRPr="00586E43">
              <w:rPr>
                <w:rFonts w:asciiTheme="majorHAnsi" w:hAnsiTheme="majorHAnsi"/>
                <w:b/>
              </w:rPr>
              <w:t>50%</w:t>
            </w:r>
          </w:p>
        </w:tc>
        <w:tc>
          <w:tcPr>
            <w:tcW w:w="1016" w:type="dxa"/>
            <w:vAlign w:val="center"/>
          </w:tcPr>
          <w:p w:rsidR="003F7912" w:rsidRPr="00586E43" w:rsidRDefault="003F7912" w:rsidP="00C35285">
            <w:pPr>
              <w:jc w:val="right"/>
              <w:rPr>
                <w:rFonts w:asciiTheme="majorHAnsi" w:hAnsiTheme="majorHAnsi"/>
                <w:b/>
              </w:rPr>
            </w:pPr>
            <w:r w:rsidRPr="00586E43">
              <w:rPr>
                <w:rFonts w:asciiTheme="majorHAnsi" w:hAnsiTheme="majorHAnsi"/>
                <w:b/>
              </w:rPr>
              <w:t>60%</w:t>
            </w:r>
          </w:p>
        </w:tc>
        <w:tc>
          <w:tcPr>
            <w:tcW w:w="1016" w:type="dxa"/>
            <w:vAlign w:val="center"/>
          </w:tcPr>
          <w:p w:rsidR="003F7912" w:rsidRPr="00586E43" w:rsidRDefault="003F7912" w:rsidP="00C35285">
            <w:pPr>
              <w:jc w:val="right"/>
              <w:rPr>
                <w:rFonts w:asciiTheme="majorHAnsi" w:hAnsiTheme="majorHAnsi"/>
                <w:b/>
              </w:rPr>
            </w:pPr>
            <w:r w:rsidRPr="00586E43">
              <w:rPr>
                <w:rFonts w:asciiTheme="majorHAnsi" w:hAnsiTheme="majorHAnsi"/>
                <w:b/>
              </w:rPr>
              <w:t>70%</w:t>
            </w:r>
          </w:p>
        </w:tc>
        <w:tc>
          <w:tcPr>
            <w:tcW w:w="1016" w:type="dxa"/>
            <w:vAlign w:val="center"/>
          </w:tcPr>
          <w:p w:rsidR="003F7912" w:rsidRPr="00586E43" w:rsidRDefault="003F7912" w:rsidP="00C35285">
            <w:pPr>
              <w:jc w:val="right"/>
              <w:rPr>
                <w:rFonts w:asciiTheme="majorHAnsi" w:hAnsiTheme="majorHAnsi"/>
                <w:b/>
              </w:rPr>
            </w:pPr>
            <w:r w:rsidRPr="00586E43">
              <w:rPr>
                <w:rFonts w:asciiTheme="majorHAnsi" w:hAnsiTheme="majorHAnsi"/>
                <w:b/>
              </w:rPr>
              <w:t>80%</w:t>
            </w:r>
          </w:p>
        </w:tc>
        <w:tc>
          <w:tcPr>
            <w:tcW w:w="1016" w:type="dxa"/>
            <w:vAlign w:val="center"/>
          </w:tcPr>
          <w:p w:rsidR="003F7912" w:rsidRPr="00586E43" w:rsidRDefault="003F7912" w:rsidP="00C35285">
            <w:pPr>
              <w:jc w:val="right"/>
              <w:rPr>
                <w:rFonts w:asciiTheme="majorHAnsi" w:hAnsiTheme="majorHAnsi"/>
                <w:b/>
              </w:rPr>
            </w:pPr>
            <w:r w:rsidRPr="00586E43">
              <w:rPr>
                <w:rFonts w:asciiTheme="majorHAnsi" w:hAnsiTheme="majorHAnsi"/>
                <w:b/>
              </w:rPr>
              <w:t>90%</w:t>
            </w:r>
          </w:p>
        </w:tc>
        <w:tc>
          <w:tcPr>
            <w:tcW w:w="1047" w:type="dxa"/>
            <w:vAlign w:val="center"/>
          </w:tcPr>
          <w:p w:rsidR="003F7912" w:rsidRPr="00586E43" w:rsidRDefault="003F7912" w:rsidP="00C35285">
            <w:pPr>
              <w:jc w:val="right"/>
              <w:rPr>
                <w:rFonts w:asciiTheme="majorHAnsi" w:hAnsiTheme="majorHAnsi"/>
                <w:b/>
              </w:rPr>
            </w:pPr>
            <w:r w:rsidRPr="00586E43">
              <w:rPr>
                <w:rFonts w:asciiTheme="majorHAnsi" w:hAnsiTheme="majorHAnsi"/>
                <w:b/>
              </w:rPr>
              <w:t>100%</w:t>
            </w:r>
          </w:p>
        </w:tc>
      </w:tr>
      <w:tr w:rsidR="003F7912" w:rsidRPr="00586E43" w:rsidTr="00C35285">
        <w:trPr>
          <w:trHeight w:val="803"/>
        </w:trPr>
        <w:tc>
          <w:tcPr>
            <w:tcW w:w="1015" w:type="dxa"/>
            <w:vAlign w:val="center"/>
          </w:tcPr>
          <w:p w:rsidR="003F7912" w:rsidRPr="00586E43" w:rsidRDefault="003F7912" w:rsidP="00C35285">
            <w:pPr>
              <w:jc w:val="right"/>
              <w:rPr>
                <w:rFonts w:asciiTheme="majorHAnsi" w:hAnsiTheme="majorHAnsi"/>
              </w:rPr>
            </w:pPr>
          </w:p>
        </w:tc>
        <w:tc>
          <w:tcPr>
            <w:tcW w:w="1015" w:type="dxa"/>
            <w:vAlign w:val="center"/>
          </w:tcPr>
          <w:p w:rsidR="003F7912" w:rsidRPr="00586E43" w:rsidRDefault="003F7912" w:rsidP="00C35285">
            <w:pPr>
              <w:jc w:val="right"/>
              <w:rPr>
                <w:rFonts w:asciiTheme="majorHAnsi" w:hAnsiTheme="majorHAnsi"/>
              </w:rPr>
            </w:pPr>
          </w:p>
        </w:tc>
        <w:tc>
          <w:tcPr>
            <w:tcW w:w="1015" w:type="dxa"/>
            <w:vAlign w:val="center"/>
          </w:tcPr>
          <w:p w:rsidR="003F7912" w:rsidRPr="00586E43" w:rsidRDefault="003F7912" w:rsidP="00C35285">
            <w:pPr>
              <w:jc w:val="right"/>
              <w:rPr>
                <w:rFonts w:asciiTheme="majorHAnsi" w:hAnsiTheme="majorHAnsi"/>
              </w:rPr>
            </w:pPr>
          </w:p>
        </w:tc>
        <w:tc>
          <w:tcPr>
            <w:tcW w:w="1015" w:type="dxa"/>
            <w:vAlign w:val="center"/>
          </w:tcPr>
          <w:p w:rsidR="003F7912" w:rsidRPr="00586E43" w:rsidRDefault="003F7912" w:rsidP="00C35285">
            <w:pPr>
              <w:jc w:val="right"/>
              <w:rPr>
                <w:rFonts w:asciiTheme="majorHAnsi" w:hAnsiTheme="majorHAnsi"/>
              </w:rPr>
            </w:pPr>
          </w:p>
        </w:tc>
        <w:tc>
          <w:tcPr>
            <w:tcW w:w="1016" w:type="dxa"/>
            <w:vAlign w:val="center"/>
          </w:tcPr>
          <w:p w:rsidR="003F7912" w:rsidRPr="00586E43" w:rsidRDefault="003F7912" w:rsidP="00C35285">
            <w:pPr>
              <w:jc w:val="right"/>
              <w:rPr>
                <w:rFonts w:asciiTheme="majorHAnsi" w:hAnsiTheme="majorHAnsi"/>
              </w:rPr>
            </w:pPr>
          </w:p>
        </w:tc>
        <w:tc>
          <w:tcPr>
            <w:tcW w:w="1016" w:type="dxa"/>
            <w:vAlign w:val="center"/>
          </w:tcPr>
          <w:p w:rsidR="003F7912" w:rsidRPr="00586E43" w:rsidRDefault="003F7912" w:rsidP="00C35285">
            <w:pPr>
              <w:jc w:val="right"/>
              <w:rPr>
                <w:rFonts w:asciiTheme="majorHAnsi" w:hAnsiTheme="majorHAnsi"/>
              </w:rPr>
            </w:pPr>
          </w:p>
        </w:tc>
        <w:tc>
          <w:tcPr>
            <w:tcW w:w="1016" w:type="dxa"/>
            <w:vAlign w:val="center"/>
          </w:tcPr>
          <w:p w:rsidR="003F7912" w:rsidRPr="00586E43" w:rsidRDefault="003F7912" w:rsidP="00C35285">
            <w:pPr>
              <w:jc w:val="right"/>
              <w:rPr>
                <w:rFonts w:asciiTheme="majorHAnsi" w:hAnsiTheme="majorHAnsi"/>
              </w:rPr>
            </w:pPr>
          </w:p>
        </w:tc>
        <w:tc>
          <w:tcPr>
            <w:tcW w:w="1016" w:type="dxa"/>
            <w:vAlign w:val="center"/>
          </w:tcPr>
          <w:p w:rsidR="003F7912" w:rsidRPr="00586E43" w:rsidRDefault="003F7912" w:rsidP="00C35285">
            <w:pPr>
              <w:jc w:val="right"/>
              <w:rPr>
                <w:rFonts w:asciiTheme="majorHAnsi" w:hAnsiTheme="majorHAnsi"/>
              </w:rPr>
            </w:pPr>
          </w:p>
        </w:tc>
        <w:tc>
          <w:tcPr>
            <w:tcW w:w="1016" w:type="dxa"/>
            <w:vAlign w:val="center"/>
          </w:tcPr>
          <w:p w:rsidR="003F7912" w:rsidRPr="00586E43" w:rsidRDefault="003F7912" w:rsidP="00C35285">
            <w:pPr>
              <w:jc w:val="right"/>
              <w:rPr>
                <w:rFonts w:asciiTheme="majorHAnsi" w:hAnsiTheme="majorHAnsi"/>
              </w:rPr>
            </w:pPr>
          </w:p>
        </w:tc>
        <w:tc>
          <w:tcPr>
            <w:tcW w:w="1047" w:type="dxa"/>
            <w:vAlign w:val="center"/>
          </w:tcPr>
          <w:p w:rsidR="003F7912" w:rsidRPr="00586E43" w:rsidRDefault="003F7912" w:rsidP="00C35285">
            <w:pPr>
              <w:jc w:val="right"/>
              <w:rPr>
                <w:rFonts w:asciiTheme="majorHAnsi" w:hAnsiTheme="majorHAnsi"/>
              </w:rPr>
            </w:pPr>
          </w:p>
        </w:tc>
      </w:tr>
    </w:tbl>
    <w:p w:rsidR="003F7912" w:rsidRPr="00586E43" w:rsidRDefault="003F7912" w:rsidP="003F7912">
      <w:pPr>
        <w:rPr>
          <w:rFonts w:asciiTheme="majorHAnsi" w:hAnsiTheme="majorHAnsi"/>
        </w:rPr>
      </w:pPr>
    </w:p>
    <w:p w:rsidR="003F7912" w:rsidRPr="00586E43" w:rsidRDefault="003F7912" w:rsidP="003F7912">
      <w:pPr>
        <w:rPr>
          <w:rFonts w:asciiTheme="majorHAnsi" w:hAnsiTheme="majorHAnsi"/>
        </w:rPr>
      </w:pP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2541"/>
        <w:gridCol w:w="2540"/>
        <w:gridCol w:w="2542"/>
        <w:gridCol w:w="2564"/>
      </w:tblGrid>
      <w:tr w:rsidR="003F7912" w:rsidRPr="00586E43" w:rsidTr="00C35285">
        <w:trPr>
          <w:trHeight w:val="775"/>
        </w:trPr>
        <w:tc>
          <w:tcPr>
            <w:tcW w:w="2552" w:type="dxa"/>
            <w:vAlign w:val="center"/>
          </w:tcPr>
          <w:p w:rsidR="003F7912" w:rsidRPr="00586E43" w:rsidRDefault="003F7912" w:rsidP="00C35285">
            <w:pPr>
              <w:jc w:val="right"/>
              <w:rPr>
                <w:rFonts w:asciiTheme="majorHAnsi" w:hAnsiTheme="majorHAnsi"/>
                <w:b/>
              </w:rPr>
            </w:pPr>
            <w:r w:rsidRPr="00586E43">
              <w:rPr>
                <w:rFonts w:asciiTheme="majorHAnsi" w:hAnsiTheme="majorHAnsi"/>
                <w:b/>
              </w:rPr>
              <w:t>25%</w:t>
            </w:r>
          </w:p>
        </w:tc>
        <w:tc>
          <w:tcPr>
            <w:tcW w:w="2552" w:type="dxa"/>
            <w:vAlign w:val="center"/>
          </w:tcPr>
          <w:p w:rsidR="003F7912" w:rsidRPr="00586E43" w:rsidRDefault="003F7912" w:rsidP="00C35285">
            <w:pPr>
              <w:jc w:val="right"/>
              <w:rPr>
                <w:rFonts w:asciiTheme="majorHAnsi" w:hAnsiTheme="majorHAnsi"/>
                <w:b/>
              </w:rPr>
            </w:pPr>
            <w:r w:rsidRPr="00586E43">
              <w:rPr>
                <w:rFonts w:asciiTheme="majorHAnsi" w:hAnsiTheme="majorHAnsi"/>
                <w:b/>
              </w:rPr>
              <w:t>50%</w:t>
            </w:r>
          </w:p>
        </w:tc>
        <w:tc>
          <w:tcPr>
            <w:tcW w:w="2554" w:type="dxa"/>
            <w:vAlign w:val="center"/>
          </w:tcPr>
          <w:p w:rsidR="003F7912" w:rsidRPr="00586E43" w:rsidRDefault="003F7912" w:rsidP="00C35285">
            <w:pPr>
              <w:jc w:val="right"/>
              <w:rPr>
                <w:rFonts w:asciiTheme="majorHAnsi" w:hAnsiTheme="majorHAnsi"/>
                <w:b/>
              </w:rPr>
            </w:pPr>
            <w:r w:rsidRPr="00586E43">
              <w:rPr>
                <w:rFonts w:asciiTheme="majorHAnsi" w:hAnsiTheme="majorHAnsi"/>
                <w:b/>
              </w:rPr>
              <w:t>75%</w:t>
            </w:r>
          </w:p>
        </w:tc>
        <w:tc>
          <w:tcPr>
            <w:tcW w:w="2575" w:type="dxa"/>
            <w:vAlign w:val="center"/>
          </w:tcPr>
          <w:p w:rsidR="003F7912" w:rsidRPr="00586E43" w:rsidRDefault="003F7912" w:rsidP="00C35285">
            <w:pPr>
              <w:jc w:val="right"/>
              <w:rPr>
                <w:rFonts w:asciiTheme="majorHAnsi" w:hAnsiTheme="majorHAnsi"/>
                <w:b/>
              </w:rPr>
            </w:pPr>
            <w:r w:rsidRPr="00586E43">
              <w:rPr>
                <w:rFonts w:asciiTheme="majorHAnsi" w:hAnsiTheme="majorHAnsi"/>
                <w:b/>
              </w:rPr>
              <w:t>100%</w:t>
            </w:r>
          </w:p>
        </w:tc>
      </w:tr>
      <w:tr w:rsidR="003F7912" w:rsidRPr="00586E43" w:rsidTr="00C35285">
        <w:trPr>
          <w:trHeight w:val="775"/>
        </w:trPr>
        <w:tc>
          <w:tcPr>
            <w:tcW w:w="2552" w:type="dxa"/>
            <w:vAlign w:val="center"/>
          </w:tcPr>
          <w:p w:rsidR="003F7912" w:rsidRPr="00586E43" w:rsidRDefault="003F7912" w:rsidP="00C35285">
            <w:pPr>
              <w:jc w:val="right"/>
              <w:rPr>
                <w:rFonts w:asciiTheme="majorHAnsi" w:hAnsiTheme="majorHAnsi"/>
              </w:rPr>
            </w:pPr>
          </w:p>
        </w:tc>
        <w:tc>
          <w:tcPr>
            <w:tcW w:w="2552" w:type="dxa"/>
            <w:vAlign w:val="center"/>
          </w:tcPr>
          <w:p w:rsidR="003F7912" w:rsidRPr="00586E43" w:rsidRDefault="003F7912" w:rsidP="00C35285">
            <w:pPr>
              <w:jc w:val="right"/>
              <w:rPr>
                <w:rFonts w:asciiTheme="majorHAnsi" w:hAnsiTheme="majorHAnsi"/>
              </w:rPr>
            </w:pPr>
          </w:p>
        </w:tc>
        <w:tc>
          <w:tcPr>
            <w:tcW w:w="2554" w:type="dxa"/>
            <w:vAlign w:val="center"/>
          </w:tcPr>
          <w:p w:rsidR="003F7912" w:rsidRPr="00586E43" w:rsidRDefault="003F7912" w:rsidP="00C35285">
            <w:pPr>
              <w:jc w:val="right"/>
              <w:rPr>
                <w:rFonts w:asciiTheme="majorHAnsi" w:hAnsiTheme="majorHAnsi"/>
              </w:rPr>
            </w:pPr>
          </w:p>
        </w:tc>
        <w:tc>
          <w:tcPr>
            <w:tcW w:w="2575" w:type="dxa"/>
            <w:vAlign w:val="center"/>
          </w:tcPr>
          <w:p w:rsidR="003F7912" w:rsidRPr="00586E43" w:rsidRDefault="003F7912" w:rsidP="00C35285">
            <w:pPr>
              <w:jc w:val="right"/>
              <w:rPr>
                <w:rFonts w:asciiTheme="majorHAnsi" w:hAnsiTheme="majorHAnsi"/>
              </w:rPr>
            </w:pPr>
          </w:p>
        </w:tc>
      </w:tr>
    </w:tbl>
    <w:p w:rsidR="003F7912" w:rsidRPr="00586E43" w:rsidRDefault="003F7912" w:rsidP="003F7912">
      <w:pPr>
        <w:jc w:val="center"/>
        <w:rPr>
          <w:rFonts w:asciiTheme="majorHAnsi" w:hAnsiTheme="majorHAnsi"/>
        </w:rPr>
      </w:pP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2541"/>
        <w:gridCol w:w="2540"/>
        <w:gridCol w:w="2541"/>
        <w:gridCol w:w="2565"/>
      </w:tblGrid>
      <w:tr w:rsidR="003F7912" w:rsidRPr="00586E43" w:rsidTr="00C35285">
        <w:trPr>
          <w:trHeight w:val="713"/>
        </w:trPr>
        <w:tc>
          <w:tcPr>
            <w:tcW w:w="2571" w:type="dxa"/>
            <w:vAlign w:val="center"/>
          </w:tcPr>
          <w:p w:rsidR="003F7912" w:rsidRPr="00586E43" w:rsidRDefault="003F7912" w:rsidP="00C35285">
            <w:pPr>
              <w:jc w:val="right"/>
              <w:rPr>
                <w:rFonts w:asciiTheme="majorHAnsi" w:hAnsiTheme="majorHAnsi"/>
                <w:b/>
              </w:rPr>
            </w:pPr>
            <w:r w:rsidRPr="00586E43">
              <w:rPr>
                <w:rFonts w:asciiTheme="majorHAnsi" w:hAnsiTheme="majorHAnsi"/>
                <w:b/>
              </w:rPr>
              <w:t>25%</w:t>
            </w:r>
          </w:p>
        </w:tc>
        <w:tc>
          <w:tcPr>
            <w:tcW w:w="2571" w:type="dxa"/>
            <w:vAlign w:val="center"/>
          </w:tcPr>
          <w:p w:rsidR="003F7912" w:rsidRPr="00586E43" w:rsidRDefault="003F7912" w:rsidP="00C35285">
            <w:pPr>
              <w:jc w:val="right"/>
              <w:rPr>
                <w:rFonts w:asciiTheme="majorHAnsi" w:hAnsiTheme="majorHAnsi"/>
                <w:b/>
              </w:rPr>
            </w:pPr>
            <w:r w:rsidRPr="00586E43">
              <w:rPr>
                <w:rFonts w:asciiTheme="majorHAnsi" w:hAnsiTheme="majorHAnsi"/>
                <w:b/>
              </w:rPr>
              <w:t>50%</w:t>
            </w:r>
          </w:p>
        </w:tc>
        <w:tc>
          <w:tcPr>
            <w:tcW w:w="2572" w:type="dxa"/>
            <w:vAlign w:val="center"/>
          </w:tcPr>
          <w:p w:rsidR="003F7912" w:rsidRPr="00586E43" w:rsidRDefault="003F7912" w:rsidP="00C35285">
            <w:pPr>
              <w:jc w:val="right"/>
              <w:rPr>
                <w:rFonts w:asciiTheme="majorHAnsi" w:hAnsiTheme="majorHAnsi"/>
                <w:b/>
              </w:rPr>
            </w:pPr>
            <w:r w:rsidRPr="00586E43">
              <w:rPr>
                <w:rFonts w:asciiTheme="majorHAnsi" w:hAnsiTheme="majorHAnsi"/>
                <w:b/>
              </w:rPr>
              <w:t>75%</w:t>
            </w:r>
          </w:p>
        </w:tc>
        <w:tc>
          <w:tcPr>
            <w:tcW w:w="2594" w:type="dxa"/>
            <w:vAlign w:val="center"/>
          </w:tcPr>
          <w:p w:rsidR="003F7912" w:rsidRPr="00586E43" w:rsidRDefault="003F7912" w:rsidP="00C35285">
            <w:pPr>
              <w:jc w:val="right"/>
              <w:rPr>
                <w:rFonts w:asciiTheme="majorHAnsi" w:hAnsiTheme="majorHAnsi"/>
                <w:b/>
              </w:rPr>
            </w:pPr>
            <w:r w:rsidRPr="00586E43">
              <w:rPr>
                <w:rFonts w:asciiTheme="majorHAnsi" w:hAnsiTheme="majorHAnsi"/>
                <w:b/>
              </w:rPr>
              <w:t>100%</w:t>
            </w:r>
          </w:p>
        </w:tc>
      </w:tr>
      <w:tr w:rsidR="003F7912" w:rsidRPr="00586E43" w:rsidTr="00C35285">
        <w:trPr>
          <w:trHeight w:val="713"/>
        </w:trPr>
        <w:tc>
          <w:tcPr>
            <w:tcW w:w="2571" w:type="dxa"/>
            <w:vAlign w:val="center"/>
          </w:tcPr>
          <w:p w:rsidR="003F7912" w:rsidRPr="00586E43" w:rsidRDefault="003F7912" w:rsidP="00C35285">
            <w:pPr>
              <w:jc w:val="right"/>
              <w:rPr>
                <w:rFonts w:asciiTheme="majorHAnsi" w:hAnsiTheme="majorHAnsi"/>
              </w:rPr>
            </w:pPr>
          </w:p>
        </w:tc>
        <w:tc>
          <w:tcPr>
            <w:tcW w:w="2571" w:type="dxa"/>
            <w:vAlign w:val="center"/>
          </w:tcPr>
          <w:p w:rsidR="003F7912" w:rsidRPr="00586E43" w:rsidRDefault="003F7912" w:rsidP="00C35285">
            <w:pPr>
              <w:jc w:val="right"/>
              <w:rPr>
                <w:rFonts w:asciiTheme="majorHAnsi" w:hAnsiTheme="majorHAnsi"/>
              </w:rPr>
            </w:pPr>
          </w:p>
        </w:tc>
        <w:tc>
          <w:tcPr>
            <w:tcW w:w="2572" w:type="dxa"/>
            <w:vAlign w:val="center"/>
          </w:tcPr>
          <w:p w:rsidR="003F7912" w:rsidRPr="00586E43" w:rsidRDefault="003F7912" w:rsidP="00C35285">
            <w:pPr>
              <w:jc w:val="right"/>
              <w:rPr>
                <w:rFonts w:asciiTheme="majorHAnsi" w:hAnsiTheme="majorHAnsi"/>
              </w:rPr>
            </w:pPr>
          </w:p>
        </w:tc>
        <w:tc>
          <w:tcPr>
            <w:tcW w:w="2594" w:type="dxa"/>
            <w:vAlign w:val="center"/>
          </w:tcPr>
          <w:p w:rsidR="003F7912" w:rsidRPr="00586E43" w:rsidRDefault="003F7912" w:rsidP="00C35285">
            <w:pPr>
              <w:jc w:val="right"/>
              <w:rPr>
                <w:rFonts w:asciiTheme="majorHAnsi" w:hAnsiTheme="majorHAnsi"/>
              </w:rPr>
            </w:pPr>
          </w:p>
        </w:tc>
      </w:tr>
    </w:tbl>
    <w:p w:rsidR="00FA40DA" w:rsidRPr="00586E43" w:rsidRDefault="00FA40DA" w:rsidP="00FA40DA">
      <w:pPr>
        <w:spacing w:after="0" w:line="240" w:lineRule="auto"/>
        <w:rPr>
          <w:rFonts w:asciiTheme="majorHAnsi" w:hAnsiTheme="majorHAnsi" w:cs="Arial"/>
        </w:rPr>
      </w:pPr>
    </w:p>
    <w:p w:rsidR="003F7912" w:rsidRPr="00586E43" w:rsidRDefault="003F7912" w:rsidP="00FA40DA">
      <w:pPr>
        <w:spacing w:after="0" w:line="240" w:lineRule="auto"/>
        <w:rPr>
          <w:rFonts w:asciiTheme="majorHAnsi" w:hAnsiTheme="majorHAnsi" w:cs="Arial"/>
        </w:rPr>
      </w:pPr>
    </w:p>
    <w:p w:rsidR="003F7912" w:rsidRPr="00586E43" w:rsidRDefault="003F7912" w:rsidP="00FA40DA">
      <w:pPr>
        <w:spacing w:after="0" w:line="240" w:lineRule="auto"/>
        <w:rPr>
          <w:rFonts w:asciiTheme="majorHAnsi" w:hAnsiTheme="majorHAnsi" w:cs="Arial"/>
        </w:rPr>
      </w:pPr>
    </w:p>
    <w:p w:rsidR="003F7912" w:rsidRPr="00586E43" w:rsidRDefault="003F7912" w:rsidP="00FA40DA">
      <w:pPr>
        <w:spacing w:after="0" w:line="240" w:lineRule="auto"/>
        <w:rPr>
          <w:rFonts w:asciiTheme="majorHAnsi" w:hAnsiTheme="majorHAnsi" w:cs="Arial"/>
        </w:rPr>
      </w:pPr>
    </w:p>
    <w:p w:rsidR="003F7912" w:rsidRPr="00586E43" w:rsidRDefault="003F7912" w:rsidP="00FA40DA">
      <w:pPr>
        <w:spacing w:after="0" w:line="240" w:lineRule="auto"/>
        <w:rPr>
          <w:rFonts w:asciiTheme="majorHAnsi" w:hAnsiTheme="majorHAnsi" w:cs="Arial"/>
        </w:rPr>
      </w:pPr>
    </w:p>
    <w:p w:rsidR="003F7912" w:rsidRPr="00586E43" w:rsidRDefault="003F7912" w:rsidP="00FA40DA">
      <w:pPr>
        <w:spacing w:after="0" w:line="240" w:lineRule="auto"/>
        <w:rPr>
          <w:rFonts w:asciiTheme="majorHAnsi" w:hAnsiTheme="majorHAnsi" w:cs="Arial"/>
        </w:rPr>
      </w:pPr>
    </w:p>
    <w:p w:rsidR="003F7912" w:rsidRPr="00586E43" w:rsidRDefault="003F7912" w:rsidP="00FA40DA">
      <w:pPr>
        <w:spacing w:after="0" w:line="240" w:lineRule="auto"/>
        <w:rPr>
          <w:rFonts w:asciiTheme="majorHAnsi" w:hAnsiTheme="majorHAnsi" w:cs="Arial"/>
        </w:rPr>
      </w:pPr>
    </w:p>
    <w:p w:rsidR="003F7912" w:rsidRPr="00586E43" w:rsidRDefault="003F7912" w:rsidP="00FA40DA">
      <w:pPr>
        <w:spacing w:after="0" w:line="240" w:lineRule="auto"/>
        <w:rPr>
          <w:rFonts w:asciiTheme="majorHAnsi" w:hAnsiTheme="majorHAnsi" w:cs="Arial"/>
        </w:rPr>
      </w:pPr>
    </w:p>
    <w:p w:rsidR="003F7912" w:rsidRPr="00586E43" w:rsidRDefault="003F7912" w:rsidP="00FA40DA">
      <w:pPr>
        <w:spacing w:after="0" w:line="240" w:lineRule="auto"/>
        <w:rPr>
          <w:rFonts w:asciiTheme="majorHAnsi" w:hAnsiTheme="majorHAnsi" w:cs="Arial"/>
        </w:rPr>
      </w:pPr>
    </w:p>
    <w:p w:rsidR="003F7912" w:rsidRPr="00586E43" w:rsidRDefault="003F7912" w:rsidP="00FA40DA">
      <w:pPr>
        <w:spacing w:after="0" w:line="240" w:lineRule="auto"/>
        <w:rPr>
          <w:rFonts w:asciiTheme="majorHAnsi" w:hAnsiTheme="majorHAnsi" w:cs="Arial"/>
        </w:rPr>
      </w:pPr>
    </w:p>
    <w:p w:rsidR="003F7912" w:rsidRPr="00586E43" w:rsidRDefault="003F7912" w:rsidP="00FA40DA">
      <w:pPr>
        <w:spacing w:after="0" w:line="240" w:lineRule="auto"/>
        <w:rPr>
          <w:rFonts w:asciiTheme="majorHAnsi" w:hAnsiTheme="majorHAnsi" w:cs="Arial"/>
        </w:rPr>
      </w:pPr>
    </w:p>
    <w:p w:rsidR="003F7912" w:rsidRPr="00586E43" w:rsidRDefault="003F7912" w:rsidP="00FA40DA">
      <w:pPr>
        <w:spacing w:after="0" w:line="240" w:lineRule="auto"/>
        <w:rPr>
          <w:rFonts w:asciiTheme="majorHAnsi" w:hAnsiTheme="majorHAnsi" w:cs="Arial"/>
        </w:rPr>
      </w:pPr>
    </w:p>
    <w:p w:rsidR="003F7912" w:rsidRPr="00586E43" w:rsidRDefault="003F7912" w:rsidP="00FA40DA">
      <w:pPr>
        <w:spacing w:after="0" w:line="240" w:lineRule="auto"/>
        <w:rPr>
          <w:rFonts w:asciiTheme="majorHAnsi" w:hAnsiTheme="majorHAnsi" w:cs="Arial"/>
        </w:rPr>
      </w:pPr>
    </w:p>
    <w:p w:rsidR="003F7912" w:rsidRPr="00586E43" w:rsidRDefault="003F7912" w:rsidP="00FA40DA">
      <w:pPr>
        <w:spacing w:after="0" w:line="240" w:lineRule="auto"/>
        <w:rPr>
          <w:rFonts w:asciiTheme="majorHAnsi" w:hAnsiTheme="majorHAnsi" w:cs="Arial"/>
        </w:rPr>
      </w:pPr>
    </w:p>
    <w:p w:rsidR="003F7912" w:rsidRPr="00586E43" w:rsidRDefault="003F7912" w:rsidP="00FA40DA">
      <w:pPr>
        <w:spacing w:after="0" w:line="240" w:lineRule="auto"/>
        <w:rPr>
          <w:rFonts w:asciiTheme="majorHAnsi" w:hAnsiTheme="majorHAnsi" w:cs="Arial"/>
        </w:rPr>
      </w:pPr>
    </w:p>
    <w:p w:rsidR="003F7912" w:rsidRPr="00586E43" w:rsidRDefault="003F7912" w:rsidP="00FA40DA">
      <w:pPr>
        <w:spacing w:after="0" w:line="240" w:lineRule="auto"/>
        <w:rPr>
          <w:rFonts w:asciiTheme="majorHAnsi" w:hAnsiTheme="majorHAnsi" w:cs="Arial"/>
        </w:rPr>
      </w:pPr>
    </w:p>
    <w:p w:rsidR="003F7912" w:rsidRPr="00586E43" w:rsidRDefault="003F7912" w:rsidP="00FA40DA">
      <w:pPr>
        <w:spacing w:after="0" w:line="240" w:lineRule="auto"/>
        <w:rPr>
          <w:rFonts w:asciiTheme="majorHAnsi" w:hAnsiTheme="majorHAnsi" w:cs="Arial"/>
        </w:rPr>
      </w:pPr>
    </w:p>
    <w:p w:rsidR="003F7912" w:rsidRPr="00586E43" w:rsidRDefault="003F7912" w:rsidP="00FA40DA">
      <w:pPr>
        <w:spacing w:after="0" w:line="240" w:lineRule="auto"/>
        <w:rPr>
          <w:rFonts w:asciiTheme="majorHAnsi" w:hAnsiTheme="majorHAnsi" w:cs="Arial"/>
        </w:rPr>
      </w:pPr>
    </w:p>
    <w:p w:rsidR="003F7912" w:rsidRPr="00586E43" w:rsidRDefault="003F7912" w:rsidP="00FA40DA">
      <w:pPr>
        <w:spacing w:after="0" w:line="240" w:lineRule="auto"/>
        <w:rPr>
          <w:rFonts w:asciiTheme="majorHAnsi" w:hAnsiTheme="majorHAnsi" w:cs="Arial"/>
        </w:rPr>
        <w:sectPr w:rsidR="003F7912" w:rsidRPr="00586E43" w:rsidSect="003F7912">
          <w:pgSz w:w="12240" w:h="15840"/>
          <w:pgMar w:top="720" w:right="720" w:bottom="720" w:left="1549" w:header="576" w:footer="576" w:gutter="0"/>
          <w:cols w:space="720"/>
          <w:titlePg/>
          <w:docGrid w:linePitch="360"/>
        </w:sectPr>
      </w:pPr>
      <w:r w:rsidRPr="00586E43">
        <w:rPr>
          <w:rFonts w:asciiTheme="majorHAnsi" w:hAnsiTheme="majorHAnsi" w:cs="Arial"/>
          <w:noProof/>
          <w:lang w:eastAsia="en-US"/>
        </w:rPr>
        <w:drawing>
          <wp:inline distT="0" distB="0" distL="0" distR="0">
            <wp:extent cx="4572000" cy="6981825"/>
            <wp:effectExtent l="19050" t="0" r="0" b="0"/>
            <wp:docPr id="81" name="Picture 9" descr="tape dia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5"/>
                    <a:srcRect/>
                    <a:stretch>
                      <a:fillRect/>
                    </a:stretch>
                  </pic:blipFill>
                  <pic:spPr bwMode="auto">
                    <a:xfrm>
                      <a:off x="0" y="0"/>
                      <a:ext cx="4572000" cy="6981825"/>
                    </a:xfrm>
                    <a:prstGeom prst="rect">
                      <a:avLst/>
                    </a:prstGeom>
                    <a:noFill/>
                    <a:ln w="9525">
                      <a:noFill/>
                      <a:miter lim="800000"/>
                      <a:headEnd/>
                      <a:tailEnd/>
                    </a:ln>
                  </pic:spPr>
                </pic:pic>
              </a:graphicData>
            </a:graphic>
          </wp:inline>
        </w:drawing>
      </w:r>
    </w:p>
    <w:p w:rsidR="003F7912" w:rsidRPr="00FE7A69" w:rsidRDefault="003F7912" w:rsidP="00FE7A69">
      <w:pPr>
        <w:pStyle w:val="Heading2"/>
        <w:jc w:val="center"/>
        <w:rPr>
          <w:color w:val="auto"/>
          <w:sz w:val="52"/>
          <w:szCs w:val="52"/>
        </w:rPr>
      </w:pPr>
      <w:bookmarkStart w:id="30" w:name="_Toc365024042"/>
      <w:r w:rsidRPr="00FE7A69">
        <w:rPr>
          <w:color w:val="auto"/>
          <w:sz w:val="52"/>
          <w:szCs w:val="52"/>
          <w:lang w:eastAsia="en-US"/>
        </w:rPr>
        <w:lastRenderedPageBreak/>
        <w:t xml:space="preserve">Lesson 13:  </w:t>
      </w:r>
      <w:r w:rsidR="00C35285" w:rsidRPr="00FE7A69">
        <w:rPr>
          <w:color w:val="auto"/>
          <w:sz w:val="52"/>
          <w:szCs w:val="52"/>
          <w:lang w:eastAsia="en-US"/>
        </w:rPr>
        <w:t>Solving Percent Problems:  Missing Part, Missing Percent</w:t>
      </w:r>
      <w:bookmarkEnd w:id="30"/>
    </w:p>
    <w:p w:rsidR="003F7912" w:rsidRPr="00586E43" w:rsidRDefault="003F7912" w:rsidP="003F7912">
      <w:pPr>
        <w:spacing w:line="360" w:lineRule="auto"/>
        <w:rPr>
          <w:rFonts w:asciiTheme="majorHAnsi" w:hAnsiTheme="majorHAnsi"/>
          <w:b/>
          <w:sz w:val="28"/>
          <w:szCs w:val="80"/>
          <w:lang w:eastAsia="en-US"/>
        </w:rPr>
      </w:pPr>
    </w:p>
    <w:p w:rsidR="003F7912" w:rsidRPr="002B3041" w:rsidRDefault="003F7912" w:rsidP="00475802">
      <w:pPr>
        <w:spacing w:after="0"/>
        <w:rPr>
          <w:rFonts w:asciiTheme="majorHAnsi" w:hAnsiTheme="majorHAnsi"/>
          <w:b/>
          <w:sz w:val="28"/>
          <w:szCs w:val="28"/>
          <w:lang w:eastAsia="en-US"/>
        </w:rPr>
      </w:pPr>
      <w:r w:rsidRPr="002B3041">
        <w:rPr>
          <w:rFonts w:asciiTheme="majorHAnsi" w:hAnsiTheme="majorHAnsi"/>
          <w:b/>
          <w:sz w:val="28"/>
          <w:szCs w:val="28"/>
          <w:lang w:eastAsia="en-US"/>
        </w:rPr>
        <w:t>Brief Overview of Lesson:</w:t>
      </w:r>
    </w:p>
    <w:p w:rsidR="00475802" w:rsidRPr="002B3041" w:rsidRDefault="00475802" w:rsidP="00475802">
      <w:pPr>
        <w:spacing w:after="0"/>
        <w:rPr>
          <w:rFonts w:asciiTheme="majorHAnsi" w:hAnsiTheme="majorHAnsi" w:cs="Arial"/>
          <w:sz w:val="28"/>
          <w:szCs w:val="28"/>
        </w:rPr>
      </w:pPr>
    </w:p>
    <w:p w:rsidR="00475802" w:rsidRPr="002B3041" w:rsidRDefault="00475802" w:rsidP="00475802">
      <w:pPr>
        <w:spacing w:after="0"/>
        <w:rPr>
          <w:rFonts w:asciiTheme="majorHAnsi" w:hAnsiTheme="majorHAnsi" w:cs="Arial"/>
          <w:sz w:val="28"/>
          <w:szCs w:val="28"/>
        </w:rPr>
      </w:pPr>
      <w:r w:rsidRPr="002B3041">
        <w:rPr>
          <w:rFonts w:asciiTheme="majorHAnsi" w:hAnsiTheme="majorHAnsi" w:cs="Arial"/>
          <w:sz w:val="28"/>
          <w:szCs w:val="28"/>
        </w:rPr>
        <w:t>Students learn that in percent problems, there are three quantities.  Either the percent, the part, or the whole can be the unknown quantity.  They solve for the unknown part or percent, (given the other two values).</w:t>
      </w:r>
      <w:r w:rsidR="002B3041" w:rsidRPr="002B3041">
        <w:rPr>
          <w:rFonts w:asciiTheme="majorHAnsi" w:hAnsiTheme="majorHAnsi" w:cs="Arial"/>
          <w:sz w:val="28"/>
          <w:szCs w:val="28"/>
        </w:rPr>
        <w:t xml:space="preserve"> </w:t>
      </w:r>
      <w:r w:rsidR="002B3041" w:rsidRPr="002B3041">
        <w:rPr>
          <w:rFonts w:asciiTheme="majorHAnsi" w:hAnsiTheme="majorHAnsi"/>
          <w:sz w:val="28"/>
          <w:szCs w:val="28"/>
        </w:rPr>
        <w:t>As you plan, consider the variability of learners in your class and make adaptations as necessary.</w:t>
      </w:r>
    </w:p>
    <w:p w:rsidR="00475802" w:rsidRPr="002B3041" w:rsidRDefault="00475802" w:rsidP="00475802">
      <w:pPr>
        <w:spacing w:after="0"/>
        <w:rPr>
          <w:rFonts w:asciiTheme="majorHAnsi" w:hAnsiTheme="majorHAnsi"/>
          <w:b/>
          <w:sz w:val="28"/>
          <w:szCs w:val="28"/>
          <w:lang w:eastAsia="en-US"/>
        </w:rPr>
      </w:pPr>
    </w:p>
    <w:p w:rsidR="003F7912" w:rsidRPr="002B3041" w:rsidRDefault="003F7912" w:rsidP="003F7912">
      <w:pPr>
        <w:spacing w:line="360" w:lineRule="auto"/>
        <w:rPr>
          <w:rFonts w:asciiTheme="majorHAnsi" w:hAnsiTheme="majorHAnsi"/>
          <w:sz w:val="28"/>
          <w:szCs w:val="28"/>
          <w:lang w:eastAsia="en-US"/>
        </w:rPr>
      </w:pPr>
      <w:r w:rsidRPr="002B3041">
        <w:rPr>
          <w:rFonts w:asciiTheme="majorHAnsi" w:hAnsiTheme="majorHAnsi"/>
          <w:b/>
          <w:sz w:val="28"/>
          <w:szCs w:val="28"/>
          <w:lang w:eastAsia="en-US"/>
        </w:rPr>
        <w:t>Prior Knowledge Required:</w:t>
      </w:r>
      <w:r w:rsidRPr="002B3041">
        <w:rPr>
          <w:rFonts w:asciiTheme="majorHAnsi" w:hAnsiTheme="majorHAnsi"/>
          <w:sz w:val="28"/>
          <w:szCs w:val="28"/>
          <w:lang w:eastAsia="en-US"/>
        </w:rPr>
        <w:t xml:space="preserve">  </w:t>
      </w:r>
    </w:p>
    <w:p w:rsidR="00C35285" w:rsidRPr="002B3041" w:rsidRDefault="00C35285" w:rsidP="00C35285">
      <w:pPr>
        <w:pStyle w:val="ListParagraph"/>
        <w:numPr>
          <w:ilvl w:val="0"/>
          <w:numId w:val="93"/>
        </w:numPr>
        <w:rPr>
          <w:rFonts w:asciiTheme="majorHAnsi" w:hAnsiTheme="majorHAnsi" w:cs="Arial"/>
          <w:sz w:val="28"/>
          <w:szCs w:val="28"/>
        </w:rPr>
      </w:pPr>
      <w:r w:rsidRPr="002B3041">
        <w:rPr>
          <w:rFonts w:asciiTheme="majorHAnsi" w:hAnsiTheme="majorHAnsi" w:cs="Arial"/>
          <w:sz w:val="28"/>
          <w:szCs w:val="28"/>
        </w:rPr>
        <w:t>Students see the connections between ratios and percents.</w:t>
      </w:r>
    </w:p>
    <w:p w:rsidR="00C35285" w:rsidRPr="002B3041" w:rsidRDefault="00C35285" w:rsidP="00C35285">
      <w:pPr>
        <w:pStyle w:val="ListParagraph"/>
        <w:numPr>
          <w:ilvl w:val="0"/>
          <w:numId w:val="93"/>
        </w:numPr>
        <w:rPr>
          <w:rFonts w:asciiTheme="majorHAnsi" w:hAnsiTheme="majorHAnsi" w:cs="Arial"/>
          <w:sz w:val="28"/>
          <w:szCs w:val="28"/>
        </w:rPr>
      </w:pPr>
      <w:r w:rsidRPr="002B3041">
        <w:rPr>
          <w:rFonts w:asciiTheme="majorHAnsi" w:hAnsiTheme="majorHAnsi" w:cs="Arial"/>
          <w:sz w:val="28"/>
          <w:szCs w:val="28"/>
        </w:rPr>
        <w:t>Students can solve for a missing quantity in equivalent ratios.</w:t>
      </w:r>
    </w:p>
    <w:p w:rsidR="003F7912" w:rsidRPr="002B3041" w:rsidRDefault="003F7912" w:rsidP="003F7912">
      <w:pPr>
        <w:spacing w:line="360" w:lineRule="auto"/>
        <w:rPr>
          <w:rFonts w:asciiTheme="majorHAnsi" w:hAnsiTheme="majorHAnsi"/>
          <w:sz w:val="28"/>
          <w:szCs w:val="28"/>
          <w:lang w:eastAsia="en-US"/>
        </w:rPr>
      </w:pPr>
      <w:r w:rsidRPr="002B3041">
        <w:rPr>
          <w:rFonts w:asciiTheme="majorHAnsi" w:hAnsiTheme="majorHAnsi"/>
          <w:b/>
          <w:sz w:val="28"/>
          <w:szCs w:val="28"/>
          <w:lang w:eastAsia="en-US"/>
        </w:rPr>
        <w:t>Estimated Time (minutes):</w:t>
      </w:r>
      <w:r w:rsidRPr="002B3041">
        <w:rPr>
          <w:rFonts w:asciiTheme="majorHAnsi" w:hAnsiTheme="majorHAnsi"/>
          <w:sz w:val="28"/>
          <w:szCs w:val="28"/>
          <w:lang w:eastAsia="en-US"/>
        </w:rPr>
        <w:t xml:space="preserve"> </w:t>
      </w:r>
      <w:r w:rsidR="00C35285" w:rsidRPr="002B3041">
        <w:rPr>
          <w:rFonts w:asciiTheme="majorHAnsi" w:hAnsiTheme="majorHAnsi"/>
          <w:sz w:val="28"/>
          <w:szCs w:val="28"/>
          <w:lang w:eastAsia="en-US"/>
        </w:rPr>
        <w:t xml:space="preserve">  </w:t>
      </w:r>
      <w:r w:rsidR="00C35285" w:rsidRPr="002B3041">
        <w:rPr>
          <w:rFonts w:asciiTheme="majorHAnsi" w:hAnsiTheme="majorHAnsi" w:cs="Arial"/>
          <w:sz w:val="28"/>
          <w:szCs w:val="28"/>
        </w:rPr>
        <w:t>50 mins</w:t>
      </w:r>
    </w:p>
    <w:p w:rsidR="003F7912" w:rsidRPr="002B3041" w:rsidRDefault="003F7912" w:rsidP="003F7912">
      <w:pPr>
        <w:spacing w:line="360" w:lineRule="auto"/>
        <w:rPr>
          <w:rFonts w:asciiTheme="majorHAnsi" w:hAnsiTheme="majorHAnsi"/>
          <w:b/>
          <w:sz w:val="28"/>
          <w:szCs w:val="28"/>
          <w:lang w:eastAsia="en-US"/>
        </w:rPr>
      </w:pPr>
      <w:r w:rsidRPr="002B3041">
        <w:rPr>
          <w:rFonts w:asciiTheme="majorHAnsi" w:hAnsiTheme="majorHAnsi"/>
          <w:b/>
          <w:sz w:val="28"/>
          <w:szCs w:val="28"/>
          <w:lang w:eastAsia="en-US"/>
        </w:rPr>
        <w:t>Resources for Lesson</w:t>
      </w:r>
      <w:r w:rsidR="00475802" w:rsidRPr="002B3041">
        <w:rPr>
          <w:rFonts w:asciiTheme="majorHAnsi" w:hAnsiTheme="majorHAnsi"/>
          <w:b/>
          <w:sz w:val="28"/>
          <w:szCs w:val="28"/>
          <w:lang w:eastAsia="en-US"/>
        </w:rPr>
        <w:t>:</w:t>
      </w:r>
    </w:p>
    <w:p w:rsidR="00475802" w:rsidRPr="002B3041" w:rsidRDefault="00475802" w:rsidP="00475802">
      <w:pPr>
        <w:pStyle w:val="ListParagraph"/>
        <w:numPr>
          <w:ilvl w:val="0"/>
          <w:numId w:val="93"/>
        </w:numPr>
        <w:rPr>
          <w:rFonts w:asciiTheme="majorHAnsi" w:hAnsiTheme="majorHAnsi" w:cs="Arial"/>
          <w:sz w:val="28"/>
          <w:szCs w:val="28"/>
        </w:rPr>
      </w:pPr>
      <w:r w:rsidRPr="002B3041">
        <w:rPr>
          <w:rFonts w:asciiTheme="majorHAnsi" w:hAnsiTheme="majorHAnsi" w:cs="Arial"/>
          <w:sz w:val="28"/>
          <w:szCs w:val="28"/>
        </w:rPr>
        <w:t>Websites</w:t>
      </w:r>
    </w:p>
    <w:p w:rsidR="003F7912" w:rsidRPr="00586E43" w:rsidRDefault="003F7912" w:rsidP="003F7912">
      <w:pPr>
        <w:rPr>
          <w:rFonts w:asciiTheme="majorHAnsi" w:hAnsiTheme="majorHAnsi"/>
        </w:rPr>
      </w:pPr>
    </w:p>
    <w:p w:rsidR="003F7912" w:rsidRPr="00586E43" w:rsidRDefault="003F7912" w:rsidP="003F7912">
      <w:pPr>
        <w:spacing w:after="0" w:line="240" w:lineRule="auto"/>
        <w:rPr>
          <w:rFonts w:asciiTheme="majorHAnsi" w:hAnsiTheme="majorHAnsi" w:cs="Arial"/>
          <w:b/>
        </w:rPr>
        <w:sectPr w:rsidR="003F7912" w:rsidRPr="00586E43" w:rsidSect="00791744">
          <w:footerReference w:type="default" r:id="rId106"/>
          <w:footerReference w:type="first" r:id="rId107"/>
          <w:pgSz w:w="15840" w:h="12240" w:orient="landscape"/>
          <w:pgMar w:top="722" w:right="720" w:bottom="720" w:left="720" w:header="576" w:footer="576" w:gutter="0"/>
          <w:cols w:space="720"/>
          <w:titlePg/>
          <w:docGrid w:linePitch="360"/>
        </w:sectPr>
      </w:pPr>
      <w:r w:rsidRPr="00586E43">
        <w:rPr>
          <w:rFonts w:asciiTheme="majorHAnsi" w:hAnsiTheme="majorHAnsi"/>
          <w:sz w:val="20"/>
          <w:szCs w:val="20"/>
        </w:rPr>
        <w:br w:type="page"/>
      </w:r>
    </w:p>
    <w:p w:rsidR="003F7912" w:rsidRPr="00586E43" w:rsidRDefault="003F7912" w:rsidP="003F7912">
      <w:pPr>
        <w:spacing w:after="0" w:line="240" w:lineRule="auto"/>
        <w:rPr>
          <w:rFonts w:asciiTheme="majorHAnsi" w:hAnsiTheme="majorHAnsi" w:cs="Arial"/>
          <w:b/>
        </w:rPr>
      </w:pPr>
      <w:r w:rsidRPr="00586E43">
        <w:rPr>
          <w:rFonts w:asciiTheme="majorHAnsi" w:hAnsiTheme="majorHAnsi" w:cs="Arial"/>
          <w:b/>
        </w:rPr>
        <w:lastRenderedPageBreak/>
        <w:t>Unit:</w:t>
      </w:r>
      <w:r w:rsidR="00C35285" w:rsidRPr="00586E43">
        <w:rPr>
          <w:rFonts w:asciiTheme="majorHAnsi" w:hAnsiTheme="majorHAnsi" w:cs="Arial"/>
          <w:b/>
        </w:rPr>
        <w:t xml:space="preserve"> Ratios, Rates, and Proportions</w:t>
      </w:r>
    </w:p>
    <w:p w:rsidR="003F7912" w:rsidRPr="00586E43" w:rsidRDefault="003F7912" w:rsidP="003F7912">
      <w:pPr>
        <w:spacing w:after="0" w:line="240" w:lineRule="auto"/>
        <w:rPr>
          <w:rFonts w:asciiTheme="majorHAnsi" w:hAnsiTheme="majorHAnsi" w:cs="Arial"/>
        </w:rPr>
      </w:pPr>
      <w:r w:rsidRPr="00586E43">
        <w:rPr>
          <w:rFonts w:asciiTheme="majorHAnsi" w:hAnsiTheme="majorHAnsi" w:cs="Arial"/>
          <w:b/>
        </w:rPr>
        <w:t xml:space="preserve">Content Area/Course: </w:t>
      </w:r>
      <w:r w:rsidR="00C35285" w:rsidRPr="00586E43">
        <w:rPr>
          <w:rFonts w:asciiTheme="majorHAnsi" w:hAnsiTheme="majorHAnsi" w:cs="Arial"/>
          <w:b/>
        </w:rPr>
        <w:t xml:space="preserve"> Mathematics, Grade 8</w:t>
      </w:r>
    </w:p>
    <w:p w:rsidR="003F7912" w:rsidRPr="00586E43" w:rsidRDefault="003F7912" w:rsidP="003F7912">
      <w:pPr>
        <w:spacing w:after="0" w:line="240" w:lineRule="auto"/>
        <w:rPr>
          <w:rFonts w:asciiTheme="majorHAnsi" w:hAnsiTheme="majorHAnsi" w:cs="Arial"/>
        </w:rPr>
      </w:pPr>
      <w:r w:rsidRPr="00586E43">
        <w:rPr>
          <w:rFonts w:asciiTheme="majorHAnsi" w:hAnsiTheme="majorHAnsi" w:cs="Arial"/>
          <w:b/>
        </w:rPr>
        <w:t xml:space="preserve">Lesson </w:t>
      </w:r>
      <w:r w:rsidR="00C35285" w:rsidRPr="00586E43">
        <w:rPr>
          <w:rFonts w:asciiTheme="majorHAnsi" w:hAnsiTheme="majorHAnsi" w:cs="Arial"/>
          <w:b/>
        </w:rPr>
        <w:t>13</w:t>
      </w:r>
      <w:r w:rsidRPr="00586E43">
        <w:rPr>
          <w:rFonts w:asciiTheme="majorHAnsi" w:hAnsiTheme="majorHAnsi" w:cs="Arial"/>
          <w:b/>
        </w:rPr>
        <w:t>:</w:t>
      </w:r>
      <w:r w:rsidRPr="00586E43">
        <w:rPr>
          <w:rFonts w:asciiTheme="majorHAnsi" w:hAnsiTheme="majorHAnsi" w:cs="Arial"/>
        </w:rPr>
        <w:t xml:space="preserve"> </w:t>
      </w:r>
      <w:r w:rsidR="00C35285" w:rsidRPr="00586E43">
        <w:rPr>
          <w:rFonts w:asciiTheme="majorHAnsi" w:hAnsiTheme="majorHAnsi" w:cs="Arial"/>
        </w:rPr>
        <w:t>Solving Percent Problems:  Missing Part, Missing Percent</w:t>
      </w:r>
      <w:r w:rsidRPr="00586E43">
        <w:rPr>
          <w:rFonts w:asciiTheme="majorHAnsi" w:hAnsiTheme="majorHAnsi" w:cs="Arial"/>
        </w:rPr>
        <w:tab/>
      </w:r>
    </w:p>
    <w:p w:rsidR="003F7912" w:rsidRPr="00586E43" w:rsidRDefault="003F7912" w:rsidP="003F7912">
      <w:pPr>
        <w:spacing w:after="0" w:line="240" w:lineRule="auto"/>
        <w:rPr>
          <w:rFonts w:asciiTheme="majorHAnsi" w:hAnsiTheme="majorHAnsi" w:cs="Arial"/>
        </w:rPr>
      </w:pPr>
      <w:r w:rsidRPr="00586E43">
        <w:rPr>
          <w:rFonts w:asciiTheme="majorHAnsi" w:hAnsiTheme="majorHAnsi" w:cs="Arial"/>
          <w:b/>
        </w:rPr>
        <w:t>Time (minutes):</w:t>
      </w:r>
      <w:r w:rsidRPr="00586E43">
        <w:rPr>
          <w:rFonts w:asciiTheme="majorHAnsi" w:hAnsiTheme="majorHAnsi" w:cs="Arial"/>
        </w:rPr>
        <w:t xml:space="preserve"> </w:t>
      </w:r>
      <w:r w:rsidR="00C35285" w:rsidRPr="00586E43">
        <w:rPr>
          <w:rFonts w:asciiTheme="majorHAnsi" w:hAnsiTheme="majorHAnsi" w:cs="Arial"/>
        </w:rPr>
        <w:t xml:space="preserve"> 50 mins</w:t>
      </w:r>
    </w:p>
    <w:p w:rsidR="003F7912" w:rsidRPr="00586E43" w:rsidRDefault="003F7912" w:rsidP="003F7912">
      <w:pPr>
        <w:spacing w:after="0" w:line="240" w:lineRule="auto"/>
        <w:rPr>
          <w:rFonts w:asciiTheme="majorHAnsi" w:hAnsiTheme="majorHAnsi" w:cs="Arial"/>
          <w:b/>
        </w:rPr>
      </w:pPr>
    </w:p>
    <w:p w:rsidR="003F7912" w:rsidRPr="00586E43" w:rsidRDefault="003F7912" w:rsidP="003F7912">
      <w:pPr>
        <w:spacing w:line="240" w:lineRule="auto"/>
        <w:rPr>
          <w:rFonts w:asciiTheme="majorHAnsi" w:hAnsiTheme="majorHAnsi" w:cs="Arial"/>
          <w:b/>
        </w:rPr>
      </w:pPr>
      <w:r w:rsidRPr="00586E43">
        <w:rPr>
          <w:rFonts w:asciiTheme="majorHAnsi" w:hAnsiTheme="majorHAnsi" w:cs="Arial"/>
          <w:b/>
        </w:rPr>
        <w:t xml:space="preserve">By the end of this lesson students will know and be able to: </w:t>
      </w:r>
    </w:p>
    <w:p w:rsidR="005278F2" w:rsidRPr="00A04F2C" w:rsidRDefault="005278F2" w:rsidP="00A04F2C">
      <w:pPr>
        <w:rPr>
          <w:rFonts w:asciiTheme="majorHAnsi" w:hAnsiTheme="majorHAnsi" w:cs="Arial"/>
          <w:i/>
        </w:rPr>
      </w:pPr>
      <w:r w:rsidRPr="00586E43">
        <w:rPr>
          <w:rFonts w:asciiTheme="majorHAnsi" w:hAnsiTheme="majorHAnsi" w:cs="Arial"/>
          <w:i/>
        </w:rPr>
        <w:t xml:space="preserve">By the end of this lesson students will know: </w:t>
      </w:r>
      <w:r w:rsidR="00A04F2C">
        <w:rPr>
          <w:rFonts w:asciiTheme="majorHAnsi" w:hAnsiTheme="majorHAnsi" w:cs="Arial"/>
          <w:i/>
        </w:rPr>
        <w:t xml:space="preserve"> </w:t>
      </w:r>
      <w:r w:rsidRPr="00A04F2C">
        <w:rPr>
          <w:rFonts w:asciiTheme="majorHAnsi" w:hAnsiTheme="majorHAnsi" w:cs="Arial"/>
        </w:rPr>
        <w:t xml:space="preserve">Percent problems contain three components: the percent, the part and the whole.  </w:t>
      </w:r>
    </w:p>
    <w:p w:rsidR="005278F2" w:rsidRPr="00586E43" w:rsidRDefault="005278F2" w:rsidP="005278F2">
      <w:pPr>
        <w:rPr>
          <w:rFonts w:asciiTheme="majorHAnsi" w:hAnsiTheme="majorHAnsi" w:cs="Arial"/>
          <w:i/>
        </w:rPr>
      </w:pPr>
      <w:r w:rsidRPr="00586E43">
        <w:rPr>
          <w:rFonts w:asciiTheme="majorHAnsi" w:hAnsiTheme="majorHAnsi" w:cs="Arial"/>
          <w:i/>
        </w:rPr>
        <w:t>Students will be able to:</w:t>
      </w:r>
    </w:p>
    <w:p w:rsidR="005278F2" w:rsidRPr="00586E43" w:rsidRDefault="005278F2" w:rsidP="007A792C">
      <w:pPr>
        <w:pStyle w:val="ListParagraph"/>
        <w:numPr>
          <w:ilvl w:val="0"/>
          <w:numId w:val="94"/>
        </w:numPr>
        <w:rPr>
          <w:rFonts w:asciiTheme="majorHAnsi" w:hAnsiTheme="majorHAnsi" w:cs="Arial"/>
        </w:rPr>
      </w:pPr>
      <w:r w:rsidRPr="00586E43">
        <w:rPr>
          <w:rFonts w:asciiTheme="majorHAnsi" w:hAnsiTheme="majorHAnsi" w:cs="Arial"/>
        </w:rPr>
        <w:t xml:space="preserve">Solve problems where they must find the unknown part or percent (given the other two values). </w:t>
      </w:r>
    </w:p>
    <w:p w:rsidR="003F7912" w:rsidRPr="002B3041" w:rsidRDefault="005278F2" w:rsidP="002B3041">
      <w:pPr>
        <w:pStyle w:val="ListParagraph"/>
        <w:numPr>
          <w:ilvl w:val="0"/>
          <w:numId w:val="94"/>
        </w:numPr>
        <w:rPr>
          <w:rFonts w:asciiTheme="majorHAnsi" w:hAnsiTheme="majorHAnsi" w:cs="Arial"/>
        </w:rPr>
      </w:pPr>
      <w:r w:rsidRPr="00586E43">
        <w:rPr>
          <w:rFonts w:asciiTheme="majorHAnsi" w:hAnsiTheme="majorHAnsi" w:cs="Arial"/>
        </w:rPr>
        <w:t>Write equations to match percent problem contexts.</w:t>
      </w:r>
    </w:p>
    <w:p w:rsidR="005278F2" w:rsidRPr="00586E43" w:rsidRDefault="003F7912" w:rsidP="005278F2">
      <w:pPr>
        <w:spacing w:line="240" w:lineRule="auto"/>
        <w:rPr>
          <w:rFonts w:asciiTheme="majorHAnsi" w:hAnsiTheme="majorHAnsi" w:cs="Arial"/>
          <w:b/>
        </w:rPr>
      </w:pPr>
      <w:r w:rsidRPr="00586E43">
        <w:rPr>
          <w:rFonts w:asciiTheme="majorHAnsi" w:hAnsiTheme="majorHAnsi" w:cs="Arial"/>
          <w:b/>
        </w:rPr>
        <w:t xml:space="preserve">Essential Question(s) addressed in this lesson: </w:t>
      </w:r>
    </w:p>
    <w:p w:rsidR="003F7912" w:rsidRPr="002B3041" w:rsidRDefault="005278F2" w:rsidP="003F7912">
      <w:pPr>
        <w:pStyle w:val="ListParagraph"/>
        <w:numPr>
          <w:ilvl w:val="0"/>
          <w:numId w:val="96"/>
        </w:numPr>
        <w:spacing w:after="0" w:line="240" w:lineRule="auto"/>
        <w:rPr>
          <w:rFonts w:asciiTheme="majorHAnsi" w:hAnsiTheme="majorHAnsi" w:cs="Arial"/>
        </w:rPr>
      </w:pPr>
      <w:r w:rsidRPr="00586E43">
        <w:rPr>
          <w:rFonts w:asciiTheme="majorHAnsi" w:hAnsiTheme="majorHAnsi" w:cs="Arial"/>
        </w:rPr>
        <w:t>How are percents used to solve problems?</w:t>
      </w:r>
    </w:p>
    <w:p w:rsidR="003F7912" w:rsidRPr="00586E43" w:rsidRDefault="003F7912" w:rsidP="003F7912">
      <w:pPr>
        <w:spacing w:after="0" w:line="240" w:lineRule="auto"/>
        <w:rPr>
          <w:rFonts w:asciiTheme="majorHAnsi" w:hAnsiTheme="majorHAnsi" w:cs="Arial"/>
          <w:b/>
        </w:rPr>
      </w:pPr>
    </w:p>
    <w:p w:rsidR="005278F2" w:rsidRPr="00586E43" w:rsidRDefault="003F7912" w:rsidP="005278F2">
      <w:pPr>
        <w:spacing w:after="0" w:line="240" w:lineRule="auto"/>
        <w:rPr>
          <w:rFonts w:asciiTheme="majorHAnsi" w:hAnsiTheme="majorHAnsi" w:cs="Arial"/>
          <w:b/>
        </w:rPr>
      </w:pPr>
      <w:r w:rsidRPr="00586E43">
        <w:rPr>
          <w:rFonts w:asciiTheme="majorHAnsi" w:hAnsiTheme="majorHAnsi" w:cs="Arial"/>
          <w:b/>
        </w:rPr>
        <w:t>Standard(s)/Unit Goal(s) to be addressed in this lesson:</w:t>
      </w:r>
    </w:p>
    <w:p w:rsidR="005278F2" w:rsidRPr="00586E43" w:rsidRDefault="005278F2" w:rsidP="005278F2">
      <w:pPr>
        <w:spacing w:after="0" w:line="240" w:lineRule="auto"/>
        <w:rPr>
          <w:rFonts w:asciiTheme="majorHAnsi" w:hAnsiTheme="majorHAnsi" w:cs="Arial"/>
          <w:b/>
        </w:rPr>
      </w:pPr>
    </w:p>
    <w:p w:rsidR="00A04F2C" w:rsidRDefault="005278F2" w:rsidP="00A04F2C">
      <w:pPr>
        <w:spacing w:after="0"/>
        <w:rPr>
          <w:rFonts w:asciiTheme="majorHAnsi" w:hAnsiTheme="majorHAnsi" w:cs="Arial"/>
        </w:rPr>
      </w:pPr>
      <w:r w:rsidRPr="00586E43">
        <w:rPr>
          <w:rFonts w:asciiTheme="majorHAnsi" w:hAnsiTheme="majorHAnsi" w:cs="Arial"/>
          <w:b/>
        </w:rPr>
        <w:t>6 RP.3c</w:t>
      </w:r>
      <w:r w:rsidRPr="00586E43">
        <w:rPr>
          <w:rFonts w:asciiTheme="majorHAnsi" w:hAnsiTheme="majorHAnsi" w:cs="Arial"/>
        </w:rPr>
        <w:t xml:space="preserve">  Find the percent of a quantity as a rate per 100 (e.g.30% of a quantity means 30/100 times the quantity); solve problems involving the percent of a whole, given a part and a  percent.</w:t>
      </w:r>
    </w:p>
    <w:p w:rsidR="003F7912" w:rsidRPr="002B3041" w:rsidRDefault="005278F2" w:rsidP="002B3041">
      <w:pPr>
        <w:rPr>
          <w:rFonts w:asciiTheme="majorHAnsi" w:hAnsiTheme="majorHAnsi" w:cs="Arial"/>
        </w:rPr>
      </w:pPr>
      <w:r w:rsidRPr="00586E43">
        <w:rPr>
          <w:rFonts w:asciiTheme="majorHAnsi" w:hAnsiTheme="majorHAnsi" w:cs="Arial"/>
          <w:b/>
        </w:rPr>
        <w:t>6.SMP.2</w:t>
      </w:r>
      <w:r w:rsidRPr="00586E43">
        <w:rPr>
          <w:rFonts w:asciiTheme="majorHAnsi" w:hAnsiTheme="majorHAnsi" w:cs="Arial"/>
        </w:rPr>
        <w:t xml:space="preserve">   Reason abstractly and quantitatively.</w:t>
      </w:r>
    </w:p>
    <w:p w:rsidR="00D312FE" w:rsidRPr="00A04F2C" w:rsidRDefault="003F7912" w:rsidP="003F7912">
      <w:pPr>
        <w:pStyle w:val="Default"/>
        <w:rPr>
          <w:rFonts w:asciiTheme="majorHAnsi" w:hAnsiTheme="majorHAnsi"/>
          <w:b/>
          <w:u w:val="single"/>
        </w:rPr>
      </w:pPr>
      <w:r w:rsidRPr="00586E43">
        <w:rPr>
          <w:rFonts w:asciiTheme="majorHAnsi" w:hAnsiTheme="majorHAnsi"/>
          <w:b/>
          <w:u w:val="single"/>
        </w:rPr>
        <w:t xml:space="preserve">Teacher </w:t>
      </w:r>
      <w:r w:rsidR="002B3041">
        <w:rPr>
          <w:rFonts w:asciiTheme="majorHAnsi" w:hAnsiTheme="majorHAnsi"/>
          <w:b/>
          <w:u w:val="single"/>
        </w:rPr>
        <w:t>Notes</w:t>
      </w:r>
    </w:p>
    <w:p w:rsidR="005278F2" w:rsidRPr="00586E43" w:rsidRDefault="005278F2" w:rsidP="005278F2">
      <w:pPr>
        <w:rPr>
          <w:rFonts w:asciiTheme="majorHAnsi" w:hAnsiTheme="majorHAnsi" w:cs="Arial"/>
        </w:rPr>
      </w:pPr>
      <w:r w:rsidRPr="00586E43">
        <w:rPr>
          <w:rFonts w:asciiTheme="majorHAnsi" w:hAnsiTheme="majorHAnsi" w:cs="Arial"/>
        </w:rPr>
        <w:t>Refrain from teaching arbitrary rules such as “</w:t>
      </w:r>
      <w:r w:rsidRPr="00586E43">
        <w:rPr>
          <w:rFonts w:asciiTheme="majorHAnsi" w:hAnsiTheme="majorHAnsi" w:cs="Arial"/>
          <w:i/>
        </w:rPr>
        <w:t>To determine 10% of a number, move the decimal point over one place to the left</w:t>
      </w:r>
      <w:r w:rsidRPr="00586E43">
        <w:rPr>
          <w:rFonts w:asciiTheme="majorHAnsi" w:hAnsiTheme="majorHAnsi" w:cs="Arial"/>
        </w:rPr>
        <w:t xml:space="preserve">” or </w:t>
      </w:r>
      <w:r w:rsidR="007574D9" w:rsidRPr="00586E43">
        <w:rPr>
          <w:rFonts w:asciiTheme="majorHAnsi" w:hAnsiTheme="majorHAnsi" w:cs="Arial"/>
        </w:rPr>
        <w:t xml:space="preserve">procedures such as </w:t>
      </w:r>
      <w:r w:rsidRPr="00586E43">
        <w:rPr>
          <w:rFonts w:asciiTheme="majorHAnsi" w:hAnsiTheme="majorHAnsi" w:cs="Arial"/>
        </w:rPr>
        <w:t>cross-multiplying to solve ratio equivalencies.</w:t>
      </w:r>
      <w:r w:rsidR="007574D9" w:rsidRPr="00586E43">
        <w:rPr>
          <w:rFonts w:asciiTheme="majorHAnsi" w:hAnsiTheme="majorHAnsi" w:cs="Arial"/>
        </w:rPr>
        <w:t xml:space="preserve">  These shortcuts will be part of Grade 7.</w:t>
      </w:r>
    </w:p>
    <w:p w:rsidR="005278F2" w:rsidRPr="00586E43" w:rsidRDefault="005278F2" w:rsidP="005278F2">
      <w:pPr>
        <w:rPr>
          <w:rFonts w:asciiTheme="majorHAnsi" w:hAnsiTheme="majorHAnsi" w:cs="Arial"/>
        </w:rPr>
      </w:pPr>
      <w:r w:rsidRPr="00586E43">
        <w:rPr>
          <w:rFonts w:asciiTheme="majorHAnsi" w:hAnsiTheme="majorHAnsi" w:cs="Arial"/>
        </w:rPr>
        <w:t>Specifically use the terms part, whole and percent during classroom discussions</w:t>
      </w:r>
      <w:r w:rsidR="002B3041">
        <w:rPr>
          <w:rFonts w:asciiTheme="majorHAnsi" w:hAnsiTheme="majorHAnsi" w:cs="Arial"/>
        </w:rPr>
        <w:t>.</w:t>
      </w:r>
      <w:r w:rsidRPr="00586E43">
        <w:rPr>
          <w:rFonts w:asciiTheme="majorHAnsi" w:hAnsiTheme="majorHAnsi" w:cs="Arial"/>
        </w:rPr>
        <w:t xml:space="preserve">Make connections between prior knowledge of common fractions and percents: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27"/>
        <w:gridCol w:w="1795"/>
      </w:tblGrid>
      <w:tr w:rsidR="005278F2" w:rsidRPr="00586E43" w:rsidTr="00E2312A">
        <w:trPr>
          <w:trHeight w:val="287"/>
          <w:jc w:val="center"/>
        </w:trPr>
        <w:tc>
          <w:tcPr>
            <w:tcW w:w="1627" w:type="dxa"/>
            <w:tcBorders>
              <w:top w:val="single" w:sz="4" w:space="0" w:color="000000"/>
              <w:left w:val="single" w:sz="4" w:space="0" w:color="000000"/>
              <w:bottom w:val="single" w:sz="4" w:space="0" w:color="000000"/>
              <w:right w:val="single" w:sz="4" w:space="0" w:color="000000"/>
            </w:tcBorders>
            <w:shd w:val="clear" w:color="auto" w:fill="BFBFBF"/>
          </w:tcPr>
          <w:p w:rsidR="005278F2" w:rsidRPr="00586E43" w:rsidRDefault="005278F2" w:rsidP="00E2312A">
            <w:pPr>
              <w:spacing w:after="0"/>
              <w:rPr>
                <w:rFonts w:asciiTheme="majorHAnsi" w:hAnsiTheme="majorHAnsi" w:cs="Arial"/>
              </w:rPr>
            </w:pPr>
            <w:r w:rsidRPr="00586E43">
              <w:rPr>
                <w:rFonts w:asciiTheme="majorHAnsi" w:hAnsiTheme="majorHAnsi" w:cs="Arial"/>
              </w:rPr>
              <w:t>Prior Knowledge</w:t>
            </w:r>
          </w:p>
        </w:tc>
        <w:tc>
          <w:tcPr>
            <w:tcW w:w="1795" w:type="dxa"/>
            <w:tcBorders>
              <w:top w:val="single" w:sz="4" w:space="0" w:color="000000"/>
              <w:left w:val="single" w:sz="4" w:space="0" w:color="000000"/>
              <w:bottom w:val="single" w:sz="4" w:space="0" w:color="000000"/>
              <w:right w:val="single" w:sz="4" w:space="0" w:color="000000"/>
            </w:tcBorders>
            <w:shd w:val="clear" w:color="auto" w:fill="BFBFBF"/>
          </w:tcPr>
          <w:p w:rsidR="005278F2" w:rsidRPr="00586E43" w:rsidRDefault="005278F2" w:rsidP="00E2312A">
            <w:pPr>
              <w:spacing w:after="0"/>
              <w:rPr>
                <w:rFonts w:asciiTheme="majorHAnsi" w:hAnsiTheme="majorHAnsi" w:cs="Arial"/>
              </w:rPr>
            </w:pPr>
            <w:r w:rsidRPr="00586E43">
              <w:rPr>
                <w:rFonts w:asciiTheme="majorHAnsi" w:hAnsiTheme="majorHAnsi" w:cs="Arial"/>
              </w:rPr>
              <w:t>Connection to %</w:t>
            </w:r>
          </w:p>
        </w:tc>
      </w:tr>
      <w:tr w:rsidR="005278F2" w:rsidRPr="00586E43" w:rsidTr="00E2312A">
        <w:trPr>
          <w:trHeight w:val="414"/>
          <w:jc w:val="center"/>
        </w:trPr>
        <w:tc>
          <w:tcPr>
            <w:tcW w:w="1627" w:type="dxa"/>
            <w:tcBorders>
              <w:top w:val="single" w:sz="4" w:space="0" w:color="000000"/>
              <w:left w:val="single" w:sz="4" w:space="0" w:color="000000"/>
              <w:bottom w:val="single" w:sz="4" w:space="0" w:color="000000"/>
              <w:right w:val="single" w:sz="4" w:space="0" w:color="000000"/>
            </w:tcBorders>
            <w:vAlign w:val="center"/>
          </w:tcPr>
          <w:p w:rsidR="005278F2" w:rsidRPr="00586E43" w:rsidRDefault="005278F2" w:rsidP="00E2312A">
            <w:pPr>
              <w:spacing w:after="0"/>
              <w:jc w:val="center"/>
              <w:rPr>
                <w:rFonts w:asciiTheme="majorHAnsi" w:hAnsiTheme="majorHAnsi" w:cs="Arial"/>
              </w:rPr>
            </w:pPr>
            <w:r w:rsidRPr="00586E43">
              <w:rPr>
                <w:rFonts w:asciiTheme="majorHAnsi" w:hAnsiTheme="majorHAnsi" w:cs="Arial"/>
              </w:rPr>
              <w:t>¾ of 20 = 15</w:t>
            </w:r>
          </w:p>
        </w:tc>
        <w:tc>
          <w:tcPr>
            <w:tcW w:w="1795" w:type="dxa"/>
            <w:tcBorders>
              <w:top w:val="single" w:sz="4" w:space="0" w:color="000000"/>
              <w:left w:val="single" w:sz="4" w:space="0" w:color="000000"/>
              <w:bottom w:val="single" w:sz="4" w:space="0" w:color="000000"/>
              <w:right w:val="single" w:sz="4" w:space="0" w:color="000000"/>
            </w:tcBorders>
            <w:vAlign w:val="center"/>
          </w:tcPr>
          <w:p w:rsidR="005278F2" w:rsidRPr="00586E43" w:rsidRDefault="005278F2" w:rsidP="00E2312A">
            <w:pPr>
              <w:spacing w:after="0"/>
              <w:jc w:val="center"/>
              <w:rPr>
                <w:rFonts w:asciiTheme="majorHAnsi" w:hAnsiTheme="majorHAnsi" w:cs="Arial"/>
              </w:rPr>
            </w:pPr>
            <w:r w:rsidRPr="00586E43">
              <w:rPr>
                <w:rFonts w:asciiTheme="majorHAnsi" w:hAnsiTheme="majorHAnsi" w:cs="Arial"/>
              </w:rPr>
              <w:t>75% of 20 = 15</w:t>
            </w:r>
          </w:p>
        </w:tc>
      </w:tr>
      <w:tr w:rsidR="005278F2" w:rsidRPr="00586E43" w:rsidTr="00E2312A">
        <w:trPr>
          <w:trHeight w:val="414"/>
          <w:jc w:val="center"/>
        </w:trPr>
        <w:tc>
          <w:tcPr>
            <w:tcW w:w="1627" w:type="dxa"/>
            <w:tcBorders>
              <w:top w:val="single" w:sz="4" w:space="0" w:color="000000"/>
              <w:left w:val="single" w:sz="4" w:space="0" w:color="000000"/>
              <w:bottom w:val="single" w:sz="4" w:space="0" w:color="000000"/>
              <w:right w:val="single" w:sz="4" w:space="0" w:color="000000"/>
            </w:tcBorders>
            <w:vAlign w:val="center"/>
          </w:tcPr>
          <w:p w:rsidR="005278F2" w:rsidRPr="00586E43" w:rsidRDefault="005278F2" w:rsidP="00E2312A">
            <w:pPr>
              <w:spacing w:after="0"/>
              <w:jc w:val="center"/>
              <w:rPr>
                <w:rFonts w:asciiTheme="majorHAnsi" w:hAnsiTheme="majorHAnsi" w:cs="Arial"/>
              </w:rPr>
            </w:pPr>
            <w:r w:rsidRPr="00586E43">
              <w:rPr>
                <w:rFonts w:asciiTheme="majorHAnsi" w:hAnsiTheme="majorHAnsi" w:cs="Arial"/>
              </w:rPr>
              <w:t>15 out of 20 = 3/4</w:t>
            </w:r>
          </w:p>
        </w:tc>
        <w:tc>
          <w:tcPr>
            <w:tcW w:w="1795" w:type="dxa"/>
            <w:tcBorders>
              <w:top w:val="single" w:sz="4" w:space="0" w:color="000000"/>
              <w:left w:val="single" w:sz="4" w:space="0" w:color="000000"/>
              <w:bottom w:val="single" w:sz="4" w:space="0" w:color="000000"/>
              <w:right w:val="single" w:sz="4" w:space="0" w:color="000000"/>
            </w:tcBorders>
            <w:vAlign w:val="center"/>
          </w:tcPr>
          <w:p w:rsidR="005278F2" w:rsidRPr="00586E43" w:rsidRDefault="005278F2" w:rsidP="00E2312A">
            <w:pPr>
              <w:spacing w:after="0"/>
              <w:jc w:val="center"/>
              <w:rPr>
                <w:rFonts w:asciiTheme="majorHAnsi" w:hAnsiTheme="majorHAnsi" w:cs="Arial"/>
              </w:rPr>
            </w:pPr>
            <w:r w:rsidRPr="00586E43">
              <w:rPr>
                <w:rFonts w:asciiTheme="majorHAnsi" w:hAnsiTheme="majorHAnsi" w:cs="Arial"/>
              </w:rPr>
              <w:t>15 out of 20 = 75%</w:t>
            </w:r>
          </w:p>
        </w:tc>
      </w:tr>
      <w:tr w:rsidR="005278F2" w:rsidRPr="00586E43" w:rsidTr="00E2312A">
        <w:trPr>
          <w:trHeight w:val="414"/>
          <w:jc w:val="center"/>
        </w:trPr>
        <w:tc>
          <w:tcPr>
            <w:tcW w:w="3422" w:type="dxa"/>
            <w:gridSpan w:val="2"/>
            <w:tcBorders>
              <w:top w:val="single" w:sz="4" w:space="0" w:color="000000"/>
              <w:left w:val="single" w:sz="4" w:space="0" w:color="000000"/>
              <w:bottom w:val="single" w:sz="4" w:space="0" w:color="000000"/>
              <w:right w:val="single" w:sz="4" w:space="0" w:color="000000"/>
            </w:tcBorders>
            <w:vAlign w:val="center"/>
          </w:tcPr>
          <w:p w:rsidR="005278F2" w:rsidRPr="00586E43" w:rsidRDefault="005278F2" w:rsidP="00E2312A">
            <w:pPr>
              <w:spacing w:after="0"/>
              <w:jc w:val="center"/>
              <w:rPr>
                <w:rFonts w:asciiTheme="majorHAnsi" w:hAnsiTheme="majorHAnsi" w:cs="Arial"/>
              </w:rPr>
            </w:pPr>
            <w:r w:rsidRPr="00586E43">
              <w:rPr>
                <w:rFonts w:asciiTheme="majorHAnsi" w:hAnsiTheme="majorHAnsi" w:cs="Arial"/>
              </w:rPr>
              <w:t>¾ = 75%</w:t>
            </w:r>
          </w:p>
        </w:tc>
      </w:tr>
    </w:tbl>
    <w:p w:rsidR="00D312FE" w:rsidRPr="00586E43" w:rsidRDefault="00D312FE" w:rsidP="00E2312A">
      <w:pPr>
        <w:spacing w:after="0"/>
        <w:rPr>
          <w:rFonts w:asciiTheme="majorHAnsi" w:hAnsiTheme="majorHAnsi" w:cs="Arial"/>
        </w:rPr>
      </w:pPr>
    </w:p>
    <w:p w:rsidR="003F7912" w:rsidRPr="00586E43" w:rsidRDefault="005278F2" w:rsidP="00D312FE">
      <w:pPr>
        <w:rPr>
          <w:rFonts w:asciiTheme="majorHAnsi" w:hAnsiTheme="majorHAnsi" w:cs="Arial"/>
        </w:rPr>
      </w:pPr>
      <w:r w:rsidRPr="00586E43">
        <w:rPr>
          <w:rFonts w:asciiTheme="majorHAnsi" w:hAnsiTheme="majorHAnsi" w:cs="Arial"/>
        </w:rPr>
        <w:t>Encourage the use of mental math strategies and number sense to estimate solutions and check answers.  For example, 40% of 200 must be less than half of 200.</w:t>
      </w:r>
    </w:p>
    <w:p w:rsidR="003F7912" w:rsidRPr="00586E43" w:rsidRDefault="003F7912" w:rsidP="003F7912">
      <w:pPr>
        <w:spacing w:after="0" w:line="240" w:lineRule="auto"/>
        <w:rPr>
          <w:rFonts w:asciiTheme="majorHAnsi" w:hAnsiTheme="majorHAnsi" w:cs="Arial"/>
          <w:b/>
        </w:rPr>
      </w:pPr>
      <w:r w:rsidRPr="00586E43">
        <w:rPr>
          <w:rFonts w:asciiTheme="majorHAnsi" w:hAnsiTheme="majorHAnsi" w:cs="Arial"/>
          <w:b/>
        </w:rPr>
        <w:t>Anticipated Student Preconceptions/Misconceptions:</w:t>
      </w:r>
    </w:p>
    <w:p w:rsidR="005278F2" w:rsidRPr="00586E43" w:rsidRDefault="005278F2" w:rsidP="003F7912">
      <w:pPr>
        <w:spacing w:after="0" w:line="240" w:lineRule="auto"/>
        <w:rPr>
          <w:rFonts w:asciiTheme="majorHAnsi" w:hAnsiTheme="majorHAnsi" w:cs="Arial"/>
          <w:b/>
        </w:rPr>
      </w:pPr>
    </w:p>
    <w:p w:rsidR="005278F2" w:rsidRPr="00586E43" w:rsidRDefault="005278F2" w:rsidP="007A792C">
      <w:pPr>
        <w:pStyle w:val="ListParagraph"/>
        <w:numPr>
          <w:ilvl w:val="0"/>
          <w:numId w:val="95"/>
        </w:numPr>
        <w:rPr>
          <w:rFonts w:asciiTheme="majorHAnsi" w:hAnsiTheme="majorHAnsi"/>
        </w:rPr>
      </w:pPr>
      <w:r w:rsidRPr="00586E43">
        <w:rPr>
          <w:rFonts w:asciiTheme="majorHAnsi" w:hAnsiTheme="majorHAnsi"/>
        </w:rPr>
        <w:t xml:space="preserve">Students may have difficulty understanding a problem context in order to determine the missing value. </w:t>
      </w:r>
    </w:p>
    <w:p w:rsidR="003F7912" w:rsidRPr="00586E43" w:rsidRDefault="005278F2" w:rsidP="007A792C">
      <w:pPr>
        <w:pStyle w:val="ListParagraph"/>
        <w:numPr>
          <w:ilvl w:val="0"/>
          <w:numId w:val="95"/>
        </w:numPr>
        <w:spacing w:after="0" w:line="240" w:lineRule="auto"/>
        <w:rPr>
          <w:rFonts w:asciiTheme="majorHAnsi" w:hAnsiTheme="majorHAnsi" w:cs="Arial"/>
          <w:b/>
        </w:rPr>
      </w:pPr>
      <w:r w:rsidRPr="00586E43">
        <w:rPr>
          <w:rFonts w:asciiTheme="majorHAnsi" w:hAnsiTheme="majorHAnsi"/>
        </w:rPr>
        <w:t>Students may invert values when setting up equivalent ratios.</w:t>
      </w:r>
    </w:p>
    <w:p w:rsidR="005278F2" w:rsidRPr="00586E43" w:rsidRDefault="005278F2" w:rsidP="003F7912">
      <w:pPr>
        <w:spacing w:after="0" w:line="240" w:lineRule="auto"/>
        <w:rPr>
          <w:rFonts w:asciiTheme="majorHAnsi" w:hAnsiTheme="majorHAnsi" w:cs="Arial"/>
          <w:b/>
        </w:rPr>
      </w:pPr>
    </w:p>
    <w:p w:rsidR="005278F2" w:rsidRPr="00586E43" w:rsidRDefault="003F7912" w:rsidP="00D312FE">
      <w:pPr>
        <w:spacing w:after="0" w:line="240" w:lineRule="auto"/>
        <w:rPr>
          <w:rFonts w:asciiTheme="majorHAnsi" w:hAnsiTheme="majorHAnsi" w:cs="Arial"/>
          <w:b/>
        </w:rPr>
      </w:pPr>
      <w:r w:rsidRPr="00586E43">
        <w:rPr>
          <w:rFonts w:asciiTheme="majorHAnsi" w:hAnsiTheme="majorHAnsi" w:cs="Arial"/>
          <w:b/>
        </w:rPr>
        <w:t>Lesson Sequence:</w:t>
      </w:r>
    </w:p>
    <w:p w:rsidR="00D312FE" w:rsidRPr="00586E43" w:rsidRDefault="00D312FE" w:rsidP="00D312FE">
      <w:pPr>
        <w:spacing w:after="0" w:line="240" w:lineRule="auto"/>
        <w:rPr>
          <w:rFonts w:asciiTheme="majorHAnsi" w:hAnsiTheme="majorHAnsi" w:cs="Arial"/>
          <w:b/>
        </w:rPr>
      </w:pPr>
    </w:p>
    <w:p w:rsidR="00D312FE" w:rsidRPr="00586E43" w:rsidRDefault="00D312FE" w:rsidP="00D312FE">
      <w:pPr>
        <w:spacing w:after="0" w:line="240" w:lineRule="auto"/>
        <w:rPr>
          <w:rFonts w:asciiTheme="majorHAnsi" w:hAnsiTheme="majorHAnsi" w:cs="Arial"/>
          <w:u w:val="single"/>
        </w:rPr>
      </w:pPr>
      <w:r w:rsidRPr="00586E43">
        <w:rPr>
          <w:rFonts w:asciiTheme="majorHAnsi" w:hAnsiTheme="majorHAnsi" w:cs="Arial"/>
          <w:u w:val="single"/>
        </w:rPr>
        <w:t>Solving problems to find the percent</w:t>
      </w:r>
    </w:p>
    <w:p w:rsidR="00D312FE" w:rsidRPr="00586E43" w:rsidRDefault="00D312FE" w:rsidP="00D312FE">
      <w:pPr>
        <w:spacing w:after="0" w:line="240" w:lineRule="auto"/>
        <w:rPr>
          <w:rFonts w:asciiTheme="majorHAnsi" w:hAnsiTheme="majorHAnsi" w:cs="Arial"/>
          <w:b/>
        </w:rPr>
      </w:pPr>
    </w:p>
    <w:p w:rsidR="005278F2" w:rsidRPr="00586E43" w:rsidRDefault="005278F2" w:rsidP="007A792C">
      <w:pPr>
        <w:pStyle w:val="ListParagraph"/>
        <w:numPr>
          <w:ilvl w:val="0"/>
          <w:numId w:val="98"/>
        </w:numPr>
        <w:spacing w:after="0" w:line="240" w:lineRule="auto"/>
        <w:rPr>
          <w:rFonts w:asciiTheme="majorHAnsi" w:hAnsiTheme="majorHAnsi"/>
          <w:b/>
        </w:rPr>
      </w:pPr>
      <w:r w:rsidRPr="00586E43">
        <w:rPr>
          <w:rFonts w:asciiTheme="majorHAnsi" w:hAnsiTheme="majorHAnsi"/>
        </w:rPr>
        <w:t xml:space="preserve">Warm-up problems:  Students work independently to solve the following problems, using any strategy that they choose.  They share solutions in a small group.  </w:t>
      </w:r>
    </w:p>
    <w:p w:rsidR="005278F2" w:rsidRPr="00586E43" w:rsidRDefault="005278F2" w:rsidP="005278F2">
      <w:pPr>
        <w:pStyle w:val="ListParagraph"/>
        <w:ind w:left="360"/>
        <w:rPr>
          <w:rFonts w:asciiTheme="majorHAnsi" w:hAnsiTheme="majorHAnsi"/>
          <w:b/>
        </w:rPr>
      </w:pPr>
    </w:p>
    <w:p w:rsidR="005278F2" w:rsidRPr="002B3041" w:rsidRDefault="005278F2" w:rsidP="002B3041">
      <w:pPr>
        <w:pStyle w:val="ListParagraph"/>
        <w:numPr>
          <w:ilvl w:val="0"/>
          <w:numId w:val="80"/>
        </w:numPr>
        <w:spacing w:after="0"/>
        <w:ind w:left="720"/>
        <w:rPr>
          <w:rFonts w:asciiTheme="majorHAnsi" w:hAnsiTheme="majorHAnsi" w:cs="Arial"/>
        </w:rPr>
      </w:pPr>
      <w:r w:rsidRPr="00586E43">
        <w:rPr>
          <w:rFonts w:asciiTheme="majorHAnsi" w:hAnsiTheme="majorHAnsi" w:cs="Arial"/>
        </w:rPr>
        <w:t xml:space="preserve">On Saturday, the bicycle tour covered 100 miles. I took my first break at 10 miles. What percent of the day’s ride was complete?  </w:t>
      </w:r>
    </w:p>
    <w:p w:rsidR="005278F2" w:rsidRPr="002B3041" w:rsidRDefault="005278F2" w:rsidP="002B3041">
      <w:pPr>
        <w:pStyle w:val="ListParagraph"/>
        <w:numPr>
          <w:ilvl w:val="0"/>
          <w:numId w:val="80"/>
        </w:numPr>
        <w:spacing w:after="0"/>
        <w:ind w:left="720"/>
        <w:rPr>
          <w:rFonts w:asciiTheme="majorHAnsi" w:hAnsiTheme="majorHAnsi" w:cs="Arial"/>
        </w:rPr>
      </w:pPr>
      <w:r w:rsidRPr="00586E43">
        <w:rPr>
          <w:rFonts w:asciiTheme="majorHAnsi" w:hAnsiTheme="majorHAnsi" w:cs="Arial"/>
        </w:rPr>
        <w:t>The next day, the bicycle tour covered 50 miles.  I stopped after 10 miles.  What percent of that day’s ride was complete?</w:t>
      </w:r>
    </w:p>
    <w:p w:rsidR="005278F2" w:rsidRPr="00586E43" w:rsidRDefault="005278F2" w:rsidP="002B3041">
      <w:pPr>
        <w:pStyle w:val="ListParagraph"/>
        <w:numPr>
          <w:ilvl w:val="0"/>
          <w:numId w:val="80"/>
        </w:numPr>
        <w:spacing w:after="0"/>
        <w:ind w:left="720"/>
        <w:rPr>
          <w:rFonts w:asciiTheme="majorHAnsi" w:hAnsiTheme="majorHAnsi" w:cs="Arial"/>
        </w:rPr>
      </w:pPr>
      <w:r w:rsidRPr="00586E43">
        <w:rPr>
          <w:rFonts w:asciiTheme="majorHAnsi" w:hAnsiTheme="majorHAnsi" w:cs="Arial"/>
        </w:rPr>
        <w:t>If 50 students went to the cafeteria and 30 purchased chicken fingers, what percent of students purchased chicken fingers? (Scaffold:  Change the fraction 30/50 to 60/100 by using equivalent fractions.  Fill this in on the 10 by 10 grid.  One student will be represented by 2 squares.)</w:t>
      </w:r>
    </w:p>
    <w:p w:rsidR="005278F2" w:rsidRPr="00586E43" w:rsidRDefault="005278F2" w:rsidP="005278F2">
      <w:pPr>
        <w:pStyle w:val="ListParagraph"/>
        <w:ind w:left="360"/>
        <w:rPr>
          <w:rFonts w:asciiTheme="majorHAnsi" w:hAnsiTheme="majorHAnsi"/>
        </w:rPr>
      </w:pPr>
    </w:p>
    <w:p w:rsidR="00122320" w:rsidRPr="00586E43" w:rsidRDefault="00866B05" w:rsidP="007A792C">
      <w:pPr>
        <w:pStyle w:val="ListParagraph"/>
        <w:numPr>
          <w:ilvl w:val="0"/>
          <w:numId w:val="98"/>
        </w:numPr>
        <w:spacing w:after="0" w:line="240" w:lineRule="auto"/>
        <w:rPr>
          <w:rFonts w:asciiTheme="majorHAnsi" w:hAnsiTheme="majorHAnsi"/>
        </w:rPr>
      </w:pPr>
      <w:r w:rsidRPr="00586E43">
        <w:rPr>
          <w:rFonts w:asciiTheme="majorHAnsi" w:hAnsiTheme="majorHAnsi"/>
        </w:rPr>
        <w:t xml:space="preserve">While working </w:t>
      </w:r>
      <w:r w:rsidR="00122320" w:rsidRPr="00586E43">
        <w:rPr>
          <w:rFonts w:asciiTheme="majorHAnsi" w:hAnsiTheme="majorHAnsi"/>
        </w:rPr>
        <w:t>the problems</w:t>
      </w:r>
      <w:r w:rsidRPr="00586E43">
        <w:rPr>
          <w:rFonts w:asciiTheme="majorHAnsi" w:hAnsiTheme="majorHAnsi"/>
        </w:rPr>
        <w:t xml:space="preserve"> in this lesson student also engage </w:t>
      </w:r>
      <w:r w:rsidR="00122320" w:rsidRPr="00586E43">
        <w:rPr>
          <w:rFonts w:asciiTheme="majorHAnsi" w:hAnsiTheme="majorHAnsi"/>
        </w:rPr>
        <w:t>in SMP.3</w:t>
      </w:r>
      <w:r w:rsidRPr="00586E43">
        <w:rPr>
          <w:rFonts w:asciiTheme="majorHAnsi" w:hAnsiTheme="majorHAnsi"/>
        </w:rPr>
        <w:t xml:space="preserve"> (Reason abstractly and quantitatively). </w:t>
      </w:r>
      <w:r w:rsidR="00122320" w:rsidRPr="00586E43">
        <w:rPr>
          <w:rFonts w:asciiTheme="majorHAnsi" w:hAnsiTheme="majorHAnsi"/>
        </w:rPr>
        <w:t xml:space="preserve">For example in problem A, </w:t>
      </w:r>
      <w:r w:rsidR="00427004" w:rsidRPr="00586E43">
        <w:rPr>
          <w:rFonts w:asciiTheme="majorHAnsi" w:hAnsiTheme="majorHAnsi"/>
        </w:rPr>
        <w:t xml:space="preserve">when </w:t>
      </w:r>
      <w:r w:rsidR="00122320" w:rsidRPr="00586E43">
        <w:rPr>
          <w:rFonts w:asciiTheme="majorHAnsi" w:hAnsiTheme="majorHAnsi"/>
        </w:rPr>
        <w:t xml:space="preserve">the student creates a coherent representation (the grid) to represent the problem situation </w:t>
      </w:r>
      <w:r w:rsidR="00427004" w:rsidRPr="00586E43">
        <w:rPr>
          <w:rFonts w:asciiTheme="majorHAnsi" w:hAnsiTheme="majorHAnsi"/>
        </w:rPr>
        <w:t>he/she is decontextualizing the problem situation</w:t>
      </w:r>
      <w:r w:rsidR="00122320" w:rsidRPr="00586E43">
        <w:rPr>
          <w:rFonts w:asciiTheme="majorHAnsi" w:hAnsiTheme="majorHAnsi"/>
        </w:rPr>
        <w:t xml:space="preserve">. </w:t>
      </w:r>
    </w:p>
    <w:p w:rsidR="005278F2" w:rsidRPr="00586E43" w:rsidRDefault="005278F2" w:rsidP="00122320">
      <w:pPr>
        <w:pStyle w:val="ListParagraph"/>
        <w:spacing w:after="0" w:line="240" w:lineRule="auto"/>
        <w:ind w:left="360"/>
        <w:rPr>
          <w:rFonts w:asciiTheme="majorHAnsi" w:hAnsiTheme="majorHAnsi"/>
        </w:rPr>
      </w:pPr>
      <w:r w:rsidRPr="00586E43">
        <w:rPr>
          <w:rFonts w:asciiTheme="majorHAnsi" w:hAnsiTheme="majorHAnsi"/>
        </w:rPr>
        <w:t>Working with partners</w:t>
      </w:r>
      <w:r w:rsidR="00D312FE" w:rsidRPr="00586E43">
        <w:rPr>
          <w:rFonts w:asciiTheme="majorHAnsi" w:hAnsiTheme="majorHAnsi"/>
        </w:rPr>
        <w:t>,</w:t>
      </w:r>
      <w:r w:rsidRPr="00586E43">
        <w:rPr>
          <w:rFonts w:asciiTheme="majorHAnsi" w:hAnsiTheme="majorHAnsi"/>
        </w:rPr>
        <w:t xml:space="preserve"> solve:  </w:t>
      </w:r>
    </w:p>
    <w:p w:rsidR="005278F2" w:rsidRPr="00586E43" w:rsidRDefault="005278F2" w:rsidP="005278F2">
      <w:pPr>
        <w:pStyle w:val="ListParagraph"/>
        <w:ind w:left="360"/>
        <w:rPr>
          <w:rFonts w:asciiTheme="majorHAnsi" w:hAnsiTheme="majorHAnsi"/>
        </w:rPr>
      </w:pPr>
    </w:p>
    <w:p w:rsidR="005278F2" w:rsidRPr="00CA3ED1" w:rsidRDefault="005278F2" w:rsidP="00CA3ED1">
      <w:pPr>
        <w:pStyle w:val="ListParagraph"/>
        <w:numPr>
          <w:ilvl w:val="1"/>
          <w:numId w:val="97"/>
        </w:numPr>
        <w:spacing w:line="240" w:lineRule="auto"/>
        <w:ind w:left="720"/>
        <w:rPr>
          <w:rFonts w:asciiTheme="majorHAnsi" w:hAnsiTheme="majorHAnsi"/>
        </w:rPr>
      </w:pPr>
      <w:r w:rsidRPr="00586E43">
        <w:rPr>
          <w:rFonts w:asciiTheme="majorHAnsi" w:hAnsiTheme="majorHAnsi"/>
        </w:rPr>
        <w:t xml:space="preserve">Mrs. Brown purchased a new $800 computer for 10% off.  What was the savings? </w:t>
      </w:r>
    </w:p>
    <w:p w:rsidR="005278F2" w:rsidRPr="00586E43" w:rsidRDefault="005278F2" w:rsidP="00CA3ED1">
      <w:pPr>
        <w:pStyle w:val="ListParagraph"/>
        <w:rPr>
          <w:rFonts w:asciiTheme="majorHAnsi" w:hAnsiTheme="majorHAnsi"/>
        </w:rPr>
      </w:pPr>
      <w:r w:rsidRPr="00586E43">
        <w:rPr>
          <w:rFonts w:asciiTheme="majorHAnsi" w:hAnsiTheme="majorHAnsi"/>
        </w:rPr>
        <w:t xml:space="preserve">Students use a 10 x 10 grid to explain their thinking. </w:t>
      </w:r>
    </w:p>
    <w:p w:rsidR="005278F2" w:rsidRPr="00586E43" w:rsidRDefault="005278F2" w:rsidP="0024533A">
      <w:pPr>
        <w:ind w:left="720"/>
        <w:rPr>
          <w:rFonts w:asciiTheme="majorHAnsi" w:hAnsiTheme="majorHAnsi"/>
        </w:rPr>
      </w:pPr>
      <w:r w:rsidRPr="00586E43">
        <w:rPr>
          <w:rFonts w:asciiTheme="majorHAnsi" w:hAnsiTheme="majorHAnsi"/>
        </w:rPr>
        <w:t>Ask students to represent the same problem using a tape diagram.</w:t>
      </w:r>
      <w:r w:rsidR="0024533A">
        <w:rPr>
          <w:rFonts w:asciiTheme="majorHAnsi" w:hAnsiTheme="majorHAnsi"/>
        </w:rPr>
        <w:t xml:space="preserve"> </w:t>
      </w:r>
      <w:r w:rsidRPr="00586E43">
        <w:rPr>
          <w:rFonts w:asciiTheme="majorHAnsi" w:hAnsiTheme="majorHAnsi"/>
        </w:rPr>
        <w:t xml:space="preserve">Ask students to represent this problem with an equation of equivalent ratios.  </w:t>
      </w:r>
    </w:p>
    <w:p w:rsidR="005278F2" w:rsidRPr="00586E43" w:rsidRDefault="001A072A" w:rsidP="00CA3ED1">
      <w:pPr>
        <w:jc w:val="center"/>
        <w:rPr>
          <w:rFonts w:asciiTheme="majorHAnsi" w:hAnsiTheme="majorHAnsi"/>
        </w:rPr>
      </w:pPr>
      <m:oMathPara>
        <m:oMath>
          <m:f>
            <m:fPr>
              <m:ctrlPr>
                <w:rPr>
                  <w:rFonts w:ascii="Cambria Math" w:hAnsiTheme="majorHAnsi"/>
                  <w:i/>
                </w:rPr>
              </m:ctrlPr>
            </m:fPr>
            <m:num>
              <m:r>
                <w:rPr>
                  <w:rFonts w:ascii="Cambria Math" w:hAnsiTheme="majorHAnsi"/>
                </w:rPr>
                <m:t>10</m:t>
              </m:r>
            </m:num>
            <m:den>
              <m:r>
                <w:rPr>
                  <w:rFonts w:ascii="Cambria Math" w:hAnsiTheme="majorHAnsi"/>
                </w:rPr>
                <m:t>100</m:t>
              </m:r>
            </m:den>
          </m:f>
          <m:r>
            <w:rPr>
              <w:rFonts w:ascii="Cambria Math" w:hAnsiTheme="majorHAnsi"/>
            </w:rPr>
            <m:t>=</m:t>
          </m:r>
          <m:f>
            <m:fPr>
              <m:ctrlPr>
                <w:rPr>
                  <w:rFonts w:ascii="Cambria Math" w:hAnsiTheme="majorHAnsi"/>
                  <w:i/>
                </w:rPr>
              </m:ctrlPr>
            </m:fPr>
            <m:num/>
            <m:den>
              <m:r>
                <w:rPr>
                  <w:rFonts w:ascii="Cambria Math" w:hAnsiTheme="majorHAnsi"/>
                </w:rPr>
                <m:t>800</m:t>
              </m:r>
            </m:den>
          </m:f>
        </m:oMath>
      </m:oMathPara>
    </w:p>
    <w:p w:rsidR="005278F2" w:rsidRPr="00586E43" w:rsidRDefault="005278F2" w:rsidP="0024533A">
      <w:pPr>
        <w:ind w:left="360"/>
        <w:rPr>
          <w:rFonts w:asciiTheme="majorHAnsi" w:hAnsiTheme="majorHAnsi"/>
        </w:rPr>
      </w:pPr>
      <w:r w:rsidRPr="00586E43">
        <w:rPr>
          <w:rFonts w:asciiTheme="majorHAnsi" w:hAnsiTheme="majorHAnsi"/>
        </w:rPr>
        <w:t xml:space="preserve">        This can be understood</w:t>
      </w:r>
      <w:r w:rsidR="0024533A">
        <w:rPr>
          <w:rFonts w:asciiTheme="majorHAnsi" w:hAnsiTheme="majorHAnsi"/>
        </w:rPr>
        <w:t xml:space="preserve"> as:  10%  is _____ out of 800. </w:t>
      </w:r>
      <w:r w:rsidRPr="00586E43">
        <w:rPr>
          <w:rFonts w:asciiTheme="majorHAnsi" w:hAnsiTheme="majorHAnsi"/>
        </w:rPr>
        <w:t>Students should also write the relationship in this way:  10% of $800 = $80</w:t>
      </w:r>
    </w:p>
    <w:p w:rsidR="002B3041" w:rsidRPr="0024533A" w:rsidRDefault="005278F2" w:rsidP="0024533A">
      <w:pPr>
        <w:pStyle w:val="ListParagraph"/>
        <w:numPr>
          <w:ilvl w:val="1"/>
          <w:numId w:val="97"/>
        </w:numPr>
        <w:spacing w:after="0" w:line="240" w:lineRule="auto"/>
        <w:ind w:left="720"/>
        <w:rPr>
          <w:rFonts w:asciiTheme="majorHAnsi" w:hAnsiTheme="majorHAnsi"/>
        </w:rPr>
      </w:pPr>
      <w:r w:rsidRPr="00586E43">
        <w:rPr>
          <w:rFonts w:asciiTheme="majorHAnsi" w:hAnsiTheme="majorHAnsi"/>
        </w:rPr>
        <w:lastRenderedPageBreak/>
        <w:t xml:space="preserve">Mrs. Brown went to a different store.  The same model of computer is usually priced at $1,000 but it is on sale for 25% off.  How many dollars would she save?  Ask students:  Which strategy is best, a tape diagram or a 10 x 10 grid?  </w:t>
      </w:r>
    </w:p>
    <w:p w:rsidR="00CA3ED1" w:rsidRPr="002B3041" w:rsidRDefault="00CA3ED1" w:rsidP="002B3041">
      <w:pPr>
        <w:spacing w:after="0" w:line="240" w:lineRule="auto"/>
        <w:ind w:left="360"/>
        <w:rPr>
          <w:rFonts w:asciiTheme="majorHAnsi" w:hAnsiTheme="majorHAnsi"/>
        </w:rPr>
      </w:pPr>
    </w:p>
    <w:p w:rsidR="005278F2" w:rsidRPr="00586E43" w:rsidRDefault="001A072A" w:rsidP="00CA3ED1">
      <w:pPr>
        <w:jc w:val="center"/>
        <w:rPr>
          <w:rFonts w:asciiTheme="majorHAnsi" w:hAnsiTheme="majorHAnsi"/>
        </w:rPr>
      </w:pPr>
      <m:oMathPara>
        <m:oMath>
          <m:f>
            <m:fPr>
              <m:ctrlPr>
                <w:rPr>
                  <w:rFonts w:ascii="Cambria Math" w:hAnsiTheme="majorHAnsi"/>
                  <w:i/>
                </w:rPr>
              </m:ctrlPr>
            </m:fPr>
            <m:num>
              <m:r>
                <w:rPr>
                  <w:rFonts w:ascii="Cambria Math" w:hAnsiTheme="majorHAnsi"/>
                </w:rPr>
                <m:t>25</m:t>
              </m:r>
            </m:num>
            <m:den>
              <m:r>
                <w:rPr>
                  <w:rFonts w:ascii="Cambria Math" w:hAnsiTheme="majorHAnsi"/>
                </w:rPr>
                <m:t>100</m:t>
              </m:r>
            </m:den>
          </m:f>
          <m:r>
            <w:rPr>
              <w:rFonts w:ascii="Cambria Math" w:hAnsiTheme="majorHAnsi"/>
            </w:rPr>
            <m:t>=</m:t>
          </m:r>
          <m:f>
            <m:fPr>
              <m:ctrlPr>
                <w:rPr>
                  <w:rFonts w:ascii="Cambria Math" w:hAnsiTheme="majorHAnsi"/>
                  <w:i/>
                </w:rPr>
              </m:ctrlPr>
            </m:fPr>
            <m:num/>
            <m:den>
              <m:r>
                <w:rPr>
                  <w:rFonts w:ascii="Cambria Math" w:hAnsiTheme="majorHAnsi"/>
                </w:rPr>
                <m:t>1000</m:t>
              </m:r>
            </m:den>
          </m:f>
        </m:oMath>
      </m:oMathPara>
    </w:p>
    <w:p w:rsidR="005278F2" w:rsidRPr="00586E43" w:rsidRDefault="005278F2" w:rsidP="00CA3ED1">
      <w:pPr>
        <w:rPr>
          <w:rFonts w:asciiTheme="majorHAnsi" w:hAnsiTheme="majorHAnsi"/>
        </w:rPr>
      </w:pPr>
      <w:r w:rsidRPr="00586E43">
        <w:rPr>
          <w:rFonts w:asciiTheme="majorHAnsi" w:hAnsiTheme="majorHAnsi"/>
        </w:rPr>
        <w:t xml:space="preserve">                         T</w:t>
      </w:r>
      <w:r w:rsidR="00BF2ED2">
        <w:rPr>
          <w:rFonts w:asciiTheme="majorHAnsi" w:hAnsiTheme="majorHAnsi"/>
        </w:rPr>
        <w:t xml:space="preserve">his can be understood as:  25% </w:t>
      </w:r>
      <w:r w:rsidRPr="00586E43">
        <w:rPr>
          <w:rFonts w:asciiTheme="majorHAnsi" w:hAnsiTheme="majorHAnsi"/>
        </w:rPr>
        <w:t>is _____ out of 1000.</w:t>
      </w:r>
    </w:p>
    <w:p w:rsidR="005278F2" w:rsidRPr="00586E43" w:rsidRDefault="005278F2" w:rsidP="00CA3ED1">
      <w:pPr>
        <w:pStyle w:val="ListParagraph"/>
        <w:numPr>
          <w:ilvl w:val="1"/>
          <w:numId w:val="97"/>
        </w:numPr>
        <w:spacing w:after="0" w:line="240" w:lineRule="auto"/>
        <w:ind w:left="720"/>
        <w:rPr>
          <w:rFonts w:asciiTheme="majorHAnsi" w:hAnsiTheme="majorHAnsi"/>
        </w:rPr>
      </w:pPr>
      <w:r w:rsidRPr="00586E43">
        <w:rPr>
          <w:rFonts w:asciiTheme="majorHAnsi" w:hAnsiTheme="majorHAnsi"/>
        </w:rPr>
        <w:t>From which store should Mrs. Brown purchase the computer?</w:t>
      </w:r>
    </w:p>
    <w:p w:rsidR="005278F2" w:rsidRPr="00586E43" w:rsidRDefault="005278F2" w:rsidP="00CA3ED1">
      <w:pPr>
        <w:pStyle w:val="ListParagraph"/>
        <w:spacing w:after="0" w:line="240" w:lineRule="auto"/>
        <w:rPr>
          <w:rFonts w:asciiTheme="majorHAnsi" w:hAnsiTheme="majorHAnsi"/>
        </w:rPr>
      </w:pPr>
    </w:p>
    <w:p w:rsidR="005278F2" w:rsidRPr="00586E43" w:rsidRDefault="00D312FE" w:rsidP="00CA3ED1">
      <w:pPr>
        <w:rPr>
          <w:rFonts w:asciiTheme="majorHAnsi" w:hAnsiTheme="majorHAnsi" w:cs="Arial"/>
          <w:u w:val="single"/>
        </w:rPr>
      </w:pPr>
      <w:r w:rsidRPr="00586E43">
        <w:rPr>
          <w:rFonts w:asciiTheme="majorHAnsi" w:hAnsiTheme="majorHAnsi" w:cs="Arial"/>
          <w:u w:val="single"/>
        </w:rPr>
        <w:t>Solving problems to find the missing percent</w:t>
      </w:r>
    </w:p>
    <w:p w:rsidR="00D312FE" w:rsidRPr="00586E43" w:rsidRDefault="00D312FE" w:rsidP="00CA3ED1">
      <w:pPr>
        <w:rPr>
          <w:rFonts w:asciiTheme="majorHAnsi" w:hAnsiTheme="majorHAnsi" w:cs="Arial"/>
        </w:rPr>
      </w:pPr>
      <w:r w:rsidRPr="00586E43">
        <w:rPr>
          <w:rFonts w:asciiTheme="majorHAnsi" w:hAnsiTheme="majorHAnsi" w:cs="Arial"/>
        </w:rPr>
        <w:t>3.</w:t>
      </w:r>
    </w:p>
    <w:p w:rsidR="005278F2" w:rsidRPr="00586E43" w:rsidRDefault="005278F2" w:rsidP="00CA3ED1">
      <w:pPr>
        <w:pStyle w:val="ListParagraph"/>
        <w:numPr>
          <w:ilvl w:val="1"/>
          <w:numId w:val="97"/>
        </w:numPr>
        <w:spacing w:after="0" w:line="240" w:lineRule="auto"/>
        <w:ind w:left="720"/>
        <w:rPr>
          <w:rFonts w:asciiTheme="majorHAnsi" w:hAnsiTheme="majorHAnsi" w:cs="Arial"/>
        </w:rPr>
      </w:pPr>
      <w:r w:rsidRPr="00586E43">
        <w:rPr>
          <w:rFonts w:asciiTheme="majorHAnsi" w:hAnsiTheme="majorHAnsi" w:cs="Arial"/>
        </w:rPr>
        <w:t xml:space="preserve">Rose read 60 pages of 300 page book. What percent had she read?  What percent does she still have to read? </w:t>
      </w:r>
    </w:p>
    <w:p w:rsidR="005278F2" w:rsidRPr="00586E43" w:rsidRDefault="005278F2" w:rsidP="00CA3ED1">
      <w:pPr>
        <w:pStyle w:val="ListParagraph"/>
        <w:rPr>
          <w:rFonts w:asciiTheme="majorHAnsi" w:hAnsiTheme="majorHAnsi" w:cs="Arial"/>
        </w:rPr>
      </w:pPr>
      <w:r w:rsidRPr="00586E43">
        <w:rPr>
          <w:rFonts w:asciiTheme="majorHAnsi" w:hAnsiTheme="majorHAnsi" w:cs="Arial"/>
        </w:rPr>
        <w:t>Have students set up this equivalent ratio and solve using their knowledge of equivalent fractions.  Justify the answer using a tape diagram.</w:t>
      </w:r>
      <w:r w:rsidR="00CA3ED1" w:rsidRPr="00586E43">
        <w:rPr>
          <w:rFonts w:asciiTheme="majorHAnsi" w:hAnsiTheme="majorHAnsi" w:cs="Arial"/>
        </w:rPr>
        <w:t xml:space="preserve"> </w:t>
      </w:r>
    </w:p>
    <w:p w:rsidR="005278F2" w:rsidRPr="00CA3ED1" w:rsidRDefault="001A072A" w:rsidP="00CA3ED1">
      <w:pPr>
        <w:jc w:val="center"/>
        <w:rPr>
          <w:rFonts w:asciiTheme="majorHAnsi" w:hAnsiTheme="majorHAnsi"/>
        </w:rPr>
      </w:pPr>
      <m:oMathPara>
        <m:oMath>
          <m:f>
            <m:fPr>
              <m:ctrlPr>
                <w:rPr>
                  <w:rFonts w:ascii="Cambria Math" w:hAnsiTheme="majorHAnsi"/>
                  <w:i/>
                </w:rPr>
              </m:ctrlPr>
            </m:fPr>
            <m:num>
              <m:r>
                <w:rPr>
                  <w:rFonts w:ascii="Cambria Math" w:hAnsiTheme="majorHAnsi"/>
                </w:rPr>
                <m:t>60</m:t>
              </m:r>
            </m:num>
            <m:den>
              <m:r>
                <w:rPr>
                  <w:rFonts w:ascii="Cambria Math" w:hAnsiTheme="majorHAnsi"/>
                </w:rPr>
                <m:t>300</m:t>
              </m:r>
            </m:den>
          </m:f>
          <m:r>
            <w:rPr>
              <w:rFonts w:ascii="Cambria Math" w:hAnsiTheme="majorHAnsi"/>
            </w:rPr>
            <m:t>=</m:t>
          </m:r>
          <m:f>
            <m:fPr>
              <m:ctrlPr>
                <w:rPr>
                  <w:rFonts w:ascii="Cambria Math" w:hAnsiTheme="majorHAnsi"/>
                  <w:i/>
                </w:rPr>
              </m:ctrlPr>
            </m:fPr>
            <m:num/>
            <m:den>
              <m:r>
                <w:rPr>
                  <w:rFonts w:ascii="Cambria Math" w:hAnsiTheme="majorHAnsi"/>
                </w:rPr>
                <m:t>100</m:t>
              </m:r>
            </m:den>
          </m:f>
        </m:oMath>
      </m:oMathPara>
    </w:p>
    <w:p w:rsidR="005278F2" w:rsidRPr="00586E43" w:rsidRDefault="005278F2" w:rsidP="00CA3ED1">
      <w:pPr>
        <w:rPr>
          <w:rFonts w:asciiTheme="majorHAnsi" w:hAnsiTheme="majorHAnsi"/>
        </w:rPr>
      </w:pPr>
      <w:r w:rsidRPr="00586E43">
        <w:rPr>
          <w:rFonts w:asciiTheme="majorHAnsi" w:hAnsiTheme="majorHAnsi"/>
        </w:rPr>
        <w:t xml:space="preserve">              This can be understood as:  60 out of 300 is ____%.</w:t>
      </w:r>
    </w:p>
    <w:p w:rsidR="005278F2" w:rsidRPr="00586E43" w:rsidRDefault="005278F2" w:rsidP="00CA3ED1">
      <w:pPr>
        <w:pStyle w:val="ListParagraph"/>
        <w:numPr>
          <w:ilvl w:val="1"/>
          <w:numId w:val="97"/>
        </w:numPr>
        <w:spacing w:after="0" w:line="240" w:lineRule="auto"/>
        <w:ind w:left="720"/>
        <w:rPr>
          <w:rFonts w:asciiTheme="majorHAnsi" w:hAnsiTheme="majorHAnsi" w:cs="Arial"/>
        </w:rPr>
      </w:pPr>
      <w:r w:rsidRPr="00586E43">
        <w:rPr>
          <w:rFonts w:asciiTheme="majorHAnsi" w:hAnsiTheme="majorHAnsi" w:cs="Arial"/>
        </w:rPr>
        <w:t>Robert read 20 pages of a 300-page book.  What percent has he read?  What percent does he still have to read? Explain how this problem was solved.   (Calculators allowed.)</w:t>
      </w:r>
    </w:p>
    <w:p w:rsidR="005278F2" w:rsidRPr="00586E43" w:rsidRDefault="005278F2" w:rsidP="00CA3ED1">
      <w:pPr>
        <w:rPr>
          <w:rFonts w:asciiTheme="majorHAnsi" w:hAnsiTheme="majorHAnsi" w:cs="Arial"/>
        </w:rPr>
      </w:pPr>
    </w:p>
    <w:p w:rsidR="005278F2" w:rsidRPr="00586E43" w:rsidRDefault="005278F2" w:rsidP="00CA3ED1">
      <w:pPr>
        <w:pStyle w:val="ListParagraph"/>
        <w:numPr>
          <w:ilvl w:val="1"/>
          <w:numId w:val="97"/>
        </w:numPr>
        <w:spacing w:after="0" w:line="240" w:lineRule="auto"/>
        <w:ind w:left="720"/>
        <w:rPr>
          <w:rFonts w:asciiTheme="majorHAnsi" w:hAnsiTheme="majorHAnsi" w:cs="Arial"/>
          <w:color w:val="0000FF"/>
        </w:rPr>
      </w:pPr>
      <w:r w:rsidRPr="00586E43">
        <w:rPr>
          <w:rFonts w:asciiTheme="majorHAnsi" w:hAnsiTheme="majorHAnsi" w:cs="Arial"/>
        </w:rPr>
        <w:t>Mill River Middle School has 320 families with students at the school.  For the Open House, 240 families were represented.  What percent of families came to Open House?   Students solve this problem independently and then pair with another student to compare results and strategies.</w:t>
      </w:r>
    </w:p>
    <w:p w:rsidR="005278F2" w:rsidRPr="00586E43" w:rsidRDefault="005278F2" w:rsidP="00CA3ED1">
      <w:pPr>
        <w:pStyle w:val="ListParagraph"/>
        <w:rPr>
          <w:rFonts w:asciiTheme="majorHAnsi" w:hAnsiTheme="majorHAnsi" w:cs="Arial"/>
          <w:color w:val="0000FF"/>
        </w:rPr>
      </w:pPr>
      <w:r w:rsidRPr="00586E43">
        <w:rPr>
          <w:rFonts w:asciiTheme="majorHAnsi" w:hAnsiTheme="majorHAnsi" w:cs="Arial"/>
        </w:rPr>
        <w:t xml:space="preserve">  </w:t>
      </w:r>
    </w:p>
    <w:p w:rsidR="005278F2" w:rsidRPr="00586E43" w:rsidRDefault="005278F2" w:rsidP="00CA3ED1">
      <w:pPr>
        <w:pStyle w:val="ListParagraph"/>
        <w:numPr>
          <w:ilvl w:val="1"/>
          <w:numId w:val="97"/>
        </w:numPr>
        <w:spacing w:after="0" w:line="240" w:lineRule="auto"/>
        <w:ind w:left="720"/>
        <w:rPr>
          <w:rFonts w:asciiTheme="majorHAnsi" w:hAnsiTheme="majorHAnsi" w:cs="Arial"/>
          <w:color w:val="0000FF"/>
        </w:rPr>
      </w:pPr>
      <w:r w:rsidRPr="00586E43">
        <w:rPr>
          <w:rFonts w:asciiTheme="majorHAnsi" w:hAnsiTheme="majorHAnsi" w:cs="Arial"/>
        </w:rPr>
        <w:t>Students write two percent problems (one with a missing part, and one with a missing percent).  They solve their own problems, and then exchange problems with a friend.</w:t>
      </w:r>
    </w:p>
    <w:p w:rsidR="007574D9" w:rsidRPr="00586E43" w:rsidRDefault="007574D9" w:rsidP="007574D9">
      <w:pPr>
        <w:pStyle w:val="ListParagraph"/>
        <w:spacing w:after="0" w:line="240" w:lineRule="auto"/>
        <w:ind w:left="1080"/>
        <w:rPr>
          <w:rFonts w:asciiTheme="majorHAnsi" w:hAnsiTheme="majorHAnsi" w:cs="Arial"/>
          <w:color w:val="0000FF"/>
        </w:rPr>
      </w:pPr>
    </w:p>
    <w:p w:rsidR="005278F2" w:rsidRPr="00586E43" w:rsidRDefault="007574D9" w:rsidP="005278F2">
      <w:pPr>
        <w:rPr>
          <w:rFonts w:asciiTheme="majorHAnsi" w:hAnsiTheme="majorHAnsi" w:cs="Arial"/>
        </w:rPr>
      </w:pPr>
      <w:r w:rsidRPr="00586E43">
        <w:rPr>
          <w:rFonts w:asciiTheme="majorHAnsi" w:hAnsiTheme="majorHAnsi" w:cs="Arial"/>
        </w:rPr>
        <w:t xml:space="preserve">4.   Extended Learning/ Practice (homework):  </w:t>
      </w:r>
      <w:r w:rsidR="005278F2" w:rsidRPr="00586E43">
        <w:rPr>
          <w:rFonts w:asciiTheme="majorHAnsi" w:hAnsiTheme="majorHAnsi" w:cs="Arial"/>
        </w:rPr>
        <w:t>Students write tw</w:t>
      </w:r>
      <w:r w:rsidRPr="00586E43">
        <w:rPr>
          <w:rFonts w:asciiTheme="majorHAnsi" w:hAnsiTheme="majorHAnsi" w:cs="Arial"/>
        </w:rPr>
        <w:t>o additional percent problems about missing part, missing percent.</w:t>
      </w:r>
    </w:p>
    <w:p w:rsidR="003F7912" w:rsidRPr="00586E43" w:rsidRDefault="003F7912" w:rsidP="003F7912">
      <w:pPr>
        <w:spacing w:after="0" w:line="240" w:lineRule="auto"/>
        <w:rPr>
          <w:rFonts w:asciiTheme="majorHAnsi" w:hAnsiTheme="majorHAnsi" w:cs="Arial"/>
          <w:b/>
        </w:rPr>
      </w:pPr>
    </w:p>
    <w:p w:rsidR="003F7912" w:rsidRPr="00586E43" w:rsidRDefault="003F7912" w:rsidP="003F7912">
      <w:pPr>
        <w:spacing w:after="0" w:line="240" w:lineRule="auto"/>
        <w:rPr>
          <w:rFonts w:asciiTheme="majorHAnsi" w:hAnsiTheme="majorHAnsi" w:cs="Arial"/>
        </w:rPr>
      </w:pPr>
      <w:r w:rsidRPr="00586E43">
        <w:rPr>
          <w:rFonts w:asciiTheme="majorHAnsi" w:hAnsiTheme="majorHAnsi" w:cs="Arial"/>
          <w:b/>
        </w:rPr>
        <w:t>Preview outcomes for the next lesson:</w:t>
      </w:r>
      <w:r w:rsidRPr="00586E43">
        <w:rPr>
          <w:rFonts w:asciiTheme="majorHAnsi" w:hAnsiTheme="majorHAnsi" w:cs="Arial"/>
        </w:rPr>
        <w:t xml:space="preserve"> </w:t>
      </w:r>
    </w:p>
    <w:p w:rsidR="003F7912" w:rsidRPr="00586E43" w:rsidRDefault="00D312FE" w:rsidP="003F7912">
      <w:pPr>
        <w:spacing w:after="0" w:line="240" w:lineRule="auto"/>
        <w:rPr>
          <w:rFonts w:asciiTheme="majorHAnsi" w:hAnsiTheme="majorHAnsi" w:cs="Arial"/>
          <w:b/>
        </w:rPr>
      </w:pPr>
      <w:r w:rsidRPr="00586E43">
        <w:rPr>
          <w:rFonts w:asciiTheme="majorHAnsi" w:hAnsiTheme="majorHAnsi" w:cs="Arial"/>
        </w:rPr>
        <w:t>Students will learn how to find the missing whole, given the part and the percent.</w:t>
      </w:r>
    </w:p>
    <w:p w:rsidR="003F7912" w:rsidRPr="00586E43" w:rsidRDefault="003F7912" w:rsidP="003F7912">
      <w:pPr>
        <w:spacing w:after="0" w:line="240" w:lineRule="auto"/>
        <w:rPr>
          <w:rFonts w:asciiTheme="majorHAnsi" w:hAnsiTheme="majorHAnsi" w:cs="Arial"/>
        </w:rPr>
        <w:sectPr w:rsidR="003F7912" w:rsidRPr="00586E43" w:rsidSect="00791744">
          <w:pgSz w:w="15840" w:h="12240" w:orient="landscape"/>
          <w:pgMar w:top="720" w:right="720" w:bottom="720" w:left="720" w:header="576" w:footer="576" w:gutter="0"/>
          <w:cols w:space="720"/>
          <w:titlePg/>
          <w:docGrid w:linePitch="360"/>
        </w:sectPr>
      </w:pPr>
    </w:p>
    <w:p w:rsidR="003F7912" w:rsidRPr="00586E43" w:rsidRDefault="003F7912" w:rsidP="003F7912">
      <w:pPr>
        <w:spacing w:after="0" w:line="240" w:lineRule="auto"/>
        <w:rPr>
          <w:rFonts w:asciiTheme="majorHAnsi" w:hAnsiTheme="majorHAnsi" w:cs="Arial"/>
        </w:rPr>
        <w:sectPr w:rsidR="003F7912" w:rsidRPr="00586E43" w:rsidSect="00791744">
          <w:type w:val="continuous"/>
          <w:pgSz w:w="15840" w:h="12240" w:orient="landscape"/>
          <w:pgMar w:top="1549" w:right="720" w:bottom="720" w:left="720" w:header="576" w:footer="576" w:gutter="0"/>
          <w:cols w:space="720"/>
          <w:titlePg/>
          <w:docGrid w:linePitch="360"/>
        </w:sectPr>
      </w:pPr>
    </w:p>
    <w:p w:rsidR="00D4651C" w:rsidRPr="00FE7A69" w:rsidRDefault="00D4651C" w:rsidP="00FE7A69">
      <w:pPr>
        <w:pStyle w:val="Heading2"/>
        <w:jc w:val="center"/>
        <w:rPr>
          <w:color w:val="auto"/>
          <w:sz w:val="52"/>
          <w:szCs w:val="52"/>
        </w:rPr>
      </w:pPr>
      <w:bookmarkStart w:id="31" w:name="_Toc365024043"/>
      <w:r w:rsidRPr="00FE7A69">
        <w:rPr>
          <w:color w:val="auto"/>
          <w:sz w:val="52"/>
          <w:szCs w:val="52"/>
          <w:lang w:eastAsia="en-US"/>
        </w:rPr>
        <w:lastRenderedPageBreak/>
        <w:t>Lesson 14: Solving Percent Problems:  Missing Whole</w:t>
      </w:r>
      <w:bookmarkEnd w:id="31"/>
    </w:p>
    <w:p w:rsidR="00D4651C" w:rsidRPr="00586E43" w:rsidRDefault="00D4651C" w:rsidP="00D4651C">
      <w:pPr>
        <w:spacing w:line="360" w:lineRule="auto"/>
        <w:rPr>
          <w:rFonts w:asciiTheme="majorHAnsi" w:hAnsiTheme="majorHAnsi"/>
          <w:b/>
          <w:sz w:val="28"/>
          <w:szCs w:val="80"/>
          <w:lang w:eastAsia="en-US"/>
        </w:rPr>
      </w:pPr>
    </w:p>
    <w:p w:rsidR="00D4651C" w:rsidRPr="009C2CAB" w:rsidRDefault="00D4651C" w:rsidP="00D4651C">
      <w:pPr>
        <w:spacing w:line="360" w:lineRule="auto"/>
        <w:rPr>
          <w:rFonts w:asciiTheme="majorHAnsi" w:hAnsiTheme="majorHAnsi"/>
          <w:b/>
          <w:sz w:val="28"/>
          <w:szCs w:val="28"/>
          <w:lang w:eastAsia="en-US"/>
        </w:rPr>
      </w:pPr>
      <w:r w:rsidRPr="009C2CAB">
        <w:rPr>
          <w:rFonts w:asciiTheme="majorHAnsi" w:hAnsiTheme="majorHAnsi"/>
          <w:b/>
          <w:sz w:val="28"/>
          <w:szCs w:val="28"/>
          <w:lang w:eastAsia="en-US"/>
        </w:rPr>
        <w:t>Brief Overview of Lesson:</w:t>
      </w:r>
    </w:p>
    <w:p w:rsidR="00E2312A" w:rsidRPr="009C2CAB" w:rsidRDefault="00E2312A" w:rsidP="00E2312A">
      <w:pPr>
        <w:rPr>
          <w:rFonts w:asciiTheme="majorHAnsi" w:hAnsiTheme="majorHAnsi" w:cs="Arial"/>
          <w:sz w:val="28"/>
          <w:szCs w:val="28"/>
        </w:rPr>
      </w:pPr>
      <w:r w:rsidRPr="009C2CAB">
        <w:rPr>
          <w:rFonts w:asciiTheme="majorHAnsi" w:hAnsiTheme="majorHAnsi" w:cs="Arial"/>
          <w:sz w:val="28"/>
          <w:szCs w:val="28"/>
        </w:rPr>
        <w:t xml:space="preserve">Students extend percent problem-solving so that given the part and the percent, they can solve for the whole.  They complete a summative assessment on percents. </w:t>
      </w:r>
      <w:r w:rsidR="009C2CAB" w:rsidRPr="009C2CAB">
        <w:rPr>
          <w:rFonts w:asciiTheme="majorHAnsi" w:hAnsiTheme="majorHAnsi"/>
          <w:sz w:val="28"/>
          <w:szCs w:val="28"/>
        </w:rPr>
        <w:t>As you plan, consider the variability of learners in your class and make adaptations as necessary.</w:t>
      </w:r>
    </w:p>
    <w:p w:rsidR="00D4651C" w:rsidRPr="009C2CAB" w:rsidRDefault="00D4651C" w:rsidP="00D4651C">
      <w:pPr>
        <w:spacing w:line="360" w:lineRule="auto"/>
        <w:rPr>
          <w:rFonts w:asciiTheme="majorHAnsi" w:hAnsiTheme="majorHAnsi"/>
          <w:sz w:val="28"/>
          <w:szCs w:val="28"/>
          <w:lang w:eastAsia="en-US"/>
        </w:rPr>
      </w:pPr>
      <w:r w:rsidRPr="009C2CAB">
        <w:rPr>
          <w:rFonts w:asciiTheme="majorHAnsi" w:hAnsiTheme="majorHAnsi"/>
          <w:b/>
          <w:sz w:val="28"/>
          <w:szCs w:val="28"/>
          <w:lang w:eastAsia="en-US"/>
        </w:rPr>
        <w:t>Prior Knowledge Required:</w:t>
      </w:r>
      <w:r w:rsidRPr="009C2CAB">
        <w:rPr>
          <w:rFonts w:asciiTheme="majorHAnsi" w:hAnsiTheme="majorHAnsi"/>
          <w:sz w:val="28"/>
          <w:szCs w:val="28"/>
          <w:lang w:eastAsia="en-US"/>
        </w:rPr>
        <w:t xml:space="preserve">  </w:t>
      </w:r>
    </w:p>
    <w:p w:rsidR="00AC1D8F" w:rsidRPr="009C2CAB" w:rsidRDefault="00AC1D8F" w:rsidP="007A792C">
      <w:pPr>
        <w:pStyle w:val="ListParagraph"/>
        <w:numPr>
          <w:ilvl w:val="0"/>
          <w:numId w:val="99"/>
        </w:numPr>
        <w:rPr>
          <w:rFonts w:asciiTheme="majorHAnsi" w:hAnsiTheme="majorHAnsi" w:cs="Arial"/>
          <w:sz w:val="28"/>
          <w:szCs w:val="28"/>
        </w:rPr>
      </w:pPr>
      <w:r w:rsidRPr="009C2CAB">
        <w:rPr>
          <w:rFonts w:asciiTheme="majorHAnsi" w:hAnsiTheme="majorHAnsi" w:cs="Arial"/>
          <w:sz w:val="28"/>
          <w:szCs w:val="28"/>
        </w:rPr>
        <w:t>Students will know that a percent problem contains three parts: the percent, the part and the whole.</w:t>
      </w:r>
    </w:p>
    <w:p w:rsidR="00AC1D8F" w:rsidRPr="009C2CAB" w:rsidRDefault="00AC1D8F" w:rsidP="007A792C">
      <w:pPr>
        <w:pStyle w:val="ListParagraph"/>
        <w:numPr>
          <w:ilvl w:val="0"/>
          <w:numId w:val="99"/>
        </w:numPr>
        <w:rPr>
          <w:rFonts w:asciiTheme="majorHAnsi" w:hAnsiTheme="majorHAnsi" w:cs="Arial"/>
          <w:sz w:val="28"/>
          <w:szCs w:val="28"/>
        </w:rPr>
      </w:pPr>
      <w:r w:rsidRPr="009C2CAB">
        <w:rPr>
          <w:rFonts w:asciiTheme="majorHAnsi" w:hAnsiTheme="majorHAnsi" w:cs="Arial"/>
          <w:sz w:val="28"/>
          <w:szCs w:val="28"/>
        </w:rPr>
        <w:t>Given the part and the whole, students can determine the percent.</w:t>
      </w:r>
    </w:p>
    <w:p w:rsidR="00AC1D8F" w:rsidRPr="009C2CAB" w:rsidRDefault="00AC1D8F" w:rsidP="007A792C">
      <w:pPr>
        <w:pStyle w:val="ListParagraph"/>
        <w:numPr>
          <w:ilvl w:val="0"/>
          <w:numId w:val="99"/>
        </w:numPr>
        <w:rPr>
          <w:rFonts w:asciiTheme="majorHAnsi" w:hAnsiTheme="majorHAnsi" w:cs="Arial"/>
          <w:sz w:val="28"/>
          <w:szCs w:val="28"/>
        </w:rPr>
      </w:pPr>
      <w:r w:rsidRPr="009C2CAB">
        <w:rPr>
          <w:rFonts w:asciiTheme="majorHAnsi" w:hAnsiTheme="majorHAnsi" w:cs="Arial"/>
          <w:sz w:val="28"/>
          <w:szCs w:val="28"/>
        </w:rPr>
        <w:t>Given the percent and the whole, students can determine the part.</w:t>
      </w:r>
    </w:p>
    <w:p w:rsidR="00D4651C" w:rsidRPr="009C2CAB" w:rsidRDefault="00D4651C" w:rsidP="00D4651C">
      <w:pPr>
        <w:spacing w:line="360" w:lineRule="auto"/>
        <w:rPr>
          <w:rFonts w:asciiTheme="majorHAnsi" w:hAnsiTheme="majorHAnsi"/>
          <w:sz w:val="28"/>
          <w:szCs w:val="28"/>
          <w:lang w:eastAsia="en-US"/>
        </w:rPr>
      </w:pPr>
      <w:r w:rsidRPr="009C2CAB">
        <w:rPr>
          <w:rFonts w:asciiTheme="majorHAnsi" w:hAnsiTheme="majorHAnsi"/>
          <w:b/>
          <w:sz w:val="28"/>
          <w:szCs w:val="28"/>
          <w:lang w:eastAsia="en-US"/>
        </w:rPr>
        <w:t>Estimated Time (minutes):</w:t>
      </w:r>
      <w:r w:rsidRPr="009C2CAB">
        <w:rPr>
          <w:rFonts w:asciiTheme="majorHAnsi" w:hAnsiTheme="majorHAnsi"/>
          <w:sz w:val="28"/>
          <w:szCs w:val="28"/>
          <w:lang w:eastAsia="en-US"/>
        </w:rPr>
        <w:t xml:space="preserve">  </w:t>
      </w:r>
      <w:r w:rsidRPr="009C2CAB">
        <w:rPr>
          <w:rFonts w:asciiTheme="majorHAnsi" w:hAnsiTheme="majorHAnsi" w:cs="Arial"/>
          <w:sz w:val="28"/>
          <w:szCs w:val="28"/>
        </w:rPr>
        <w:t>Two 50-minute lessons</w:t>
      </w:r>
    </w:p>
    <w:p w:rsidR="00D4651C" w:rsidRPr="009C2CAB" w:rsidRDefault="00D4651C" w:rsidP="00D4651C">
      <w:pPr>
        <w:spacing w:line="360" w:lineRule="auto"/>
        <w:rPr>
          <w:rFonts w:asciiTheme="majorHAnsi" w:hAnsiTheme="majorHAnsi"/>
          <w:b/>
          <w:sz w:val="28"/>
          <w:szCs w:val="28"/>
          <w:lang w:eastAsia="en-US"/>
        </w:rPr>
      </w:pPr>
      <w:r w:rsidRPr="009C2CAB">
        <w:rPr>
          <w:rFonts w:asciiTheme="majorHAnsi" w:hAnsiTheme="majorHAnsi"/>
          <w:b/>
          <w:sz w:val="28"/>
          <w:szCs w:val="28"/>
          <w:lang w:eastAsia="en-US"/>
        </w:rPr>
        <w:t>Resources for Lesson:</w:t>
      </w:r>
    </w:p>
    <w:p w:rsidR="00E2312A" w:rsidRPr="009C2CAB" w:rsidRDefault="00E2312A" w:rsidP="00E2312A">
      <w:pPr>
        <w:pStyle w:val="ListParagraph"/>
        <w:numPr>
          <w:ilvl w:val="0"/>
          <w:numId w:val="99"/>
        </w:numPr>
        <w:rPr>
          <w:rFonts w:asciiTheme="majorHAnsi" w:hAnsiTheme="majorHAnsi" w:cs="Arial"/>
          <w:i/>
          <w:sz w:val="28"/>
          <w:szCs w:val="28"/>
        </w:rPr>
      </w:pPr>
      <w:r w:rsidRPr="009C2CAB">
        <w:rPr>
          <w:rFonts w:asciiTheme="majorHAnsi" w:hAnsiTheme="majorHAnsi" w:cs="Arial"/>
          <w:sz w:val="28"/>
          <w:szCs w:val="28"/>
        </w:rPr>
        <w:t xml:space="preserve">Lesson 14: </w:t>
      </w:r>
      <w:r w:rsidRPr="009C2CAB">
        <w:rPr>
          <w:rFonts w:asciiTheme="majorHAnsi" w:hAnsiTheme="majorHAnsi" w:cs="Arial"/>
          <w:i/>
          <w:sz w:val="28"/>
          <w:szCs w:val="28"/>
        </w:rPr>
        <w:t>Percent-Solving Worksheet</w:t>
      </w:r>
    </w:p>
    <w:p w:rsidR="00E2312A" w:rsidRPr="009C2CAB" w:rsidRDefault="00E2312A" w:rsidP="00E2312A">
      <w:pPr>
        <w:pStyle w:val="ListParagraph"/>
        <w:numPr>
          <w:ilvl w:val="0"/>
          <w:numId w:val="99"/>
        </w:numPr>
        <w:rPr>
          <w:rFonts w:asciiTheme="majorHAnsi" w:hAnsiTheme="majorHAnsi" w:cs="Arial"/>
          <w:i/>
          <w:sz w:val="28"/>
          <w:szCs w:val="28"/>
        </w:rPr>
      </w:pPr>
      <w:r w:rsidRPr="009C2CAB">
        <w:rPr>
          <w:rFonts w:asciiTheme="majorHAnsi" w:hAnsiTheme="majorHAnsi" w:cs="Arial"/>
          <w:sz w:val="28"/>
          <w:szCs w:val="28"/>
        </w:rPr>
        <w:t xml:space="preserve">Summative Assessment:  </w:t>
      </w:r>
      <w:r w:rsidRPr="009C2CAB">
        <w:rPr>
          <w:rFonts w:asciiTheme="majorHAnsi" w:hAnsiTheme="majorHAnsi" w:cs="Arial"/>
          <w:i/>
          <w:sz w:val="28"/>
          <w:szCs w:val="28"/>
        </w:rPr>
        <w:t>Tim’s Tires, Raffle Ticket Sales, Library Books</w:t>
      </w:r>
    </w:p>
    <w:p w:rsidR="00D4651C" w:rsidRPr="009C2CAB" w:rsidRDefault="00D4651C" w:rsidP="00D4651C">
      <w:pPr>
        <w:rPr>
          <w:rFonts w:asciiTheme="majorHAnsi" w:hAnsiTheme="majorHAnsi"/>
          <w:sz w:val="28"/>
          <w:szCs w:val="28"/>
        </w:rPr>
      </w:pPr>
    </w:p>
    <w:p w:rsidR="00D4651C" w:rsidRPr="00586E43" w:rsidRDefault="00D4651C" w:rsidP="00D4651C">
      <w:pPr>
        <w:spacing w:after="0" w:line="240" w:lineRule="auto"/>
        <w:rPr>
          <w:rFonts w:asciiTheme="majorHAnsi" w:hAnsiTheme="majorHAnsi" w:cs="Arial"/>
          <w:b/>
        </w:rPr>
        <w:sectPr w:rsidR="00D4651C" w:rsidRPr="00586E43" w:rsidSect="00791744">
          <w:footerReference w:type="default" r:id="rId108"/>
          <w:footerReference w:type="first" r:id="rId109"/>
          <w:pgSz w:w="15840" w:h="12240" w:orient="landscape"/>
          <w:pgMar w:top="722" w:right="720" w:bottom="720" w:left="720" w:header="576" w:footer="576" w:gutter="0"/>
          <w:cols w:space="720"/>
          <w:titlePg/>
          <w:docGrid w:linePitch="360"/>
        </w:sectPr>
      </w:pPr>
      <w:r w:rsidRPr="00586E43">
        <w:rPr>
          <w:rFonts w:asciiTheme="majorHAnsi" w:hAnsiTheme="majorHAnsi"/>
          <w:sz w:val="20"/>
          <w:szCs w:val="20"/>
        </w:rPr>
        <w:br w:type="page"/>
      </w:r>
    </w:p>
    <w:p w:rsidR="00D4651C" w:rsidRPr="00586E43" w:rsidRDefault="00D4651C" w:rsidP="00D4651C">
      <w:pPr>
        <w:spacing w:after="0" w:line="240" w:lineRule="auto"/>
        <w:rPr>
          <w:rFonts w:asciiTheme="majorHAnsi" w:hAnsiTheme="majorHAnsi" w:cs="Arial"/>
          <w:b/>
        </w:rPr>
      </w:pPr>
      <w:r w:rsidRPr="00586E43">
        <w:rPr>
          <w:rFonts w:asciiTheme="majorHAnsi" w:hAnsiTheme="majorHAnsi" w:cs="Arial"/>
          <w:b/>
        </w:rPr>
        <w:lastRenderedPageBreak/>
        <w:t>Unit:  Ratios, Rates, and Percents</w:t>
      </w:r>
    </w:p>
    <w:p w:rsidR="00D4651C" w:rsidRPr="00586E43" w:rsidRDefault="00D4651C" w:rsidP="00D4651C">
      <w:pPr>
        <w:spacing w:after="0" w:line="240" w:lineRule="auto"/>
        <w:rPr>
          <w:rFonts w:asciiTheme="majorHAnsi" w:hAnsiTheme="majorHAnsi" w:cs="Arial"/>
        </w:rPr>
      </w:pPr>
      <w:r w:rsidRPr="00586E43">
        <w:rPr>
          <w:rFonts w:asciiTheme="majorHAnsi" w:hAnsiTheme="majorHAnsi" w:cs="Arial"/>
          <w:b/>
        </w:rPr>
        <w:t>Content Area/Course:   Mathematics Grade 8</w:t>
      </w:r>
    </w:p>
    <w:p w:rsidR="00D4651C" w:rsidRPr="00586E43" w:rsidRDefault="00D4651C" w:rsidP="00D4651C">
      <w:pPr>
        <w:spacing w:after="0" w:line="240" w:lineRule="auto"/>
        <w:rPr>
          <w:rFonts w:asciiTheme="majorHAnsi" w:hAnsiTheme="majorHAnsi" w:cs="Arial"/>
        </w:rPr>
      </w:pPr>
      <w:r w:rsidRPr="00586E43">
        <w:rPr>
          <w:rFonts w:asciiTheme="majorHAnsi" w:hAnsiTheme="majorHAnsi" w:cs="Arial"/>
          <w:b/>
        </w:rPr>
        <w:t>Lesson 14:</w:t>
      </w:r>
      <w:r w:rsidRPr="00586E43">
        <w:rPr>
          <w:rFonts w:asciiTheme="majorHAnsi" w:hAnsiTheme="majorHAnsi" w:cs="Arial"/>
        </w:rPr>
        <w:t xml:space="preserve">  Solving Percent Problems:  Missing Whole</w:t>
      </w:r>
      <w:r w:rsidRPr="00586E43">
        <w:rPr>
          <w:rFonts w:asciiTheme="majorHAnsi" w:hAnsiTheme="majorHAnsi" w:cs="Arial"/>
        </w:rPr>
        <w:tab/>
      </w:r>
    </w:p>
    <w:p w:rsidR="00D4651C" w:rsidRPr="00586E43" w:rsidRDefault="00D4651C" w:rsidP="00D4651C">
      <w:pPr>
        <w:spacing w:after="0" w:line="240" w:lineRule="auto"/>
        <w:rPr>
          <w:rFonts w:asciiTheme="majorHAnsi" w:hAnsiTheme="majorHAnsi" w:cs="Arial"/>
        </w:rPr>
      </w:pPr>
      <w:r w:rsidRPr="00586E43">
        <w:rPr>
          <w:rFonts w:asciiTheme="majorHAnsi" w:hAnsiTheme="majorHAnsi" w:cs="Arial"/>
          <w:b/>
        </w:rPr>
        <w:t>Time (minutes):</w:t>
      </w:r>
      <w:r w:rsidRPr="00586E43">
        <w:rPr>
          <w:rFonts w:asciiTheme="majorHAnsi" w:hAnsiTheme="majorHAnsi" w:cs="Arial"/>
        </w:rPr>
        <w:t xml:space="preserve">  2 50-minute lessons</w:t>
      </w:r>
    </w:p>
    <w:p w:rsidR="00D4651C" w:rsidRPr="00586E43" w:rsidRDefault="00D4651C" w:rsidP="00D4651C">
      <w:pPr>
        <w:spacing w:after="0" w:line="240" w:lineRule="auto"/>
        <w:rPr>
          <w:rFonts w:asciiTheme="majorHAnsi" w:hAnsiTheme="majorHAnsi" w:cs="Arial"/>
          <w:b/>
        </w:rPr>
      </w:pPr>
    </w:p>
    <w:p w:rsidR="00D4651C" w:rsidRPr="00586E43" w:rsidRDefault="00D4651C" w:rsidP="00D4651C">
      <w:pPr>
        <w:spacing w:after="0" w:line="240" w:lineRule="auto"/>
        <w:rPr>
          <w:rFonts w:asciiTheme="majorHAnsi" w:hAnsiTheme="majorHAnsi" w:cs="Arial"/>
          <w:b/>
        </w:rPr>
      </w:pPr>
      <w:r w:rsidRPr="00586E43">
        <w:rPr>
          <w:rFonts w:asciiTheme="majorHAnsi" w:hAnsiTheme="majorHAnsi" w:cs="Arial"/>
          <w:b/>
        </w:rPr>
        <w:t xml:space="preserve">By the end of this lesson students will know and be able to: </w:t>
      </w:r>
    </w:p>
    <w:p w:rsidR="00AC1D8F" w:rsidRPr="00586E43" w:rsidRDefault="00AC1D8F" w:rsidP="00D4651C">
      <w:pPr>
        <w:spacing w:after="0" w:line="240" w:lineRule="auto"/>
        <w:rPr>
          <w:rFonts w:asciiTheme="majorHAnsi" w:hAnsiTheme="majorHAnsi" w:cs="Arial"/>
          <w:b/>
        </w:rPr>
      </w:pPr>
    </w:p>
    <w:p w:rsidR="00AC1D8F" w:rsidRPr="00586E43" w:rsidRDefault="00AC1D8F" w:rsidP="00AC1D8F">
      <w:pPr>
        <w:rPr>
          <w:rFonts w:asciiTheme="majorHAnsi" w:hAnsiTheme="majorHAnsi" w:cs="Arial"/>
          <w:i/>
        </w:rPr>
      </w:pPr>
      <w:r w:rsidRPr="00586E43">
        <w:rPr>
          <w:rFonts w:asciiTheme="majorHAnsi" w:hAnsiTheme="majorHAnsi" w:cs="Arial"/>
          <w:i/>
        </w:rPr>
        <w:t>By the end of this lesson students will know:</w:t>
      </w:r>
    </w:p>
    <w:p w:rsidR="00AC1D8F" w:rsidRPr="00586E43" w:rsidRDefault="00AC1D8F" w:rsidP="007A792C">
      <w:pPr>
        <w:pStyle w:val="ListParagraph"/>
        <w:numPr>
          <w:ilvl w:val="0"/>
          <w:numId w:val="101"/>
        </w:numPr>
        <w:rPr>
          <w:rFonts w:asciiTheme="majorHAnsi" w:hAnsiTheme="majorHAnsi" w:cs="Arial"/>
        </w:rPr>
      </w:pPr>
      <w:r w:rsidRPr="00586E43">
        <w:rPr>
          <w:rFonts w:asciiTheme="majorHAnsi" w:hAnsiTheme="majorHAnsi" w:cs="Arial"/>
        </w:rPr>
        <w:t>Percent problems have three parts: the part, the percent, or the whole.  Given two parts, the student can solve for the missing part.</w:t>
      </w:r>
    </w:p>
    <w:p w:rsidR="00AC1D8F" w:rsidRPr="00586E43" w:rsidRDefault="00AC1D8F" w:rsidP="007A792C">
      <w:pPr>
        <w:pStyle w:val="ListParagraph"/>
        <w:numPr>
          <w:ilvl w:val="0"/>
          <w:numId w:val="101"/>
        </w:numPr>
        <w:rPr>
          <w:rFonts w:asciiTheme="majorHAnsi" w:hAnsiTheme="majorHAnsi" w:cs="Arial"/>
        </w:rPr>
      </w:pPr>
      <w:r w:rsidRPr="00586E43">
        <w:rPr>
          <w:rFonts w:asciiTheme="majorHAnsi" w:hAnsiTheme="majorHAnsi" w:cs="Arial"/>
        </w:rPr>
        <w:t>Percents can be used to solve a variety of mathematical and real-world problems.</w:t>
      </w:r>
    </w:p>
    <w:p w:rsidR="00AC1D8F" w:rsidRPr="00586E43" w:rsidRDefault="00AC1D8F" w:rsidP="00AC1D8F">
      <w:pPr>
        <w:rPr>
          <w:rFonts w:asciiTheme="majorHAnsi" w:hAnsiTheme="majorHAnsi" w:cs="Arial"/>
          <w:i/>
        </w:rPr>
      </w:pPr>
      <w:r w:rsidRPr="00586E43">
        <w:rPr>
          <w:rFonts w:asciiTheme="majorHAnsi" w:hAnsiTheme="majorHAnsi" w:cs="Arial"/>
          <w:i/>
        </w:rPr>
        <w:t>By the end of this lesson students will be able to:</w:t>
      </w:r>
    </w:p>
    <w:p w:rsidR="00AC1D8F" w:rsidRPr="00586E43" w:rsidRDefault="00AC1D8F" w:rsidP="007A792C">
      <w:pPr>
        <w:pStyle w:val="ListParagraph"/>
        <w:numPr>
          <w:ilvl w:val="0"/>
          <w:numId w:val="102"/>
        </w:numPr>
        <w:rPr>
          <w:rFonts w:asciiTheme="majorHAnsi" w:hAnsiTheme="majorHAnsi" w:cs="Arial"/>
        </w:rPr>
      </w:pPr>
      <w:r w:rsidRPr="00586E43">
        <w:rPr>
          <w:rFonts w:asciiTheme="majorHAnsi" w:hAnsiTheme="majorHAnsi" w:cs="Arial"/>
        </w:rPr>
        <w:t>Determine the whole, given the part and the percent.</w:t>
      </w:r>
    </w:p>
    <w:p w:rsidR="00AC1D8F" w:rsidRPr="00586E43" w:rsidRDefault="00AC1D8F" w:rsidP="007A792C">
      <w:pPr>
        <w:pStyle w:val="ListParagraph"/>
        <w:numPr>
          <w:ilvl w:val="0"/>
          <w:numId w:val="102"/>
        </w:numPr>
        <w:rPr>
          <w:rFonts w:asciiTheme="majorHAnsi" w:hAnsiTheme="majorHAnsi" w:cs="Arial"/>
        </w:rPr>
      </w:pPr>
      <w:r w:rsidRPr="00586E43">
        <w:rPr>
          <w:rFonts w:asciiTheme="majorHAnsi" w:hAnsiTheme="majorHAnsi" w:cs="Arial"/>
        </w:rPr>
        <w:t>Solve problems involving percents when the part, the percent, or the whole is the unknown quantity.</w:t>
      </w:r>
    </w:p>
    <w:p w:rsidR="00D4651C" w:rsidRPr="00804AF2" w:rsidRDefault="00AC1D8F" w:rsidP="00804AF2">
      <w:pPr>
        <w:pStyle w:val="ListParagraph"/>
        <w:numPr>
          <w:ilvl w:val="0"/>
          <w:numId w:val="102"/>
        </w:numPr>
        <w:rPr>
          <w:rFonts w:asciiTheme="majorHAnsi" w:hAnsiTheme="majorHAnsi" w:cs="Arial"/>
        </w:rPr>
      </w:pPr>
      <w:r w:rsidRPr="00586E43">
        <w:rPr>
          <w:rFonts w:asciiTheme="majorHAnsi" w:hAnsiTheme="majorHAnsi" w:cs="Arial"/>
        </w:rPr>
        <w:t>Make decisions or judgments using their knowledge of percents.</w:t>
      </w:r>
    </w:p>
    <w:p w:rsidR="00D4651C" w:rsidRPr="00586E43" w:rsidRDefault="00D4651C" w:rsidP="00D4651C">
      <w:pPr>
        <w:spacing w:line="240" w:lineRule="auto"/>
        <w:rPr>
          <w:rFonts w:asciiTheme="majorHAnsi" w:hAnsiTheme="majorHAnsi" w:cs="Arial"/>
        </w:rPr>
      </w:pPr>
      <w:r w:rsidRPr="00586E43">
        <w:rPr>
          <w:rFonts w:asciiTheme="majorHAnsi" w:hAnsiTheme="majorHAnsi" w:cs="Arial"/>
          <w:b/>
        </w:rPr>
        <w:t xml:space="preserve">Essential Question(s) addressed in this lesson: </w:t>
      </w:r>
    </w:p>
    <w:p w:rsidR="00D4651C" w:rsidRPr="00586E43" w:rsidRDefault="00D4651C" w:rsidP="007A792C">
      <w:pPr>
        <w:pStyle w:val="ListParagraph"/>
        <w:numPr>
          <w:ilvl w:val="0"/>
          <w:numId w:val="100"/>
        </w:numPr>
        <w:rPr>
          <w:rFonts w:asciiTheme="majorHAnsi" w:hAnsiTheme="majorHAnsi" w:cs="Arial"/>
        </w:rPr>
      </w:pPr>
      <w:r w:rsidRPr="00586E43">
        <w:rPr>
          <w:rFonts w:asciiTheme="majorHAnsi" w:hAnsiTheme="majorHAnsi" w:cs="Arial"/>
        </w:rPr>
        <w:t>What types of problems can we solve with percents?</w:t>
      </w:r>
    </w:p>
    <w:p w:rsidR="00D4651C" w:rsidRPr="00804AF2" w:rsidRDefault="00D4651C" w:rsidP="00804AF2">
      <w:pPr>
        <w:pStyle w:val="ListParagraph"/>
        <w:numPr>
          <w:ilvl w:val="0"/>
          <w:numId w:val="100"/>
        </w:numPr>
        <w:rPr>
          <w:rFonts w:asciiTheme="majorHAnsi" w:hAnsiTheme="majorHAnsi" w:cs="Arial"/>
        </w:rPr>
      </w:pPr>
      <w:r w:rsidRPr="00586E43">
        <w:rPr>
          <w:rFonts w:asciiTheme="majorHAnsi" w:hAnsiTheme="majorHAnsi" w:cs="Arial"/>
        </w:rPr>
        <w:t>How does knowing about percents help to make us to make decisions?</w:t>
      </w:r>
    </w:p>
    <w:p w:rsidR="00D4651C" w:rsidRPr="00586E43" w:rsidRDefault="00D4651C" w:rsidP="00D4651C">
      <w:pPr>
        <w:spacing w:after="0" w:line="240" w:lineRule="auto"/>
        <w:rPr>
          <w:rFonts w:asciiTheme="majorHAnsi" w:hAnsiTheme="majorHAnsi" w:cs="Arial"/>
          <w:b/>
        </w:rPr>
      </w:pPr>
      <w:r w:rsidRPr="00586E43">
        <w:rPr>
          <w:rFonts w:asciiTheme="majorHAnsi" w:hAnsiTheme="majorHAnsi" w:cs="Arial"/>
          <w:b/>
        </w:rPr>
        <w:t>Standard(s)/Unit Goal(s) to be addressed in this lesson:</w:t>
      </w:r>
    </w:p>
    <w:p w:rsidR="00AC1D8F" w:rsidRPr="00586E43" w:rsidRDefault="00AC1D8F" w:rsidP="00D4651C">
      <w:pPr>
        <w:spacing w:after="0" w:line="240" w:lineRule="auto"/>
        <w:rPr>
          <w:rFonts w:asciiTheme="majorHAnsi" w:hAnsiTheme="majorHAnsi" w:cs="Arial"/>
          <w:b/>
        </w:rPr>
      </w:pPr>
    </w:p>
    <w:p w:rsidR="00AC1D8F" w:rsidRPr="00586E43" w:rsidRDefault="00AC1D8F" w:rsidP="009C2CAB">
      <w:pPr>
        <w:spacing w:after="0"/>
        <w:rPr>
          <w:rFonts w:asciiTheme="majorHAnsi" w:hAnsiTheme="majorHAnsi" w:cs="Arial"/>
        </w:rPr>
      </w:pPr>
      <w:r w:rsidRPr="00586E43">
        <w:rPr>
          <w:rFonts w:asciiTheme="majorHAnsi" w:hAnsiTheme="majorHAnsi" w:cs="Arial"/>
          <w:b/>
        </w:rPr>
        <w:t>6 RP.3c</w:t>
      </w:r>
      <w:r w:rsidRPr="00586E43">
        <w:rPr>
          <w:rFonts w:asciiTheme="majorHAnsi" w:hAnsiTheme="majorHAnsi" w:cs="Arial"/>
        </w:rPr>
        <w:t xml:space="preserve">  Find percent of a quantity as a rate per 100(e.g.30% of a quantity means 30/100 times the quantity); solve problems involving the percent of a whole, given a part and a percent</w:t>
      </w:r>
    </w:p>
    <w:p w:rsidR="00D4651C" w:rsidRDefault="00AC1D8F" w:rsidP="009C2CAB">
      <w:pPr>
        <w:spacing w:after="0"/>
        <w:rPr>
          <w:rFonts w:asciiTheme="majorHAnsi" w:hAnsiTheme="majorHAnsi" w:cs="Arial"/>
        </w:rPr>
      </w:pPr>
      <w:r w:rsidRPr="00586E43">
        <w:rPr>
          <w:rFonts w:asciiTheme="majorHAnsi" w:hAnsiTheme="majorHAnsi" w:cs="Arial"/>
          <w:b/>
        </w:rPr>
        <w:t>6.SMP.1</w:t>
      </w:r>
      <w:r w:rsidRPr="00586E43">
        <w:rPr>
          <w:rFonts w:asciiTheme="majorHAnsi" w:hAnsiTheme="majorHAnsi" w:cs="Arial"/>
        </w:rPr>
        <w:t xml:space="preserve"> Make sense of problems and persevere in solving them.</w:t>
      </w:r>
    </w:p>
    <w:p w:rsidR="009C2CAB" w:rsidRPr="0007568B" w:rsidRDefault="009C2CAB" w:rsidP="009C2CAB">
      <w:pPr>
        <w:spacing w:after="0"/>
        <w:rPr>
          <w:rFonts w:asciiTheme="majorHAnsi" w:hAnsiTheme="majorHAnsi" w:cs="Arial"/>
        </w:rPr>
      </w:pPr>
    </w:p>
    <w:p w:rsidR="00AC1D8F" w:rsidRPr="0007568B" w:rsidRDefault="00804AF2" w:rsidP="00804AF2">
      <w:pPr>
        <w:pStyle w:val="Default"/>
        <w:rPr>
          <w:rFonts w:asciiTheme="majorHAnsi" w:hAnsiTheme="majorHAnsi"/>
          <w:b/>
          <w:sz w:val="22"/>
          <w:szCs w:val="22"/>
        </w:rPr>
      </w:pPr>
      <w:r w:rsidRPr="0007568B">
        <w:rPr>
          <w:rFonts w:asciiTheme="majorHAnsi" w:hAnsiTheme="majorHAnsi"/>
          <w:b/>
          <w:sz w:val="22"/>
          <w:szCs w:val="22"/>
          <w:u w:val="single"/>
        </w:rPr>
        <w:t>Teacher Notes</w:t>
      </w:r>
    </w:p>
    <w:p w:rsidR="00AC1D8F" w:rsidRPr="00586E43" w:rsidRDefault="00BF2ED2" w:rsidP="00804AF2">
      <w:pPr>
        <w:numPr>
          <w:ilvl w:val="0"/>
          <w:numId w:val="104"/>
        </w:numPr>
        <w:tabs>
          <w:tab w:val="clear" w:pos="720"/>
        </w:tabs>
        <w:spacing w:after="0"/>
        <w:ind w:left="192" w:hanging="192"/>
        <w:rPr>
          <w:rFonts w:asciiTheme="majorHAnsi" w:hAnsiTheme="majorHAnsi" w:cs="Arial"/>
        </w:rPr>
      </w:pPr>
      <w:r>
        <w:rPr>
          <w:rFonts w:asciiTheme="majorHAnsi" w:hAnsiTheme="majorHAnsi" w:cs="Arial"/>
        </w:rPr>
        <w:t xml:space="preserve">Remind students that “percent” </w:t>
      </w:r>
      <w:r w:rsidR="00AC1D8F" w:rsidRPr="00586E43">
        <w:rPr>
          <w:rFonts w:asciiTheme="majorHAnsi" w:hAnsiTheme="majorHAnsi" w:cs="Arial"/>
        </w:rPr>
        <w:t>is not a new concept. It is a new notation for what they already know … fractions and decimals.</w:t>
      </w:r>
    </w:p>
    <w:p w:rsidR="00AC1D8F" w:rsidRPr="00586E43" w:rsidRDefault="00AC1D8F" w:rsidP="00804AF2">
      <w:pPr>
        <w:numPr>
          <w:ilvl w:val="0"/>
          <w:numId w:val="104"/>
        </w:numPr>
        <w:tabs>
          <w:tab w:val="clear" w:pos="720"/>
        </w:tabs>
        <w:spacing w:after="0"/>
        <w:ind w:left="192" w:hanging="192"/>
        <w:rPr>
          <w:rFonts w:asciiTheme="majorHAnsi" w:hAnsiTheme="majorHAnsi" w:cs="Arial"/>
        </w:rPr>
      </w:pPr>
      <w:r w:rsidRPr="00586E43">
        <w:rPr>
          <w:rFonts w:asciiTheme="majorHAnsi" w:hAnsiTheme="majorHAnsi" w:cs="Arial"/>
        </w:rPr>
        <w:t>Students should be encouraged to use their number sense and percent benchmarks to judge the reasonableness of answers. (i.e. greater than or less than 50%?)</w:t>
      </w:r>
    </w:p>
    <w:p w:rsidR="00AC1D8F" w:rsidRPr="00586E43" w:rsidRDefault="00AC1D8F" w:rsidP="00804AF2">
      <w:pPr>
        <w:numPr>
          <w:ilvl w:val="0"/>
          <w:numId w:val="104"/>
        </w:numPr>
        <w:tabs>
          <w:tab w:val="clear" w:pos="720"/>
        </w:tabs>
        <w:spacing w:after="0"/>
        <w:ind w:left="192" w:hanging="192"/>
        <w:rPr>
          <w:rFonts w:asciiTheme="majorHAnsi" w:hAnsiTheme="majorHAnsi" w:cs="Arial"/>
        </w:rPr>
      </w:pPr>
      <w:r w:rsidRPr="00586E43">
        <w:rPr>
          <w:rFonts w:asciiTheme="majorHAnsi" w:hAnsiTheme="majorHAnsi" w:cs="Arial"/>
        </w:rPr>
        <w:t>It is important for students to continue to draw a visual model to represent the problem, so a deeper conceptual understanding is developed.</w:t>
      </w:r>
    </w:p>
    <w:p w:rsidR="00AC1D8F" w:rsidRPr="00586E43" w:rsidRDefault="00AC1D8F" w:rsidP="00804AF2">
      <w:pPr>
        <w:numPr>
          <w:ilvl w:val="0"/>
          <w:numId w:val="104"/>
        </w:numPr>
        <w:tabs>
          <w:tab w:val="clear" w:pos="720"/>
        </w:tabs>
        <w:spacing w:after="0"/>
        <w:ind w:left="192" w:hanging="192"/>
        <w:rPr>
          <w:rFonts w:asciiTheme="majorHAnsi" w:hAnsiTheme="majorHAnsi" w:cs="Arial"/>
        </w:rPr>
      </w:pPr>
      <w:r w:rsidRPr="00586E43">
        <w:rPr>
          <w:rFonts w:asciiTheme="majorHAnsi" w:hAnsiTheme="majorHAnsi" w:cs="Arial"/>
        </w:rPr>
        <w:t>Make sure that students understand the meaning of key vocabulary in the word problems.</w:t>
      </w:r>
    </w:p>
    <w:p w:rsidR="009E06E2" w:rsidRPr="00586E43" w:rsidRDefault="00AC1D8F" w:rsidP="00804AF2">
      <w:pPr>
        <w:pStyle w:val="ListParagraph"/>
        <w:numPr>
          <w:ilvl w:val="0"/>
          <w:numId w:val="104"/>
        </w:numPr>
        <w:tabs>
          <w:tab w:val="num" w:pos="180"/>
        </w:tabs>
        <w:ind w:hanging="720"/>
        <w:rPr>
          <w:rFonts w:asciiTheme="majorHAnsi" w:hAnsiTheme="majorHAnsi" w:cs="Arial"/>
        </w:rPr>
      </w:pPr>
      <w:r w:rsidRPr="00586E43">
        <w:rPr>
          <w:rFonts w:asciiTheme="majorHAnsi" w:hAnsiTheme="majorHAnsi" w:cs="Arial"/>
        </w:rPr>
        <w:t>Extension:</w:t>
      </w:r>
      <w:r w:rsidR="009E06E2" w:rsidRPr="00586E43">
        <w:rPr>
          <w:rFonts w:asciiTheme="majorHAnsi" w:hAnsiTheme="majorHAnsi" w:cs="Arial"/>
        </w:rPr>
        <w:t xml:space="preserve">   </w:t>
      </w:r>
      <w:r w:rsidRPr="00586E43">
        <w:rPr>
          <w:rFonts w:asciiTheme="majorHAnsi" w:hAnsiTheme="majorHAnsi" w:cs="Arial"/>
        </w:rPr>
        <w:t xml:space="preserve">Students conduct a survey and use the results to determine percents. These percents can then be used to construct a circle graph. </w:t>
      </w:r>
    </w:p>
    <w:p w:rsidR="00D4651C" w:rsidRPr="00804AF2" w:rsidRDefault="009E06E2" w:rsidP="00804AF2">
      <w:pPr>
        <w:pStyle w:val="ListParagraph"/>
        <w:ind w:left="0"/>
        <w:rPr>
          <w:rFonts w:asciiTheme="majorHAnsi" w:hAnsiTheme="majorHAnsi" w:cs="Arial"/>
        </w:rPr>
      </w:pPr>
      <w:r w:rsidRPr="00586E43">
        <w:rPr>
          <w:rFonts w:asciiTheme="majorHAnsi" w:hAnsiTheme="majorHAnsi" w:cs="Arial"/>
        </w:rPr>
        <w:t xml:space="preserve">    </w:t>
      </w:r>
      <w:r w:rsidR="00AC1D8F" w:rsidRPr="00586E43">
        <w:rPr>
          <w:rFonts w:asciiTheme="majorHAnsi" w:hAnsiTheme="majorHAnsi" w:cs="Arial"/>
        </w:rPr>
        <w:t>Students write a summary of the responses.</w:t>
      </w:r>
    </w:p>
    <w:p w:rsidR="00D4651C" w:rsidRPr="00586E43" w:rsidRDefault="00D4651C" w:rsidP="00D4651C">
      <w:pPr>
        <w:spacing w:after="0" w:line="240" w:lineRule="auto"/>
        <w:rPr>
          <w:rFonts w:asciiTheme="majorHAnsi" w:hAnsiTheme="majorHAnsi" w:cs="Arial"/>
          <w:b/>
        </w:rPr>
      </w:pPr>
      <w:r w:rsidRPr="00586E43">
        <w:rPr>
          <w:rFonts w:asciiTheme="majorHAnsi" w:hAnsiTheme="majorHAnsi" w:cs="Arial"/>
          <w:b/>
        </w:rPr>
        <w:lastRenderedPageBreak/>
        <w:t>Anticipated Student Preconceptions/Misconceptions:</w:t>
      </w:r>
    </w:p>
    <w:p w:rsidR="00AC1D8F" w:rsidRPr="00586E43" w:rsidRDefault="00AC1D8F" w:rsidP="00D4651C">
      <w:pPr>
        <w:spacing w:after="0" w:line="240" w:lineRule="auto"/>
        <w:rPr>
          <w:rFonts w:asciiTheme="majorHAnsi" w:hAnsiTheme="majorHAnsi" w:cs="Arial"/>
          <w:b/>
        </w:rPr>
      </w:pPr>
    </w:p>
    <w:p w:rsidR="00AC1D8F" w:rsidRPr="00586E43" w:rsidRDefault="00AC1D8F" w:rsidP="007A792C">
      <w:pPr>
        <w:pStyle w:val="ListParagraph"/>
        <w:numPr>
          <w:ilvl w:val="0"/>
          <w:numId w:val="103"/>
        </w:numPr>
        <w:rPr>
          <w:rFonts w:asciiTheme="majorHAnsi" w:hAnsiTheme="majorHAnsi"/>
        </w:rPr>
      </w:pPr>
      <w:r w:rsidRPr="00586E43">
        <w:rPr>
          <w:rFonts w:asciiTheme="majorHAnsi" w:hAnsiTheme="majorHAnsi"/>
        </w:rPr>
        <w:t>Students may know that 100% represents the whole, but many students may still experience difficulties understanding that this whole can be any number (100, greater than 100, or less than 100).</w:t>
      </w:r>
    </w:p>
    <w:p w:rsidR="00AC1D8F" w:rsidRPr="00586E43" w:rsidRDefault="00AC1D8F" w:rsidP="007A792C">
      <w:pPr>
        <w:pStyle w:val="ListParagraph"/>
        <w:numPr>
          <w:ilvl w:val="0"/>
          <w:numId w:val="103"/>
        </w:numPr>
        <w:spacing w:after="0" w:line="240" w:lineRule="auto"/>
        <w:rPr>
          <w:rFonts w:asciiTheme="majorHAnsi" w:hAnsiTheme="majorHAnsi" w:cs="Arial"/>
          <w:b/>
        </w:rPr>
      </w:pPr>
      <w:r w:rsidRPr="00586E43">
        <w:rPr>
          <w:rFonts w:asciiTheme="majorHAnsi" w:hAnsiTheme="majorHAnsi"/>
        </w:rPr>
        <w:t>When setting up equivalent ratios, students may place quantities in the incorrect position.</w:t>
      </w:r>
    </w:p>
    <w:p w:rsidR="00D4651C" w:rsidRPr="00586E43" w:rsidRDefault="00D4651C" w:rsidP="00D4651C">
      <w:pPr>
        <w:spacing w:after="0" w:line="240" w:lineRule="auto"/>
        <w:rPr>
          <w:rFonts w:asciiTheme="majorHAnsi" w:hAnsiTheme="majorHAnsi" w:cs="Arial"/>
          <w:b/>
        </w:rPr>
      </w:pPr>
    </w:p>
    <w:p w:rsidR="009E06E2" w:rsidRPr="00586E43" w:rsidRDefault="00D4651C" w:rsidP="009E06E2">
      <w:pPr>
        <w:spacing w:after="0" w:line="360" w:lineRule="auto"/>
        <w:rPr>
          <w:rFonts w:asciiTheme="majorHAnsi" w:hAnsiTheme="majorHAnsi" w:cs="Arial"/>
          <w:b/>
        </w:rPr>
      </w:pPr>
      <w:r w:rsidRPr="00586E43">
        <w:rPr>
          <w:rFonts w:asciiTheme="majorHAnsi" w:hAnsiTheme="majorHAnsi" w:cs="Arial"/>
          <w:b/>
        </w:rPr>
        <w:t>Lesson Sequence:</w:t>
      </w:r>
    </w:p>
    <w:p w:rsidR="002036F2" w:rsidRPr="00586E43" w:rsidRDefault="002036F2" w:rsidP="009C2CAB">
      <w:pPr>
        <w:rPr>
          <w:rFonts w:asciiTheme="majorHAnsi" w:hAnsiTheme="majorHAnsi" w:cs="Arial"/>
        </w:rPr>
      </w:pPr>
      <w:r w:rsidRPr="00586E43">
        <w:rPr>
          <w:rFonts w:asciiTheme="majorHAnsi" w:hAnsiTheme="majorHAnsi" w:cs="Arial"/>
        </w:rPr>
        <w:t xml:space="preserve">Note:  This sequence of lessons and assessments takes two class periods.  </w:t>
      </w:r>
    </w:p>
    <w:p w:rsidR="002036F2" w:rsidRPr="00804AF2" w:rsidRDefault="002036F2" w:rsidP="00804AF2">
      <w:pPr>
        <w:pStyle w:val="ListParagraph"/>
        <w:numPr>
          <w:ilvl w:val="0"/>
          <w:numId w:val="105"/>
        </w:numPr>
        <w:spacing w:after="0"/>
        <w:rPr>
          <w:rFonts w:asciiTheme="majorHAnsi" w:hAnsiTheme="majorHAnsi" w:cs="Arial"/>
        </w:rPr>
      </w:pPr>
      <w:r w:rsidRPr="00586E43">
        <w:rPr>
          <w:rFonts w:asciiTheme="majorHAnsi" w:hAnsiTheme="majorHAnsi" w:cs="Arial"/>
        </w:rPr>
        <w:t>Students review the previous night’s homework by asking a friend to solve the two problems that they wrote.</w:t>
      </w:r>
    </w:p>
    <w:p w:rsidR="002036F2" w:rsidRPr="00586E43" w:rsidRDefault="002036F2" w:rsidP="009C2CAB">
      <w:pPr>
        <w:pStyle w:val="ListParagraph"/>
        <w:numPr>
          <w:ilvl w:val="0"/>
          <w:numId w:val="105"/>
        </w:numPr>
        <w:spacing w:after="0"/>
        <w:rPr>
          <w:rFonts w:asciiTheme="majorHAnsi" w:hAnsiTheme="majorHAnsi" w:cs="Arial"/>
        </w:rPr>
      </w:pPr>
      <w:r w:rsidRPr="00586E43">
        <w:rPr>
          <w:rFonts w:asciiTheme="majorHAnsi" w:hAnsiTheme="majorHAnsi" w:cs="Arial"/>
        </w:rPr>
        <w:t>Introduce finding the missing whole with the following problem:</w:t>
      </w:r>
    </w:p>
    <w:p w:rsidR="002036F2" w:rsidRPr="00586E43" w:rsidRDefault="002036F2" w:rsidP="009C2CAB">
      <w:pPr>
        <w:pStyle w:val="ListParagraph"/>
        <w:rPr>
          <w:rFonts w:asciiTheme="majorHAnsi" w:hAnsiTheme="majorHAnsi" w:cs="Arial"/>
        </w:rPr>
      </w:pPr>
    </w:p>
    <w:p w:rsidR="002036F2" w:rsidRPr="00804AF2" w:rsidRDefault="002036F2" w:rsidP="009C2CAB">
      <w:pPr>
        <w:pStyle w:val="ListParagraph"/>
        <w:rPr>
          <w:rFonts w:asciiTheme="majorHAnsi" w:hAnsiTheme="majorHAnsi" w:cs="Arial"/>
          <w:i/>
        </w:rPr>
      </w:pPr>
      <w:r w:rsidRPr="00804AF2">
        <w:rPr>
          <w:rFonts w:asciiTheme="majorHAnsi" w:hAnsiTheme="majorHAnsi" w:cs="Arial"/>
          <w:i/>
        </w:rPr>
        <w:t>Yesterday, I bought a sweatshirt on sale for 50% off and ended up paying only $15.  I also bought a t-shirt that was on sale for 25% off and ended up paying only $15. What was the original price for each?</w:t>
      </w:r>
    </w:p>
    <w:p w:rsidR="002036F2" w:rsidRPr="00586E43" w:rsidRDefault="002036F2" w:rsidP="009C2CAB">
      <w:pPr>
        <w:pStyle w:val="ListParagraph"/>
        <w:ind w:left="1440"/>
        <w:rPr>
          <w:rFonts w:asciiTheme="majorHAnsi" w:hAnsiTheme="majorHAnsi" w:cs="Arial"/>
        </w:rPr>
      </w:pPr>
    </w:p>
    <w:p w:rsidR="002036F2" w:rsidRPr="00804AF2" w:rsidRDefault="002036F2" w:rsidP="00804AF2">
      <w:pPr>
        <w:pStyle w:val="ListParagraph"/>
        <w:rPr>
          <w:rFonts w:asciiTheme="majorHAnsi" w:hAnsiTheme="majorHAnsi" w:cs="Arial"/>
        </w:rPr>
      </w:pPr>
      <w:r w:rsidRPr="00586E43">
        <w:rPr>
          <w:rFonts w:asciiTheme="majorHAnsi" w:hAnsiTheme="majorHAnsi" w:cs="Arial"/>
        </w:rPr>
        <w:t>Using a quick “think-pair-share”</w:t>
      </w:r>
      <w:r w:rsidR="00804AF2">
        <w:rPr>
          <w:rFonts w:asciiTheme="majorHAnsi" w:hAnsiTheme="majorHAnsi" w:cs="Arial"/>
        </w:rPr>
        <w:t xml:space="preserve"> protocol</w:t>
      </w:r>
      <w:r w:rsidRPr="00586E43">
        <w:rPr>
          <w:rFonts w:asciiTheme="majorHAnsi" w:hAnsiTheme="majorHAnsi" w:cs="Arial"/>
        </w:rPr>
        <w:t>, ask students to determine the original prices, and share their answers and strategies with classmates.</w:t>
      </w:r>
    </w:p>
    <w:p w:rsidR="002036F2" w:rsidRPr="00586E43" w:rsidRDefault="002036F2" w:rsidP="009C2CAB">
      <w:pPr>
        <w:pStyle w:val="ListParagraph"/>
        <w:numPr>
          <w:ilvl w:val="0"/>
          <w:numId w:val="105"/>
        </w:numPr>
        <w:spacing w:after="0"/>
        <w:rPr>
          <w:rFonts w:asciiTheme="majorHAnsi" w:hAnsiTheme="majorHAnsi" w:cs="Arial"/>
        </w:rPr>
      </w:pPr>
      <w:r w:rsidRPr="00586E43">
        <w:rPr>
          <w:rFonts w:asciiTheme="majorHAnsi" w:hAnsiTheme="majorHAnsi" w:cs="Arial"/>
        </w:rPr>
        <w:t>Summarize percent problem solving strategies:</w:t>
      </w:r>
    </w:p>
    <w:p w:rsidR="002036F2" w:rsidRPr="00586E43" w:rsidRDefault="002036F2" w:rsidP="009C2CAB">
      <w:pPr>
        <w:pStyle w:val="ListParagraph"/>
        <w:rPr>
          <w:rFonts w:asciiTheme="majorHAnsi" w:hAnsiTheme="majorHAnsi" w:cs="Arial"/>
        </w:rPr>
      </w:pPr>
    </w:p>
    <w:p w:rsidR="002036F2" w:rsidRPr="00586E43" w:rsidRDefault="002036F2" w:rsidP="009C2CAB">
      <w:pPr>
        <w:pStyle w:val="ListParagraph"/>
        <w:numPr>
          <w:ilvl w:val="0"/>
          <w:numId w:val="106"/>
        </w:numPr>
        <w:spacing w:after="0"/>
        <w:rPr>
          <w:rFonts w:asciiTheme="majorHAnsi" w:hAnsiTheme="majorHAnsi"/>
        </w:rPr>
      </w:pPr>
      <w:r w:rsidRPr="00586E43">
        <w:rPr>
          <w:rFonts w:asciiTheme="majorHAnsi" w:hAnsiTheme="majorHAnsi"/>
        </w:rPr>
        <w:t>Number sense (1/2 of something is $15, so the whole must be $30)</w:t>
      </w:r>
    </w:p>
    <w:p w:rsidR="002036F2" w:rsidRPr="00586E43" w:rsidRDefault="002036F2" w:rsidP="00804AF2">
      <w:pPr>
        <w:pStyle w:val="ListParagraph"/>
        <w:numPr>
          <w:ilvl w:val="0"/>
          <w:numId w:val="106"/>
        </w:numPr>
        <w:spacing w:after="0"/>
        <w:rPr>
          <w:rFonts w:asciiTheme="majorHAnsi" w:hAnsiTheme="majorHAnsi"/>
        </w:rPr>
      </w:pPr>
      <w:r w:rsidRPr="00586E43">
        <w:rPr>
          <w:rFonts w:asciiTheme="majorHAnsi" w:hAnsiTheme="majorHAnsi"/>
        </w:rPr>
        <w:t>Tape diagrams</w:t>
      </w:r>
    </w:p>
    <w:p w:rsidR="00804AF2" w:rsidRPr="00804AF2" w:rsidRDefault="002036F2" w:rsidP="00804AF2">
      <w:pPr>
        <w:pStyle w:val="ListParagraph"/>
        <w:numPr>
          <w:ilvl w:val="0"/>
          <w:numId w:val="106"/>
        </w:numPr>
        <w:spacing w:after="0"/>
        <w:rPr>
          <w:rFonts w:asciiTheme="majorHAnsi" w:hAnsiTheme="majorHAnsi" w:cs="Arial"/>
        </w:rPr>
      </w:pPr>
      <w:r w:rsidRPr="00804AF2">
        <w:rPr>
          <w:rFonts w:asciiTheme="majorHAnsi" w:hAnsiTheme="majorHAnsi"/>
        </w:rPr>
        <w:t>Equivalent ratios</w:t>
      </w:r>
      <w:proofErr w:type="gramStart"/>
      <w:r w:rsidRPr="00804AF2">
        <w:rPr>
          <w:rFonts w:asciiTheme="majorHAnsi" w:hAnsiTheme="majorHAnsi"/>
        </w:rPr>
        <w:t>:</w:t>
      </w:r>
      <w:r w:rsidR="009E06E2" w:rsidRPr="00804AF2">
        <w:rPr>
          <w:rFonts w:asciiTheme="majorHAnsi" w:hAnsiTheme="majorHAnsi"/>
        </w:rPr>
        <w:t xml:space="preserve">  </w:t>
      </w:r>
      <w:r w:rsidRPr="00804AF2">
        <w:rPr>
          <w:rFonts w:asciiTheme="majorHAnsi" w:hAnsiTheme="majorHAnsi"/>
        </w:rPr>
        <w:t xml:space="preserve"> </w:t>
      </w:r>
      <w:r w:rsidR="00804AF2" w:rsidRPr="00804AF2">
        <w:rPr>
          <w:rFonts w:asciiTheme="majorHAnsi" w:hAnsiTheme="majorHAnsi"/>
        </w:rPr>
        <w:t xml:space="preserve">      </w:t>
      </w:r>
      <w:proofErr w:type="gramEnd"/>
      <w:r w:rsidR="0007568B" w:rsidRPr="00586E43">
        <w:rPr>
          <w:rFonts w:asciiTheme="majorHAnsi" w:hAnsiTheme="majorHAnsi"/>
        </w:rPr>
        <w:object w:dxaOrig="940" w:dyaOrig="620">
          <v:shape id="_x0000_i1029" type="#_x0000_t75" alt="equivalent ratios:   75/100 = 15/?" style="width:45pt;height:31pt" o:ole="">
            <v:imagedata r:id="rId110" o:title=""/>
          </v:shape>
          <o:OLEObject Type="Embed" ProgID="Equation.3" ShapeID="_x0000_i1029" DrawAspect="Content" ObjectID="_1334663901" r:id="rId111"/>
        </w:object>
      </w:r>
    </w:p>
    <w:p w:rsidR="0007568B" w:rsidRDefault="0007568B" w:rsidP="00804AF2">
      <w:pPr>
        <w:spacing w:after="0"/>
        <w:ind w:left="360"/>
        <w:rPr>
          <w:rFonts w:asciiTheme="majorHAnsi" w:hAnsiTheme="majorHAnsi" w:cs="Arial"/>
        </w:rPr>
      </w:pPr>
    </w:p>
    <w:p w:rsidR="002036F2" w:rsidRPr="00804AF2" w:rsidRDefault="002036F2" w:rsidP="00804AF2">
      <w:pPr>
        <w:spacing w:after="0"/>
        <w:ind w:left="360"/>
        <w:rPr>
          <w:rFonts w:asciiTheme="majorHAnsi" w:hAnsiTheme="majorHAnsi" w:cs="Arial"/>
        </w:rPr>
      </w:pPr>
      <w:r w:rsidRPr="00804AF2">
        <w:rPr>
          <w:rFonts w:asciiTheme="majorHAnsi" w:hAnsiTheme="majorHAnsi" w:cs="Arial"/>
        </w:rPr>
        <w:t>Guide students through the solution for the following problem:</w:t>
      </w:r>
    </w:p>
    <w:p w:rsidR="002036F2" w:rsidRPr="00586E43" w:rsidRDefault="002036F2" w:rsidP="009C2CAB">
      <w:pPr>
        <w:rPr>
          <w:rFonts w:asciiTheme="majorHAnsi" w:hAnsiTheme="majorHAnsi" w:cs="Arial"/>
        </w:rPr>
      </w:pPr>
      <w:r w:rsidRPr="00586E43">
        <w:rPr>
          <w:rFonts w:asciiTheme="majorHAnsi" w:hAnsiTheme="majorHAnsi" w:cs="Arial"/>
        </w:rPr>
        <w:t xml:space="preserve">          36% of the students at Central Middle School are sixth graders. </w:t>
      </w:r>
      <w:r w:rsidRPr="00586E43">
        <w:rPr>
          <w:rFonts w:asciiTheme="majorHAnsi" w:hAnsiTheme="majorHAnsi" w:cs="Arial"/>
        </w:rPr>
        <w:br/>
        <w:t xml:space="preserve">          This is 180 students. </w:t>
      </w:r>
    </w:p>
    <w:p w:rsidR="002036F2" w:rsidRPr="00586E43" w:rsidRDefault="002036F2" w:rsidP="009C2CAB">
      <w:pPr>
        <w:rPr>
          <w:rFonts w:asciiTheme="majorHAnsi" w:hAnsiTheme="majorHAnsi" w:cs="Arial"/>
        </w:rPr>
      </w:pPr>
      <w:r w:rsidRPr="00586E43">
        <w:rPr>
          <w:rFonts w:asciiTheme="majorHAnsi" w:hAnsiTheme="majorHAnsi" w:cs="Arial"/>
        </w:rPr>
        <w:t xml:space="preserve">          How many total students are enrolled at Central Middle School?</w:t>
      </w:r>
    </w:p>
    <w:p w:rsidR="002036F2" w:rsidRPr="00586E43" w:rsidRDefault="002036F2" w:rsidP="009C2CAB">
      <w:pPr>
        <w:pStyle w:val="ListParagraph"/>
        <w:numPr>
          <w:ilvl w:val="0"/>
          <w:numId w:val="107"/>
        </w:numPr>
        <w:spacing w:after="0"/>
        <w:rPr>
          <w:rFonts w:asciiTheme="majorHAnsi" w:hAnsiTheme="majorHAnsi"/>
        </w:rPr>
      </w:pPr>
      <w:r w:rsidRPr="00586E43">
        <w:rPr>
          <w:rFonts w:asciiTheme="majorHAnsi" w:hAnsiTheme="majorHAnsi"/>
        </w:rPr>
        <w:t>What percent represents the total enrollment?</w:t>
      </w:r>
    </w:p>
    <w:p w:rsidR="002036F2" w:rsidRPr="00586E43" w:rsidRDefault="002036F2" w:rsidP="009C2CAB">
      <w:pPr>
        <w:pStyle w:val="ListParagraph"/>
        <w:numPr>
          <w:ilvl w:val="0"/>
          <w:numId w:val="107"/>
        </w:numPr>
        <w:spacing w:after="0"/>
        <w:rPr>
          <w:rFonts w:asciiTheme="majorHAnsi" w:hAnsiTheme="majorHAnsi"/>
        </w:rPr>
      </w:pPr>
      <w:r w:rsidRPr="00586E43">
        <w:rPr>
          <w:rFonts w:asciiTheme="majorHAnsi" w:hAnsiTheme="majorHAnsi"/>
        </w:rPr>
        <w:t>What do we need to find out in this problem?</w:t>
      </w:r>
    </w:p>
    <w:p w:rsidR="002036F2" w:rsidRPr="00586E43" w:rsidRDefault="002036F2" w:rsidP="009C2CAB">
      <w:pPr>
        <w:pStyle w:val="ListParagraph"/>
        <w:numPr>
          <w:ilvl w:val="0"/>
          <w:numId w:val="107"/>
        </w:numPr>
        <w:spacing w:after="0"/>
        <w:rPr>
          <w:rFonts w:asciiTheme="majorHAnsi" w:hAnsiTheme="majorHAnsi"/>
        </w:rPr>
      </w:pPr>
      <w:r w:rsidRPr="00586E43">
        <w:rPr>
          <w:rFonts w:asciiTheme="majorHAnsi" w:hAnsiTheme="majorHAnsi"/>
        </w:rPr>
        <w:t>What percent do we know?  Is this the part or the whole?</w:t>
      </w:r>
    </w:p>
    <w:p w:rsidR="002036F2" w:rsidRPr="00586E43" w:rsidRDefault="002036F2" w:rsidP="009C2CAB">
      <w:pPr>
        <w:pStyle w:val="ListParagraph"/>
        <w:numPr>
          <w:ilvl w:val="0"/>
          <w:numId w:val="107"/>
        </w:numPr>
        <w:spacing w:after="0"/>
        <w:rPr>
          <w:rFonts w:asciiTheme="majorHAnsi" w:hAnsiTheme="majorHAnsi"/>
        </w:rPr>
      </w:pPr>
      <w:r w:rsidRPr="00586E43">
        <w:rPr>
          <w:rFonts w:asciiTheme="majorHAnsi" w:hAnsiTheme="majorHAnsi"/>
        </w:rPr>
        <w:t>If 180 students or 36% are 6th graders, have students estimate the total number. (Hint: 36% is close to 1/3)</w:t>
      </w:r>
    </w:p>
    <w:p w:rsidR="002036F2" w:rsidRPr="00586E43" w:rsidRDefault="002036F2" w:rsidP="009C2CAB">
      <w:pPr>
        <w:pStyle w:val="ListParagraph"/>
        <w:numPr>
          <w:ilvl w:val="0"/>
          <w:numId w:val="107"/>
        </w:numPr>
        <w:spacing w:after="0"/>
        <w:rPr>
          <w:rFonts w:asciiTheme="majorHAnsi" w:hAnsiTheme="majorHAnsi"/>
        </w:rPr>
      </w:pPr>
      <w:r w:rsidRPr="00586E43">
        <w:rPr>
          <w:rFonts w:asciiTheme="majorHAnsi" w:hAnsiTheme="majorHAnsi"/>
        </w:rPr>
        <w:lastRenderedPageBreak/>
        <w:t>Model the problem with a tape diagram.</w:t>
      </w:r>
    </w:p>
    <w:p w:rsidR="002036F2" w:rsidRPr="00586E43" w:rsidRDefault="002036F2" w:rsidP="009C2CAB">
      <w:pPr>
        <w:pStyle w:val="ListParagraph"/>
        <w:numPr>
          <w:ilvl w:val="0"/>
          <w:numId w:val="107"/>
        </w:numPr>
        <w:spacing w:after="0"/>
        <w:rPr>
          <w:rFonts w:asciiTheme="majorHAnsi" w:hAnsiTheme="majorHAnsi"/>
        </w:rPr>
      </w:pPr>
      <w:r w:rsidRPr="00586E43">
        <w:rPr>
          <w:rFonts w:asciiTheme="majorHAnsi" w:hAnsiTheme="majorHAnsi"/>
        </w:rPr>
        <w:t>Solve the problem with equivalent ratios.</w:t>
      </w:r>
    </w:p>
    <w:p w:rsidR="002036F2" w:rsidRPr="00586E43" w:rsidRDefault="002036F2" w:rsidP="009C2CAB">
      <w:pPr>
        <w:pStyle w:val="ListParagraph"/>
        <w:numPr>
          <w:ilvl w:val="0"/>
          <w:numId w:val="107"/>
        </w:numPr>
        <w:spacing w:after="0"/>
        <w:rPr>
          <w:rFonts w:asciiTheme="majorHAnsi" w:hAnsiTheme="majorHAnsi"/>
        </w:rPr>
      </w:pPr>
      <w:r w:rsidRPr="00586E43">
        <w:rPr>
          <w:rFonts w:asciiTheme="majorHAnsi" w:hAnsiTheme="majorHAnsi"/>
        </w:rPr>
        <w:t>Discuss: does this answer make sense? Can anyone suggest another strategy to solve this problem?</w:t>
      </w:r>
    </w:p>
    <w:p w:rsidR="009E06E2" w:rsidRPr="00586E43" w:rsidRDefault="009E06E2" w:rsidP="009C2CAB">
      <w:pPr>
        <w:pStyle w:val="ListParagraph"/>
        <w:spacing w:after="0"/>
        <w:ind w:left="1440"/>
        <w:rPr>
          <w:rFonts w:asciiTheme="majorHAnsi" w:hAnsiTheme="majorHAnsi"/>
        </w:rPr>
      </w:pPr>
    </w:p>
    <w:p w:rsidR="002036F2" w:rsidRPr="009C2CAB" w:rsidRDefault="002036F2" w:rsidP="009C2CAB">
      <w:pPr>
        <w:pStyle w:val="ListParagraph"/>
        <w:numPr>
          <w:ilvl w:val="0"/>
          <w:numId w:val="105"/>
        </w:numPr>
        <w:rPr>
          <w:rFonts w:asciiTheme="majorHAnsi" w:hAnsiTheme="majorHAnsi" w:cs="Arial"/>
        </w:rPr>
      </w:pPr>
      <w:r w:rsidRPr="00586E43">
        <w:rPr>
          <w:rFonts w:asciiTheme="majorHAnsi" w:hAnsiTheme="majorHAnsi" w:cs="Arial"/>
        </w:rPr>
        <w:t>Assign the following problem:</w:t>
      </w:r>
    </w:p>
    <w:p w:rsidR="002036F2" w:rsidRPr="00586E43" w:rsidRDefault="002036F2" w:rsidP="009C2CAB">
      <w:pPr>
        <w:ind w:left="360"/>
        <w:rPr>
          <w:rFonts w:asciiTheme="majorHAnsi" w:hAnsiTheme="majorHAnsi" w:cs="Arial"/>
        </w:rPr>
      </w:pPr>
      <w:r w:rsidRPr="00586E43">
        <w:rPr>
          <w:rFonts w:asciiTheme="majorHAnsi" w:hAnsiTheme="majorHAnsi" w:cs="Arial"/>
        </w:rPr>
        <w:t>60% of the people at the movie theater were adults, and the rest were children. There were 720 adults. How many people were at the movie theater in all?</w:t>
      </w:r>
    </w:p>
    <w:p w:rsidR="002036F2" w:rsidRPr="00586E43" w:rsidRDefault="009C2CAB" w:rsidP="009C2CAB">
      <w:pPr>
        <w:spacing w:after="0"/>
        <w:rPr>
          <w:rFonts w:asciiTheme="majorHAnsi" w:hAnsiTheme="majorHAnsi" w:cs="Arial"/>
        </w:rPr>
      </w:pPr>
      <w:r>
        <w:rPr>
          <w:rFonts w:asciiTheme="majorHAnsi" w:hAnsiTheme="majorHAnsi" w:cs="Arial"/>
        </w:rPr>
        <w:t>Stu</w:t>
      </w:r>
      <w:r w:rsidR="002036F2" w:rsidRPr="00586E43">
        <w:rPr>
          <w:rFonts w:asciiTheme="majorHAnsi" w:hAnsiTheme="majorHAnsi" w:cs="Arial"/>
        </w:rPr>
        <w:t>dents work in pairs or small groups to solve the problem using two different strategies. Record work on chart paper.</w:t>
      </w:r>
    </w:p>
    <w:p w:rsidR="009E06E2" w:rsidRPr="00586E43" w:rsidRDefault="002036F2" w:rsidP="009C2CAB">
      <w:pPr>
        <w:rPr>
          <w:rFonts w:asciiTheme="majorHAnsi" w:hAnsiTheme="majorHAnsi" w:cs="Arial"/>
        </w:rPr>
      </w:pPr>
      <w:r w:rsidRPr="00586E43">
        <w:rPr>
          <w:rFonts w:asciiTheme="majorHAnsi" w:hAnsiTheme="majorHAnsi" w:cs="Arial"/>
        </w:rPr>
        <w:t>Conduct a gallery walk to compare and comment on the approaches of each group.</w:t>
      </w:r>
    </w:p>
    <w:p w:rsidR="002036F2" w:rsidRPr="00586E43" w:rsidRDefault="002036F2" w:rsidP="009C2CAB">
      <w:pPr>
        <w:pStyle w:val="ListParagraph"/>
        <w:numPr>
          <w:ilvl w:val="0"/>
          <w:numId w:val="105"/>
        </w:numPr>
        <w:spacing w:after="0"/>
        <w:rPr>
          <w:rFonts w:asciiTheme="majorHAnsi" w:hAnsiTheme="majorHAnsi" w:cs="Arial"/>
        </w:rPr>
      </w:pPr>
      <w:r w:rsidRPr="00586E43">
        <w:rPr>
          <w:rFonts w:asciiTheme="majorHAnsi" w:hAnsiTheme="majorHAnsi" w:cs="Arial"/>
        </w:rPr>
        <w:t>Students identify the missing quantity in each of the following three problems:  (part, percent, whole).</w:t>
      </w:r>
    </w:p>
    <w:p w:rsidR="002036F2" w:rsidRPr="00586E43" w:rsidRDefault="002036F2" w:rsidP="009C2CAB">
      <w:pPr>
        <w:pStyle w:val="ListParagraph"/>
        <w:ind w:left="360"/>
        <w:rPr>
          <w:rFonts w:asciiTheme="majorHAnsi" w:hAnsiTheme="majorHAnsi" w:cs="Arial"/>
        </w:rPr>
      </w:pPr>
    </w:p>
    <w:p w:rsidR="002036F2" w:rsidRPr="009C2CAB" w:rsidRDefault="002036F2" w:rsidP="009C2CAB">
      <w:pPr>
        <w:pStyle w:val="ListParagraph"/>
        <w:numPr>
          <w:ilvl w:val="0"/>
          <w:numId w:val="106"/>
        </w:numPr>
        <w:spacing w:after="0"/>
        <w:rPr>
          <w:rFonts w:asciiTheme="majorHAnsi" w:hAnsiTheme="majorHAnsi"/>
        </w:rPr>
      </w:pPr>
      <w:r w:rsidRPr="00586E43">
        <w:rPr>
          <w:rFonts w:asciiTheme="majorHAnsi" w:hAnsiTheme="majorHAnsi"/>
        </w:rPr>
        <w:t>Harry has 350 songs on his MP3 player.  15% are country, 35% are rock, and the rest are pop. How many songs are pop?</w:t>
      </w:r>
    </w:p>
    <w:p w:rsidR="002036F2" w:rsidRPr="009C2CAB" w:rsidRDefault="002036F2" w:rsidP="009C2CAB">
      <w:pPr>
        <w:pStyle w:val="ListParagraph"/>
        <w:numPr>
          <w:ilvl w:val="0"/>
          <w:numId w:val="106"/>
        </w:numPr>
        <w:spacing w:after="0"/>
        <w:rPr>
          <w:rFonts w:asciiTheme="majorHAnsi" w:hAnsiTheme="majorHAnsi"/>
        </w:rPr>
      </w:pPr>
      <w:r w:rsidRPr="00586E43">
        <w:rPr>
          <w:rFonts w:asciiTheme="majorHAnsi" w:hAnsiTheme="majorHAnsi"/>
        </w:rPr>
        <w:t>There are 150 students at Whittier school who have been to New York City. This is 30% of the school’s total population. How many students attend Whittier School?</w:t>
      </w:r>
    </w:p>
    <w:p w:rsidR="002036F2" w:rsidRPr="00586E43" w:rsidRDefault="002036F2" w:rsidP="009C2CAB">
      <w:pPr>
        <w:pStyle w:val="ListParagraph"/>
        <w:numPr>
          <w:ilvl w:val="0"/>
          <w:numId w:val="106"/>
        </w:numPr>
        <w:spacing w:after="0"/>
        <w:rPr>
          <w:rFonts w:asciiTheme="majorHAnsi" w:hAnsiTheme="majorHAnsi"/>
        </w:rPr>
      </w:pPr>
      <w:r w:rsidRPr="00586E43">
        <w:rPr>
          <w:rFonts w:asciiTheme="majorHAnsi" w:hAnsiTheme="majorHAnsi"/>
        </w:rPr>
        <w:t>Sally had 25 pairs of socks. Seven pairs were striped and the rest were solid.</w:t>
      </w:r>
    </w:p>
    <w:p w:rsidR="002036F2" w:rsidRPr="00586E43" w:rsidRDefault="002036F2" w:rsidP="009C2CAB">
      <w:pPr>
        <w:pStyle w:val="ListParagraph"/>
        <w:rPr>
          <w:rFonts w:asciiTheme="majorHAnsi" w:hAnsiTheme="majorHAnsi"/>
        </w:rPr>
      </w:pPr>
      <w:r w:rsidRPr="00586E43">
        <w:rPr>
          <w:rFonts w:asciiTheme="majorHAnsi" w:hAnsiTheme="majorHAnsi"/>
        </w:rPr>
        <w:t>What percent of the pairs of socks were solid?</w:t>
      </w:r>
    </w:p>
    <w:p w:rsidR="009E06E2" w:rsidRPr="00586E43" w:rsidRDefault="009E06E2" w:rsidP="009C2CAB">
      <w:pPr>
        <w:pStyle w:val="ListParagraph"/>
        <w:rPr>
          <w:rFonts w:asciiTheme="majorHAnsi" w:hAnsiTheme="majorHAnsi"/>
        </w:rPr>
      </w:pPr>
    </w:p>
    <w:p w:rsidR="002036F2" w:rsidRPr="009C2CAB" w:rsidRDefault="002036F2" w:rsidP="009C2CAB">
      <w:pPr>
        <w:pStyle w:val="ListParagraph"/>
        <w:numPr>
          <w:ilvl w:val="0"/>
          <w:numId w:val="105"/>
        </w:numPr>
        <w:spacing w:after="0"/>
        <w:rPr>
          <w:rFonts w:asciiTheme="majorHAnsi" w:hAnsiTheme="majorHAnsi" w:cs="Arial"/>
        </w:rPr>
      </w:pPr>
      <w:r w:rsidRPr="00586E43">
        <w:rPr>
          <w:rFonts w:asciiTheme="majorHAnsi" w:hAnsiTheme="majorHAnsi" w:cs="Arial"/>
        </w:rPr>
        <w:t xml:space="preserve">Ask students to solve the problems in #6.  </w:t>
      </w:r>
    </w:p>
    <w:p w:rsidR="002036F2" w:rsidRPr="009C2CAB" w:rsidRDefault="002036F2" w:rsidP="009C2CAB">
      <w:pPr>
        <w:pStyle w:val="ListParagraph"/>
        <w:numPr>
          <w:ilvl w:val="0"/>
          <w:numId w:val="105"/>
        </w:numPr>
        <w:spacing w:after="0"/>
        <w:rPr>
          <w:rFonts w:asciiTheme="majorHAnsi" w:hAnsiTheme="majorHAnsi" w:cs="Arial"/>
        </w:rPr>
      </w:pPr>
      <w:r w:rsidRPr="00586E43">
        <w:rPr>
          <w:rFonts w:asciiTheme="majorHAnsi" w:hAnsiTheme="majorHAnsi" w:cs="Arial"/>
        </w:rPr>
        <w:t xml:space="preserve">Students select additional problems from the percent problem-solving worksheet. (#1-19) </w:t>
      </w:r>
      <w:r w:rsidRPr="009C2CAB">
        <w:rPr>
          <w:rFonts w:asciiTheme="majorHAnsi" w:hAnsiTheme="majorHAnsi" w:cs="Arial"/>
        </w:rPr>
        <w:t>(Note: Problems on this sheet are organized by level of difficulty.)</w:t>
      </w:r>
    </w:p>
    <w:p w:rsidR="009E06E2" w:rsidRPr="00586E43" w:rsidRDefault="002036F2" w:rsidP="009C2CAB">
      <w:pPr>
        <w:pStyle w:val="ListParagraph"/>
        <w:numPr>
          <w:ilvl w:val="0"/>
          <w:numId w:val="105"/>
        </w:numPr>
        <w:spacing w:after="0"/>
        <w:rPr>
          <w:rFonts w:asciiTheme="majorHAnsi" w:hAnsiTheme="majorHAnsi" w:cs="Arial"/>
        </w:rPr>
      </w:pPr>
      <w:r w:rsidRPr="00586E43">
        <w:rPr>
          <w:rFonts w:asciiTheme="majorHAnsi" w:hAnsiTheme="majorHAnsi" w:cs="Arial"/>
        </w:rPr>
        <w:t xml:space="preserve">Students complete the three problems:  </w:t>
      </w:r>
      <w:r w:rsidRPr="00586E43">
        <w:rPr>
          <w:rFonts w:asciiTheme="majorHAnsi" w:hAnsiTheme="majorHAnsi" w:cs="Arial"/>
          <w:b/>
        </w:rPr>
        <w:t>Tim’s Tires, Raffle Ticket Sales, and</w:t>
      </w:r>
      <w:r w:rsidRPr="00586E43">
        <w:rPr>
          <w:rFonts w:asciiTheme="majorHAnsi" w:hAnsiTheme="majorHAnsi" w:cs="Arial"/>
        </w:rPr>
        <w:t xml:space="preserve"> </w:t>
      </w:r>
      <w:r w:rsidRPr="00586E43">
        <w:rPr>
          <w:rFonts w:asciiTheme="majorHAnsi" w:hAnsiTheme="majorHAnsi" w:cs="Arial"/>
          <w:b/>
        </w:rPr>
        <w:t>Library Books</w:t>
      </w:r>
      <w:r w:rsidRPr="00586E43">
        <w:rPr>
          <w:rFonts w:asciiTheme="majorHAnsi" w:hAnsiTheme="majorHAnsi" w:cs="Arial"/>
        </w:rPr>
        <w:t>. (See Summative Assessment section.)</w:t>
      </w:r>
    </w:p>
    <w:p w:rsidR="002036F2" w:rsidRPr="00586E43" w:rsidRDefault="009E06E2" w:rsidP="009C2CAB">
      <w:pPr>
        <w:pStyle w:val="ListParagraph"/>
        <w:numPr>
          <w:ilvl w:val="0"/>
          <w:numId w:val="105"/>
        </w:numPr>
        <w:spacing w:after="0"/>
        <w:rPr>
          <w:rFonts w:asciiTheme="majorHAnsi" w:hAnsiTheme="majorHAnsi" w:cs="Arial"/>
        </w:rPr>
      </w:pPr>
      <w:r w:rsidRPr="00586E43">
        <w:rPr>
          <w:rFonts w:asciiTheme="majorHAnsi" w:hAnsiTheme="majorHAnsi" w:cs="Arial"/>
        </w:rPr>
        <w:t xml:space="preserve">Extended Learning/Practice (Homework):  </w:t>
      </w:r>
      <w:r w:rsidR="002036F2" w:rsidRPr="00586E43">
        <w:rPr>
          <w:rFonts w:asciiTheme="majorHAnsi" w:hAnsiTheme="majorHAnsi" w:cs="Arial"/>
        </w:rPr>
        <w:t>Additional problems from the Percent Problems worksheet can be assigned.</w:t>
      </w:r>
    </w:p>
    <w:p w:rsidR="00D4651C" w:rsidRPr="00586E43" w:rsidRDefault="00D4651C" w:rsidP="009C2CAB">
      <w:pPr>
        <w:spacing w:after="0"/>
        <w:rPr>
          <w:rFonts w:asciiTheme="majorHAnsi" w:hAnsiTheme="majorHAnsi" w:cs="Arial"/>
          <w:b/>
        </w:rPr>
      </w:pPr>
    </w:p>
    <w:p w:rsidR="00D4651C" w:rsidRPr="00586E43" w:rsidRDefault="00D4651C" w:rsidP="009C2CAB">
      <w:pPr>
        <w:spacing w:after="0"/>
        <w:rPr>
          <w:rFonts w:asciiTheme="majorHAnsi" w:hAnsiTheme="majorHAnsi" w:cs="Arial"/>
          <w:b/>
        </w:rPr>
      </w:pPr>
      <w:r w:rsidRPr="00586E43">
        <w:rPr>
          <w:rFonts w:asciiTheme="majorHAnsi" w:hAnsiTheme="majorHAnsi" w:cs="Arial"/>
          <w:b/>
        </w:rPr>
        <w:t>Formative assessment:</w:t>
      </w:r>
      <w:r w:rsidR="00B350B6" w:rsidRPr="00586E43">
        <w:rPr>
          <w:rFonts w:asciiTheme="majorHAnsi" w:hAnsiTheme="majorHAnsi" w:cs="Arial"/>
          <w:b/>
        </w:rPr>
        <w:t xml:space="preserve">  None</w:t>
      </w:r>
    </w:p>
    <w:p w:rsidR="00D4651C" w:rsidRPr="00586E43" w:rsidRDefault="00D4651C" w:rsidP="009C2CAB">
      <w:pPr>
        <w:spacing w:after="0"/>
        <w:rPr>
          <w:rFonts w:asciiTheme="majorHAnsi" w:hAnsiTheme="majorHAnsi" w:cs="Arial"/>
        </w:rPr>
      </w:pPr>
      <w:r w:rsidRPr="00586E43">
        <w:rPr>
          <w:rFonts w:asciiTheme="majorHAnsi" w:hAnsiTheme="majorHAnsi" w:cs="Arial"/>
        </w:rPr>
        <w:t xml:space="preserve"> </w:t>
      </w:r>
    </w:p>
    <w:p w:rsidR="00E2312A" w:rsidRPr="00586E43" w:rsidRDefault="00E2312A" w:rsidP="009C2CAB">
      <w:pPr>
        <w:spacing w:after="0"/>
        <w:rPr>
          <w:rFonts w:asciiTheme="majorHAnsi" w:hAnsiTheme="majorHAnsi" w:cs="Arial"/>
        </w:rPr>
      </w:pPr>
      <w:r w:rsidRPr="00586E43">
        <w:rPr>
          <w:rFonts w:asciiTheme="majorHAnsi" w:hAnsiTheme="majorHAnsi" w:cs="Arial"/>
          <w:b/>
        </w:rPr>
        <w:t xml:space="preserve">Summative Assessment: </w:t>
      </w:r>
      <w:r w:rsidR="00B350B6" w:rsidRPr="00586E43">
        <w:rPr>
          <w:rFonts w:asciiTheme="majorHAnsi" w:hAnsiTheme="majorHAnsi" w:cs="Arial"/>
          <w:b/>
        </w:rPr>
        <w:t xml:space="preserve"> </w:t>
      </w:r>
      <w:r w:rsidR="00B350B6" w:rsidRPr="00586E43">
        <w:rPr>
          <w:rFonts w:asciiTheme="majorHAnsi" w:hAnsiTheme="majorHAnsi" w:cs="Arial"/>
          <w:i/>
        </w:rPr>
        <w:t>Tim’s Tires, Raffle Ticket Sales, and Library Books</w:t>
      </w:r>
    </w:p>
    <w:p w:rsidR="00D4651C" w:rsidRPr="00586E43" w:rsidRDefault="00D4651C" w:rsidP="009C2CAB">
      <w:pPr>
        <w:spacing w:after="0"/>
        <w:rPr>
          <w:rFonts w:asciiTheme="majorHAnsi" w:hAnsiTheme="majorHAnsi" w:cs="Arial"/>
          <w:b/>
        </w:rPr>
      </w:pPr>
    </w:p>
    <w:p w:rsidR="00D4651C" w:rsidRPr="00586E43" w:rsidRDefault="00D4651C" w:rsidP="009C2CAB">
      <w:pPr>
        <w:spacing w:after="0"/>
        <w:rPr>
          <w:rFonts w:asciiTheme="majorHAnsi" w:hAnsiTheme="majorHAnsi" w:cs="Arial"/>
        </w:rPr>
      </w:pPr>
      <w:r w:rsidRPr="00586E43">
        <w:rPr>
          <w:rFonts w:asciiTheme="majorHAnsi" w:hAnsiTheme="majorHAnsi" w:cs="Arial"/>
          <w:b/>
        </w:rPr>
        <w:t>Preview outcomes for the next lesson:</w:t>
      </w:r>
      <w:r w:rsidRPr="00586E43">
        <w:rPr>
          <w:rFonts w:asciiTheme="majorHAnsi" w:hAnsiTheme="majorHAnsi" w:cs="Arial"/>
        </w:rPr>
        <w:t xml:space="preserve"> </w:t>
      </w:r>
    </w:p>
    <w:p w:rsidR="00D4651C" w:rsidRPr="00586E43" w:rsidRDefault="002036F2" w:rsidP="009C2CAB">
      <w:pPr>
        <w:spacing w:after="0"/>
        <w:rPr>
          <w:rFonts w:asciiTheme="majorHAnsi" w:hAnsiTheme="majorHAnsi" w:cs="Arial"/>
          <w:b/>
        </w:rPr>
      </w:pPr>
      <w:r w:rsidRPr="00586E43">
        <w:rPr>
          <w:rFonts w:asciiTheme="majorHAnsi" w:hAnsiTheme="majorHAnsi" w:cs="Arial"/>
        </w:rPr>
        <w:t>Students will use their knowledge of ratios, rates, unit rates, and percents to complete the CEPA.</w:t>
      </w:r>
    </w:p>
    <w:p w:rsidR="00D4651C" w:rsidRPr="00586E43" w:rsidRDefault="00D4651C" w:rsidP="00D4651C">
      <w:pPr>
        <w:spacing w:after="0" w:line="240" w:lineRule="auto"/>
        <w:rPr>
          <w:rFonts w:asciiTheme="majorHAnsi" w:hAnsiTheme="majorHAnsi" w:cs="Arial"/>
          <w:b/>
        </w:rPr>
      </w:pPr>
    </w:p>
    <w:p w:rsidR="00D4651C" w:rsidRPr="00586E43" w:rsidRDefault="00D4651C" w:rsidP="00D4651C">
      <w:pPr>
        <w:spacing w:after="0" w:line="240" w:lineRule="auto"/>
        <w:rPr>
          <w:rFonts w:asciiTheme="majorHAnsi" w:hAnsiTheme="majorHAnsi" w:cs="Arial"/>
        </w:rPr>
        <w:sectPr w:rsidR="00D4651C" w:rsidRPr="00586E43" w:rsidSect="00791744">
          <w:pgSz w:w="15840" w:h="12240" w:orient="landscape"/>
          <w:pgMar w:top="720" w:right="720" w:bottom="720" w:left="720" w:header="576" w:footer="576" w:gutter="0"/>
          <w:cols w:space="720"/>
          <w:titlePg/>
          <w:docGrid w:linePitch="360"/>
        </w:sectPr>
      </w:pPr>
    </w:p>
    <w:p w:rsidR="0045286F" w:rsidRPr="00586E43" w:rsidRDefault="0045286F" w:rsidP="00D4651C">
      <w:pPr>
        <w:spacing w:after="0" w:line="240" w:lineRule="auto"/>
        <w:rPr>
          <w:rFonts w:asciiTheme="majorHAnsi" w:hAnsiTheme="majorHAnsi" w:cs="Arial"/>
        </w:rPr>
        <w:sectPr w:rsidR="0045286F" w:rsidRPr="00586E43" w:rsidSect="00791744">
          <w:type w:val="continuous"/>
          <w:pgSz w:w="15840" w:h="12240" w:orient="landscape"/>
          <w:pgMar w:top="1549" w:right="720" w:bottom="720" w:left="720" w:header="576" w:footer="576" w:gutter="0"/>
          <w:cols w:space="720"/>
          <w:titlePg/>
          <w:docGrid w:linePitch="360"/>
        </w:sectPr>
      </w:pPr>
    </w:p>
    <w:p w:rsidR="00A92EA9" w:rsidRPr="00586E43" w:rsidRDefault="00A92EA9" w:rsidP="00C62D2F">
      <w:pPr>
        <w:jc w:val="center"/>
        <w:rPr>
          <w:rFonts w:asciiTheme="majorHAnsi" w:hAnsiTheme="majorHAnsi" w:cs="Arial"/>
          <w:b/>
        </w:rPr>
      </w:pPr>
      <w:r w:rsidRPr="00586E43">
        <w:rPr>
          <w:rFonts w:asciiTheme="majorHAnsi" w:hAnsiTheme="majorHAnsi" w:cs="Arial"/>
          <w:b/>
        </w:rPr>
        <w:lastRenderedPageBreak/>
        <w:t>Lesson 14:  Summative Assessment</w:t>
      </w:r>
    </w:p>
    <w:p w:rsidR="00A92EA9" w:rsidRPr="00586E43" w:rsidRDefault="00A92EA9" w:rsidP="00FF18F8">
      <w:pPr>
        <w:rPr>
          <w:rFonts w:asciiTheme="majorHAnsi" w:hAnsiTheme="majorHAnsi" w:cs="Arial"/>
        </w:rPr>
      </w:pPr>
      <w:r w:rsidRPr="00586E43">
        <w:rPr>
          <w:rFonts w:asciiTheme="majorHAnsi" w:hAnsiTheme="majorHAnsi" w:cs="Arial"/>
        </w:rPr>
        <w:t>Name: _______________________________________________  Date: ____________________ Class:___________</w:t>
      </w:r>
    </w:p>
    <w:p w:rsidR="00A92EA9" w:rsidRPr="00586E43" w:rsidRDefault="00FF18F8" w:rsidP="00FF18F8">
      <w:pPr>
        <w:pStyle w:val="ListParagraph"/>
        <w:ind w:left="0"/>
        <w:rPr>
          <w:rFonts w:asciiTheme="majorHAnsi" w:hAnsiTheme="majorHAnsi" w:cs="Arial"/>
          <w:b/>
        </w:rPr>
      </w:pPr>
      <w:r w:rsidRPr="00586E43">
        <w:rPr>
          <w:rFonts w:asciiTheme="majorHAnsi" w:hAnsiTheme="majorHAnsi" w:cs="Arial"/>
          <w:b/>
        </w:rPr>
        <w:t xml:space="preserve">1.   </w:t>
      </w:r>
      <w:r w:rsidR="00A92EA9" w:rsidRPr="00586E43">
        <w:rPr>
          <w:rFonts w:asciiTheme="majorHAnsi" w:hAnsiTheme="majorHAnsi" w:cs="Arial"/>
          <w:b/>
        </w:rPr>
        <w:t>TIM’S TIRES</w:t>
      </w:r>
    </w:p>
    <w:p w:rsidR="00A92EA9" w:rsidRPr="00586E43" w:rsidRDefault="00A92EA9" w:rsidP="00FF18F8">
      <w:pPr>
        <w:rPr>
          <w:rFonts w:asciiTheme="majorHAnsi" w:hAnsiTheme="majorHAnsi" w:cs="Arial"/>
        </w:rPr>
      </w:pPr>
      <w:r w:rsidRPr="00586E43">
        <w:rPr>
          <w:rFonts w:asciiTheme="majorHAnsi" w:hAnsiTheme="majorHAnsi" w:cs="Arial"/>
        </w:rPr>
        <w:t xml:space="preserve">Tim needs to buy 4 new tires for his car.  </w:t>
      </w:r>
    </w:p>
    <w:p w:rsidR="00A92EA9" w:rsidRPr="00586E43" w:rsidRDefault="00A92EA9" w:rsidP="00FF18F8">
      <w:pPr>
        <w:rPr>
          <w:rFonts w:asciiTheme="majorHAnsi" w:hAnsiTheme="majorHAnsi" w:cs="Arial"/>
        </w:rPr>
      </w:pPr>
      <w:r w:rsidRPr="00586E43">
        <w:rPr>
          <w:rFonts w:asciiTheme="majorHAnsi" w:hAnsiTheme="majorHAnsi" w:cs="Arial"/>
        </w:rPr>
        <w:t>He found the following three ads in his local newspaper:</w:t>
      </w:r>
    </w:p>
    <w:tbl>
      <w:tblPr>
        <w:tblW w:w="4860" w:type="dxa"/>
        <w:jc w:val="center"/>
        <w:tblInd w:w="360" w:type="dxa"/>
        <w:tblLook w:val="0000" w:firstRow="0" w:lastRow="0" w:firstColumn="0" w:lastColumn="0" w:noHBand="0" w:noVBand="0"/>
      </w:tblPr>
      <w:tblGrid>
        <w:gridCol w:w="1795"/>
        <w:gridCol w:w="1445"/>
        <w:gridCol w:w="1620"/>
      </w:tblGrid>
      <w:tr w:rsidR="00A92EA9" w:rsidRPr="00586E43" w:rsidTr="00A92EA9">
        <w:trPr>
          <w:trHeight w:val="260"/>
          <w:jc w:val="center"/>
        </w:trPr>
        <w:tc>
          <w:tcPr>
            <w:tcW w:w="1795" w:type="dxa"/>
            <w:tcBorders>
              <w:top w:val="single" w:sz="4" w:space="0" w:color="auto"/>
              <w:left w:val="single" w:sz="4" w:space="0" w:color="auto"/>
              <w:bottom w:val="single" w:sz="4" w:space="0" w:color="auto"/>
              <w:right w:val="single" w:sz="4" w:space="0" w:color="auto"/>
            </w:tcBorders>
            <w:noWrap/>
            <w:vAlign w:val="bottom"/>
          </w:tcPr>
          <w:p w:rsidR="00A92EA9" w:rsidRPr="00586E43" w:rsidRDefault="00A92EA9" w:rsidP="00FF18F8">
            <w:pPr>
              <w:jc w:val="center"/>
              <w:rPr>
                <w:rFonts w:asciiTheme="majorHAnsi" w:hAnsiTheme="majorHAnsi"/>
                <w:b/>
                <w:sz w:val="20"/>
                <w:szCs w:val="20"/>
              </w:rPr>
            </w:pPr>
            <w:r w:rsidRPr="00586E43">
              <w:rPr>
                <w:rFonts w:asciiTheme="majorHAnsi" w:hAnsiTheme="majorHAnsi"/>
                <w:b/>
                <w:sz w:val="20"/>
                <w:szCs w:val="20"/>
              </w:rPr>
              <w:t>Steve's Tires</w:t>
            </w:r>
          </w:p>
        </w:tc>
        <w:tc>
          <w:tcPr>
            <w:tcW w:w="1445" w:type="dxa"/>
            <w:tcBorders>
              <w:top w:val="single" w:sz="4" w:space="0" w:color="auto"/>
              <w:left w:val="single" w:sz="4" w:space="0" w:color="auto"/>
              <w:bottom w:val="single" w:sz="4" w:space="0" w:color="auto"/>
              <w:right w:val="single" w:sz="4" w:space="0" w:color="auto"/>
            </w:tcBorders>
            <w:noWrap/>
            <w:vAlign w:val="bottom"/>
          </w:tcPr>
          <w:p w:rsidR="00A92EA9" w:rsidRPr="00586E43" w:rsidRDefault="00A92EA9" w:rsidP="00FF18F8">
            <w:pPr>
              <w:jc w:val="center"/>
              <w:rPr>
                <w:rFonts w:asciiTheme="majorHAnsi" w:hAnsiTheme="majorHAnsi"/>
                <w:b/>
                <w:sz w:val="20"/>
                <w:szCs w:val="20"/>
              </w:rPr>
            </w:pPr>
            <w:r w:rsidRPr="00586E43">
              <w:rPr>
                <w:rFonts w:asciiTheme="majorHAnsi" w:hAnsiTheme="majorHAnsi"/>
                <w:b/>
                <w:sz w:val="20"/>
                <w:szCs w:val="20"/>
              </w:rPr>
              <w:t>Tire Mart</w:t>
            </w:r>
          </w:p>
        </w:tc>
        <w:tc>
          <w:tcPr>
            <w:tcW w:w="1620" w:type="dxa"/>
            <w:tcBorders>
              <w:top w:val="single" w:sz="4" w:space="0" w:color="auto"/>
              <w:left w:val="single" w:sz="4" w:space="0" w:color="auto"/>
              <w:bottom w:val="single" w:sz="4" w:space="0" w:color="auto"/>
              <w:right w:val="single" w:sz="4" w:space="0" w:color="auto"/>
            </w:tcBorders>
            <w:noWrap/>
            <w:vAlign w:val="bottom"/>
          </w:tcPr>
          <w:p w:rsidR="00A92EA9" w:rsidRPr="00586E43" w:rsidRDefault="00A92EA9" w:rsidP="00FF18F8">
            <w:pPr>
              <w:jc w:val="center"/>
              <w:rPr>
                <w:rFonts w:asciiTheme="majorHAnsi" w:hAnsiTheme="majorHAnsi"/>
                <w:b/>
                <w:sz w:val="20"/>
                <w:szCs w:val="20"/>
              </w:rPr>
            </w:pPr>
            <w:r w:rsidRPr="00586E43">
              <w:rPr>
                <w:rFonts w:asciiTheme="majorHAnsi" w:hAnsiTheme="majorHAnsi"/>
                <w:b/>
                <w:sz w:val="20"/>
                <w:szCs w:val="20"/>
              </w:rPr>
              <w:t>Collins Tires</w:t>
            </w:r>
          </w:p>
        </w:tc>
      </w:tr>
      <w:tr w:rsidR="00A92EA9" w:rsidRPr="00586E43" w:rsidTr="00A92EA9">
        <w:trPr>
          <w:trHeight w:val="1540"/>
          <w:jc w:val="center"/>
        </w:trPr>
        <w:tc>
          <w:tcPr>
            <w:tcW w:w="1795" w:type="dxa"/>
            <w:tcBorders>
              <w:top w:val="single" w:sz="4" w:space="0" w:color="auto"/>
              <w:left w:val="single" w:sz="4" w:space="0" w:color="auto"/>
              <w:bottom w:val="single" w:sz="4" w:space="0" w:color="auto"/>
              <w:right w:val="single" w:sz="4" w:space="0" w:color="auto"/>
            </w:tcBorders>
            <w:vAlign w:val="center"/>
          </w:tcPr>
          <w:p w:rsidR="00A92EA9" w:rsidRPr="00586E43" w:rsidRDefault="00A92EA9" w:rsidP="00FF18F8">
            <w:pPr>
              <w:jc w:val="center"/>
              <w:rPr>
                <w:rFonts w:asciiTheme="majorHAnsi" w:hAnsiTheme="majorHAnsi"/>
                <w:sz w:val="20"/>
                <w:szCs w:val="20"/>
              </w:rPr>
            </w:pPr>
            <w:r w:rsidRPr="00586E43">
              <w:rPr>
                <w:rFonts w:asciiTheme="majorHAnsi" w:hAnsiTheme="majorHAnsi"/>
                <w:sz w:val="20"/>
                <w:szCs w:val="20"/>
              </w:rPr>
              <w:t xml:space="preserve">Each tire: $63.55      </w:t>
            </w:r>
          </w:p>
          <w:p w:rsidR="00A92EA9" w:rsidRPr="00586E43" w:rsidRDefault="00A92EA9" w:rsidP="00FF18F8">
            <w:pPr>
              <w:jc w:val="center"/>
              <w:rPr>
                <w:rFonts w:asciiTheme="majorHAnsi" w:hAnsiTheme="majorHAnsi"/>
                <w:sz w:val="20"/>
                <w:szCs w:val="20"/>
              </w:rPr>
            </w:pPr>
            <w:r w:rsidRPr="00586E43">
              <w:rPr>
                <w:rFonts w:asciiTheme="majorHAnsi" w:hAnsiTheme="majorHAnsi"/>
                <w:sz w:val="20"/>
                <w:szCs w:val="20"/>
              </w:rPr>
              <w:t>Buy 3 and get one free!</w:t>
            </w:r>
          </w:p>
        </w:tc>
        <w:tc>
          <w:tcPr>
            <w:tcW w:w="1445" w:type="dxa"/>
            <w:tcBorders>
              <w:top w:val="single" w:sz="4" w:space="0" w:color="auto"/>
              <w:left w:val="single" w:sz="4" w:space="0" w:color="auto"/>
              <w:bottom w:val="single" w:sz="4" w:space="0" w:color="auto"/>
              <w:right w:val="single" w:sz="4" w:space="0" w:color="auto"/>
            </w:tcBorders>
            <w:vAlign w:val="center"/>
          </w:tcPr>
          <w:p w:rsidR="00A92EA9" w:rsidRPr="00586E43" w:rsidRDefault="00A92EA9" w:rsidP="00FF18F8">
            <w:pPr>
              <w:jc w:val="center"/>
              <w:rPr>
                <w:rFonts w:asciiTheme="majorHAnsi" w:hAnsiTheme="majorHAnsi"/>
                <w:sz w:val="20"/>
                <w:szCs w:val="20"/>
              </w:rPr>
            </w:pPr>
            <w:r w:rsidRPr="00586E43">
              <w:rPr>
                <w:rFonts w:asciiTheme="majorHAnsi" w:hAnsiTheme="majorHAnsi"/>
                <w:sz w:val="20"/>
                <w:szCs w:val="20"/>
              </w:rPr>
              <w:t>Each tire: $46.25</w:t>
            </w:r>
          </w:p>
        </w:tc>
        <w:tc>
          <w:tcPr>
            <w:tcW w:w="1620" w:type="dxa"/>
            <w:tcBorders>
              <w:top w:val="single" w:sz="4" w:space="0" w:color="auto"/>
              <w:left w:val="single" w:sz="4" w:space="0" w:color="auto"/>
              <w:bottom w:val="single" w:sz="4" w:space="0" w:color="auto"/>
              <w:right w:val="single" w:sz="4" w:space="0" w:color="auto"/>
            </w:tcBorders>
            <w:vAlign w:val="center"/>
          </w:tcPr>
          <w:p w:rsidR="00A92EA9" w:rsidRPr="00586E43" w:rsidRDefault="00A92EA9" w:rsidP="00FF18F8">
            <w:pPr>
              <w:jc w:val="center"/>
              <w:rPr>
                <w:rFonts w:asciiTheme="majorHAnsi" w:hAnsiTheme="majorHAnsi"/>
                <w:sz w:val="20"/>
                <w:szCs w:val="20"/>
              </w:rPr>
            </w:pPr>
            <w:r w:rsidRPr="00586E43">
              <w:rPr>
                <w:rFonts w:asciiTheme="majorHAnsi" w:hAnsiTheme="majorHAnsi"/>
                <w:sz w:val="20"/>
                <w:szCs w:val="20"/>
              </w:rPr>
              <w:t xml:space="preserve">Each tire: $56.75 </w:t>
            </w:r>
          </w:p>
          <w:p w:rsidR="00A92EA9" w:rsidRPr="00586E43" w:rsidRDefault="00A92EA9" w:rsidP="00FF18F8">
            <w:pPr>
              <w:jc w:val="center"/>
              <w:rPr>
                <w:rFonts w:asciiTheme="majorHAnsi" w:hAnsiTheme="majorHAnsi"/>
                <w:sz w:val="20"/>
                <w:szCs w:val="20"/>
              </w:rPr>
            </w:pPr>
            <w:r w:rsidRPr="00586E43">
              <w:rPr>
                <w:rFonts w:asciiTheme="majorHAnsi" w:hAnsiTheme="majorHAnsi"/>
                <w:sz w:val="20"/>
                <w:szCs w:val="20"/>
              </w:rPr>
              <w:t>25% off the total purchase!</w:t>
            </w:r>
          </w:p>
        </w:tc>
      </w:tr>
    </w:tbl>
    <w:p w:rsidR="00A92EA9" w:rsidRPr="00586E43" w:rsidRDefault="00A92EA9" w:rsidP="00FF18F8">
      <w:pPr>
        <w:pStyle w:val="ListParagraph"/>
        <w:ind w:left="0"/>
        <w:rPr>
          <w:rFonts w:asciiTheme="majorHAnsi" w:hAnsiTheme="majorHAnsi" w:cs="Arial"/>
        </w:rPr>
      </w:pPr>
    </w:p>
    <w:p w:rsidR="00A92EA9" w:rsidRPr="00586E43" w:rsidRDefault="00A92EA9" w:rsidP="00C62D2F">
      <w:pPr>
        <w:pStyle w:val="ListParagraph"/>
        <w:numPr>
          <w:ilvl w:val="0"/>
          <w:numId w:val="108"/>
        </w:numPr>
        <w:spacing w:after="0" w:line="360" w:lineRule="auto"/>
        <w:ind w:left="0" w:firstLine="0"/>
        <w:rPr>
          <w:rFonts w:asciiTheme="majorHAnsi" w:hAnsiTheme="majorHAnsi" w:cs="Arial"/>
        </w:rPr>
      </w:pPr>
      <w:r w:rsidRPr="00586E43">
        <w:rPr>
          <w:rFonts w:asciiTheme="majorHAnsi" w:hAnsiTheme="majorHAnsi" w:cs="Arial"/>
        </w:rPr>
        <w:t xml:space="preserve"> Where would Tim get the best deal?</w:t>
      </w:r>
    </w:p>
    <w:p w:rsidR="00A92EA9" w:rsidRPr="00586E43" w:rsidRDefault="00A92EA9" w:rsidP="00C62D2F">
      <w:pPr>
        <w:pStyle w:val="ListParagraph"/>
        <w:numPr>
          <w:ilvl w:val="0"/>
          <w:numId w:val="108"/>
        </w:numPr>
        <w:spacing w:after="0" w:line="360" w:lineRule="auto"/>
        <w:ind w:left="0" w:firstLine="0"/>
        <w:rPr>
          <w:rFonts w:asciiTheme="majorHAnsi" w:hAnsiTheme="majorHAnsi" w:cs="Arial"/>
        </w:rPr>
      </w:pPr>
      <w:r w:rsidRPr="00586E43">
        <w:rPr>
          <w:rFonts w:asciiTheme="majorHAnsi" w:hAnsiTheme="majorHAnsi" w:cs="Arial"/>
        </w:rPr>
        <w:t>If Tim only needed one tire, where would get the best deal?</w:t>
      </w:r>
    </w:p>
    <w:p w:rsidR="00A92EA9" w:rsidRPr="00586E43" w:rsidRDefault="00A92EA9" w:rsidP="00C62D2F">
      <w:pPr>
        <w:pStyle w:val="ListParagraph"/>
        <w:numPr>
          <w:ilvl w:val="0"/>
          <w:numId w:val="108"/>
        </w:numPr>
        <w:spacing w:after="0" w:line="360" w:lineRule="auto"/>
        <w:ind w:left="0" w:firstLine="0"/>
        <w:rPr>
          <w:rFonts w:asciiTheme="majorHAnsi" w:hAnsiTheme="majorHAnsi" w:cs="Arial"/>
        </w:rPr>
      </w:pPr>
      <w:r w:rsidRPr="00586E43">
        <w:rPr>
          <w:rFonts w:asciiTheme="majorHAnsi" w:hAnsiTheme="majorHAnsi" w:cs="Arial"/>
        </w:rPr>
        <w:t>If he were buying two tires, where would he get the best deal?</w:t>
      </w:r>
    </w:p>
    <w:p w:rsidR="00A92EA9" w:rsidRPr="00586E43" w:rsidRDefault="00FF18F8" w:rsidP="00FF18F8">
      <w:pPr>
        <w:pStyle w:val="ListParagraph"/>
        <w:ind w:left="0"/>
        <w:rPr>
          <w:rFonts w:asciiTheme="majorHAnsi" w:hAnsiTheme="majorHAnsi"/>
          <w:b/>
        </w:rPr>
      </w:pPr>
      <w:r w:rsidRPr="00586E43">
        <w:rPr>
          <w:rFonts w:asciiTheme="majorHAnsi" w:hAnsiTheme="majorHAnsi"/>
          <w:b/>
        </w:rPr>
        <w:t xml:space="preserve">2.   </w:t>
      </w:r>
      <w:r w:rsidR="00A92EA9" w:rsidRPr="00586E43">
        <w:rPr>
          <w:rFonts w:asciiTheme="majorHAnsi" w:hAnsiTheme="majorHAnsi"/>
          <w:b/>
        </w:rPr>
        <w:t>RAFFLE TICKET SALES</w:t>
      </w:r>
    </w:p>
    <w:p w:rsidR="00A92EA9" w:rsidRPr="00586E43" w:rsidRDefault="00A92EA9" w:rsidP="00FF18F8">
      <w:pPr>
        <w:rPr>
          <w:rFonts w:asciiTheme="majorHAnsi" w:hAnsiTheme="majorHAnsi"/>
        </w:rPr>
      </w:pPr>
      <w:r w:rsidRPr="00586E43">
        <w:rPr>
          <w:rFonts w:asciiTheme="majorHAnsi" w:hAnsiTheme="majorHAnsi"/>
        </w:rPr>
        <w:t>The students at Hunking School were selling raffle tickets to raise money for the tornado victims.</w:t>
      </w:r>
    </w:p>
    <w:p w:rsidR="00A92EA9" w:rsidRPr="00586E43" w:rsidRDefault="00A92EA9" w:rsidP="00C62D2F">
      <w:pPr>
        <w:pStyle w:val="ListParagraph"/>
        <w:numPr>
          <w:ilvl w:val="0"/>
          <w:numId w:val="120"/>
        </w:numPr>
        <w:spacing w:after="0"/>
        <w:ind w:left="360"/>
        <w:rPr>
          <w:rFonts w:asciiTheme="majorHAnsi" w:hAnsiTheme="majorHAnsi"/>
        </w:rPr>
      </w:pPr>
      <w:r w:rsidRPr="00586E43">
        <w:rPr>
          <w:rFonts w:asciiTheme="majorHAnsi" w:hAnsiTheme="majorHAnsi"/>
        </w:rPr>
        <w:t>The eighth grade had 300 tickets to sell.</w:t>
      </w:r>
    </w:p>
    <w:p w:rsidR="00A92EA9" w:rsidRPr="00586E43" w:rsidRDefault="00A92EA9" w:rsidP="00C62D2F">
      <w:pPr>
        <w:pStyle w:val="ListParagraph"/>
        <w:numPr>
          <w:ilvl w:val="0"/>
          <w:numId w:val="120"/>
        </w:numPr>
        <w:spacing w:after="0"/>
        <w:ind w:left="360"/>
        <w:rPr>
          <w:rFonts w:asciiTheme="majorHAnsi" w:hAnsiTheme="majorHAnsi"/>
        </w:rPr>
      </w:pPr>
      <w:r w:rsidRPr="00586E43">
        <w:rPr>
          <w:rFonts w:asciiTheme="majorHAnsi" w:hAnsiTheme="majorHAnsi"/>
        </w:rPr>
        <w:t>The seventh grade had 200 tickets to sell.</w:t>
      </w:r>
    </w:p>
    <w:p w:rsidR="00A92EA9" w:rsidRPr="00586E43" w:rsidRDefault="00A92EA9" w:rsidP="00C62D2F">
      <w:pPr>
        <w:pStyle w:val="ListParagraph"/>
        <w:numPr>
          <w:ilvl w:val="0"/>
          <w:numId w:val="120"/>
        </w:numPr>
        <w:spacing w:after="0"/>
        <w:ind w:left="360"/>
        <w:rPr>
          <w:rFonts w:asciiTheme="majorHAnsi" w:hAnsiTheme="majorHAnsi"/>
        </w:rPr>
      </w:pPr>
      <w:r w:rsidRPr="00586E43">
        <w:rPr>
          <w:rFonts w:asciiTheme="majorHAnsi" w:hAnsiTheme="majorHAnsi"/>
        </w:rPr>
        <w:t>The sixth grade had 100 tickets to sell.</w:t>
      </w:r>
    </w:p>
    <w:p w:rsidR="00A92EA9" w:rsidRPr="00586E43" w:rsidRDefault="00A92EA9" w:rsidP="00C62D2F">
      <w:pPr>
        <w:pStyle w:val="ListParagraph"/>
        <w:ind w:left="0"/>
        <w:rPr>
          <w:rFonts w:asciiTheme="majorHAnsi" w:hAnsiTheme="majorHAnsi"/>
        </w:rPr>
      </w:pPr>
    </w:p>
    <w:p w:rsidR="00A92EA9" w:rsidRPr="00586E43" w:rsidRDefault="00A92EA9" w:rsidP="00C62D2F">
      <w:pPr>
        <w:pStyle w:val="ListParagraph"/>
        <w:numPr>
          <w:ilvl w:val="0"/>
          <w:numId w:val="121"/>
        </w:numPr>
        <w:spacing w:after="0"/>
        <w:ind w:left="360"/>
        <w:rPr>
          <w:rFonts w:asciiTheme="majorHAnsi" w:hAnsiTheme="majorHAnsi"/>
        </w:rPr>
      </w:pPr>
      <w:r w:rsidRPr="00586E43">
        <w:rPr>
          <w:rFonts w:asciiTheme="majorHAnsi" w:hAnsiTheme="majorHAnsi"/>
        </w:rPr>
        <w:t>At the end of the first week, each grade had sold 40% of their tickets. How many tickets had each grade sold?</w:t>
      </w:r>
    </w:p>
    <w:p w:rsidR="00A92EA9" w:rsidRPr="00586E43" w:rsidRDefault="00A92EA9" w:rsidP="00C62D2F">
      <w:pPr>
        <w:pStyle w:val="ListParagraph"/>
        <w:spacing w:after="0"/>
        <w:ind w:left="0"/>
        <w:rPr>
          <w:rFonts w:asciiTheme="majorHAnsi" w:hAnsiTheme="majorHAnsi"/>
        </w:rPr>
      </w:pPr>
    </w:p>
    <w:p w:rsidR="00A92EA9" w:rsidRPr="00586E43" w:rsidRDefault="00A92EA9" w:rsidP="00C62D2F">
      <w:pPr>
        <w:pStyle w:val="ListParagraph"/>
        <w:numPr>
          <w:ilvl w:val="0"/>
          <w:numId w:val="121"/>
        </w:numPr>
        <w:spacing w:after="0"/>
        <w:ind w:left="360"/>
        <w:rPr>
          <w:rFonts w:asciiTheme="majorHAnsi" w:hAnsiTheme="majorHAnsi"/>
        </w:rPr>
      </w:pPr>
      <w:r w:rsidRPr="00586E43">
        <w:rPr>
          <w:rFonts w:asciiTheme="majorHAnsi" w:hAnsiTheme="majorHAnsi"/>
        </w:rPr>
        <w:t>With one day left in the fundraiser, the eighth grade had sold 225 tickets, the seventh grade had sold 150 tickets, and the sixth grade had sold 60 tickets. Which grade was had the fewest tickets left to sell?</w:t>
      </w:r>
    </w:p>
    <w:p w:rsidR="00A92EA9" w:rsidRPr="00586E43" w:rsidRDefault="00A92EA9" w:rsidP="00C62D2F">
      <w:pPr>
        <w:pStyle w:val="ListParagraph"/>
        <w:spacing w:after="0"/>
        <w:ind w:left="0"/>
        <w:rPr>
          <w:rFonts w:asciiTheme="majorHAnsi" w:hAnsiTheme="majorHAnsi"/>
        </w:rPr>
      </w:pPr>
    </w:p>
    <w:p w:rsidR="00A92EA9" w:rsidRPr="00586E43" w:rsidRDefault="00A92EA9" w:rsidP="00C62D2F">
      <w:pPr>
        <w:pStyle w:val="ListParagraph"/>
        <w:numPr>
          <w:ilvl w:val="0"/>
          <w:numId w:val="121"/>
        </w:numPr>
        <w:spacing w:after="0"/>
        <w:ind w:left="360"/>
        <w:rPr>
          <w:rFonts w:asciiTheme="majorHAnsi" w:hAnsiTheme="majorHAnsi"/>
        </w:rPr>
      </w:pPr>
      <w:r w:rsidRPr="00586E43">
        <w:rPr>
          <w:rFonts w:asciiTheme="majorHAnsi" w:hAnsiTheme="majorHAnsi"/>
        </w:rPr>
        <w:t>Estimate the percentages sold for each grade. Which grade came closest to its goal of selling all of its tickets?</w:t>
      </w:r>
    </w:p>
    <w:p w:rsidR="00A92EA9" w:rsidRPr="00586E43" w:rsidRDefault="00A92EA9" w:rsidP="00C62D2F">
      <w:pPr>
        <w:pStyle w:val="ListParagraph"/>
        <w:spacing w:after="0"/>
        <w:ind w:left="0"/>
        <w:rPr>
          <w:rFonts w:asciiTheme="majorHAnsi" w:hAnsiTheme="majorHAnsi"/>
        </w:rPr>
      </w:pPr>
    </w:p>
    <w:p w:rsidR="00A92EA9" w:rsidRDefault="00A92EA9" w:rsidP="00C62D2F">
      <w:pPr>
        <w:pStyle w:val="ListParagraph"/>
        <w:numPr>
          <w:ilvl w:val="0"/>
          <w:numId w:val="121"/>
        </w:numPr>
        <w:spacing w:after="0"/>
        <w:ind w:left="360"/>
        <w:rPr>
          <w:rFonts w:asciiTheme="majorHAnsi" w:hAnsiTheme="majorHAnsi"/>
        </w:rPr>
      </w:pPr>
      <w:r w:rsidRPr="00586E43">
        <w:rPr>
          <w:rFonts w:asciiTheme="majorHAnsi" w:hAnsiTheme="majorHAnsi"/>
        </w:rPr>
        <w:t>The teachers also decided to help out and were given raffle tickets to sell. They sold 32 tickets. This was 80% of the tickets the teachers were given. How many raffle tickets were the teachers given to sell?</w:t>
      </w:r>
    </w:p>
    <w:p w:rsidR="00C62D2F" w:rsidRPr="00C62D2F" w:rsidRDefault="00C62D2F" w:rsidP="00C62D2F">
      <w:pPr>
        <w:spacing w:after="0"/>
        <w:ind w:left="-360"/>
        <w:rPr>
          <w:rFonts w:asciiTheme="majorHAnsi" w:hAnsiTheme="majorHAnsi"/>
        </w:rPr>
      </w:pPr>
    </w:p>
    <w:p w:rsidR="00A92EA9" w:rsidRPr="00586E43" w:rsidRDefault="00A92EA9" w:rsidP="00FF18F8">
      <w:pPr>
        <w:rPr>
          <w:rFonts w:asciiTheme="majorHAnsi" w:hAnsiTheme="majorHAnsi" w:cs="Arial"/>
          <w:b/>
        </w:rPr>
      </w:pPr>
      <w:r w:rsidRPr="00586E43">
        <w:rPr>
          <w:rFonts w:asciiTheme="majorHAnsi" w:hAnsiTheme="majorHAnsi" w:cs="Arial"/>
          <w:b/>
        </w:rPr>
        <w:t>3.  LIBRARY BOOKS</w:t>
      </w:r>
    </w:p>
    <w:p w:rsidR="00A92EA9" w:rsidRPr="00586E43" w:rsidRDefault="00A92EA9" w:rsidP="00C62D2F">
      <w:pPr>
        <w:spacing w:after="0"/>
        <w:ind w:right="611"/>
        <w:rPr>
          <w:rFonts w:asciiTheme="majorHAnsi" w:hAnsiTheme="majorHAnsi" w:cs="Arial"/>
        </w:rPr>
      </w:pPr>
      <w:r w:rsidRPr="00586E43">
        <w:rPr>
          <w:rFonts w:asciiTheme="majorHAnsi" w:hAnsiTheme="majorHAnsi" w:cs="Arial"/>
        </w:rPr>
        <w:t>Brianna and Devin went to the library and checked out some books. 30% of the books that Brianna checked out were fiction. 50% of the books that Devin checked out were fiction books.  Brianna and Devin’s friend Shannon said that Devin checked out more fiction books than Brianna. Is Shannon correct? Use examples when you explain your thinking.</w:t>
      </w:r>
    </w:p>
    <w:p w:rsidR="004A4C22" w:rsidRPr="00586E43" w:rsidRDefault="004A4C22" w:rsidP="004A4C22">
      <w:pPr>
        <w:rPr>
          <w:rFonts w:asciiTheme="majorHAnsi" w:hAnsiTheme="majorHAnsi" w:cs="Arial"/>
          <w:b/>
        </w:rPr>
      </w:pPr>
      <w:r w:rsidRPr="00586E43">
        <w:rPr>
          <w:rFonts w:asciiTheme="majorHAnsi" w:hAnsiTheme="majorHAnsi" w:cs="Arial"/>
          <w:b/>
        </w:rPr>
        <w:t>Lesson 14:  Summat</w:t>
      </w:r>
      <w:r w:rsidR="00BF2ED2">
        <w:rPr>
          <w:rFonts w:asciiTheme="majorHAnsi" w:hAnsiTheme="majorHAnsi" w:cs="Arial"/>
          <w:b/>
        </w:rPr>
        <w:t xml:space="preserve">ive Assessment </w:t>
      </w:r>
      <w:r w:rsidRPr="00586E43">
        <w:rPr>
          <w:rFonts w:asciiTheme="majorHAnsi" w:hAnsiTheme="majorHAnsi" w:cs="Arial"/>
          <w:b/>
        </w:rPr>
        <w:t>ANSWER KEY</w:t>
      </w:r>
    </w:p>
    <w:p w:rsidR="004A4C22" w:rsidRPr="00586E43" w:rsidRDefault="004A4C22" w:rsidP="004A4C22">
      <w:pPr>
        <w:pStyle w:val="ListParagraph"/>
        <w:ind w:left="0"/>
        <w:rPr>
          <w:rFonts w:asciiTheme="majorHAnsi" w:hAnsiTheme="majorHAnsi" w:cs="Arial"/>
          <w:b/>
        </w:rPr>
      </w:pPr>
      <w:r w:rsidRPr="00586E43">
        <w:rPr>
          <w:rFonts w:asciiTheme="majorHAnsi" w:hAnsiTheme="majorHAnsi" w:cs="Arial"/>
          <w:b/>
        </w:rPr>
        <w:t>1.   TIM’S TIRES</w:t>
      </w:r>
    </w:p>
    <w:p w:rsidR="004A4C22" w:rsidRPr="00586E43" w:rsidRDefault="004A4C22" w:rsidP="00A96019">
      <w:pPr>
        <w:spacing w:after="0"/>
        <w:rPr>
          <w:rFonts w:asciiTheme="majorHAnsi" w:hAnsiTheme="majorHAnsi" w:cs="Arial"/>
        </w:rPr>
      </w:pPr>
      <w:r w:rsidRPr="00586E43">
        <w:rPr>
          <w:rFonts w:asciiTheme="majorHAnsi" w:hAnsiTheme="majorHAnsi" w:cs="Arial"/>
        </w:rPr>
        <w:t xml:space="preserve">Tim needs to buy 4 new tires for his car.  </w:t>
      </w:r>
    </w:p>
    <w:p w:rsidR="004A4C22" w:rsidRPr="00586E43" w:rsidRDefault="004A4C22" w:rsidP="00A96019">
      <w:pPr>
        <w:spacing w:after="0"/>
        <w:rPr>
          <w:rFonts w:asciiTheme="majorHAnsi" w:hAnsiTheme="majorHAnsi" w:cs="Arial"/>
        </w:rPr>
      </w:pPr>
      <w:r w:rsidRPr="00586E43">
        <w:rPr>
          <w:rFonts w:asciiTheme="majorHAnsi" w:hAnsiTheme="majorHAnsi" w:cs="Arial"/>
        </w:rPr>
        <w:t>He found the following three ads in his local newspaper:</w:t>
      </w:r>
    </w:p>
    <w:tbl>
      <w:tblPr>
        <w:tblW w:w="4860" w:type="dxa"/>
        <w:jc w:val="center"/>
        <w:tblInd w:w="360" w:type="dxa"/>
        <w:tblLook w:val="0000" w:firstRow="0" w:lastRow="0" w:firstColumn="0" w:lastColumn="0" w:noHBand="0" w:noVBand="0"/>
      </w:tblPr>
      <w:tblGrid>
        <w:gridCol w:w="1795"/>
        <w:gridCol w:w="1445"/>
        <w:gridCol w:w="1620"/>
      </w:tblGrid>
      <w:tr w:rsidR="004A4C22" w:rsidRPr="00586E43" w:rsidTr="00472C0B">
        <w:trPr>
          <w:trHeight w:val="260"/>
          <w:jc w:val="center"/>
        </w:trPr>
        <w:tc>
          <w:tcPr>
            <w:tcW w:w="1795" w:type="dxa"/>
            <w:tcBorders>
              <w:top w:val="single" w:sz="4" w:space="0" w:color="auto"/>
              <w:left w:val="single" w:sz="4" w:space="0" w:color="auto"/>
              <w:bottom w:val="single" w:sz="4" w:space="0" w:color="auto"/>
              <w:right w:val="single" w:sz="4" w:space="0" w:color="auto"/>
            </w:tcBorders>
            <w:noWrap/>
            <w:vAlign w:val="bottom"/>
          </w:tcPr>
          <w:p w:rsidR="004A4C22" w:rsidRPr="00586E43" w:rsidRDefault="004A4C22" w:rsidP="00A96019">
            <w:pPr>
              <w:spacing w:after="0"/>
              <w:jc w:val="center"/>
              <w:rPr>
                <w:rFonts w:asciiTheme="majorHAnsi" w:hAnsiTheme="majorHAnsi"/>
                <w:b/>
                <w:sz w:val="20"/>
                <w:szCs w:val="20"/>
              </w:rPr>
            </w:pPr>
          </w:p>
        </w:tc>
        <w:tc>
          <w:tcPr>
            <w:tcW w:w="1445" w:type="dxa"/>
            <w:tcBorders>
              <w:top w:val="single" w:sz="4" w:space="0" w:color="auto"/>
              <w:left w:val="single" w:sz="4" w:space="0" w:color="auto"/>
              <w:bottom w:val="single" w:sz="4" w:space="0" w:color="auto"/>
              <w:right w:val="single" w:sz="4" w:space="0" w:color="auto"/>
            </w:tcBorders>
            <w:noWrap/>
            <w:vAlign w:val="bottom"/>
          </w:tcPr>
          <w:p w:rsidR="004A4C22" w:rsidRPr="00586E43" w:rsidRDefault="004A4C22" w:rsidP="00472C0B">
            <w:pPr>
              <w:jc w:val="center"/>
              <w:rPr>
                <w:rFonts w:asciiTheme="majorHAnsi" w:hAnsiTheme="majorHAnsi"/>
                <w:b/>
                <w:sz w:val="20"/>
                <w:szCs w:val="20"/>
              </w:rPr>
            </w:pPr>
            <w:r w:rsidRPr="00586E43">
              <w:rPr>
                <w:rFonts w:asciiTheme="majorHAnsi" w:hAnsiTheme="majorHAnsi"/>
                <w:b/>
                <w:sz w:val="20"/>
                <w:szCs w:val="20"/>
              </w:rPr>
              <w:t>Tire Mart</w:t>
            </w:r>
          </w:p>
        </w:tc>
        <w:tc>
          <w:tcPr>
            <w:tcW w:w="1620" w:type="dxa"/>
            <w:tcBorders>
              <w:top w:val="single" w:sz="4" w:space="0" w:color="auto"/>
              <w:left w:val="single" w:sz="4" w:space="0" w:color="auto"/>
              <w:bottom w:val="single" w:sz="4" w:space="0" w:color="auto"/>
              <w:right w:val="single" w:sz="4" w:space="0" w:color="auto"/>
            </w:tcBorders>
            <w:noWrap/>
            <w:vAlign w:val="bottom"/>
          </w:tcPr>
          <w:p w:rsidR="004A4C22" w:rsidRPr="00586E43" w:rsidRDefault="004A4C22" w:rsidP="00472C0B">
            <w:pPr>
              <w:jc w:val="center"/>
              <w:rPr>
                <w:rFonts w:asciiTheme="majorHAnsi" w:hAnsiTheme="majorHAnsi"/>
                <w:b/>
                <w:sz w:val="20"/>
                <w:szCs w:val="20"/>
              </w:rPr>
            </w:pPr>
            <w:r w:rsidRPr="00586E43">
              <w:rPr>
                <w:rFonts w:asciiTheme="majorHAnsi" w:hAnsiTheme="majorHAnsi"/>
                <w:b/>
                <w:sz w:val="20"/>
                <w:szCs w:val="20"/>
              </w:rPr>
              <w:t>Collins Tires</w:t>
            </w:r>
          </w:p>
        </w:tc>
      </w:tr>
      <w:tr w:rsidR="004A4C22" w:rsidRPr="00586E43" w:rsidTr="00472C0B">
        <w:trPr>
          <w:trHeight w:val="1540"/>
          <w:jc w:val="center"/>
        </w:trPr>
        <w:tc>
          <w:tcPr>
            <w:tcW w:w="1795" w:type="dxa"/>
            <w:tcBorders>
              <w:top w:val="single" w:sz="4" w:space="0" w:color="auto"/>
              <w:left w:val="single" w:sz="4" w:space="0" w:color="auto"/>
              <w:bottom w:val="single" w:sz="4" w:space="0" w:color="auto"/>
              <w:right w:val="single" w:sz="4" w:space="0" w:color="auto"/>
            </w:tcBorders>
            <w:vAlign w:val="center"/>
          </w:tcPr>
          <w:p w:rsidR="004A4C22" w:rsidRPr="00586E43" w:rsidRDefault="004A4C22" w:rsidP="00472C0B">
            <w:pPr>
              <w:jc w:val="center"/>
              <w:rPr>
                <w:rFonts w:asciiTheme="majorHAnsi" w:hAnsiTheme="majorHAnsi"/>
                <w:sz w:val="20"/>
                <w:szCs w:val="20"/>
              </w:rPr>
            </w:pPr>
            <w:r w:rsidRPr="00586E43">
              <w:rPr>
                <w:rFonts w:asciiTheme="majorHAnsi" w:hAnsiTheme="majorHAnsi"/>
                <w:sz w:val="20"/>
                <w:szCs w:val="20"/>
              </w:rPr>
              <w:t xml:space="preserve">Each tire: $63.55      </w:t>
            </w:r>
          </w:p>
          <w:p w:rsidR="004A4C22" w:rsidRPr="00586E43" w:rsidRDefault="004A4C22" w:rsidP="00472C0B">
            <w:pPr>
              <w:jc w:val="center"/>
              <w:rPr>
                <w:rFonts w:asciiTheme="majorHAnsi" w:hAnsiTheme="majorHAnsi"/>
                <w:sz w:val="20"/>
                <w:szCs w:val="20"/>
              </w:rPr>
            </w:pPr>
            <w:r w:rsidRPr="00586E43">
              <w:rPr>
                <w:rFonts w:asciiTheme="majorHAnsi" w:hAnsiTheme="majorHAnsi"/>
                <w:sz w:val="20"/>
                <w:szCs w:val="20"/>
              </w:rPr>
              <w:t>Buy 3 and get one free!</w:t>
            </w:r>
          </w:p>
        </w:tc>
        <w:tc>
          <w:tcPr>
            <w:tcW w:w="1445" w:type="dxa"/>
            <w:tcBorders>
              <w:top w:val="single" w:sz="4" w:space="0" w:color="auto"/>
              <w:left w:val="single" w:sz="4" w:space="0" w:color="auto"/>
              <w:bottom w:val="single" w:sz="4" w:space="0" w:color="auto"/>
              <w:right w:val="single" w:sz="4" w:space="0" w:color="auto"/>
            </w:tcBorders>
            <w:vAlign w:val="center"/>
          </w:tcPr>
          <w:p w:rsidR="004A4C22" w:rsidRPr="00586E43" w:rsidRDefault="004A4C22" w:rsidP="00472C0B">
            <w:pPr>
              <w:jc w:val="center"/>
              <w:rPr>
                <w:rFonts w:asciiTheme="majorHAnsi" w:hAnsiTheme="majorHAnsi"/>
                <w:sz w:val="20"/>
                <w:szCs w:val="20"/>
              </w:rPr>
            </w:pPr>
            <w:r w:rsidRPr="00586E43">
              <w:rPr>
                <w:rFonts w:asciiTheme="majorHAnsi" w:hAnsiTheme="majorHAnsi"/>
                <w:sz w:val="20"/>
                <w:szCs w:val="20"/>
              </w:rPr>
              <w:t>Each tire: $46.25</w:t>
            </w:r>
          </w:p>
        </w:tc>
        <w:tc>
          <w:tcPr>
            <w:tcW w:w="1620" w:type="dxa"/>
            <w:tcBorders>
              <w:top w:val="single" w:sz="4" w:space="0" w:color="auto"/>
              <w:left w:val="single" w:sz="4" w:space="0" w:color="auto"/>
              <w:bottom w:val="single" w:sz="4" w:space="0" w:color="auto"/>
              <w:right w:val="single" w:sz="4" w:space="0" w:color="auto"/>
            </w:tcBorders>
            <w:vAlign w:val="center"/>
          </w:tcPr>
          <w:p w:rsidR="004A4C22" w:rsidRPr="00586E43" w:rsidRDefault="004A4C22" w:rsidP="00472C0B">
            <w:pPr>
              <w:jc w:val="center"/>
              <w:rPr>
                <w:rFonts w:asciiTheme="majorHAnsi" w:hAnsiTheme="majorHAnsi"/>
                <w:sz w:val="20"/>
                <w:szCs w:val="20"/>
              </w:rPr>
            </w:pPr>
            <w:r w:rsidRPr="00586E43">
              <w:rPr>
                <w:rFonts w:asciiTheme="majorHAnsi" w:hAnsiTheme="majorHAnsi"/>
                <w:sz w:val="20"/>
                <w:szCs w:val="20"/>
              </w:rPr>
              <w:t xml:space="preserve">Each tire: $56.75 </w:t>
            </w:r>
          </w:p>
          <w:p w:rsidR="004A4C22" w:rsidRPr="00586E43" w:rsidRDefault="004A4C22" w:rsidP="00472C0B">
            <w:pPr>
              <w:jc w:val="center"/>
              <w:rPr>
                <w:rFonts w:asciiTheme="majorHAnsi" w:hAnsiTheme="majorHAnsi"/>
                <w:sz w:val="20"/>
                <w:szCs w:val="20"/>
              </w:rPr>
            </w:pPr>
            <w:r w:rsidRPr="00586E43">
              <w:rPr>
                <w:rFonts w:asciiTheme="majorHAnsi" w:hAnsiTheme="majorHAnsi"/>
                <w:sz w:val="20"/>
                <w:szCs w:val="20"/>
              </w:rPr>
              <w:t>25% off the total purchase!</w:t>
            </w:r>
          </w:p>
        </w:tc>
      </w:tr>
    </w:tbl>
    <w:p w:rsidR="004A4C22" w:rsidRPr="00586E43" w:rsidRDefault="004A4C22" w:rsidP="004A4C22">
      <w:pPr>
        <w:pStyle w:val="ListParagraph"/>
        <w:ind w:left="0"/>
        <w:rPr>
          <w:rFonts w:asciiTheme="majorHAnsi" w:hAnsiTheme="majorHAnsi" w:cs="Arial"/>
        </w:rPr>
      </w:pPr>
    </w:p>
    <w:p w:rsidR="004A4C22" w:rsidRPr="00586E43" w:rsidRDefault="004A4C22" w:rsidP="00922F7B">
      <w:pPr>
        <w:pStyle w:val="ListParagraph"/>
        <w:numPr>
          <w:ilvl w:val="0"/>
          <w:numId w:val="132"/>
        </w:numPr>
        <w:spacing w:after="0" w:line="360" w:lineRule="auto"/>
        <w:rPr>
          <w:rFonts w:asciiTheme="majorHAnsi" w:hAnsiTheme="majorHAnsi" w:cs="Arial"/>
        </w:rPr>
      </w:pPr>
      <w:r w:rsidRPr="00586E43">
        <w:rPr>
          <w:rFonts w:asciiTheme="majorHAnsi" w:hAnsiTheme="majorHAnsi" w:cs="Arial"/>
        </w:rPr>
        <w:t>Where would Tim get the best deal?</w:t>
      </w:r>
      <w:r w:rsidR="00B350B6" w:rsidRPr="00586E43">
        <w:rPr>
          <w:rFonts w:asciiTheme="majorHAnsi" w:hAnsiTheme="majorHAnsi" w:cs="Arial"/>
        </w:rPr>
        <w:t xml:space="preserve">  </w:t>
      </w:r>
      <w:r w:rsidR="00B350B6" w:rsidRPr="00586E43">
        <w:rPr>
          <w:rFonts w:asciiTheme="majorHAnsi" w:hAnsiTheme="majorHAnsi" w:cs="Arial"/>
          <w:b/>
        </w:rPr>
        <w:t>Collin’s Tire       (Steve’s:  190.65;  Tire Mart:  185.00;  Collin’s Tire 170.25)</w:t>
      </w:r>
    </w:p>
    <w:p w:rsidR="004A4C22" w:rsidRPr="00586E43" w:rsidRDefault="004A4C22" w:rsidP="00922F7B">
      <w:pPr>
        <w:pStyle w:val="ListParagraph"/>
        <w:numPr>
          <w:ilvl w:val="0"/>
          <w:numId w:val="132"/>
        </w:numPr>
        <w:spacing w:after="0" w:line="360" w:lineRule="auto"/>
        <w:rPr>
          <w:rFonts w:asciiTheme="majorHAnsi" w:hAnsiTheme="majorHAnsi" w:cs="Arial"/>
        </w:rPr>
      </w:pPr>
      <w:r w:rsidRPr="00586E43">
        <w:rPr>
          <w:rFonts w:asciiTheme="majorHAnsi" w:hAnsiTheme="majorHAnsi" w:cs="Arial"/>
        </w:rPr>
        <w:t>If Tim only needed one tire, where would get the best deal?</w:t>
      </w:r>
      <w:r w:rsidR="00B350B6" w:rsidRPr="00586E43">
        <w:rPr>
          <w:rFonts w:asciiTheme="majorHAnsi" w:hAnsiTheme="majorHAnsi" w:cs="Arial"/>
        </w:rPr>
        <w:t xml:space="preserve">   </w:t>
      </w:r>
      <w:r w:rsidR="00B350B6" w:rsidRPr="00586E43">
        <w:rPr>
          <w:rFonts w:asciiTheme="majorHAnsi" w:hAnsiTheme="majorHAnsi" w:cs="Arial"/>
          <w:b/>
        </w:rPr>
        <w:t>Steve’s</w:t>
      </w:r>
    </w:p>
    <w:p w:rsidR="004A4C22" w:rsidRPr="00586E43" w:rsidRDefault="004A4C22" w:rsidP="00922F7B">
      <w:pPr>
        <w:pStyle w:val="ListParagraph"/>
        <w:numPr>
          <w:ilvl w:val="0"/>
          <w:numId w:val="132"/>
        </w:numPr>
        <w:spacing w:after="0" w:line="360" w:lineRule="auto"/>
        <w:rPr>
          <w:rFonts w:asciiTheme="majorHAnsi" w:hAnsiTheme="majorHAnsi" w:cs="Arial"/>
        </w:rPr>
      </w:pPr>
      <w:r w:rsidRPr="00586E43">
        <w:rPr>
          <w:rFonts w:asciiTheme="majorHAnsi" w:hAnsiTheme="majorHAnsi" w:cs="Arial"/>
        </w:rPr>
        <w:t>If he were buying two tires, where would he get the best deal?</w:t>
      </w:r>
      <w:r w:rsidR="00B350B6" w:rsidRPr="00586E43">
        <w:rPr>
          <w:rFonts w:asciiTheme="majorHAnsi" w:hAnsiTheme="majorHAnsi" w:cs="Arial"/>
        </w:rPr>
        <w:t xml:space="preserve">  </w:t>
      </w:r>
      <w:r w:rsidR="00B350B6" w:rsidRPr="00586E43">
        <w:rPr>
          <w:rFonts w:asciiTheme="majorHAnsi" w:hAnsiTheme="majorHAnsi" w:cs="Arial"/>
          <w:b/>
        </w:rPr>
        <w:t>Collins Tire</w:t>
      </w:r>
    </w:p>
    <w:p w:rsidR="004A4C22" w:rsidRPr="00586E43" w:rsidRDefault="004A4C22" w:rsidP="004A4C22">
      <w:pPr>
        <w:rPr>
          <w:rFonts w:asciiTheme="majorHAnsi" w:hAnsiTheme="majorHAnsi"/>
        </w:rPr>
      </w:pPr>
    </w:p>
    <w:p w:rsidR="004A4C22" w:rsidRPr="00586E43" w:rsidRDefault="004A4C22" w:rsidP="004A4C22">
      <w:pPr>
        <w:pStyle w:val="ListParagraph"/>
        <w:ind w:left="0"/>
        <w:rPr>
          <w:rFonts w:asciiTheme="majorHAnsi" w:hAnsiTheme="majorHAnsi"/>
          <w:b/>
        </w:rPr>
      </w:pPr>
      <w:r w:rsidRPr="00586E43">
        <w:rPr>
          <w:rFonts w:asciiTheme="majorHAnsi" w:hAnsiTheme="majorHAnsi"/>
          <w:b/>
        </w:rPr>
        <w:t>2.   RAFFLE TICKET SALES</w:t>
      </w:r>
    </w:p>
    <w:p w:rsidR="004A4C22" w:rsidRPr="00586E43" w:rsidRDefault="004A4C22" w:rsidP="004A4C22">
      <w:pPr>
        <w:rPr>
          <w:rFonts w:asciiTheme="majorHAnsi" w:hAnsiTheme="majorHAnsi"/>
        </w:rPr>
      </w:pPr>
      <w:r w:rsidRPr="00586E43">
        <w:rPr>
          <w:rFonts w:asciiTheme="majorHAnsi" w:hAnsiTheme="majorHAnsi"/>
        </w:rPr>
        <w:t>The students at Hunking School were selling raffle tickets to raise money for the tornado victims.</w:t>
      </w:r>
    </w:p>
    <w:p w:rsidR="004A4C22" w:rsidRPr="00586E43" w:rsidRDefault="004A4C22" w:rsidP="00F2711B">
      <w:pPr>
        <w:pStyle w:val="ListParagraph"/>
        <w:numPr>
          <w:ilvl w:val="0"/>
          <w:numId w:val="120"/>
        </w:numPr>
        <w:spacing w:after="0"/>
        <w:rPr>
          <w:rFonts w:asciiTheme="majorHAnsi" w:hAnsiTheme="majorHAnsi"/>
        </w:rPr>
      </w:pPr>
      <w:r w:rsidRPr="00586E43">
        <w:rPr>
          <w:rFonts w:asciiTheme="majorHAnsi" w:hAnsiTheme="majorHAnsi"/>
        </w:rPr>
        <w:t>The eighth grade had 300 tickets to sell.</w:t>
      </w:r>
    </w:p>
    <w:p w:rsidR="004A4C22" w:rsidRPr="00586E43" w:rsidRDefault="004A4C22" w:rsidP="00F2711B">
      <w:pPr>
        <w:pStyle w:val="ListParagraph"/>
        <w:numPr>
          <w:ilvl w:val="0"/>
          <w:numId w:val="120"/>
        </w:numPr>
        <w:spacing w:after="0"/>
        <w:rPr>
          <w:rFonts w:asciiTheme="majorHAnsi" w:hAnsiTheme="majorHAnsi"/>
        </w:rPr>
      </w:pPr>
      <w:r w:rsidRPr="00586E43">
        <w:rPr>
          <w:rFonts w:asciiTheme="majorHAnsi" w:hAnsiTheme="majorHAnsi"/>
        </w:rPr>
        <w:t>The seventh grade had 200 tickets to sell.</w:t>
      </w:r>
    </w:p>
    <w:p w:rsidR="004A4C22" w:rsidRPr="00586E43" w:rsidRDefault="004A4C22" w:rsidP="00F2711B">
      <w:pPr>
        <w:pStyle w:val="ListParagraph"/>
        <w:numPr>
          <w:ilvl w:val="0"/>
          <w:numId w:val="120"/>
        </w:numPr>
        <w:spacing w:after="0"/>
        <w:rPr>
          <w:rFonts w:asciiTheme="majorHAnsi" w:hAnsiTheme="majorHAnsi"/>
        </w:rPr>
      </w:pPr>
      <w:r w:rsidRPr="00586E43">
        <w:rPr>
          <w:rFonts w:asciiTheme="majorHAnsi" w:hAnsiTheme="majorHAnsi"/>
        </w:rPr>
        <w:t>The sixth grade had 100 tickets to sell.</w:t>
      </w:r>
    </w:p>
    <w:p w:rsidR="004A4C22" w:rsidRPr="00586E43" w:rsidRDefault="004A4C22" w:rsidP="004A4C22">
      <w:pPr>
        <w:pStyle w:val="ListParagraph"/>
        <w:ind w:left="0"/>
        <w:rPr>
          <w:rFonts w:asciiTheme="majorHAnsi" w:hAnsiTheme="majorHAnsi"/>
        </w:rPr>
      </w:pPr>
    </w:p>
    <w:p w:rsidR="004A4C22" w:rsidRPr="00586E43" w:rsidRDefault="004A4C22" w:rsidP="00922F7B">
      <w:pPr>
        <w:pStyle w:val="ListParagraph"/>
        <w:numPr>
          <w:ilvl w:val="0"/>
          <w:numId w:val="133"/>
        </w:numPr>
        <w:spacing w:after="0"/>
        <w:rPr>
          <w:rFonts w:asciiTheme="majorHAnsi" w:hAnsiTheme="majorHAnsi"/>
        </w:rPr>
      </w:pPr>
      <w:r w:rsidRPr="00586E43">
        <w:rPr>
          <w:rFonts w:asciiTheme="majorHAnsi" w:hAnsiTheme="majorHAnsi"/>
        </w:rPr>
        <w:t>At the end of the first week, each grade had sold 40% of their tickets. How many tickets had each grade sold?</w:t>
      </w:r>
    </w:p>
    <w:p w:rsidR="00B350B6" w:rsidRPr="00586E43" w:rsidRDefault="00B350B6" w:rsidP="00B350B6">
      <w:pPr>
        <w:pStyle w:val="ListParagraph"/>
        <w:spacing w:after="0"/>
        <w:rPr>
          <w:rFonts w:asciiTheme="majorHAnsi" w:hAnsiTheme="majorHAnsi"/>
          <w:b/>
        </w:rPr>
      </w:pPr>
      <w:r w:rsidRPr="00586E43">
        <w:rPr>
          <w:rFonts w:asciiTheme="majorHAnsi" w:hAnsiTheme="majorHAnsi"/>
          <w:b/>
        </w:rPr>
        <w:t>Gr. 8:  120           Gr. 7:  80       Gr. 6:  40</w:t>
      </w:r>
    </w:p>
    <w:p w:rsidR="004A4C22" w:rsidRPr="00586E43" w:rsidRDefault="004A4C22" w:rsidP="004A4C22">
      <w:pPr>
        <w:pStyle w:val="ListParagraph"/>
        <w:spacing w:after="0"/>
        <w:ind w:left="0"/>
        <w:rPr>
          <w:rFonts w:asciiTheme="majorHAnsi" w:hAnsiTheme="majorHAnsi"/>
        </w:rPr>
      </w:pPr>
    </w:p>
    <w:p w:rsidR="004A4C22" w:rsidRPr="00586E43" w:rsidRDefault="004A4C22" w:rsidP="00922F7B">
      <w:pPr>
        <w:pStyle w:val="ListParagraph"/>
        <w:numPr>
          <w:ilvl w:val="0"/>
          <w:numId w:val="133"/>
        </w:numPr>
        <w:spacing w:after="0"/>
        <w:rPr>
          <w:rFonts w:asciiTheme="majorHAnsi" w:hAnsiTheme="majorHAnsi"/>
        </w:rPr>
      </w:pPr>
      <w:r w:rsidRPr="00586E43">
        <w:rPr>
          <w:rFonts w:asciiTheme="majorHAnsi" w:hAnsiTheme="majorHAnsi"/>
        </w:rPr>
        <w:t>With one day left in the fundraiser, the eighth grade had sold 225 tickets, the seventh grade had sold 150 tickets, and the sixth grade had sold 60 tickets. Which grade was had the fewest tickets left to sell?</w:t>
      </w:r>
      <w:r w:rsidR="00A96019" w:rsidRPr="00586E43">
        <w:rPr>
          <w:rFonts w:asciiTheme="majorHAnsi" w:hAnsiTheme="majorHAnsi"/>
        </w:rPr>
        <w:t xml:space="preserve">      </w:t>
      </w:r>
      <w:r w:rsidR="00A96019" w:rsidRPr="00586E43">
        <w:rPr>
          <w:rFonts w:asciiTheme="majorHAnsi" w:hAnsiTheme="majorHAnsi"/>
          <w:b/>
        </w:rPr>
        <w:t>Grade 6</w:t>
      </w:r>
    </w:p>
    <w:p w:rsidR="004A4C22" w:rsidRPr="00586E43" w:rsidRDefault="004A4C22" w:rsidP="004A4C22">
      <w:pPr>
        <w:pStyle w:val="ListParagraph"/>
        <w:spacing w:after="0"/>
        <w:ind w:left="0"/>
        <w:rPr>
          <w:rFonts w:asciiTheme="majorHAnsi" w:hAnsiTheme="majorHAnsi"/>
        </w:rPr>
      </w:pPr>
    </w:p>
    <w:p w:rsidR="00A96019" w:rsidRPr="00586E43" w:rsidRDefault="004A4C22" w:rsidP="00922F7B">
      <w:pPr>
        <w:pStyle w:val="ListParagraph"/>
        <w:numPr>
          <w:ilvl w:val="0"/>
          <w:numId w:val="133"/>
        </w:numPr>
        <w:spacing w:after="0"/>
        <w:rPr>
          <w:rFonts w:asciiTheme="majorHAnsi" w:hAnsiTheme="majorHAnsi"/>
        </w:rPr>
      </w:pPr>
      <w:r w:rsidRPr="00586E43">
        <w:rPr>
          <w:rFonts w:asciiTheme="majorHAnsi" w:hAnsiTheme="majorHAnsi"/>
        </w:rPr>
        <w:t>Estimate the percentages sold for each grade. Which grade came closest to its goal of selling all of its tickets?</w:t>
      </w:r>
      <w:r w:rsidR="00A96019" w:rsidRPr="00586E43">
        <w:rPr>
          <w:rFonts w:asciiTheme="majorHAnsi" w:hAnsiTheme="majorHAnsi"/>
        </w:rPr>
        <w:t xml:space="preserve">  </w:t>
      </w:r>
    </w:p>
    <w:p w:rsidR="004A4C22" w:rsidRPr="00586E43" w:rsidRDefault="00A96019" w:rsidP="00A96019">
      <w:pPr>
        <w:pStyle w:val="ListParagraph"/>
        <w:spacing w:after="0"/>
        <w:rPr>
          <w:rFonts w:asciiTheme="majorHAnsi" w:hAnsiTheme="majorHAnsi"/>
          <w:b/>
        </w:rPr>
      </w:pPr>
      <w:r w:rsidRPr="00586E43">
        <w:rPr>
          <w:rFonts w:asciiTheme="majorHAnsi" w:hAnsiTheme="majorHAnsi"/>
          <w:b/>
        </w:rPr>
        <w:t>Gr. 7 and 8 both sold 75% of their tickets.  Gr. 6 only sold 60%.</w:t>
      </w:r>
    </w:p>
    <w:p w:rsidR="004A4C22" w:rsidRPr="00586E43" w:rsidRDefault="004A4C22" w:rsidP="004A4C22">
      <w:pPr>
        <w:pStyle w:val="ListParagraph"/>
        <w:spacing w:after="0"/>
        <w:ind w:left="0"/>
        <w:rPr>
          <w:rFonts w:asciiTheme="majorHAnsi" w:hAnsiTheme="majorHAnsi"/>
        </w:rPr>
      </w:pPr>
    </w:p>
    <w:p w:rsidR="004A4C22" w:rsidRPr="00586E43" w:rsidRDefault="004A4C22" w:rsidP="00922F7B">
      <w:pPr>
        <w:pStyle w:val="ListParagraph"/>
        <w:numPr>
          <w:ilvl w:val="0"/>
          <w:numId w:val="133"/>
        </w:numPr>
        <w:spacing w:after="0"/>
        <w:rPr>
          <w:rFonts w:asciiTheme="majorHAnsi" w:hAnsiTheme="majorHAnsi"/>
        </w:rPr>
      </w:pPr>
      <w:r w:rsidRPr="00586E43">
        <w:rPr>
          <w:rFonts w:asciiTheme="majorHAnsi" w:hAnsiTheme="majorHAnsi"/>
        </w:rPr>
        <w:t>The teachers also decided to help out and were given raffle tickets to sell. They sold 32 tickets. This was 80% of the tickets the teachers were given. How many raffle tickets were the teachers given to sell?</w:t>
      </w:r>
      <w:r w:rsidR="00A96019" w:rsidRPr="00586E43">
        <w:rPr>
          <w:rFonts w:asciiTheme="majorHAnsi" w:hAnsiTheme="majorHAnsi"/>
        </w:rPr>
        <w:t xml:space="preserve">    </w:t>
      </w:r>
      <w:r w:rsidR="00A96019" w:rsidRPr="00586E43">
        <w:rPr>
          <w:rFonts w:asciiTheme="majorHAnsi" w:hAnsiTheme="majorHAnsi"/>
          <w:b/>
        </w:rPr>
        <w:t>40 tickets</w:t>
      </w:r>
    </w:p>
    <w:p w:rsidR="004A4C22" w:rsidRDefault="004A4C22" w:rsidP="004A4C22">
      <w:pPr>
        <w:pStyle w:val="ListParagraph"/>
        <w:spacing w:after="0"/>
        <w:rPr>
          <w:rFonts w:asciiTheme="majorHAnsi" w:hAnsiTheme="majorHAnsi"/>
        </w:rPr>
      </w:pPr>
    </w:p>
    <w:p w:rsidR="00C62D2F" w:rsidRPr="00586E43" w:rsidRDefault="00C62D2F" w:rsidP="004A4C22">
      <w:pPr>
        <w:pStyle w:val="ListParagraph"/>
        <w:spacing w:after="0"/>
        <w:rPr>
          <w:rFonts w:asciiTheme="majorHAnsi" w:hAnsiTheme="majorHAnsi"/>
        </w:rPr>
      </w:pPr>
    </w:p>
    <w:p w:rsidR="004A4C22" w:rsidRPr="00586E43" w:rsidRDefault="004A4C22" w:rsidP="004A4C22">
      <w:pPr>
        <w:rPr>
          <w:rFonts w:asciiTheme="majorHAnsi" w:hAnsiTheme="majorHAnsi" w:cs="Arial"/>
          <w:b/>
        </w:rPr>
      </w:pPr>
      <w:r w:rsidRPr="00586E43">
        <w:rPr>
          <w:rFonts w:asciiTheme="majorHAnsi" w:hAnsiTheme="majorHAnsi" w:cs="Arial"/>
          <w:b/>
        </w:rPr>
        <w:t>3.  LIBRARY BOOKS</w:t>
      </w:r>
    </w:p>
    <w:p w:rsidR="004A4C22" w:rsidRPr="00586E43" w:rsidRDefault="004A4C22" w:rsidP="00A96019">
      <w:pPr>
        <w:ind w:right="611"/>
        <w:rPr>
          <w:rFonts w:asciiTheme="majorHAnsi" w:hAnsiTheme="majorHAnsi" w:cs="Arial"/>
        </w:rPr>
      </w:pPr>
      <w:r w:rsidRPr="00586E43">
        <w:rPr>
          <w:rFonts w:asciiTheme="majorHAnsi" w:hAnsiTheme="majorHAnsi" w:cs="Arial"/>
        </w:rPr>
        <w:t>Brianna and Devin went to the library and checked out some books. 30% of the books that Brianna checked out were fiction. 50% of the books that Devin checked out were fiction books.  Brianna and Devin’s friend Shannon said that Devin checked out more fiction books than Brianna. Is Shannon correct? Use examples when you explain your thinking.</w:t>
      </w:r>
    </w:p>
    <w:p w:rsidR="00A96019" w:rsidRPr="00586E43" w:rsidRDefault="00A96019" w:rsidP="004A4C22">
      <w:pPr>
        <w:spacing w:line="360" w:lineRule="auto"/>
        <w:ind w:right="611"/>
        <w:rPr>
          <w:rFonts w:asciiTheme="majorHAnsi" w:hAnsiTheme="majorHAnsi" w:cs="Arial"/>
          <w:b/>
        </w:rPr>
      </w:pPr>
      <w:r w:rsidRPr="00586E43">
        <w:rPr>
          <w:rFonts w:asciiTheme="majorHAnsi" w:hAnsiTheme="majorHAnsi" w:cs="Arial"/>
          <w:b/>
        </w:rPr>
        <w:t xml:space="preserve">Shannon is only correct if Brianna and Devin checked out the same number of books.  </w:t>
      </w:r>
    </w:p>
    <w:p w:rsidR="00C62D2F" w:rsidRDefault="00C62D2F">
      <w:pPr>
        <w:spacing w:after="0" w:line="240" w:lineRule="auto"/>
        <w:rPr>
          <w:rFonts w:asciiTheme="majorHAnsi" w:hAnsiTheme="majorHAnsi"/>
          <w:b/>
          <w:sz w:val="28"/>
          <w:szCs w:val="28"/>
        </w:rPr>
      </w:pPr>
      <w:r>
        <w:rPr>
          <w:rFonts w:asciiTheme="majorHAnsi" w:hAnsiTheme="majorHAnsi"/>
          <w:b/>
          <w:sz w:val="28"/>
          <w:szCs w:val="28"/>
        </w:rPr>
        <w:br w:type="page"/>
      </w:r>
    </w:p>
    <w:p w:rsidR="00A92EA9" w:rsidRPr="00586E43" w:rsidRDefault="00A92EA9" w:rsidP="00FF18F8">
      <w:pPr>
        <w:rPr>
          <w:rFonts w:asciiTheme="majorHAnsi" w:hAnsiTheme="majorHAnsi"/>
          <w:b/>
          <w:sz w:val="28"/>
          <w:szCs w:val="28"/>
        </w:rPr>
      </w:pPr>
      <w:r w:rsidRPr="00586E43">
        <w:rPr>
          <w:rFonts w:asciiTheme="majorHAnsi" w:hAnsiTheme="majorHAnsi"/>
          <w:b/>
          <w:sz w:val="28"/>
          <w:szCs w:val="28"/>
        </w:rPr>
        <w:t>Lesson 14: Percent Problem Solving Worksheet</w:t>
      </w:r>
    </w:p>
    <w:p w:rsidR="00A92EA9" w:rsidRPr="003C32E5" w:rsidRDefault="00A92EA9" w:rsidP="003C32E5">
      <w:pPr>
        <w:pStyle w:val="ListParagraph"/>
        <w:numPr>
          <w:ilvl w:val="0"/>
          <w:numId w:val="122"/>
        </w:numPr>
        <w:spacing w:after="0"/>
        <w:ind w:left="360"/>
        <w:rPr>
          <w:rFonts w:asciiTheme="majorHAnsi" w:hAnsiTheme="majorHAnsi" w:cs="Calibri"/>
        </w:rPr>
      </w:pPr>
      <w:r w:rsidRPr="00586E43">
        <w:rPr>
          <w:rFonts w:asciiTheme="majorHAnsi" w:hAnsiTheme="majorHAnsi" w:cs="Calibri"/>
        </w:rPr>
        <w:t>Sidney spent 30% of her monthly salary on a new laptop last month. Then she spent 50% of her salary to pay her monthly bills.  She put the remaining $1,200 into her savings account.  What was her monthly salary?</w:t>
      </w:r>
    </w:p>
    <w:p w:rsidR="00A92EA9" w:rsidRPr="00586E43" w:rsidRDefault="00A92EA9" w:rsidP="003C32E5">
      <w:pPr>
        <w:rPr>
          <w:rFonts w:asciiTheme="majorHAnsi" w:hAnsiTheme="majorHAnsi" w:cs="Calibri"/>
        </w:rPr>
      </w:pPr>
    </w:p>
    <w:p w:rsidR="00A92EA9" w:rsidRPr="00586E43" w:rsidRDefault="00A92EA9" w:rsidP="003C32E5">
      <w:pPr>
        <w:pStyle w:val="ListParagraph"/>
        <w:numPr>
          <w:ilvl w:val="0"/>
          <w:numId w:val="122"/>
        </w:numPr>
        <w:spacing w:after="0"/>
        <w:ind w:left="360"/>
        <w:rPr>
          <w:rFonts w:asciiTheme="majorHAnsi" w:hAnsiTheme="majorHAnsi" w:cs="Calibri"/>
        </w:rPr>
      </w:pPr>
      <w:r w:rsidRPr="00586E43">
        <w:rPr>
          <w:rFonts w:asciiTheme="majorHAnsi" w:hAnsiTheme="majorHAnsi" w:cs="Calibri"/>
        </w:rPr>
        <w:t>Mr. Stevenson has 160 cows, goats, horses, and chickens on his farm. 19% of the animals are cows, 28% are goats, 13% are horses, and the rest are chickens. How many chickens are on the farm?</w:t>
      </w:r>
    </w:p>
    <w:p w:rsidR="00A92EA9" w:rsidRPr="00586E43" w:rsidRDefault="00A92EA9" w:rsidP="003C32E5">
      <w:pPr>
        <w:rPr>
          <w:rFonts w:asciiTheme="majorHAnsi" w:hAnsiTheme="majorHAnsi" w:cs="Calibri"/>
          <w:u w:val="single"/>
        </w:rPr>
      </w:pPr>
    </w:p>
    <w:p w:rsidR="00A92EA9" w:rsidRPr="00586E43" w:rsidRDefault="00A92EA9" w:rsidP="003C32E5">
      <w:pPr>
        <w:pStyle w:val="ListParagraph"/>
        <w:numPr>
          <w:ilvl w:val="0"/>
          <w:numId w:val="122"/>
        </w:numPr>
        <w:spacing w:after="0"/>
        <w:ind w:left="360"/>
        <w:rPr>
          <w:rFonts w:asciiTheme="majorHAnsi" w:hAnsiTheme="majorHAnsi" w:cs="Calibri"/>
        </w:rPr>
      </w:pPr>
      <w:r w:rsidRPr="00586E43">
        <w:rPr>
          <w:rFonts w:asciiTheme="majorHAnsi" w:hAnsiTheme="majorHAnsi" w:cs="Calibri"/>
        </w:rPr>
        <w:t>Larry had $60. He spent $24 on a beach towel and sunscreen. He spent the rest on a bathing suit.  What percent of the $60 did he spend on the new bathing suit?</w:t>
      </w:r>
    </w:p>
    <w:p w:rsidR="00A92EA9" w:rsidRPr="00586E43" w:rsidRDefault="00A92EA9" w:rsidP="003C32E5">
      <w:pPr>
        <w:rPr>
          <w:rFonts w:asciiTheme="majorHAnsi" w:hAnsiTheme="majorHAnsi" w:cs="Calibri"/>
        </w:rPr>
      </w:pPr>
    </w:p>
    <w:p w:rsidR="00A92EA9" w:rsidRPr="00586E43" w:rsidRDefault="00A92EA9" w:rsidP="003C32E5">
      <w:pPr>
        <w:pStyle w:val="ListParagraph"/>
        <w:numPr>
          <w:ilvl w:val="0"/>
          <w:numId w:val="122"/>
        </w:numPr>
        <w:spacing w:after="0"/>
        <w:ind w:left="360"/>
        <w:rPr>
          <w:rFonts w:asciiTheme="majorHAnsi" w:hAnsiTheme="majorHAnsi" w:cs="Calibri"/>
        </w:rPr>
      </w:pPr>
      <w:r w:rsidRPr="00586E43">
        <w:rPr>
          <w:rFonts w:asciiTheme="majorHAnsi" w:hAnsiTheme="majorHAnsi" w:cs="Calibri"/>
        </w:rPr>
        <w:t>Thirty-five percent of the people who visit Pinewoods State Park take a hike on the Sunset Trail Loop . If 175 visitors hiked the trail last Saturday, how many visitors total did Pinewoods State Park have that day?</w:t>
      </w:r>
    </w:p>
    <w:p w:rsidR="00A92EA9" w:rsidRPr="00586E43" w:rsidRDefault="00A92EA9" w:rsidP="003C32E5">
      <w:pPr>
        <w:rPr>
          <w:rFonts w:asciiTheme="majorHAnsi" w:hAnsiTheme="majorHAnsi" w:cs="Calibri"/>
        </w:rPr>
      </w:pPr>
    </w:p>
    <w:p w:rsidR="00A92EA9" w:rsidRPr="00586E43" w:rsidRDefault="00A92EA9" w:rsidP="003C32E5">
      <w:pPr>
        <w:pStyle w:val="ListParagraph"/>
        <w:numPr>
          <w:ilvl w:val="0"/>
          <w:numId w:val="122"/>
        </w:numPr>
        <w:spacing w:after="0"/>
        <w:ind w:left="360"/>
        <w:rPr>
          <w:rFonts w:asciiTheme="majorHAnsi" w:hAnsiTheme="majorHAnsi" w:cs="Calibri"/>
        </w:rPr>
      </w:pPr>
      <w:r w:rsidRPr="00586E43">
        <w:rPr>
          <w:rFonts w:asciiTheme="majorHAnsi" w:hAnsiTheme="majorHAnsi" w:cs="Calibri"/>
        </w:rPr>
        <w:t>There were 440 boys and 360 girls at the championship baseball game. What percent of the students at the baseball game were girls?</w:t>
      </w:r>
    </w:p>
    <w:p w:rsidR="00A92EA9" w:rsidRPr="00586E43" w:rsidRDefault="00A92EA9" w:rsidP="003C32E5">
      <w:pPr>
        <w:rPr>
          <w:rFonts w:asciiTheme="majorHAnsi" w:hAnsiTheme="majorHAnsi" w:cs="Calibri"/>
        </w:rPr>
      </w:pPr>
    </w:p>
    <w:p w:rsidR="00A92EA9" w:rsidRPr="00586E43" w:rsidRDefault="00A92EA9" w:rsidP="003C32E5">
      <w:pPr>
        <w:pStyle w:val="ListParagraph"/>
        <w:numPr>
          <w:ilvl w:val="0"/>
          <w:numId w:val="122"/>
        </w:numPr>
        <w:spacing w:after="0"/>
        <w:ind w:left="360"/>
        <w:rPr>
          <w:rFonts w:asciiTheme="majorHAnsi" w:hAnsiTheme="majorHAnsi" w:cs="Calibri"/>
        </w:rPr>
      </w:pPr>
      <w:r w:rsidRPr="00586E43">
        <w:rPr>
          <w:rFonts w:asciiTheme="majorHAnsi" w:hAnsiTheme="majorHAnsi" w:cs="Calibri"/>
        </w:rPr>
        <w:t>Ms. Spring spent 45% of her savings on a new television set that cost $810. How much money did she have in her savings account before she bought the television set?</w:t>
      </w:r>
    </w:p>
    <w:p w:rsidR="00A92EA9" w:rsidRPr="00586E43" w:rsidRDefault="00A92EA9" w:rsidP="003C32E5">
      <w:pPr>
        <w:rPr>
          <w:rFonts w:asciiTheme="majorHAnsi" w:hAnsiTheme="majorHAnsi" w:cs="Calibri"/>
          <w:u w:val="single"/>
        </w:rPr>
      </w:pPr>
    </w:p>
    <w:p w:rsidR="00A92EA9" w:rsidRPr="0007568B" w:rsidRDefault="00A92EA9" w:rsidP="0007568B">
      <w:pPr>
        <w:pStyle w:val="ListParagraph"/>
        <w:numPr>
          <w:ilvl w:val="0"/>
          <w:numId w:val="122"/>
        </w:numPr>
        <w:spacing w:after="0" w:line="240" w:lineRule="auto"/>
        <w:ind w:left="360"/>
        <w:rPr>
          <w:rFonts w:asciiTheme="majorHAnsi" w:hAnsiTheme="majorHAnsi" w:cs="Calibri"/>
        </w:rPr>
      </w:pPr>
      <w:r w:rsidRPr="0007568B">
        <w:rPr>
          <w:rFonts w:asciiTheme="majorHAnsi" w:hAnsiTheme="majorHAnsi" w:cs="Calibri"/>
        </w:rPr>
        <w:t>Shari and Justin are starting a coin collection. The chart below shows how many coins they have collected so far. Complete the charts, showing:</w:t>
      </w:r>
    </w:p>
    <w:p w:rsidR="00A92EA9" w:rsidRPr="00586E43" w:rsidRDefault="00A92EA9" w:rsidP="003C32E5">
      <w:pPr>
        <w:pStyle w:val="ListParagraph"/>
        <w:numPr>
          <w:ilvl w:val="0"/>
          <w:numId w:val="123"/>
        </w:numPr>
        <w:spacing w:after="0"/>
        <w:ind w:left="1080"/>
        <w:rPr>
          <w:rFonts w:asciiTheme="majorHAnsi" w:hAnsiTheme="majorHAnsi" w:cs="Calibri"/>
        </w:rPr>
      </w:pPr>
      <w:r w:rsidRPr="00586E43">
        <w:rPr>
          <w:rFonts w:asciiTheme="majorHAnsi" w:hAnsiTheme="majorHAnsi" w:cs="Calibri"/>
        </w:rPr>
        <w:t>How many coins they have of each kind</w:t>
      </w:r>
    </w:p>
    <w:p w:rsidR="00A92EA9" w:rsidRPr="00586E43" w:rsidRDefault="00A92EA9" w:rsidP="003C32E5">
      <w:pPr>
        <w:pStyle w:val="ListParagraph"/>
        <w:numPr>
          <w:ilvl w:val="0"/>
          <w:numId w:val="123"/>
        </w:numPr>
        <w:spacing w:after="0"/>
        <w:ind w:left="1080"/>
        <w:rPr>
          <w:rFonts w:asciiTheme="majorHAnsi" w:hAnsiTheme="majorHAnsi" w:cs="Calibri"/>
        </w:rPr>
      </w:pPr>
      <w:r w:rsidRPr="00586E43">
        <w:rPr>
          <w:rFonts w:asciiTheme="majorHAnsi" w:hAnsiTheme="majorHAnsi" w:cs="Calibri"/>
        </w:rPr>
        <w:t xml:space="preserve">The percentages for each type of coin </w:t>
      </w:r>
    </w:p>
    <w:p w:rsidR="00A92EA9" w:rsidRPr="00586E43" w:rsidRDefault="00A92EA9" w:rsidP="003C32E5">
      <w:pPr>
        <w:rPr>
          <w:rFonts w:asciiTheme="majorHAnsi" w:hAnsiTheme="majorHAnsi" w:cs="Calibri"/>
        </w:rPr>
      </w:pPr>
    </w:p>
    <w:tbl>
      <w:tblPr>
        <w:tblW w:w="0" w:type="auto"/>
        <w:jc w:val="center"/>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25"/>
        <w:gridCol w:w="1823"/>
        <w:gridCol w:w="1551"/>
        <w:gridCol w:w="1733"/>
        <w:gridCol w:w="1642"/>
      </w:tblGrid>
      <w:tr w:rsidR="00A92EA9" w:rsidRPr="00586E43" w:rsidTr="003C32E5">
        <w:trPr>
          <w:trHeight w:val="368"/>
          <w:jc w:val="center"/>
        </w:trPr>
        <w:tc>
          <w:tcPr>
            <w:tcW w:w="2025" w:type="dxa"/>
            <w:tcBorders>
              <w:top w:val="nil"/>
              <w:left w:val="nil"/>
              <w:bottom w:val="nil"/>
              <w:right w:val="single" w:sz="4" w:space="0" w:color="auto"/>
            </w:tcBorders>
          </w:tcPr>
          <w:p w:rsidR="00A92EA9" w:rsidRPr="00586E43" w:rsidRDefault="00A92EA9" w:rsidP="004B423F">
            <w:pPr>
              <w:spacing w:after="0"/>
              <w:rPr>
                <w:rFonts w:asciiTheme="majorHAnsi" w:hAnsiTheme="majorHAnsi" w:cs="Calibri"/>
              </w:rPr>
            </w:pPr>
          </w:p>
        </w:tc>
        <w:tc>
          <w:tcPr>
            <w:tcW w:w="3374" w:type="dxa"/>
            <w:gridSpan w:val="2"/>
            <w:tcBorders>
              <w:left w:val="single" w:sz="4" w:space="0" w:color="auto"/>
            </w:tcBorders>
            <w:shd w:val="clear" w:color="auto" w:fill="BFBFBF"/>
            <w:vAlign w:val="center"/>
          </w:tcPr>
          <w:p w:rsidR="00A92EA9" w:rsidRPr="00586E43" w:rsidRDefault="00A92EA9" w:rsidP="004B423F">
            <w:pPr>
              <w:spacing w:after="0"/>
              <w:jc w:val="center"/>
              <w:rPr>
                <w:rFonts w:asciiTheme="majorHAnsi" w:hAnsiTheme="majorHAnsi" w:cs="Calibri"/>
                <w:b/>
              </w:rPr>
            </w:pPr>
            <w:r w:rsidRPr="00586E43">
              <w:rPr>
                <w:rFonts w:asciiTheme="majorHAnsi" w:hAnsiTheme="majorHAnsi" w:cs="Calibri"/>
                <w:b/>
              </w:rPr>
              <w:t>SHARI</w:t>
            </w:r>
          </w:p>
        </w:tc>
        <w:tc>
          <w:tcPr>
            <w:tcW w:w="3375" w:type="dxa"/>
            <w:gridSpan w:val="2"/>
            <w:shd w:val="clear" w:color="auto" w:fill="BFBFBF"/>
            <w:vAlign w:val="center"/>
          </w:tcPr>
          <w:p w:rsidR="00A92EA9" w:rsidRPr="00586E43" w:rsidRDefault="00A92EA9" w:rsidP="004B423F">
            <w:pPr>
              <w:spacing w:after="0"/>
              <w:jc w:val="center"/>
              <w:rPr>
                <w:rFonts w:asciiTheme="majorHAnsi" w:hAnsiTheme="majorHAnsi" w:cs="Calibri"/>
                <w:b/>
              </w:rPr>
            </w:pPr>
            <w:r w:rsidRPr="00586E43">
              <w:rPr>
                <w:rFonts w:asciiTheme="majorHAnsi" w:hAnsiTheme="majorHAnsi" w:cs="Calibri"/>
                <w:b/>
              </w:rPr>
              <w:t>JUSTIN</w:t>
            </w:r>
          </w:p>
        </w:tc>
      </w:tr>
      <w:tr w:rsidR="00A92EA9" w:rsidRPr="00586E43" w:rsidTr="003C32E5">
        <w:trPr>
          <w:trHeight w:val="584"/>
          <w:jc w:val="center"/>
        </w:trPr>
        <w:tc>
          <w:tcPr>
            <w:tcW w:w="2025" w:type="dxa"/>
            <w:tcBorders>
              <w:top w:val="nil"/>
              <w:left w:val="nil"/>
              <w:bottom w:val="single" w:sz="4" w:space="0" w:color="auto"/>
              <w:right w:val="single" w:sz="4" w:space="0" w:color="auto"/>
            </w:tcBorders>
          </w:tcPr>
          <w:p w:rsidR="00A92EA9" w:rsidRPr="00586E43" w:rsidRDefault="00A92EA9" w:rsidP="004B423F">
            <w:pPr>
              <w:spacing w:after="0"/>
              <w:rPr>
                <w:rFonts w:asciiTheme="majorHAnsi" w:hAnsiTheme="majorHAnsi" w:cs="Calibri"/>
              </w:rPr>
            </w:pPr>
          </w:p>
        </w:tc>
        <w:tc>
          <w:tcPr>
            <w:tcW w:w="1823" w:type="dxa"/>
            <w:tcBorders>
              <w:left w:val="single" w:sz="4" w:space="0" w:color="auto"/>
            </w:tcBorders>
            <w:shd w:val="clear" w:color="auto" w:fill="BFBFBF"/>
            <w:vAlign w:val="center"/>
          </w:tcPr>
          <w:p w:rsidR="00A92EA9" w:rsidRPr="00586E43" w:rsidRDefault="00A92EA9" w:rsidP="00FF18F8">
            <w:pPr>
              <w:spacing w:after="0"/>
              <w:jc w:val="center"/>
              <w:rPr>
                <w:rFonts w:asciiTheme="majorHAnsi" w:hAnsiTheme="majorHAnsi" w:cs="Calibri"/>
                <w:b/>
              </w:rPr>
            </w:pPr>
            <w:r w:rsidRPr="00586E43">
              <w:rPr>
                <w:rFonts w:asciiTheme="majorHAnsi" w:hAnsiTheme="majorHAnsi" w:cs="Calibri"/>
                <w:b/>
              </w:rPr>
              <w:t># of Coins</w:t>
            </w:r>
          </w:p>
        </w:tc>
        <w:tc>
          <w:tcPr>
            <w:tcW w:w="1551" w:type="dxa"/>
            <w:shd w:val="clear" w:color="auto" w:fill="BFBFBF"/>
            <w:vAlign w:val="center"/>
          </w:tcPr>
          <w:p w:rsidR="00A92EA9" w:rsidRPr="00586E43" w:rsidRDefault="00A92EA9" w:rsidP="00FF18F8">
            <w:pPr>
              <w:spacing w:after="0"/>
              <w:jc w:val="center"/>
              <w:rPr>
                <w:rFonts w:asciiTheme="majorHAnsi" w:hAnsiTheme="majorHAnsi" w:cs="Calibri"/>
                <w:b/>
              </w:rPr>
            </w:pPr>
            <w:r w:rsidRPr="00586E43">
              <w:rPr>
                <w:rFonts w:asciiTheme="majorHAnsi" w:hAnsiTheme="majorHAnsi" w:cs="Calibri"/>
                <w:b/>
              </w:rPr>
              <w:t>%</w:t>
            </w:r>
          </w:p>
        </w:tc>
        <w:tc>
          <w:tcPr>
            <w:tcW w:w="1733" w:type="dxa"/>
            <w:shd w:val="clear" w:color="auto" w:fill="BFBFBF"/>
            <w:vAlign w:val="center"/>
          </w:tcPr>
          <w:p w:rsidR="00A92EA9" w:rsidRPr="00586E43" w:rsidRDefault="00A92EA9" w:rsidP="00FF18F8">
            <w:pPr>
              <w:spacing w:after="0"/>
              <w:jc w:val="center"/>
              <w:rPr>
                <w:rFonts w:asciiTheme="majorHAnsi" w:hAnsiTheme="majorHAnsi" w:cs="Calibri"/>
                <w:b/>
              </w:rPr>
            </w:pPr>
            <w:r w:rsidRPr="00586E43">
              <w:rPr>
                <w:rFonts w:asciiTheme="majorHAnsi" w:hAnsiTheme="majorHAnsi" w:cs="Calibri"/>
                <w:b/>
              </w:rPr>
              <w:t># of Coins</w:t>
            </w:r>
          </w:p>
        </w:tc>
        <w:tc>
          <w:tcPr>
            <w:tcW w:w="1642" w:type="dxa"/>
            <w:shd w:val="clear" w:color="auto" w:fill="BFBFBF"/>
            <w:vAlign w:val="center"/>
          </w:tcPr>
          <w:p w:rsidR="00A92EA9" w:rsidRPr="00586E43" w:rsidRDefault="00A92EA9" w:rsidP="00FF18F8">
            <w:pPr>
              <w:spacing w:after="0"/>
              <w:jc w:val="center"/>
              <w:rPr>
                <w:rFonts w:asciiTheme="majorHAnsi" w:hAnsiTheme="majorHAnsi" w:cs="Calibri"/>
                <w:b/>
              </w:rPr>
            </w:pPr>
            <w:r w:rsidRPr="00586E43">
              <w:rPr>
                <w:rFonts w:asciiTheme="majorHAnsi" w:hAnsiTheme="majorHAnsi" w:cs="Calibri"/>
                <w:b/>
              </w:rPr>
              <w:t>%</w:t>
            </w:r>
          </w:p>
        </w:tc>
      </w:tr>
      <w:tr w:rsidR="00A92EA9" w:rsidRPr="00586E43" w:rsidTr="003C32E5">
        <w:trPr>
          <w:trHeight w:val="584"/>
          <w:jc w:val="center"/>
        </w:trPr>
        <w:tc>
          <w:tcPr>
            <w:tcW w:w="2025" w:type="dxa"/>
            <w:tcBorders>
              <w:top w:val="single" w:sz="4" w:space="0" w:color="auto"/>
            </w:tcBorders>
            <w:vAlign w:val="center"/>
          </w:tcPr>
          <w:p w:rsidR="00A92EA9" w:rsidRPr="00586E43" w:rsidRDefault="00A92EA9" w:rsidP="00FF18F8">
            <w:pPr>
              <w:spacing w:after="0"/>
              <w:rPr>
                <w:rFonts w:asciiTheme="majorHAnsi" w:hAnsiTheme="majorHAnsi" w:cs="Calibri"/>
                <w:sz w:val="24"/>
                <w:szCs w:val="24"/>
              </w:rPr>
            </w:pPr>
            <w:r w:rsidRPr="00586E43">
              <w:rPr>
                <w:rFonts w:asciiTheme="majorHAnsi" w:hAnsiTheme="majorHAnsi" w:cs="Calibri"/>
                <w:sz w:val="24"/>
                <w:szCs w:val="24"/>
              </w:rPr>
              <w:t>Silver Dollars</w:t>
            </w:r>
          </w:p>
        </w:tc>
        <w:tc>
          <w:tcPr>
            <w:tcW w:w="1823" w:type="dxa"/>
            <w:vAlign w:val="center"/>
          </w:tcPr>
          <w:p w:rsidR="00A92EA9" w:rsidRPr="00586E43" w:rsidRDefault="00A92EA9" w:rsidP="00FF18F8">
            <w:pPr>
              <w:spacing w:after="0"/>
              <w:jc w:val="center"/>
              <w:rPr>
                <w:rFonts w:asciiTheme="majorHAnsi" w:hAnsiTheme="majorHAnsi" w:cs="Calibri"/>
                <w:sz w:val="28"/>
                <w:szCs w:val="28"/>
              </w:rPr>
            </w:pPr>
            <w:r w:rsidRPr="00586E43">
              <w:rPr>
                <w:rFonts w:asciiTheme="majorHAnsi" w:hAnsiTheme="majorHAnsi" w:cs="Calibri"/>
                <w:sz w:val="28"/>
                <w:szCs w:val="28"/>
              </w:rPr>
              <w:t>9</w:t>
            </w:r>
          </w:p>
        </w:tc>
        <w:tc>
          <w:tcPr>
            <w:tcW w:w="1551" w:type="dxa"/>
            <w:vAlign w:val="center"/>
          </w:tcPr>
          <w:p w:rsidR="00A92EA9" w:rsidRPr="00586E43" w:rsidRDefault="00A92EA9" w:rsidP="00FF18F8">
            <w:pPr>
              <w:spacing w:after="0"/>
              <w:jc w:val="center"/>
              <w:rPr>
                <w:rFonts w:asciiTheme="majorHAnsi" w:hAnsiTheme="majorHAnsi" w:cs="Calibri"/>
                <w:sz w:val="28"/>
                <w:szCs w:val="28"/>
              </w:rPr>
            </w:pPr>
          </w:p>
        </w:tc>
        <w:tc>
          <w:tcPr>
            <w:tcW w:w="1733" w:type="dxa"/>
            <w:vAlign w:val="center"/>
          </w:tcPr>
          <w:p w:rsidR="00A92EA9" w:rsidRPr="00586E43" w:rsidRDefault="00A92EA9" w:rsidP="00FF18F8">
            <w:pPr>
              <w:spacing w:after="0"/>
              <w:jc w:val="center"/>
              <w:rPr>
                <w:rFonts w:asciiTheme="majorHAnsi" w:hAnsiTheme="majorHAnsi" w:cs="Calibri"/>
                <w:sz w:val="28"/>
                <w:szCs w:val="28"/>
              </w:rPr>
            </w:pPr>
          </w:p>
        </w:tc>
        <w:tc>
          <w:tcPr>
            <w:tcW w:w="1642" w:type="dxa"/>
            <w:vAlign w:val="center"/>
          </w:tcPr>
          <w:p w:rsidR="00A92EA9" w:rsidRPr="00586E43" w:rsidRDefault="00A92EA9" w:rsidP="00FF18F8">
            <w:pPr>
              <w:spacing w:after="0"/>
              <w:jc w:val="center"/>
              <w:rPr>
                <w:rFonts w:asciiTheme="majorHAnsi" w:hAnsiTheme="majorHAnsi" w:cs="Calibri"/>
                <w:sz w:val="28"/>
                <w:szCs w:val="28"/>
              </w:rPr>
            </w:pPr>
            <w:r w:rsidRPr="00586E43">
              <w:rPr>
                <w:rFonts w:asciiTheme="majorHAnsi" w:hAnsiTheme="majorHAnsi" w:cs="Calibri"/>
                <w:sz w:val="28"/>
                <w:szCs w:val="28"/>
              </w:rPr>
              <w:t>40%</w:t>
            </w:r>
          </w:p>
        </w:tc>
      </w:tr>
      <w:tr w:rsidR="00A92EA9" w:rsidRPr="00586E43" w:rsidTr="003C32E5">
        <w:trPr>
          <w:trHeight w:val="584"/>
          <w:jc w:val="center"/>
        </w:trPr>
        <w:tc>
          <w:tcPr>
            <w:tcW w:w="2025" w:type="dxa"/>
            <w:vAlign w:val="center"/>
          </w:tcPr>
          <w:p w:rsidR="00A92EA9" w:rsidRPr="00586E43" w:rsidRDefault="00A92EA9" w:rsidP="00FF18F8">
            <w:pPr>
              <w:spacing w:after="0"/>
              <w:rPr>
                <w:rFonts w:asciiTheme="majorHAnsi" w:hAnsiTheme="majorHAnsi" w:cs="Calibri"/>
                <w:sz w:val="24"/>
                <w:szCs w:val="24"/>
              </w:rPr>
            </w:pPr>
            <w:r w:rsidRPr="00586E43">
              <w:rPr>
                <w:rFonts w:asciiTheme="majorHAnsi" w:hAnsiTheme="majorHAnsi" w:cs="Calibri"/>
                <w:sz w:val="24"/>
                <w:szCs w:val="24"/>
              </w:rPr>
              <w:t>Half dollars</w:t>
            </w:r>
          </w:p>
        </w:tc>
        <w:tc>
          <w:tcPr>
            <w:tcW w:w="1823" w:type="dxa"/>
            <w:vAlign w:val="center"/>
          </w:tcPr>
          <w:p w:rsidR="00A92EA9" w:rsidRPr="00586E43" w:rsidRDefault="00A92EA9" w:rsidP="00FF18F8">
            <w:pPr>
              <w:spacing w:after="0"/>
              <w:jc w:val="center"/>
              <w:rPr>
                <w:rFonts w:asciiTheme="majorHAnsi" w:hAnsiTheme="majorHAnsi" w:cs="Calibri"/>
                <w:sz w:val="28"/>
                <w:szCs w:val="28"/>
              </w:rPr>
            </w:pPr>
            <w:r w:rsidRPr="00586E43">
              <w:rPr>
                <w:rFonts w:asciiTheme="majorHAnsi" w:hAnsiTheme="majorHAnsi" w:cs="Calibri"/>
                <w:sz w:val="28"/>
                <w:szCs w:val="28"/>
              </w:rPr>
              <w:t>6</w:t>
            </w:r>
          </w:p>
        </w:tc>
        <w:tc>
          <w:tcPr>
            <w:tcW w:w="1551" w:type="dxa"/>
            <w:vAlign w:val="center"/>
          </w:tcPr>
          <w:p w:rsidR="00A92EA9" w:rsidRPr="00586E43" w:rsidRDefault="00A92EA9" w:rsidP="00FF18F8">
            <w:pPr>
              <w:spacing w:after="0"/>
              <w:jc w:val="center"/>
              <w:rPr>
                <w:rFonts w:asciiTheme="majorHAnsi" w:hAnsiTheme="majorHAnsi" w:cs="Calibri"/>
                <w:sz w:val="28"/>
                <w:szCs w:val="28"/>
              </w:rPr>
            </w:pPr>
          </w:p>
        </w:tc>
        <w:tc>
          <w:tcPr>
            <w:tcW w:w="1733" w:type="dxa"/>
            <w:vAlign w:val="center"/>
          </w:tcPr>
          <w:p w:rsidR="00A92EA9" w:rsidRPr="00586E43" w:rsidRDefault="00A92EA9" w:rsidP="00FF18F8">
            <w:pPr>
              <w:spacing w:after="0"/>
              <w:jc w:val="center"/>
              <w:rPr>
                <w:rFonts w:asciiTheme="majorHAnsi" w:hAnsiTheme="majorHAnsi" w:cs="Calibri"/>
                <w:sz w:val="28"/>
                <w:szCs w:val="28"/>
              </w:rPr>
            </w:pPr>
          </w:p>
        </w:tc>
        <w:tc>
          <w:tcPr>
            <w:tcW w:w="1642" w:type="dxa"/>
            <w:vAlign w:val="center"/>
          </w:tcPr>
          <w:p w:rsidR="00A92EA9" w:rsidRPr="00586E43" w:rsidRDefault="00A92EA9" w:rsidP="00FF18F8">
            <w:pPr>
              <w:spacing w:after="0"/>
              <w:jc w:val="center"/>
              <w:rPr>
                <w:rFonts w:asciiTheme="majorHAnsi" w:hAnsiTheme="majorHAnsi" w:cs="Calibri"/>
                <w:sz w:val="28"/>
                <w:szCs w:val="28"/>
              </w:rPr>
            </w:pPr>
            <w:r w:rsidRPr="00586E43">
              <w:rPr>
                <w:rFonts w:asciiTheme="majorHAnsi" w:hAnsiTheme="majorHAnsi" w:cs="Calibri"/>
                <w:sz w:val="28"/>
                <w:szCs w:val="28"/>
              </w:rPr>
              <w:t>10%</w:t>
            </w:r>
          </w:p>
        </w:tc>
      </w:tr>
      <w:tr w:rsidR="00A92EA9" w:rsidRPr="00586E43" w:rsidTr="003C32E5">
        <w:trPr>
          <w:trHeight w:val="584"/>
          <w:jc w:val="center"/>
        </w:trPr>
        <w:tc>
          <w:tcPr>
            <w:tcW w:w="2025" w:type="dxa"/>
            <w:vAlign w:val="center"/>
          </w:tcPr>
          <w:p w:rsidR="00A92EA9" w:rsidRPr="00586E43" w:rsidRDefault="00A92EA9" w:rsidP="00FF18F8">
            <w:pPr>
              <w:spacing w:after="0"/>
              <w:rPr>
                <w:rFonts w:asciiTheme="majorHAnsi" w:hAnsiTheme="majorHAnsi" w:cs="Calibri"/>
                <w:sz w:val="24"/>
                <w:szCs w:val="24"/>
              </w:rPr>
            </w:pPr>
            <w:r w:rsidRPr="00586E43">
              <w:rPr>
                <w:rFonts w:asciiTheme="majorHAnsi" w:hAnsiTheme="majorHAnsi" w:cs="Calibri"/>
                <w:sz w:val="24"/>
                <w:szCs w:val="24"/>
              </w:rPr>
              <w:t>Quarters</w:t>
            </w:r>
          </w:p>
        </w:tc>
        <w:tc>
          <w:tcPr>
            <w:tcW w:w="1823" w:type="dxa"/>
            <w:vAlign w:val="center"/>
          </w:tcPr>
          <w:p w:rsidR="00A92EA9" w:rsidRPr="00586E43" w:rsidRDefault="00A92EA9" w:rsidP="00FF18F8">
            <w:pPr>
              <w:spacing w:after="0"/>
              <w:jc w:val="center"/>
              <w:rPr>
                <w:rFonts w:asciiTheme="majorHAnsi" w:hAnsiTheme="majorHAnsi" w:cs="Calibri"/>
                <w:sz w:val="28"/>
                <w:szCs w:val="28"/>
              </w:rPr>
            </w:pPr>
            <w:r w:rsidRPr="00586E43">
              <w:rPr>
                <w:rFonts w:asciiTheme="majorHAnsi" w:hAnsiTheme="majorHAnsi" w:cs="Calibri"/>
                <w:sz w:val="28"/>
                <w:szCs w:val="28"/>
              </w:rPr>
              <w:t>5</w:t>
            </w:r>
          </w:p>
        </w:tc>
        <w:tc>
          <w:tcPr>
            <w:tcW w:w="1551" w:type="dxa"/>
            <w:vAlign w:val="center"/>
          </w:tcPr>
          <w:p w:rsidR="00A92EA9" w:rsidRPr="00586E43" w:rsidRDefault="00A92EA9" w:rsidP="00FF18F8">
            <w:pPr>
              <w:spacing w:after="0"/>
              <w:jc w:val="center"/>
              <w:rPr>
                <w:rFonts w:asciiTheme="majorHAnsi" w:hAnsiTheme="majorHAnsi" w:cs="Calibri"/>
                <w:sz w:val="28"/>
                <w:szCs w:val="28"/>
              </w:rPr>
            </w:pPr>
          </w:p>
        </w:tc>
        <w:tc>
          <w:tcPr>
            <w:tcW w:w="1733" w:type="dxa"/>
            <w:vAlign w:val="center"/>
          </w:tcPr>
          <w:p w:rsidR="00A92EA9" w:rsidRPr="00586E43" w:rsidRDefault="00A92EA9" w:rsidP="00FF18F8">
            <w:pPr>
              <w:spacing w:after="0"/>
              <w:jc w:val="center"/>
              <w:rPr>
                <w:rFonts w:asciiTheme="majorHAnsi" w:hAnsiTheme="majorHAnsi" w:cs="Calibri"/>
                <w:sz w:val="28"/>
                <w:szCs w:val="28"/>
              </w:rPr>
            </w:pPr>
          </w:p>
        </w:tc>
        <w:tc>
          <w:tcPr>
            <w:tcW w:w="1642" w:type="dxa"/>
            <w:vAlign w:val="center"/>
          </w:tcPr>
          <w:p w:rsidR="00A92EA9" w:rsidRPr="00586E43" w:rsidRDefault="00A92EA9" w:rsidP="00FF18F8">
            <w:pPr>
              <w:spacing w:after="0"/>
              <w:jc w:val="center"/>
              <w:rPr>
                <w:rFonts w:asciiTheme="majorHAnsi" w:hAnsiTheme="majorHAnsi" w:cs="Calibri"/>
                <w:sz w:val="28"/>
                <w:szCs w:val="28"/>
              </w:rPr>
            </w:pPr>
            <w:r w:rsidRPr="00586E43">
              <w:rPr>
                <w:rFonts w:asciiTheme="majorHAnsi" w:hAnsiTheme="majorHAnsi" w:cs="Calibri"/>
                <w:sz w:val="28"/>
                <w:szCs w:val="28"/>
              </w:rPr>
              <w:t>50%</w:t>
            </w:r>
          </w:p>
        </w:tc>
      </w:tr>
      <w:tr w:rsidR="00A92EA9" w:rsidRPr="00586E43" w:rsidTr="003C32E5">
        <w:trPr>
          <w:trHeight w:val="584"/>
          <w:jc w:val="center"/>
        </w:trPr>
        <w:tc>
          <w:tcPr>
            <w:tcW w:w="2025" w:type="dxa"/>
            <w:vAlign w:val="center"/>
          </w:tcPr>
          <w:p w:rsidR="00A92EA9" w:rsidRPr="00586E43" w:rsidRDefault="00A92EA9" w:rsidP="00FF18F8">
            <w:pPr>
              <w:spacing w:after="0"/>
              <w:rPr>
                <w:rFonts w:asciiTheme="majorHAnsi" w:hAnsiTheme="majorHAnsi" w:cs="Calibri"/>
                <w:sz w:val="24"/>
                <w:szCs w:val="24"/>
              </w:rPr>
            </w:pPr>
            <w:r w:rsidRPr="00586E43">
              <w:rPr>
                <w:rFonts w:asciiTheme="majorHAnsi" w:hAnsiTheme="majorHAnsi" w:cs="Calibri"/>
                <w:sz w:val="24"/>
                <w:szCs w:val="24"/>
              </w:rPr>
              <w:t>TOTAL</w:t>
            </w:r>
          </w:p>
        </w:tc>
        <w:tc>
          <w:tcPr>
            <w:tcW w:w="1823" w:type="dxa"/>
            <w:vAlign w:val="center"/>
          </w:tcPr>
          <w:p w:rsidR="00A92EA9" w:rsidRPr="00586E43" w:rsidRDefault="00A92EA9" w:rsidP="00FF18F8">
            <w:pPr>
              <w:spacing w:after="0"/>
              <w:jc w:val="center"/>
              <w:rPr>
                <w:rFonts w:asciiTheme="majorHAnsi" w:hAnsiTheme="majorHAnsi" w:cs="Calibri"/>
                <w:sz w:val="28"/>
                <w:szCs w:val="28"/>
              </w:rPr>
            </w:pPr>
          </w:p>
        </w:tc>
        <w:tc>
          <w:tcPr>
            <w:tcW w:w="1551" w:type="dxa"/>
            <w:vAlign w:val="center"/>
          </w:tcPr>
          <w:p w:rsidR="00A92EA9" w:rsidRPr="00586E43" w:rsidRDefault="00A92EA9" w:rsidP="00FF18F8">
            <w:pPr>
              <w:spacing w:after="0"/>
              <w:jc w:val="center"/>
              <w:rPr>
                <w:rFonts w:asciiTheme="majorHAnsi" w:hAnsiTheme="majorHAnsi" w:cs="Calibri"/>
                <w:sz w:val="28"/>
                <w:szCs w:val="28"/>
              </w:rPr>
            </w:pPr>
          </w:p>
        </w:tc>
        <w:tc>
          <w:tcPr>
            <w:tcW w:w="1733" w:type="dxa"/>
            <w:vAlign w:val="center"/>
          </w:tcPr>
          <w:p w:rsidR="00A92EA9" w:rsidRPr="00586E43" w:rsidRDefault="00A92EA9" w:rsidP="00FF18F8">
            <w:pPr>
              <w:spacing w:after="0"/>
              <w:jc w:val="center"/>
              <w:rPr>
                <w:rFonts w:asciiTheme="majorHAnsi" w:hAnsiTheme="majorHAnsi" w:cs="Calibri"/>
                <w:sz w:val="28"/>
                <w:szCs w:val="28"/>
              </w:rPr>
            </w:pPr>
            <w:r w:rsidRPr="00586E43">
              <w:rPr>
                <w:rFonts w:asciiTheme="majorHAnsi" w:hAnsiTheme="majorHAnsi" w:cs="Calibri"/>
                <w:sz w:val="28"/>
                <w:szCs w:val="28"/>
              </w:rPr>
              <w:t>30</w:t>
            </w:r>
          </w:p>
        </w:tc>
        <w:tc>
          <w:tcPr>
            <w:tcW w:w="1642" w:type="dxa"/>
            <w:vAlign w:val="center"/>
          </w:tcPr>
          <w:p w:rsidR="00A92EA9" w:rsidRPr="00586E43" w:rsidRDefault="00A92EA9" w:rsidP="00FF18F8">
            <w:pPr>
              <w:spacing w:after="0"/>
              <w:jc w:val="center"/>
              <w:rPr>
                <w:rFonts w:asciiTheme="majorHAnsi" w:hAnsiTheme="majorHAnsi" w:cs="Calibri"/>
                <w:sz w:val="28"/>
                <w:szCs w:val="28"/>
              </w:rPr>
            </w:pPr>
          </w:p>
        </w:tc>
      </w:tr>
    </w:tbl>
    <w:p w:rsidR="00A92EA9" w:rsidRPr="00586E43" w:rsidRDefault="00A92EA9" w:rsidP="003C32E5">
      <w:pPr>
        <w:rPr>
          <w:rFonts w:asciiTheme="majorHAnsi" w:hAnsiTheme="majorHAnsi" w:cs="Calibri"/>
        </w:rPr>
      </w:pPr>
    </w:p>
    <w:p w:rsidR="00A92EA9" w:rsidRPr="00C62D2F" w:rsidRDefault="00A92EA9" w:rsidP="003C32E5">
      <w:pPr>
        <w:pStyle w:val="ListParagraph"/>
        <w:numPr>
          <w:ilvl w:val="0"/>
          <w:numId w:val="122"/>
        </w:numPr>
        <w:spacing w:after="0" w:line="240" w:lineRule="auto"/>
        <w:ind w:left="360"/>
        <w:rPr>
          <w:rFonts w:asciiTheme="majorHAnsi" w:hAnsiTheme="majorHAnsi" w:cs="Calibri"/>
        </w:rPr>
      </w:pPr>
      <w:r w:rsidRPr="00586E43">
        <w:rPr>
          <w:rFonts w:asciiTheme="majorHAnsi" w:hAnsiTheme="majorHAnsi" w:cs="Calibri"/>
        </w:rPr>
        <w:t xml:space="preserve">Joelle and Kyle started a collection of sports trading cards. The chart below shows how many cards they have collected. </w:t>
      </w:r>
    </w:p>
    <w:p w:rsidR="00A92EA9" w:rsidRPr="00586E43" w:rsidRDefault="00A92EA9" w:rsidP="003C32E5">
      <w:pPr>
        <w:ind w:left="1080"/>
        <w:rPr>
          <w:rFonts w:asciiTheme="majorHAnsi" w:hAnsiTheme="majorHAnsi" w:cs="Calibri"/>
        </w:rPr>
      </w:pPr>
      <w:r w:rsidRPr="00586E43">
        <w:rPr>
          <w:rFonts w:asciiTheme="majorHAnsi" w:hAnsiTheme="majorHAnsi" w:cs="Calibri"/>
        </w:rPr>
        <w:t xml:space="preserve">Complete their charts, showing: </w:t>
      </w:r>
    </w:p>
    <w:p w:rsidR="00A92EA9" w:rsidRPr="00586E43" w:rsidRDefault="00A92EA9" w:rsidP="003C32E5">
      <w:pPr>
        <w:pStyle w:val="ListParagraph"/>
        <w:numPr>
          <w:ilvl w:val="0"/>
          <w:numId w:val="124"/>
        </w:numPr>
        <w:ind w:left="1800"/>
        <w:rPr>
          <w:rFonts w:asciiTheme="majorHAnsi" w:hAnsiTheme="majorHAnsi" w:cs="Calibri"/>
        </w:rPr>
      </w:pPr>
      <w:r w:rsidRPr="00586E43">
        <w:rPr>
          <w:rFonts w:asciiTheme="majorHAnsi" w:hAnsiTheme="majorHAnsi" w:cs="Calibri"/>
        </w:rPr>
        <w:t>How many cards they have of each kind</w:t>
      </w:r>
    </w:p>
    <w:p w:rsidR="00A92EA9" w:rsidRPr="00C62D2F" w:rsidRDefault="00A92EA9" w:rsidP="003C32E5">
      <w:pPr>
        <w:pStyle w:val="ListParagraph"/>
        <w:numPr>
          <w:ilvl w:val="0"/>
          <w:numId w:val="124"/>
        </w:numPr>
        <w:ind w:left="1800"/>
        <w:rPr>
          <w:rFonts w:asciiTheme="majorHAnsi" w:hAnsiTheme="majorHAnsi" w:cs="Calibri"/>
        </w:rPr>
      </w:pPr>
      <w:r w:rsidRPr="00586E43">
        <w:rPr>
          <w:rFonts w:asciiTheme="majorHAnsi" w:hAnsiTheme="majorHAnsi" w:cs="Calibri"/>
        </w:rPr>
        <w:t xml:space="preserve">The percentages for each type of card </w:t>
      </w:r>
    </w:p>
    <w:tbl>
      <w:tblPr>
        <w:tblW w:w="0" w:type="auto"/>
        <w:jc w:val="center"/>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16"/>
        <w:gridCol w:w="1815"/>
        <w:gridCol w:w="1544"/>
        <w:gridCol w:w="1725"/>
        <w:gridCol w:w="1634"/>
      </w:tblGrid>
      <w:tr w:rsidR="00A92EA9" w:rsidRPr="00586E43" w:rsidTr="003C32E5">
        <w:trPr>
          <w:trHeight w:val="432"/>
          <w:jc w:val="center"/>
        </w:trPr>
        <w:tc>
          <w:tcPr>
            <w:tcW w:w="2016" w:type="dxa"/>
            <w:tcBorders>
              <w:top w:val="nil"/>
              <w:left w:val="nil"/>
              <w:bottom w:val="nil"/>
              <w:right w:val="single" w:sz="4" w:space="0" w:color="auto"/>
            </w:tcBorders>
          </w:tcPr>
          <w:p w:rsidR="00A92EA9" w:rsidRPr="00586E43" w:rsidRDefault="00A92EA9" w:rsidP="00FF18F8">
            <w:pPr>
              <w:spacing w:after="0"/>
              <w:rPr>
                <w:rFonts w:asciiTheme="majorHAnsi" w:hAnsiTheme="majorHAnsi" w:cs="Calibri"/>
              </w:rPr>
            </w:pPr>
          </w:p>
        </w:tc>
        <w:tc>
          <w:tcPr>
            <w:tcW w:w="3359" w:type="dxa"/>
            <w:gridSpan w:val="2"/>
            <w:tcBorders>
              <w:left w:val="single" w:sz="4" w:space="0" w:color="auto"/>
            </w:tcBorders>
            <w:shd w:val="clear" w:color="auto" w:fill="BFBFBF"/>
            <w:vAlign w:val="center"/>
          </w:tcPr>
          <w:p w:rsidR="00A92EA9" w:rsidRPr="00586E43" w:rsidRDefault="00A92EA9" w:rsidP="00FF18F8">
            <w:pPr>
              <w:spacing w:after="0"/>
              <w:jc w:val="center"/>
              <w:rPr>
                <w:rFonts w:asciiTheme="majorHAnsi" w:hAnsiTheme="majorHAnsi" w:cs="Calibri"/>
                <w:b/>
              </w:rPr>
            </w:pPr>
            <w:r w:rsidRPr="00586E43">
              <w:rPr>
                <w:rFonts w:asciiTheme="majorHAnsi" w:hAnsiTheme="majorHAnsi" w:cs="Calibri"/>
                <w:b/>
              </w:rPr>
              <w:t>JOELLE</w:t>
            </w:r>
          </w:p>
        </w:tc>
        <w:tc>
          <w:tcPr>
            <w:tcW w:w="3359" w:type="dxa"/>
            <w:gridSpan w:val="2"/>
            <w:shd w:val="clear" w:color="auto" w:fill="BFBFBF"/>
            <w:vAlign w:val="center"/>
          </w:tcPr>
          <w:p w:rsidR="00A92EA9" w:rsidRPr="00586E43" w:rsidRDefault="004B423F" w:rsidP="00FF18F8">
            <w:pPr>
              <w:spacing w:after="0"/>
              <w:jc w:val="center"/>
              <w:rPr>
                <w:rFonts w:asciiTheme="majorHAnsi" w:hAnsiTheme="majorHAnsi" w:cs="Calibri"/>
                <w:b/>
              </w:rPr>
            </w:pPr>
            <w:r w:rsidRPr="00586E43">
              <w:rPr>
                <w:rFonts w:asciiTheme="majorHAnsi" w:hAnsiTheme="majorHAnsi" w:cs="Calibri"/>
                <w:b/>
              </w:rPr>
              <w:t>KYLE</w:t>
            </w:r>
          </w:p>
        </w:tc>
      </w:tr>
      <w:tr w:rsidR="00A92EA9" w:rsidRPr="00586E43" w:rsidTr="003C32E5">
        <w:trPr>
          <w:trHeight w:val="432"/>
          <w:jc w:val="center"/>
        </w:trPr>
        <w:tc>
          <w:tcPr>
            <w:tcW w:w="2016" w:type="dxa"/>
            <w:tcBorders>
              <w:top w:val="nil"/>
              <w:left w:val="nil"/>
              <w:bottom w:val="single" w:sz="4" w:space="0" w:color="auto"/>
              <w:right w:val="single" w:sz="4" w:space="0" w:color="auto"/>
            </w:tcBorders>
          </w:tcPr>
          <w:p w:rsidR="00A92EA9" w:rsidRPr="00586E43" w:rsidRDefault="00A92EA9" w:rsidP="00FF18F8">
            <w:pPr>
              <w:spacing w:after="0"/>
              <w:rPr>
                <w:rFonts w:asciiTheme="majorHAnsi" w:hAnsiTheme="majorHAnsi" w:cs="Calibri"/>
              </w:rPr>
            </w:pPr>
          </w:p>
        </w:tc>
        <w:tc>
          <w:tcPr>
            <w:tcW w:w="1815" w:type="dxa"/>
            <w:tcBorders>
              <w:left w:val="single" w:sz="4" w:space="0" w:color="auto"/>
            </w:tcBorders>
            <w:shd w:val="clear" w:color="auto" w:fill="BFBFBF"/>
            <w:vAlign w:val="center"/>
          </w:tcPr>
          <w:p w:rsidR="00A92EA9" w:rsidRPr="00586E43" w:rsidRDefault="00A92EA9" w:rsidP="00FF18F8">
            <w:pPr>
              <w:spacing w:after="0"/>
              <w:jc w:val="center"/>
              <w:rPr>
                <w:rFonts w:asciiTheme="majorHAnsi" w:hAnsiTheme="majorHAnsi" w:cs="Calibri"/>
                <w:b/>
              </w:rPr>
            </w:pPr>
            <w:r w:rsidRPr="00586E43">
              <w:rPr>
                <w:rFonts w:asciiTheme="majorHAnsi" w:hAnsiTheme="majorHAnsi" w:cs="Calibri"/>
                <w:b/>
              </w:rPr>
              <w:t># of Cards</w:t>
            </w:r>
          </w:p>
        </w:tc>
        <w:tc>
          <w:tcPr>
            <w:tcW w:w="1544" w:type="dxa"/>
            <w:shd w:val="clear" w:color="auto" w:fill="BFBFBF"/>
            <w:vAlign w:val="center"/>
          </w:tcPr>
          <w:p w:rsidR="00A92EA9" w:rsidRPr="00586E43" w:rsidRDefault="00A92EA9" w:rsidP="00FF18F8">
            <w:pPr>
              <w:spacing w:after="0"/>
              <w:jc w:val="center"/>
              <w:rPr>
                <w:rFonts w:asciiTheme="majorHAnsi" w:hAnsiTheme="majorHAnsi" w:cs="Calibri"/>
                <w:b/>
              </w:rPr>
            </w:pPr>
            <w:r w:rsidRPr="00586E43">
              <w:rPr>
                <w:rFonts w:asciiTheme="majorHAnsi" w:hAnsiTheme="majorHAnsi" w:cs="Calibri"/>
                <w:b/>
              </w:rPr>
              <w:t>%</w:t>
            </w:r>
          </w:p>
        </w:tc>
        <w:tc>
          <w:tcPr>
            <w:tcW w:w="1725" w:type="dxa"/>
            <w:shd w:val="clear" w:color="auto" w:fill="BFBFBF"/>
            <w:vAlign w:val="center"/>
          </w:tcPr>
          <w:p w:rsidR="00A92EA9" w:rsidRPr="00586E43" w:rsidRDefault="00A92EA9" w:rsidP="00FF18F8">
            <w:pPr>
              <w:spacing w:after="0"/>
              <w:jc w:val="center"/>
              <w:rPr>
                <w:rFonts w:asciiTheme="majorHAnsi" w:hAnsiTheme="majorHAnsi" w:cs="Calibri"/>
                <w:b/>
              </w:rPr>
            </w:pPr>
            <w:r w:rsidRPr="00586E43">
              <w:rPr>
                <w:rFonts w:asciiTheme="majorHAnsi" w:hAnsiTheme="majorHAnsi" w:cs="Calibri"/>
                <w:b/>
              </w:rPr>
              <w:t># of Cards</w:t>
            </w:r>
          </w:p>
        </w:tc>
        <w:tc>
          <w:tcPr>
            <w:tcW w:w="1634" w:type="dxa"/>
            <w:shd w:val="clear" w:color="auto" w:fill="BFBFBF"/>
            <w:vAlign w:val="center"/>
          </w:tcPr>
          <w:p w:rsidR="00A92EA9" w:rsidRPr="00586E43" w:rsidRDefault="00A92EA9" w:rsidP="00FF18F8">
            <w:pPr>
              <w:spacing w:after="0"/>
              <w:jc w:val="center"/>
              <w:rPr>
                <w:rFonts w:asciiTheme="majorHAnsi" w:hAnsiTheme="majorHAnsi" w:cs="Calibri"/>
                <w:b/>
              </w:rPr>
            </w:pPr>
            <w:r w:rsidRPr="00586E43">
              <w:rPr>
                <w:rFonts w:asciiTheme="majorHAnsi" w:hAnsiTheme="majorHAnsi" w:cs="Calibri"/>
                <w:b/>
              </w:rPr>
              <w:t>%</w:t>
            </w:r>
          </w:p>
        </w:tc>
      </w:tr>
      <w:tr w:rsidR="00A92EA9" w:rsidRPr="00586E43" w:rsidTr="003C32E5">
        <w:trPr>
          <w:trHeight w:val="432"/>
          <w:jc w:val="center"/>
        </w:trPr>
        <w:tc>
          <w:tcPr>
            <w:tcW w:w="2016" w:type="dxa"/>
            <w:tcBorders>
              <w:top w:val="single" w:sz="4" w:space="0" w:color="auto"/>
            </w:tcBorders>
            <w:vAlign w:val="center"/>
          </w:tcPr>
          <w:p w:rsidR="00A92EA9" w:rsidRPr="00586E43" w:rsidRDefault="00A92EA9" w:rsidP="00FF18F8">
            <w:pPr>
              <w:spacing w:after="0"/>
              <w:rPr>
                <w:rFonts w:asciiTheme="majorHAnsi" w:hAnsiTheme="majorHAnsi" w:cs="Calibri"/>
                <w:sz w:val="24"/>
                <w:szCs w:val="24"/>
              </w:rPr>
            </w:pPr>
            <w:r w:rsidRPr="00586E43">
              <w:rPr>
                <w:rFonts w:asciiTheme="majorHAnsi" w:hAnsiTheme="majorHAnsi" w:cs="Calibri"/>
                <w:sz w:val="24"/>
                <w:szCs w:val="24"/>
              </w:rPr>
              <w:t>Football</w:t>
            </w:r>
          </w:p>
        </w:tc>
        <w:tc>
          <w:tcPr>
            <w:tcW w:w="1815" w:type="dxa"/>
            <w:vAlign w:val="center"/>
          </w:tcPr>
          <w:p w:rsidR="00A92EA9" w:rsidRPr="00586E43" w:rsidRDefault="00A92EA9" w:rsidP="00FF18F8">
            <w:pPr>
              <w:spacing w:after="0"/>
              <w:jc w:val="center"/>
              <w:rPr>
                <w:rFonts w:asciiTheme="majorHAnsi" w:hAnsiTheme="majorHAnsi" w:cs="Calibri"/>
                <w:sz w:val="28"/>
                <w:szCs w:val="28"/>
              </w:rPr>
            </w:pPr>
            <w:r w:rsidRPr="00586E43">
              <w:rPr>
                <w:rFonts w:asciiTheme="majorHAnsi" w:hAnsiTheme="majorHAnsi" w:cs="Calibri"/>
                <w:sz w:val="28"/>
                <w:szCs w:val="28"/>
              </w:rPr>
              <w:t>10</w:t>
            </w:r>
          </w:p>
        </w:tc>
        <w:tc>
          <w:tcPr>
            <w:tcW w:w="1544" w:type="dxa"/>
            <w:vAlign w:val="center"/>
          </w:tcPr>
          <w:p w:rsidR="00A92EA9" w:rsidRPr="00586E43" w:rsidRDefault="00A92EA9" w:rsidP="00FF18F8">
            <w:pPr>
              <w:spacing w:after="0"/>
              <w:jc w:val="center"/>
              <w:rPr>
                <w:rFonts w:asciiTheme="majorHAnsi" w:hAnsiTheme="majorHAnsi" w:cs="Calibri"/>
                <w:sz w:val="28"/>
                <w:szCs w:val="28"/>
              </w:rPr>
            </w:pPr>
          </w:p>
        </w:tc>
        <w:tc>
          <w:tcPr>
            <w:tcW w:w="1725" w:type="dxa"/>
            <w:vAlign w:val="center"/>
          </w:tcPr>
          <w:p w:rsidR="00A92EA9" w:rsidRPr="00586E43" w:rsidRDefault="00A92EA9" w:rsidP="00FF18F8">
            <w:pPr>
              <w:spacing w:after="0"/>
              <w:jc w:val="center"/>
              <w:rPr>
                <w:rFonts w:asciiTheme="majorHAnsi" w:hAnsiTheme="majorHAnsi" w:cs="Calibri"/>
                <w:sz w:val="28"/>
                <w:szCs w:val="28"/>
              </w:rPr>
            </w:pPr>
          </w:p>
        </w:tc>
        <w:tc>
          <w:tcPr>
            <w:tcW w:w="1634" w:type="dxa"/>
            <w:vAlign w:val="center"/>
          </w:tcPr>
          <w:p w:rsidR="00A92EA9" w:rsidRPr="00586E43" w:rsidRDefault="00A92EA9" w:rsidP="00FF18F8">
            <w:pPr>
              <w:spacing w:after="0"/>
              <w:jc w:val="center"/>
              <w:rPr>
                <w:rFonts w:asciiTheme="majorHAnsi" w:hAnsiTheme="majorHAnsi" w:cs="Calibri"/>
                <w:sz w:val="28"/>
                <w:szCs w:val="28"/>
              </w:rPr>
            </w:pPr>
            <w:r w:rsidRPr="00586E43">
              <w:rPr>
                <w:rFonts w:asciiTheme="majorHAnsi" w:hAnsiTheme="majorHAnsi" w:cs="Calibri"/>
                <w:sz w:val="28"/>
                <w:szCs w:val="28"/>
              </w:rPr>
              <w:t>25%</w:t>
            </w:r>
          </w:p>
        </w:tc>
      </w:tr>
      <w:tr w:rsidR="00A92EA9" w:rsidRPr="00586E43" w:rsidTr="003C32E5">
        <w:trPr>
          <w:trHeight w:val="432"/>
          <w:jc w:val="center"/>
        </w:trPr>
        <w:tc>
          <w:tcPr>
            <w:tcW w:w="2016" w:type="dxa"/>
            <w:vAlign w:val="center"/>
          </w:tcPr>
          <w:p w:rsidR="00A92EA9" w:rsidRPr="00586E43" w:rsidRDefault="00A92EA9" w:rsidP="00FF18F8">
            <w:pPr>
              <w:spacing w:after="0"/>
              <w:rPr>
                <w:rFonts w:asciiTheme="majorHAnsi" w:hAnsiTheme="majorHAnsi" w:cs="Calibri"/>
                <w:sz w:val="24"/>
                <w:szCs w:val="24"/>
              </w:rPr>
            </w:pPr>
            <w:r w:rsidRPr="00586E43">
              <w:rPr>
                <w:rFonts w:asciiTheme="majorHAnsi" w:hAnsiTheme="majorHAnsi" w:cs="Calibri"/>
                <w:sz w:val="24"/>
                <w:szCs w:val="24"/>
              </w:rPr>
              <w:t>Baseball</w:t>
            </w:r>
          </w:p>
        </w:tc>
        <w:tc>
          <w:tcPr>
            <w:tcW w:w="1815" w:type="dxa"/>
            <w:vAlign w:val="center"/>
          </w:tcPr>
          <w:p w:rsidR="00A92EA9" w:rsidRPr="00586E43" w:rsidRDefault="00A92EA9" w:rsidP="00FF18F8">
            <w:pPr>
              <w:spacing w:after="0"/>
              <w:jc w:val="center"/>
              <w:rPr>
                <w:rFonts w:asciiTheme="majorHAnsi" w:hAnsiTheme="majorHAnsi" w:cs="Calibri"/>
                <w:sz w:val="28"/>
                <w:szCs w:val="28"/>
              </w:rPr>
            </w:pPr>
            <w:r w:rsidRPr="00586E43">
              <w:rPr>
                <w:rFonts w:asciiTheme="majorHAnsi" w:hAnsiTheme="majorHAnsi" w:cs="Calibri"/>
                <w:sz w:val="28"/>
                <w:szCs w:val="28"/>
              </w:rPr>
              <w:t>30</w:t>
            </w:r>
          </w:p>
        </w:tc>
        <w:tc>
          <w:tcPr>
            <w:tcW w:w="1544" w:type="dxa"/>
            <w:vAlign w:val="center"/>
          </w:tcPr>
          <w:p w:rsidR="00A92EA9" w:rsidRPr="00586E43" w:rsidRDefault="00A92EA9" w:rsidP="00FF18F8">
            <w:pPr>
              <w:spacing w:after="0"/>
              <w:jc w:val="center"/>
              <w:rPr>
                <w:rFonts w:asciiTheme="majorHAnsi" w:hAnsiTheme="majorHAnsi" w:cs="Calibri"/>
                <w:sz w:val="28"/>
                <w:szCs w:val="28"/>
              </w:rPr>
            </w:pPr>
          </w:p>
        </w:tc>
        <w:tc>
          <w:tcPr>
            <w:tcW w:w="1725" w:type="dxa"/>
            <w:vAlign w:val="center"/>
          </w:tcPr>
          <w:p w:rsidR="00A92EA9" w:rsidRPr="00586E43" w:rsidRDefault="00A92EA9" w:rsidP="00FF18F8">
            <w:pPr>
              <w:spacing w:after="0"/>
              <w:jc w:val="center"/>
              <w:rPr>
                <w:rFonts w:asciiTheme="majorHAnsi" w:hAnsiTheme="majorHAnsi" w:cs="Calibri"/>
                <w:sz w:val="28"/>
                <w:szCs w:val="28"/>
              </w:rPr>
            </w:pPr>
          </w:p>
        </w:tc>
        <w:tc>
          <w:tcPr>
            <w:tcW w:w="1634" w:type="dxa"/>
            <w:vAlign w:val="center"/>
          </w:tcPr>
          <w:p w:rsidR="00A92EA9" w:rsidRPr="00586E43" w:rsidRDefault="00A92EA9" w:rsidP="00FF18F8">
            <w:pPr>
              <w:spacing w:after="0"/>
              <w:jc w:val="center"/>
              <w:rPr>
                <w:rFonts w:asciiTheme="majorHAnsi" w:hAnsiTheme="majorHAnsi" w:cs="Calibri"/>
                <w:sz w:val="28"/>
                <w:szCs w:val="28"/>
              </w:rPr>
            </w:pPr>
            <w:r w:rsidRPr="00586E43">
              <w:rPr>
                <w:rFonts w:asciiTheme="majorHAnsi" w:hAnsiTheme="majorHAnsi" w:cs="Calibri"/>
                <w:sz w:val="28"/>
                <w:szCs w:val="28"/>
              </w:rPr>
              <w:t>10%</w:t>
            </w:r>
          </w:p>
        </w:tc>
      </w:tr>
      <w:tr w:rsidR="00A92EA9" w:rsidRPr="00586E43" w:rsidTr="003C32E5">
        <w:trPr>
          <w:trHeight w:val="432"/>
          <w:jc w:val="center"/>
        </w:trPr>
        <w:tc>
          <w:tcPr>
            <w:tcW w:w="2016" w:type="dxa"/>
            <w:vAlign w:val="center"/>
          </w:tcPr>
          <w:p w:rsidR="00A92EA9" w:rsidRPr="00586E43" w:rsidRDefault="00A92EA9" w:rsidP="00FF18F8">
            <w:pPr>
              <w:spacing w:after="0"/>
              <w:rPr>
                <w:rFonts w:asciiTheme="majorHAnsi" w:hAnsiTheme="majorHAnsi" w:cs="Calibri"/>
                <w:sz w:val="24"/>
                <w:szCs w:val="24"/>
              </w:rPr>
            </w:pPr>
            <w:r w:rsidRPr="00586E43">
              <w:rPr>
                <w:rFonts w:asciiTheme="majorHAnsi" w:hAnsiTheme="majorHAnsi" w:cs="Calibri"/>
                <w:sz w:val="24"/>
                <w:szCs w:val="24"/>
              </w:rPr>
              <w:t>Basketball</w:t>
            </w:r>
          </w:p>
        </w:tc>
        <w:tc>
          <w:tcPr>
            <w:tcW w:w="1815" w:type="dxa"/>
            <w:vAlign w:val="center"/>
          </w:tcPr>
          <w:p w:rsidR="00A92EA9" w:rsidRPr="00586E43" w:rsidRDefault="00A92EA9" w:rsidP="00FF18F8">
            <w:pPr>
              <w:spacing w:after="0"/>
              <w:jc w:val="center"/>
              <w:rPr>
                <w:rFonts w:asciiTheme="majorHAnsi" w:hAnsiTheme="majorHAnsi" w:cs="Calibri"/>
                <w:sz w:val="28"/>
                <w:szCs w:val="28"/>
              </w:rPr>
            </w:pPr>
            <w:r w:rsidRPr="00586E43">
              <w:rPr>
                <w:rFonts w:asciiTheme="majorHAnsi" w:hAnsiTheme="majorHAnsi" w:cs="Calibri"/>
                <w:sz w:val="28"/>
                <w:szCs w:val="28"/>
              </w:rPr>
              <w:t>5</w:t>
            </w:r>
          </w:p>
        </w:tc>
        <w:tc>
          <w:tcPr>
            <w:tcW w:w="1544" w:type="dxa"/>
            <w:vAlign w:val="center"/>
          </w:tcPr>
          <w:p w:rsidR="00A92EA9" w:rsidRPr="00586E43" w:rsidRDefault="00A92EA9" w:rsidP="00FF18F8">
            <w:pPr>
              <w:spacing w:after="0"/>
              <w:jc w:val="center"/>
              <w:rPr>
                <w:rFonts w:asciiTheme="majorHAnsi" w:hAnsiTheme="majorHAnsi" w:cs="Calibri"/>
                <w:sz w:val="28"/>
                <w:szCs w:val="28"/>
              </w:rPr>
            </w:pPr>
          </w:p>
        </w:tc>
        <w:tc>
          <w:tcPr>
            <w:tcW w:w="1725" w:type="dxa"/>
            <w:vAlign w:val="center"/>
          </w:tcPr>
          <w:p w:rsidR="00A92EA9" w:rsidRPr="00586E43" w:rsidRDefault="00A92EA9" w:rsidP="00FF18F8">
            <w:pPr>
              <w:spacing w:after="0"/>
              <w:jc w:val="center"/>
              <w:rPr>
                <w:rFonts w:asciiTheme="majorHAnsi" w:hAnsiTheme="majorHAnsi" w:cs="Calibri"/>
                <w:sz w:val="28"/>
                <w:szCs w:val="28"/>
              </w:rPr>
            </w:pPr>
          </w:p>
        </w:tc>
        <w:tc>
          <w:tcPr>
            <w:tcW w:w="1634" w:type="dxa"/>
            <w:vAlign w:val="center"/>
          </w:tcPr>
          <w:p w:rsidR="00A92EA9" w:rsidRPr="00586E43" w:rsidRDefault="00A92EA9" w:rsidP="00FF18F8">
            <w:pPr>
              <w:spacing w:after="0"/>
              <w:jc w:val="center"/>
              <w:rPr>
                <w:rFonts w:asciiTheme="majorHAnsi" w:hAnsiTheme="majorHAnsi" w:cs="Calibri"/>
                <w:sz w:val="28"/>
                <w:szCs w:val="28"/>
              </w:rPr>
            </w:pPr>
            <w:r w:rsidRPr="00586E43">
              <w:rPr>
                <w:rFonts w:asciiTheme="majorHAnsi" w:hAnsiTheme="majorHAnsi" w:cs="Calibri"/>
                <w:sz w:val="28"/>
                <w:szCs w:val="28"/>
              </w:rPr>
              <w:t>50%</w:t>
            </w:r>
          </w:p>
        </w:tc>
      </w:tr>
      <w:tr w:rsidR="00A92EA9" w:rsidRPr="00586E43" w:rsidTr="003C32E5">
        <w:trPr>
          <w:trHeight w:val="432"/>
          <w:jc w:val="center"/>
        </w:trPr>
        <w:tc>
          <w:tcPr>
            <w:tcW w:w="2016" w:type="dxa"/>
            <w:vAlign w:val="center"/>
          </w:tcPr>
          <w:p w:rsidR="00A92EA9" w:rsidRPr="00586E43" w:rsidRDefault="00A92EA9" w:rsidP="00FF18F8">
            <w:pPr>
              <w:spacing w:after="0"/>
              <w:rPr>
                <w:rFonts w:asciiTheme="majorHAnsi" w:hAnsiTheme="majorHAnsi" w:cs="Calibri"/>
                <w:sz w:val="24"/>
                <w:szCs w:val="24"/>
              </w:rPr>
            </w:pPr>
            <w:r w:rsidRPr="00586E43">
              <w:rPr>
                <w:rFonts w:asciiTheme="majorHAnsi" w:hAnsiTheme="majorHAnsi" w:cs="Calibri"/>
                <w:sz w:val="24"/>
                <w:szCs w:val="24"/>
              </w:rPr>
              <w:t>Hockey</w:t>
            </w:r>
          </w:p>
        </w:tc>
        <w:tc>
          <w:tcPr>
            <w:tcW w:w="1815" w:type="dxa"/>
            <w:vAlign w:val="center"/>
          </w:tcPr>
          <w:p w:rsidR="00A92EA9" w:rsidRPr="00586E43" w:rsidRDefault="00A92EA9" w:rsidP="00FF18F8">
            <w:pPr>
              <w:spacing w:after="0"/>
              <w:jc w:val="center"/>
              <w:rPr>
                <w:rFonts w:asciiTheme="majorHAnsi" w:hAnsiTheme="majorHAnsi" w:cs="Calibri"/>
                <w:sz w:val="28"/>
                <w:szCs w:val="28"/>
              </w:rPr>
            </w:pPr>
            <w:r w:rsidRPr="00586E43">
              <w:rPr>
                <w:rFonts w:asciiTheme="majorHAnsi" w:hAnsiTheme="majorHAnsi" w:cs="Calibri"/>
                <w:sz w:val="28"/>
                <w:szCs w:val="28"/>
              </w:rPr>
              <w:t>15</w:t>
            </w:r>
          </w:p>
        </w:tc>
        <w:tc>
          <w:tcPr>
            <w:tcW w:w="1544" w:type="dxa"/>
            <w:vAlign w:val="center"/>
          </w:tcPr>
          <w:p w:rsidR="00A92EA9" w:rsidRPr="00586E43" w:rsidRDefault="00A92EA9" w:rsidP="00FF18F8">
            <w:pPr>
              <w:spacing w:after="0"/>
              <w:jc w:val="center"/>
              <w:rPr>
                <w:rFonts w:asciiTheme="majorHAnsi" w:hAnsiTheme="majorHAnsi" w:cs="Calibri"/>
                <w:sz w:val="28"/>
                <w:szCs w:val="28"/>
              </w:rPr>
            </w:pPr>
          </w:p>
        </w:tc>
        <w:tc>
          <w:tcPr>
            <w:tcW w:w="1725" w:type="dxa"/>
            <w:vAlign w:val="center"/>
          </w:tcPr>
          <w:p w:rsidR="00A92EA9" w:rsidRPr="00586E43" w:rsidRDefault="00A92EA9" w:rsidP="00FF18F8">
            <w:pPr>
              <w:spacing w:after="0"/>
              <w:jc w:val="center"/>
              <w:rPr>
                <w:rFonts w:asciiTheme="majorHAnsi" w:hAnsiTheme="majorHAnsi" w:cs="Calibri"/>
                <w:sz w:val="28"/>
                <w:szCs w:val="28"/>
              </w:rPr>
            </w:pPr>
          </w:p>
        </w:tc>
        <w:tc>
          <w:tcPr>
            <w:tcW w:w="1634" w:type="dxa"/>
            <w:vAlign w:val="center"/>
          </w:tcPr>
          <w:p w:rsidR="00A92EA9" w:rsidRPr="00586E43" w:rsidRDefault="00A92EA9" w:rsidP="00FF18F8">
            <w:pPr>
              <w:spacing w:after="0"/>
              <w:jc w:val="center"/>
              <w:rPr>
                <w:rFonts w:asciiTheme="majorHAnsi" w:hAnsiTheme="majorHAnsi" w:cs="Calibri"/>
                <w:sz w:val="28"/>
                <w:szCs w:val="28"/>
              </w:rPr>
            </w:pPr>
            <w:r w:rsidRPr="00586E43">
              <w:rPr>
                <w:rFonts w:asciiTheme="majorHAnsi" w:hAnsiTheme="majorHAnsi" w:cs="Calibri"/>
                <w:sz w:val="28"/>
                <w:szCs w:val="28"/>
              </w:rPr>
              <w:t>15%</w:t>
            </w:r>
          </w:p>
        </w:tc>
      </w:tr>
      <w:tr w:rsidR="00A92EA9" w:rsidRPr="00586E43" w:rsidTr="003C32E5">
        <w:trPr>
          <w:trHeight w:val="432"/>
          <w:jc w:val="center"/>
        </w:trPr>
        <w:tc>
          <w:tcPr>
            <w:tcW w:w="2016" w:type="dxa"/>
            <w:vAlign w:val="center"/>
          </w:tcPr>
          <w:p w:rsidR="00A92EA9" w:rsidRPr="00586E43" w:rsidRDefault="00A92EA9" w:rsidP="00FF18F8">
            <w:pPr>
              <w:spacing w:after="0"/>
              <w:rPr>
                <w:rFonts w:asciiTheme="majorHAnsi" w:hAnsiTheme="majorHAnsi" w:cs="Calibri"/>
                <w:sz w:val="24"/>
                <w:szCs w:val="24"/>
              </w:rPr>
            </w:pPr>
            <w:r w:rsidRPr="00586E43">
              <w:rPr>
                <w:rFonts w:asciiTheme="majorHAnsi" w:hAnsiTheme="majorHAnsi" w:cs="Calibri"/>
                <w:sz w:val="24"/>
                <w:szCs w:val="24"/>
              </w:rPr>
              <w:t>TOTAL</w:t>
            </w:r>
          </w:p>
        </w:tc>
        <w:tc>
          <w:tcPr>
            <w:tcW w:w="1815" w:type="dxa"/>
            <w:vAlign w:val="center"/>
          </w:tcPr>
          <w:p w:rsidR="00A92EA9" w:rsidRPr="00586E43" w:rsidRDefault="00A92EA9" w:rsidP="00FF18F8">
            <w:pPr>
              <w:spacing w:after="0"/>
              <w:jc w:val="center"/>
              <w:rPr>
                <w:rFonts w:asciiTheme="majorHAnsi" w:hAnsiTheme="majorHAnsi" w:cs="Calibri"/>
                <w:sz w:val="28"/>
                <w:szCs w:val="28"/>
              </w:rPr>
            </w:pPr>
          </w:p>
        </w:tc>
        <w:tc>
          <w:tcPr>
            <w:tcW w:w="1544" w:type="dxa"/>
            <w:vAlign w:val="center"/>
          </w:tcPr>
          <w:p w:rsidR="00A92EA9" w:rsidRPr="00586E43" w:rsidRDefault="00A92EA9" w:rsidP="00FF18F8">
            <w:pPr>
              <w:spacing w:after="0"/>
              <w:jc w:val="center"/>
              <w:rPr>
                <w:rFonts w:asciiTheme="majorHAnsi" w:hAnsiTheme="majorHAnsi" w:cs="Calibri"/>
                <w:sz w:val="28"/>
                <w:szCs w:val="28"/>
              </w:rPr>
            </w:pPr>
          </w:p>
        </w:tc>
        <w:tc>
          <w:tcPr>
            <w:tcW w:w="1725" w:type="dxa"/>
            <w:vAlign w:val="center"/>
          </w:tcPr>
          <w:p w:rsidR="00A92EA9" w:rsidRPr="00586E43" w:rsidRDefault="00A92EA9" w:rsidP="00FF18F8">
            <w:pPr>
              <w:spacing w:after="0"/>
              <w:jc w:val="center"/>
              <w:rPr>
                <w:rFonts w:asciiTheme="majorHAnsi" w:hAnsiTheme="majorHAnsi" w:cs="Calibri"/>
                <w:sz w:val="28"/>
                <w:szCs w:val="28"/>
              </w:rPr>
            </w:pPr>
            <w:r w:rsidRPr="00586E43">
              <w:rPr>
                <w:rFonts w:asciiTheme="majorHAnsi" w:hAnsiTheme="majorHAnsi" w:cs="Calibri"/>
                <w:sz w:val="28"/>
                <w:szCs w:val="28"/>
              </w:rPr>
              <w:t>40</w:t>
            </w:r>
          </w:p>
        </w:tc>
        <w:tc>
          <w:tcPr>
            <w:tcW w:w="1634" w:type="dxa"/>
            <w:vAlign w:val="center"/>
          </w:tcPr>
          <w:p w:rsidR="00A92EA9" w:rsidRPr="00586E43" w:rsidRDefault="00A92EA9" w:rsidP="00FF18F8">
            <w:pPr>
              <w:spacing w:after="0"/>
              <w:jc w:val="center"/>
              <w:rPr>
                <w:rFonts w:asciiTheme="majorHAnsi" w:hAnsiTheme="majorHAnsi" w:cs="Calibri"/>
                <w:sz w:val="28"/>
                <w:szCs w:val="28"/>
              </w:rPr>
            </w:pPr>
          </w:p>
        </w:tc>
      </w:tr>
    </w:tbl>
    <w:p w:rsidR="00A92EA9" w:rsidRPr="00586E43" w:rsidRDefault="00A92EA9" w:rsidP="003C32E5">
      <w:pPr>
        <w:rPr>
          <w:rFonts w:asciiTheme="majorHAnsi" w:hAnsiTheme="majorHAnsi" w:cs="Calibri"/>
        </w:rPr>
      </w:pPr>
    </w:p>
    <w:p w:rsidR="00A92EA9" w:rsidRPr="00586E43" w:rsidRDefault="00A92EA9" w:rsidP="003C32E5">
      <w:pPr>
        <w:rPr>
          <w:rFonts w:asciiTheme="majorHAnsi" w:hAnsiTheme="majorHAnsi" w:cs="Calibri"/>
        </w:rPr>
      </w:pPr>
      <w:r w:rsidRPr="00586E43">
        <w:rPr>
          <w:rFonts w:asciiTheme="majorHAnsi" w:hAnsiTheme="majorHAnsi" w:cs="Calibri"/>
        </w:rPr>
        <w:t>Use the information in this chart to solve the next three problems:</w:t>
      </w:r>
    </w:p>
    <w:tbl>
      <w:tblPr>
        <w:tblW w:w="0" w:type="auto"/>
        <w:jc w:val="center"/>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469"/>
        <w:gridCol w:w="3469"/>
      </w:tblGrid>
      <w:tr w:rsidR="00A92EA9" w:rsidRPr="00586E43" w:rsidTr="003C32E5">
        <w:trPr>
          <w:trHeight w:val="605"/>
          <w:jc w:val="center"/>
        </w:trPr>
        <w:tc>
          <w:tcPr>
            <w:tcW w:w="3469" w:type="dxa"/>
            <w:shd w:val="clear" w:color="auto" w:fill="BFBFBF"/>
            <w:vAlign w:val="center"/>
          </w:tcPr>
          <w:p w:rsidR="00A92EA9" w:rsidRPr="00586E43" w:rsidRDefault="00A92EA9" w:rsidP="00FF18F8">
            <w:pPr>
              <w:spacing w:after="0"/>
              <w:jc w:val="center"/>
              <w:rPr>
                <w:rFonts w:asciiTheme="majorHAnsi" w:hAnsiTheme="majorHAnsi" w:cs="Calibri"/>
                <w:b/>
                <w:sz w:val="28"/>
                <w:szCs w:val="28"/>
              </w:rPr>
            </w:pPr>
            <w:r w:rsidRPr="00586E43">
              <w:rPr>
                <w:rFonts w:asciiTheme="majorHAnsi" w:hAnsiTheme="majorHAnsi" w:cs="Calibri"/>
                <w:b/>
                <w:sz w:val="28"/>
                <w:szCs w:val="28"/>
              </w:rPr>
              <w:t>School</w:t>
            </w:r>
          </w:p>
        </w:tc>
        <w:tc>
          <w:tcPr>
            <w:tcW w:w="3469" w:type="dxa"/>
            <w:shd w:val="clear" w:color="auto" w:fill="BFBFBF"/>
            <w:vAlign w:val="center"/>
          </w:tcPr>
          <w:p w:rsidR="00A92EA9" w:rsidRPr="00586E43" w:rsidRDefault="00A92EA9" w:rsidP="00FF18F8">
            <w:pPr>
              <w:spacing w:after="0"/>
              <w:jc w:val="center"/>
              <w:rPr>
                <w:rFonts w:asciiTheme="majorHAnsi" w:hAnsiTheme="majorHAnsi" w:cs="Calibri"/>
                <w:b/>
                <w:sz w:val="28"/>
                <w:szCs w:val="28"/>
              </w:rPr>
            </w:pPr>
            <w:r w:rsidRPr="00586E43">
              <w:rPr>
                <w:rFonts w:asciiTheme="majorHAnsi" w:hAnsiTheme="majorHAnsi" w:cs="Calibri"/>
                <w:b/>
                <w:sz w:val="28"/>
                <w:szCs w:val="28"/>
              </w:rPr>
              <w:t>Number of Students</w:t>
            </w:r>
          </w:p>
        </w:tc>
      </w:tr>
      <w:tr w:rsidR="00A92EA9" w:rsidRPr="00586E43" w:rsidTr="003C32E5">
        <w:trPr>
          <w:trHeight w:val="433"/>
          <w:jc w:val="center"/>
        </w:trPr>
        <w:tc>
          <w:tcPr>
            <w:tcW w:w="3469" w:type="dxa"/>
            <w:vAlign w:val="center"/>
          </w:tcPr>
          <w:p w:rsidR="00A92EA9" w:rsidRPr="00586E43" w:rsidRDefault="00A92EA9" w:rsidP="00FF18F8">
            <w:pPr>
              <w:spacing w:after="0"/>
              <w:rPr>
                <w:rFonts w:asciiTheme="majorHAnsi" w:hAnsiTheme="majorHAnsi" w:cs="Calibri"/>
                <w:sz w:val="24"/>
                <w:szCs w:val="24"/>
              </w:rPr>
            </w:pPr>
            <w:r w:rsidRPr="00586E43">
              <w:rPr>
                <w:rFonts w:asciiTheme="majorHAnsi" w:hAnsiTheme="majorHAnsi" w:cs="Calibri"/>
                <w:sz w:val="24"/>
                <w:szCs w:val="24"/>
              </w:rPr>
              <w:t>Valley Middle School</w:t>
            </w:r>
          </w:p>
        </w:tc>
        <w:tc>
          <w:tcPr>
            <w:tcW w:w="3469" w:type="dxa"/>
            <w:vAlign w:val="center"/>
          </w:tcPr>
          <w:p w:rsidR="00A92EA9" w:rsidRPr="00586E43" w:rsidRDefault="00A92EA9" w:rsidP="00FF18F8">
            <w:pPr>
              <w:spacing w:after="0"/>
              <w:jc w:val="center"/>
              <w:rPr>
                <w:rFonts w:asciiTheme="majorHAnsi" w:hAnsiTheme="majorHAnsi" w:cs="Calibri"/>
                <w:sz w:val="24"/>
                <w:szCs w:val="24"/>
              </w:rPr>
            </w:pPr>
            <w:r w:rsidRPr="00586E43">
              <w:rPr>
                <w:rFonts w:asciiTheme="majorHAnsi" w:hAnsiTheme="majorHAnsi" w:cs="Calibri"/>
                <w:sz w:val="24"/>
                <w:szCs w:val="24"/>
              </w:rPr>
              <w:t>450</w:t>
            </w:r>
          </w:p>
        </w:tc>
      </w:tr>
      <w:tr w:rsidR="00A92EA9" w:rsidRPr="00586E43" w:rsidTr="003C32E5">
        <w:trPr>
          <w:trHeight w:val="461"/>
          <w:jc w:val="center"/>
        </w:trPr>
        <w:tc>
          <w:tcPr>
            <w:tcW w:w="3469" w:type="dxa"/>
            <w:vAlign w:val="center"/>
          </w:tcPr>
          <w:p w:rsidR="00A92EA9" w:rsidRPr="00586E43" w:rsidRDefault="00A92EA9" w:rsidP="00FF18F8">
            <w:pPr>
              <w:spacing w:after="0"/>
              <w:rPr>
                <w:rFonts w:asciiTheme="majorHAnsi" w:hAnsiTheme="majorHAnsi" w:cs="Calibri"/>
                <w:sz w:val="24"/>
                <w:szCs w:val="24"/>
              </w:rPr>
            </w:pPr>
            <w:r w:rsidRPr="00586E43">
              <w:rPr>
                <w:rFonts w:asciiTheme="majorHAnsi" w:hAnsiTheme="majorHAnsi" w:cs="Calibri"/>
                <w:sz w:val="24"/>
                <w:szCs w:val="24"/>
              </w:rPr>
              <w:t>Woodbury Middle School</w:t>
            </w:r>
          </w:p>
        </w:tc>
        <w:tc>
          <w:tcPr>
            <w:tcW w:w="3469" w:type="dxa"/>
            <w:vAlign w:val="center"/>
          </w:tcPr>
          <w:p w:rsidR="00A92EA9" w:rsidRPr="00586E43" w:rsidRDefault="00A92EA9" w:rsidP="00FF18F8">
            <w:pPr>
              <w:spacing w:after="0"/>
              <w:jc w:val="center"/>
              <w:rPr>
                <w:rFonts w:asciiTheme="majorHAnsi" w:hAnsiTheme="majorHAnsi" w:cs="Calibri"/>
                <w:sz w:val="24"/>
                <w:szCs w:val="24"/>
              </w:rPr>
            </w:pPr>
            <w:r w:rsidRPr="00586E43">
              <w:rPr>
                <w:rFonts w:asciiTheme="majorHAnsi" w:hAnsiTheme="majorHAnsi" w:cs="Calibri"/>
                <w:sz w:val="24"/>
                <w:szCs w:val="24"/>
              </w:rPr>
              <w:t>600</w:t>
            </w:r>
          </w:p>
        </w:tc>
      </w:tr>
    </w:tbl>
    <w:p w:rsidR="00A92EA9" w:rsidRPr="00586E43" w:rsidRDefault="00A92EA9" w:rsidP="003C32E5">
      <w:pPr>
        <w:spacing w:after="0"/>
        <w:rPr>
          <w:rFonts w:asciiTheme="majorHAnsi" w:hAnsiTheme="majorHAnsi" w:cs="Calibri"/>
          <w:u w:val="single"/>
        </w:rPr>
      </w:pPr>
    </w:p>
    <w:p w:rsidR="00A92EA9" w:rsidRPr="00586E43" w:rsidRDefault="00A92EA9" w:rsidP="003C32E5">
      <w:pPr>
        <w:pStyle w:val="ListParagraph"/>
        <w:numPr>
          <w:ilvl w:val="0"/>
          <w:numId w:val="122"/>
        </w:numPr>
        <w:spacing w:after="0"/>
        <w:ind w:left="360"/>
        <w:rPr>
          <w:rFonts w:asciiTheme="majorHAnsi" w:hAnsiTheme="majorHAnsi" w:cs="Calibri"/>
        </w:rPr>
      </w:pPr>
      <w:r w:rsidRPr="00586E43">
        <w:rPr>
          <w:rFonts w:asciiTheme="majorHAnsi" w:hAnsiTheme="majorHAnsi" w:cs="Calibri"/>
        </w:rPr>
        <w:t>A survey was done at both schools to find out how much television students watch.</w:t>
      </w:r>
    </w:p>
    <w:p w:rsidR="00A92EA9" w:rsidRPr="00586E43" w:rsidRDefault="00A92EA9" w:rsidP="003C32E5">
      <w:pPr>
        <w:pStyle w:val="ListParagraph"/>
        <w:ind w:left="0"/>
        <w:rPr>
          <w:rFonts w:asciiTheme="majorHAnsi" w:hAnsiTheme="majorHAnsi" w:cs="Calibri"/>
        </w:rPr>
      </w:pPr>
    </w:p>
    <w:p w:rsidR="00A92EA9" w:rsidRPr="00586E43" w:rsidRDefault="00A92EA9" w:rsidP="003C32E5">
      <w:pPr>
        <w:pStyle w:val="ListParagraph"/>
        <w:ind w:left="0"/>
        <w:rPr>
          <w:rFonts w:asciiTheme="majorHAnsi" w:hAnsiTheme="majorHAnsi" w:cs="Calibri"/>
        </w:rPr>
      </w:pPr>
      <w:r w:rsidRPr="00586E43">
        <w:rPr>
          <w:rFonts w:asciiTheme="majorHAnsi" w:hAnsiTheme="majorHAnsi" w:cs="Calibri"/>
        </w:rPr>
        <w:t xml:space="preserve">The survey found that 300 Valley School students watch more than 2 hours of television every night, while only 270 Woodbury School students watch more than 2 hours of television every night. </w:t>
      </w:r>
    </w:p>
    <w:p w:rsidR="00A92EA9" w:rsidRPr="00586E43" w:rsidRDefault="00A92EA9" w:rsidP="003C32E5">
      <w:pPr>
        <w:pStyle w:val="ListParagraph"/>
        <w:ind w:left="0"/>
        <w:rPr>
          <w:rFonts w:asciiTheme="majorHAnsi" w:hAnsiTheme="majorHAnsi" w:cs="Calibri"/>
        </w:rPr>
      </w:pPr>
    </w:p>
    <w:p w:rsidR="00A92EA9" w:rsidRPr="00586E43" w:rsidRDefault="00A92EA9" w:rsidP="003C32E5">
      <w:pPr>
        <w:pStyle w:val="ListParagraph"/>
        <w:numPr>
          <w:ilvl w:val="0"/>
          <w:numId w:val="125"/>
        </w:numPr>
        <w:spacing w:after="0" w:line="360" w:lineRule="auto"/>
        <w:rPr>
          <w:rFonts w:asciiTheme="majorHAnsi" w:hAnsiTheme="majorHAnsi" w:cs="Calibri"/>
        </w:rPr>
      </w:pPr>
      <w:r w:rsidRPr="00586E43">
        <w:rPr>
          <w:rFonts w:asciiTheme="majorHAnsi" w:hAnsiTheme="majorHAnsi" w:cs="Calibri"/>
        </w:rPr>
        <w:t>What percentage of Valley students watch more than 2 hours of television every night?</w:t>
      </w:r>
    </w:p>
    <w:p w:rsidR="00A92EA9" w:rsidRPr="00586E43" w:rsidRDefault="00A92EA9" w:rsidP="003C32E5">
      <w:pPr>
        <w:pStyle w:val="ListParagraph"/>
        <w:numPr>
          <w:ilvl w:val="0"/>
          <w:numId w:val="125"/>
        </w:numPr>
        <w:spacing w:after="0" w:line="360" w:lineRule="auto"/>
        <w:rPr>
          <w:rFonts w:asciiTheme="majorHAnsi" w:hAnsiTheme="majorHAnsi" w:cs="Calibri"/>
        </w:rPr>
      </w:pPr>
      <w:r w:rsidRPr="00586E43">
        <w:rPr>
          <w:rFonts w:asciiTheme="majorHAnsi" w:hAnsiTheme="majorHAnsi" w:cs="Calibri"/>
        </w:rPr>
        <w:t>What percentage of Woodbury students watch more than 2 hours of television every night?</w:t>
      </w:r>
    </w:p>
    <w:p w:rsidR="00A92EA9" w:rsidRDefault="00A92EA9" w:rsidP="0007568B">
      <w:pPr>
        <w:pStyle w:val="ListParagraph"/>
        <w:numPr>
          <w:ilvl w:val="0"/>
          <w:numId w:val="125"/>
        </w:numPr>
        <w:spacing w:after="0" w:line="360" w:lineRule="auto"/>
        <w:rPr>
          <w:rFonts w:asciiTheme="majorHAnsi" w:hAnsiTheme="majorHAnsi" w:cs="Calibri"/>
        </w:rPr>
      </w:pPr>
      <w:r w:rsidRPr="00586E43">
        <w:rPr>
          <w:rFonts w:asciiTheme="majorHAnsi" w:hAnsiTheme="majorHAnsi" w:cs="Calibri"/>
        </w:rPr>
        <w:t>Do more Woodbury students or more Valley students watch more than 2 hours of TV each night?</w:t>
      </w:r>
    </w:p>
    <w:p w:rsidR="0007568B" w:rsidRDefault="0007568B" w:rsidP="0007568B">
      <w:pPr>
        <w:pStyle w:val="ListParagraph"/>
        <w:spacing w:after="0" w:line="360" w:lineRule="auto"/>
        <w:rPr>
          <w:rFonts w:asciiTheme="majorHAnsi" w:hAnsiTheme="majorHAnsi" w:cs="Calibri"/>
        </w:rPr>
      </w:pPr>
    </w:p>
    <w:p w:rsidR="0007568B" w:rsidRPr="003C32E5" w:rsidRDefault="0007568B" w:rsidP="0007568B">
      <w:pPr>
        <w:pStyle w:val="ListParagraph"/>
        <w:spacing w:after="0" w:line="360" w:lineRule="auto"/>
        <w:rPr>
          <w:rFonts w:asciiTheme="majorHAnsi" w:hAnsiTheme="majorHAnsi" w:cs="Calibri"/>
        </w:rPr>
      </w:pPr>
    </w:p>
    <w:p w:rsidR="004B423F" w:rsidRPr="00586E43" w:rsidRDefault="00A92EA9" w:rsidP="003C32E5">
      <w:pPr>
        <w:pStyle w:val="ListParagraph"/>
        <w:numPr>
          <w:ilvl w:val="0"/>
          <w:numId w:val="122"/>
        </w:numPr>
        <w:spacing w:after="0"/>
        <w:ind w:left="360"/>
        <w:rPr>
          <w:rFonts w:asciiTheme="majorHAnsi" w:hAnsiTheme="majorHAnsi" w:cs="Calibri"/>
        </w:rPr>
      </w:pPr>
      <w:r w:rsidRPr="00586E43">
        <w:rPr>
          <w:rFonts w:asciiTheme="majorHAnsi" w:hAnsiTheme="majorHAnsi" w:cs="Calibri"/>
        </w:rPr>
        <w:t>Woodbury Middle School has 250 girls and Valley Middle School has 275 girls.</w:t>
      </w:r>
    </w:p>
    <w:p w:rsidR="00A92EA9" w:rsidRPr="00586E43" w:rsidRDefault="00A92EA9" w:rsidP="003C32E5">
      <w:pPr>
        <w:pStyle w:val="ListParagraph"/>
        <w:spacing w:after="0"/>
        <w:ind w:left="360"/>
        <w:rPr>
          <w:rFonts w:asciiTheme="majorHAnsi" w:hAnsiTheme="majorHAnsi" w:cs="Calibri"/>
        </w:rPr>
      </w:pPr>
      <w:r w:rsidRPr="00586E43">
        <w:rPr>
          <w:rFonts w:asciiTheme="majorHAnsi" w:hAnsiTheme="majorHAnsi" w:cs="Calibri"/>
        </w:rPr>
        <w:t>Which school has a greater percentage of girls? Explain your answer.</w:t>
      </w:r>
      <w:r w:rsidRPr="00586E43">
        <w:rPr>
          <w:rFonts w:asciiTheme="majorHAnsi" w:hAnsiTheme="majorHAnsi" w:cs="Calibri"/>
        </w:rPr>
        <w:br/>
      </w:r>
    </w:p>
    <w:p w:rsidR="00A92EA9" w:rsidRDefault="00A92EA9" w:rsidP="003C32E5">
      <w:pPr>
        <w:rPr>
          <w:rFonts w:asciiTheme="majorHAnsi" w:hAnsiTheme="majorHAnsi" w:cs="Calibri"/>
        </w:rPr>
      </w:pPr>
    </w:p>
    <w:p w:rsidR="0007568B" w:rsidRPr="00586E43" w:rsidRDefault="0007568B" w:rsidP="003C32E5">
      <w:pPr>
        <w:rPr>
          <w:rFonts w:asciiTheme="majorHAnsi" w:hAnsiTheme="majorHAnsi" w:cs="Calibri"/>
        </w:rPr>
      </w:pPr>
    </w:p>
    <w:p w:rsidR="00A92EA9" w:rsidRPr="00586E43" w:rsidRDefault="00A92EA9" w:rsidP="003C32E5">
      <w:pPr>
        <w:pStyle w:val="ListParagraph"/>
        <w:numPr>
          <w:ilvl w:val="0"/>
          <w:numId w:val="122"/>
        </w:numPr>
        <w:spacing w:after="0"/>
        <w:ind w:left="360"/>
        <w:rPr>
          <w:rFonts w:asciiTheme="majorHAnsi" w:hAnsiTheme="majorHAnsi" w:cs="Calibri"/>
        </w:rPr>
      </w:pPr>
      <w:r w:rsidRPr="00586E43">
        <w:rPr>
          <w:rFonts w:asciiTheme="majorHAnsi" w:hAnsiTheme="majorHAnsi" w:cs="Calibri"/>
        </w:rPr>
        <w:t>At each middle school, 75% of the students play on a sports team.</w:t>
      </w:r>
    </w:p>
    <w:p w:rsidR="00A92EA9" w:rsidRPr="00586E43" w:rsidRDefault="00A92EA9" w:rsidP="003C32E5">
      <w:pPr>
        <w:pStyle w:val="ListParagraph"/>
        <w:ind w:left="0"/>
        <w:rPr>
          <w:rFonts w:asciiTheme="majorHAnsi" w:hAnsiTheme="majorHAnsi" w:cs="Calibri"/>
        </w:rPr>
      </w:pPr>
    </w:p>
    <w:p w:rsidR="00A92EA9" w:rsidRPr="00586E43" w:rsidRDefault="00A92EA9" w:rsidP="003C32E5">
      <w:pPr>
        <w:pStyle w:val="ListParagraph"/>
        <w:numPr>
          <w:ilvl w:val="0"/>
          <w:numId w:val="126"/>
        </w:numPr>
        <w:spacing w:after="0" w:line="360" w:lineRule="auto"/>
        <w:ind w:left="720"/>
        <w:rPr>
          <w:rFonts w:asciiTheme="majorHAnsi" w:hAnsiTheme="majorHAnsi" w:cs="Calibri"/>
        </w:rPr>
      </w:pPr>
      <w:r w:rsidRPr="00586E43">
        <w:rPr>
          <w:rFonts w:asciiTheme="majorHAnsi" w:hAnsiTheme="majorHAnsi" w:cs="Calibri"/>
        </w:rPr>
        <w:t>How many Woodbury students play on a sports team?</w:t>
      </w:r>
    </w:p>
    <w:p w:rsidR="00A92EA9" w:rsidRPr="00586E43" w:rsidRDefault="00A92EA9" w:rsidP="003C32E5">
      <w:pPr>
        <w:pStyle w:val="ListParagraph"/>
        <w:numPr>
          <w:ilvl w:val="0"/>
          <w:numId w:val="126"/>
        </w:numPr>
        <w:spacing w:after="0" w:line="360" w:lineRule="auto"/>
        <w:ind w:left="720"/>
        <w:rPr>
          <w:rFonts w:asciiTheme="majorHAnsi" w:hAnsiTheme="majorHAnsi" w:cs="Calibri"/>
        </w:rPr>
      </w:pPr>
      <w:r w:rsidRPr="00586E43">
        <w:rPr>
          <w:rFonts w:asciiTheme="majorHAnsi" w:hAnsiTheme="majorHAnsi" w:cs="Calibri"/>
        </w:rPr>
        <w:t>How many Valley students play on a sports team?</w:t>
      </w:r>
    </w:p>
    <w:p w:rsidR="004B423F" w:rsidRPr="00586E43" w:rsidRDefault="00A92EA9" w:rsidP="003C32E5">
      <w:pPr>
        <w:pStyle w:val="ListParagraph"/>
        <w:numPr>
          <w:ilvl w:val="0"/>
          <w:numId w:val="126"/>
        </w:numPr>
        <w:spacing w:after="0" w:line="360" w:lineRule="auto"/>
        <w:ind w:left="720"/>
        <w:rPr>
          <w:rFonts w:asciiTheme="majorHAnsi" w:hAnsiTheme="majorHAnsi" w:cs="Calibri"/>
        </w:rPr>
      </w:pPr>
      <w:r w:rsidRPr="00586E43">
        <w:rPr>
          <w:rFonts w:asciiTheme="majorHAnsi" w:hAnsiTheme="majorHAnsi" w:cs="Calibri"/>
        </w:rPr>
        <w:t xml:space="preserve">A third middle school, Lancaster School, has 300 students on a sport team.  This is 75% of the total students at Lancaster.   How many total students are at Lancaster School? </w:t>
      </w:r>
    </w:p>
    <w:p w:rsidR="003C32E5" w:rsidRDefault="00A92EA9" w:rsidP="0007568B">
      <w:pPr>
        <w:pStyle w:val="ListParagraph"/>
        <w:numPr>
          <w:ilvl w:val="0"/>
          <w:numId w:val="126"/>
        </w:numPr>
        <w:spacing w:after="0" w:line="360" w:lineRule="auto"/>
        <w:ind w:left="720"/>
        <w:rPr>
          <w:rFonts w:asciiTheme="majorHAnsi" w:hAnsiTheme="majorHAnsi" w:cs="Calibri"/>
        </w:rPr>
      </w:pPr>
      <w:r w:rsidRPr="00586E43">
        <w:rPr>
          <w:rFonts w:asciiTheme="majorHAnsi" w:hAnsiTheme="majorHAnsi" w:cs="Calibri"/>
        </w:rPr>
        <w:t>Create three other ratios equal to 75%.</w:t>
      </w:r>
    </w:p>
    <w:p w:rsidR="0007568B" w:rsidRPr="0007568B" w:rsidRDefault="0007568B" w:rsidP="0007568B">
      <w:pPr>
        <w:pStyle w:val="ListParagraph"/>
        <w:spacing w:after="0" w:line="360" w:lineRule="auto"/>
        <w:rPr>
          <w:rFonts w:asciiTheme="majorHAnsi" w:hAnsiTheme="majorHAnsi" w:cs="Calibri"/>
        </w:rPr>
      </w:pPr>
    </w:p>
    <w:p w:rsidR="00A92EA9" w:rsidRPr="003C32E5" w:rsidRDefault="00A92EA9" w:rsidP="003C32E5">
      <w:pPr>
        <w:pStyle w:val="ListParagraph"/>
        <w:numPr>
          <w:ilvl w:val="0"/>
          <w:numId w:val="122"/>
        </w:numPr>
        <w:spacing w:after="0" w:line="240" w:lineRule="auto"/>
        <w:ind w:left="360"/>
        <w:rPr>
          <w:rFonts w:asciiTheme="majorHAnsi" w:hAnsiTheme="majorHAnsi" w:cs="Calibri"/>
        </w:rPr>
      </w:pPr>
      <w:r w:rsidRPr="003C32E5">
        <w:rPr>
          <w:rFonts w:asciiTheme="majorHAnsi" w:hAnsiTheme="majorHAnsi" w:cs="Calibri"/>
        </w:rPr>
        <w:t>The students at Whittier Middle School were raising money to help a local family who lost their home due to a fire.</w:t>
      </w:r>
    </w:p>
    <w:p w:rsidR="00A92EA9" w:rsidRPr="00586E43" w:rsidRDefault="00A92EA9" w:rsidP="003C32E5">
      <w:pPr>
        <w:pStyle w:val="ListParagraph"/>
        <w:numPr>
          <w:ilvl w:val="0"/>
          <w:numId w:val="127"/>
        </w:numPr>
        <w:spacing w:line="360" w:lineRule="auto"/>
        <w:ind w:left="720"/>
        <w:rPr>
          <w:rFonts w:asciiTheme="majorHAnsi" w:hAnsiTheme="majorHAnsi" w:cs="Calibri"/>
        </w:rPr>
      </w:pPr>
      <w:r w:rsidRPr="00586E43">
        <w:rPr>
          <w:rFonts w:asciiTheme="majorHAnsi" w:hAnsiTheme="majorHAnsi" w:cs="Calibri"/>
        </w:rPr>
        <w:t>Eighth grade had a goal of $300.</w:t>
      </w:r>
    </w:p>
    <w:p w:rsidR="00A92EA9" w:rsidRPr="00586E43" w:rsidRDefault="00A92EA9" w:rsidP="003C32E5">
      <w:pPr>
        <w:pStyle w:val="ListParagraph"/>
        <w:numPr>
          <w:ilvl w:val="0"/>
          <w:numId w:val="127"/>
        </w:numPr>
        <w:spacing w:line="360" w:lineRule="auto"/>
        <w:ind w:left="720"/>
        <w:rPr>
          <w:rFonts w:asciiTheme="majorHAnsi" w:hAnsiTheme="majorHAnsi" w:cs="Calibri"/>
        </w:rPr>
      </w:pPr>
      <w:r w:rsidRPr="00586E43">
        <w:rPr>
          <w:rFonts w:asciiTheme="majorHAnsi" w:hAnsiTheme="majorHAnsi" w:cs="Calibri"/>
        </w:rPr>
        <w:t>Seventh grade had a goal of $250.</w:t>
      </w:r>
    </w:p>
    <w:p w:rsidR="00A92EA9" w:rsidRPr="00C62D2F" w:rsidRDefault="00A92EA9" w:rsidP="003C32E5">
      <w:pPr>
        <w:pStyle w:val="ListParagraph"/>
        <w:numPr>
          <w:ilvl w:val="0"/>
          <w:numId w:val="127"/>
        </w:numPr>
        <w:spacing w:line="360" w:lineRule="auto"/>
        <w:ind w:left="720"/>
        <w:rPr>
          <w:rFonts w:asciiTheme="majorHAnsi" w:hAnsiTheme="majorHAnsi" w:cs="Calibri"/>
        </w:rPr>
      </w:pPr>
      <w:r w:rsidRPr="00586E43">
        <w:rPr>
          <w:rFonts w:asciiTheme="majorHAnsi" w:hAnsiTheme="majorHAnsi" w:cs="Calibri"/>
        </w:rPr>
        <w:t>Sixth grade had a goal of $200.</w:t>
      </w:r>
    </w:p>
    <w:p w:rsidR="00A92EA9" w:rsidRPr="00586E43" w:rsidRDefault="00A92EA9" w:rsidP="003C32E5">
      <w:pPr>
        <w:pStyle w:val="ListParagraph"/>
        <w:spacing w:after="0"/>
        <w:ind w:left="0"/>
        <w:rPr>
          <w:rFonts w:asciiTheme="majorHAnsi" w:hAnsiTheme="majorHAnsi" w:cs="Calibri"/>
        </w:rPr>
      </w:pPr>
      <w:r w:rsidRPr="00586E43">
        <w:rPr>
          <w:rFonts w:asciiTheme="majorHAnsi" w:hAnsiTheme="majorHAnsi" w:cs="Calibri"/>
        </w:rPr>
        <w:t>At the end of the first week, each grade had raised 40% of their goal. How much money had each grade raised?</w:t>
      </w:r>
    </w:p>
    <w:p w:rsidR="00A92EA9" w:rsidRPr="00586E43" w:rsidRDefault="00A92EA9" w:rsidP="003C32E5">
      <w:pPr>
        <w:pStyle w:val="ListParagraph"/>
        <w:ind w:left="0"/>
        <w:rPr>
          <w:rFonts w:asciiTheme="majorHAnsi" w:hAnsiTheme="majorHAnsi" w:cs="Calibri"/>
        </w:rPr>
      </w:pPr>
    </w:p>
    <w:p w:rsidR="00A92EA9" w:rsidRDefault="00A92EA9" w:rsidP="003C32E5">
      <w:pPr>
        <w:pStyle w:val="ListParagraph"/>
        <w:spacing w:after="0"/>
        <w:ind w:left="0"/>
        <w:rPr>
          <w:rFonts w:asciiTheme="majorHAnsi" w:hAnsiTheme="majorHAnsi" w:cs="Calibri"/>
        </w:rPr>
      </w:pPr>
      <w:r w:rsidRPr="00586E43">
        <w:rPr>
          <w:rFonts w:asciiTheme="majorHAnsi" w:hAnsiTheme="majorHAnsi" w:cs="Calibri"/>
        </w:rPr>
        <w:t>With one day left in the fundraiser, the eighth grade had raised $225, the seventh grade had raised $200, and the sixth grade had raised $150.   Which grade was closest to their goal?</w:t>
      </w:r>
    </w:p>
    <w:p w:rsidR="003C32E5" w:rsidRPr="00586E43" w:rsidRDefault="003C32E5" w:rsidP="003C32E5">
      <w:pPr>
        <w:pStyle w:val="ListParagraph"/>
        <w:spacing w:after="0"/>
        <w:ind w:left="0"/>
        <w:rPr>
          <w:rFonts w:asciiTheme="majorHAnsi" w:hAnsiTheme="majorHAnsi" w:cs="Calibri"/>
        </w:rPr>
      </w:pPr>
    </w:p>
    <w:p w:rsidR="00A92EA9" w:rsidRPr="00586E43" w:rsidRDefault="00A92EA9" w:rsidP="003C32E5">
      <w:pPr>
        <w:pStyle w:val="ListParagraph"/>
        <w:spacing w:after="0"/>
        <w:ind w:left="0"/>
        <w:rPr>
          <w:rFonts w:asciiTheme="majorHAnsi" w:hAnsiTheme="majorHAnsi" w:cs="Calibri"/>
        </w:rPr>
      </w:pPr>
      <w:r w:rsidRPr="00586E43">
        <w:rPr>
          <w:rFonts w:asciiTheme="majorHAnsi" w:hAnsiTheme="majorHAnsi" w:cs="Calibri"/>
        </w:rPr>
        <w:t>Suppose each grade was only $25 short of meeting its original goal.  Calculate the percentages raised for each grade. Which grade came closest to its goal of raising all their money?</w:t>
      </w:r>
    </w:p>
    <w:p w:rsidR="00A92EA9" w:rsidRDefault="00A92EA9" w:rsidP="003C32E5">
      <w:pPr>
        <w:rPr>
          <w:rFonts w:asciiTheme="majorHAnsi" w:hAnsiTheme="majorHAnsi" w:cs="Calibri"/>
          <w:u w:val="single"/>
        </w:rPr>
      </w:pPr>
    </w:p>
    <w:p w:rsidR="0007568B" w:rsidRPr="00586E43" w:rsidRDefault="0007568B" w:rsidP="003C32E5">
      <w:pPr>
        <w:rPr>
          <w:rFonts w:asciiTheme="majorHAnsi" w:hAnsiTheme="majorHAnsi" w:cs="Calibri"/>
          <w:u w:val="single"/>
        </w:rPr>
      </w:pPr>
    </w:p>
    <w:p w:rsidR="00A92EA9" w:rsidRPr="003C32E5" w:rsidRDefault="00A92EA9" w:rsidP="003C32E5">
      <w:pPr>
        <w:pStyle w:val="ListParagraph"/>
        <w:numPr>
          <w:ilvl w:val="0"/>
          <w:numId w:val="122"/>
        </w:numPr>
        <w:spacing w:after="0"/>
        <w:ind w:left="360"/>
        <w:rPr>
          <w:rFonts w:asciiTheme="majorHAnsi" w:hAnsiTheme="majorHAnsi" w:cs="Calibri"/>
        </w:rPr>
      </w:pPr>
      <w:r w:rsidRPr="00586E43">
        <w:rPr>
          <w:rFonts w:asciiTheme="majorHAnsi" w:hAnsiTheme="majorHAnsi" w:cs="Calibri"/>
        </w:rPr>
        <w:t xml:space="preserve">Technologies Are Us has a $900 computer on sale for 30% off.   </w:t>
      </w:r>
      <w:r w:rsidRPr="003C32E5">
        <w:rPr>
          <w:rFonts w:asciiTheme="majorHAnsi" w:hAnsiTheme="majorHAnsi" w:cs="Calibri"/>
        </w:rPr>
        <w:t>Discount Technology has the same computer priced $800 on sale for 20% off.</w:t>
      </w:r>
      <w:r w:rsidR="003C32E5">
        <w:rPr>
          <w:rFonts w:asciiTheme="majorHAnsi" w:hAnsiTheme="majorHAnsi" w:cs="Calibri"/>
        </w:rPr>
        <w:t xml:space="preserve"> </w:t>
      </w:r>
      <w:r w:rsidRPr="003C32E5">
        <w:rPr>
          <w:rFonts w:asciiTheme="majorHAnsi" w:hAnsiTheme="majorHAnsi" w:cs="Calibri"/>
        </w:rPr>
        <w:t>Which store has the better computer deal?     How do you know?</w:t>
      </w:r>
    </w:p>
    <w:p w:rsidR="00A92EA9" w:rsidRDefault="00A92EA9" w:rsidP="003C32E5">
      <w:pPr>
        <w:rPr>
          <w:rFonts w:asciiTheme="majorHAnsi" w:hAnsiTheme="majorHAnsi" w:cs="Calibri"/>
          <w:u w:val="single"/>
        </w:rPr>
      </w:pPr>
    </w:p>
    <w:p w:rsidR="003C32E5" w:rsidRPr="00586E43" w:rsidRDefault="003C32E5" w:rsidP="003C32E5">
      <w:pPr>
        <w:rPr>
          <w:rFonts w:asciiTheme="majorHAnsi" w:hAnsiTheme="majorHAnsi" w:cs="Calibri"/>
          <w:u w:val="single"/>
        </w:rPr>
      </w:pPr>
    </w:p>
    <w:p w:rsidR="00A92EA9" w:rsidRPr="00586E43" w:rsidRDefault="00A92EA9" w:rsidP="003C32E5">
      <w:pPr>
        <w:pStyle w:val="ListParagraph"/>
        <w:numPr>
          <w:ilvl w:val="0"/>
          <w:numId w:val="122"/>
        </w:numPr>
        <w:spacing w:after="0"/>
        <w:ind w:left="360"/>
        <w:rPr>
          <w:rFonts w:asciiTheme="majorHAnsi" w:hAnsiTheme="majorHAnsi" w:cs="Calibri"/>
          <w:u w:val="single"/>
        </w:rPr>
      </w:pPr>
      <w:r w:rsidRPr="00586E43">
        <w:rPr>
          <w:rFonts w:asciiTheme="majorHAnsi" w:hAnsiTheme="majorHAnsi" w:cs="Calibri"/>
        </w:rPr>
        <w:t>Anna has 85% of her books on bookshelves. The rest of her books have been borrowed by friends.  If there are 76 books on the shelves, how many books are in Anna’s total book collection?</w:t>
      </w:r>
    </w:p>
    <w:p w:rsidR="00A92EA9" w:rsidRPr="00586E43" w:rsidRDefault="00A92EA9" w:rsidP="003C32E5">
      <w:pPr>
        <w:pStyle w:val="ListParagraph"/>
        <w:ind w:left="0"/>
        <w:rPr>
          <w:rFonts w:asciiTheme="majorHAnsi" w:hAnsiTheme="majorHAnsi" w:cs="Calibri"/>
          <w:u w:val="single"/>
        </w:rPr>
      </w:pPr>
    </w:p>
    <w:p w:rsidR="00A92EA9" w:rsidRDefault="00A92EA9" w:rsidP="003C32E5">
      <w:pPr>
        <w:pStyle w:val="ListParagraph"/>
        <w:ind w:left="0"/>
        <w:rPr>
          <w:rFonts w:asciiTheme="majorHAnsi" w:hAnsiTheme="majorHAnsi" w:cs="Calibri"/>
          <w:u w:val="single"/>
        </w:rPr>
      </w:pPr>
    </w:p>
    <w:p w:rsidR="00C62D2F" w:rsidRPr="00586E43" w:rsidRDefault="00C62D2F" w:rsidP="003C32E5">
      <w:pPr>
        <w:pStyle w:val="ListParagraph"/>
        <w:ind w:left="0"/>
        <w:rPr>
          <w:rFonts w:asciiTheme="majorHAnsi" w:hAnsiTheme="majorHAnsi" w:cs="Calibri"/>
          <w:u w:val="single"/>
        </w:rPr>
      </w:pPr>
    </w:p>
    <w:p w:rsidR="00A92EA9" w:rsidRPr="00586E43" w:rsidRDefault="00A92EA9" w:rsidP="003C32E5">
      <w:pPr>
        <w:pStyle w:val="ListParagraph"/>
        <w:numPr>
          <w:ilvl w:val="0"/>
          <w:numId w:val="122"/>
        </w:numPr>
        <w:spacing w:after="0"/>
        <w:ind w:left="360"/>
        <w:rPr>
          <w:rFonts w:asciiTheme="majorHAnsi" w:hAnsiTheme="majorHAnsi" w:cs="Calibri"/>
          <w:u w:val="single"/>
        </w:rPr>
      </w:pPr>
      <w:r w:rsidRPr="00586E43">
        <w:rPr>
          <w:rFonts w:asciiTheme="majorHAnsi" w:hAnsiTheme="majorHAnsi" w:cs="Calibri"/>
        </w:rPr>
        <w:t>To raise money for charity, the sixth graders at Fisk School want to sell magazines. 26% of the magazine sales will be donated to charity. If the class plans to donate $400, what is the total dollar amount of magazines they will need to sell?</w:t>
      </w:r>
    </w:p>
    <w:p w:rsidR="003C32E5" w:rsidRDefault="003C32E5" w:rsidP="003C32E5">
      <w:pPr>
        <w:rPr>
          <w:rFonts w:asciiTheme="majorHAnsi" w:hAnsiTheme="majorHAnsi" w:cs="Calibri"/>
        </w:rPr>
      </w:pPr>
    </w:p>
    <w:p w:rsidR="0007568B" w:rsidRPr="00586E43" w:rsidRDefault="0007568B" w:rsidP="003C32E5">
      <w:pPr>
        <w:rPr>
          <w:rFonts w:asciiTheme="majorHAnsi" w:hAnsiTheme="majorHAnsi" w:cs="Calibri"/>
        </w:rPr>
      </w:pPr>
    </w:p>
    <w:p w:rsidR="00A92EA9" w:rsidRPr="003C32E5" w:rsidRDefault="00A92EA9" w:rsidP="003C32E5">
      <w:pPr>
        <w:pStyle w:val="ListParagraph"/>
        <w:numPr>
          <w:ilvl w:val="0"/>
          <w:numId w:val="122"/>
        </w:numPr>
        <w:spacing w:after="0"/>
        <w:ind w:left="360"/>
        <w:rPr>
          <w:rFonts w:asciiTheme="majorHAnsi" w:hAnsiTheme="majorHAnsi" w:cs="Calibri"/>
        </w:rPr>
      </w:pPr>
      <w:r w:rsidRPr="00586E43">
        <w:rPr>
          <w:rFonts w:asciiTheme="majorHAnsi" w:hAnsiTheme="majorHAnsi" w:cs="Calibri"/>
        </w:rPr>
        <w:t>Amy’s paycheck for Tuesday is 80% of her paycheck for Wednesday. Her total pay for Tuesday and Wednesday is $144. How much did Amy earn on Wednesday?</w:t>
      </w:r>
    </w:p>
    <w:p w:rsidR="003C32E5" w:rsidRDefault="003C32E5" w:rsidP="003C32E5">
      <w:pPr>
        <w:rPr>
          <w:rFonts w:asciiTheme="majorHAnsi" w:hAnsiTheme="majorHAnsi" w:cs="Calibri"/>
        </w:rPr>
      </w:pPr>
    </w:p>
    <w:p w:rsidR="003C32E5" w:rsidRPr="00586E43" w:rsidRDefault="003C32E5" w:rsidP="003C32E5">
      <w:pPr>
        <w:rPr>
          <w:rFonts w:asciiTheme="majorHAnsi" w:hAnsiTheme="majorHAnsi" w:cs="Calibri"/>
        </w:rPr>
      </w:pPr>
    </w:p>
    <w:p w:rsidR="00A92EA9" w:rsidRDefault="00A92EA9" w:rsidP="003C32E5">
      <w:pPr>
        <w:pStyle w:val="ListParagraph"/>
        <w:numPr>
          <w:ilvl w:val="0"/>
          <w:numId w:val="122"/>
        </w:numPr>
        <w:spacing w:after="0"/>
        <w:ind w:left="360"/>
        <w:rPr>
          <w:rFonts w:asciiTheme="majorHAnsi" w:hAnsiTheme="majorHAnsi" w:cs="Calibri"/>
        </w:rPr>
      </w:pPr>
      <w:r w:rsidRPr="00586E43">
        <w:rPr>
          <w:rFonts w:asciiTheme="majorHAnsi" w:hAnsiTheme="majorHAnsi" w:cs="Calibri"/>
        </w:rPr>
        <w:t>Kelly’s monthly salary is 20% more than Lynn’s monthly salary. Kelly’s monthly salary is $4,800.  What is Lynn’s monthly salary?</w:t>
      </w:r>
    </w:p>
    <w:p w:rsidR="003C32E5" w:rsidRPr="003C32E5" w:rsidRDefault="003C32E5" w:rsidP="003C32E5">
      <w:pPr>
        <w:pStyle w:val="ListParagraph"/>
        <w:rPr>
          <w:rFonts w:asciiTheme="majorHAnsi" w:hAnsiTheme="majorHAnsi" w:cs="Calibri"/>
        </w:rPr>
      </w:pPr>
    </w:p>
    <w:p w:rsidR="003C32E5" w:rsidRPr="003C32E5" w:rsidRDefault="003C32E5" w:rsidP="003C32E5">
      <w:pPr>
        <w:spacing w:after="0"/>
        <w:rPr>
          <w:rFonts w:asciiTheme="majorHAnsi" w:hAnsiTheme="majorHAnsi" w:cs="Calibri"/>
        </w:rPr>
      </w:pPr>
    </w:p>
    <w:p w:rsidR="00A92EA9" w:rsidRPr="00586E43" w:rsidRDefault="00A92EA9" w:rsidP="003C32E5">
      <w:pPr>
        <w:pStyle w:val="ListParagraph"/>
        <w:numPr>
          <w:ilvl w:val="0"/>
          <w:numId w:val="122"/>
        </w:numPr>
        <w:spacing w:after="0"/>
        <w:ind w:left="360"/>
        <w:rPr>
          <w:rFonts w:asciiTheme="majorHAnsi" w:hAnsiTheme="majorHAnsi" w:cs="Calibri"/>
        </w:rPr>
      </w:pPr>
      <w:r w:rsidRPr="00586E43">
        <w:rPr>
          <w:rFonts w:asciiTheme="majorHAnsi" w:hAnsiTheme="majorHAnsi" w:cs="Calibri"/>
        </w:rPr>
        <w:t>During the lacrosse season, Marissa scored 25% more goals than Patty. The two girls scored a total of 63 goals. How many more goals did Marissa score than Patty?</w:t>
      </w:r>
    </w:p>
    <w:p w:rsidR="009607FF" w:rsidRPr="00586E43" w:rsidRDefault="009607FF" w:rsidP="00FF18F8">
      <w:pPr>
        <w:spacing w:after="0" w:line="240" w:lineRule="auto"/>
        <w:rPr>
          <w:rFonts w:asciiTheme="majorHAnsi" w:hAnsiTheme="majorHAnsi" w:cs="Arial"/>
        </w:rPr>
      </w:pPr>
    </w:p>
    <w:p w:rsidR="009607FF" w:rsidRPr="00586E43" w:rsidRDefault="009607FF" w:rsidP="00FF18F8">
      <w:pPr>
        <w:spacing w:after="0" w:line="240" w:lineRule="auto"/>
        <w:rPr>
          <w:rFonts w:asciiTheme="majorHAnsi" w:hAnsiTheme="majorHAnsi" w:cs="Arial"/>
        </w:rPr>
      </w:pPr>
    </w:p>
    <w:p w:rsidR="009607FF" w:rsidRPr="00586E43" w:rsidRDefault="009607FF" w:rsidP="00FF18F8">
      <w:pPr>
        <w:spacing w:after="0" w:line="240" w:lineRule="auto"/>
        <w:rPr>
          <w:rFonts w:asciiTheme="majorHAnsi" w:hAnsiTheme="majorHAnsi" w:cs="Arial"/>
        </w:rPr>
      </w:pPr>
    </w:p>
    <w:p w:rsidR="0007568B" w:rsidRDefault="0007568B">
      <w:pPr>
        <w:spacing w:after="0" w:line="240" w:lineRule="auto"/>
        <w:rPr>
          <w:rFonts w:asciiTheme="majorHAnsi" w:hAnsiTheme="majorHAnsi"/>
          <w:b/>
          <w:sz w:val="28"/>
          <w:szCs w:val="28"/>
        </w:rPr>
      </w:pPr>
      <w:r>
        <w:rPr>
          <w:rFonts w:asciiTheme="majorHAnsi" w:hAnsiTheme="majorHAnsi"/>
          <w:b/>
          <w:sz w:val="28"/>
          <w:szCs w:val="28"/>
        </w:rPr>
        <w:br w:type="page"/>
      </w:r>
    </w:p>
    <w:p w:rsidR="009607FF" w:rsidRPr="00586E43" w:rsidRDefault="009607FF" w:rsidP="009607FF">
      <w:pPr>
        <w:rPr>
          <w:rFonts w:asciiTheme="majorHAnsi" w:hAnsiTheme="majorHAnsi"/>
          <w:b/>
          <w:sz w:val="28"/>
          <w:szCs w:val="28"/>
        </w:rPr>
      </w:pPr>
      <w:r w:rsidRPr="00586E43">
        <w:rPr>
          <w:rFonts w:asciiTheme="majorHAnsi" w:hAnsiTheme="majorHAnsi"/>
          <w:b/>
          <w:sz w:val="28"/>
          <w:szCs w:val="28"/>
        </w:rPr>
        <w:t>Lesson 14: Percent Problem So</w:t>
      </w:r>
      <w:r w:rsidR="00D73DE8">
        <w:rPr>
          <w:rFonts w:asciiTheme="majorHAnsi" w:hAnsiTheme="majorHAnsi"/>
          <w:b/>
          <w:sz w:val="28"/>
          <w:szCs w:val="28"/>
        </w:rPr>
        <w:t xml:space="preserve">lving Worksheet </w:t>
      </w:r>
      <w:r w:rsidRPr="00586E43">
        <w:rPr>
          <w:rFonts w:asciiTheme="majorHAnsi" w:hAnsiTheme="majorHAnsi"/>
          <w:b/>
          <w:sz w:val="28"/>
          <w:szCs w:val="28"/>
        </w:rPr>
        <w:t>ANSWER KEY</w:t>
      </w:r>
    </w:p>
    <w:p w:rsidR="009607FF" w:rsidRPr="00586E43" w:rsidRDefault="009607FF" w:rsidP="00922F7B">
      <w:pPr>
        <w:pStyle w:val="ListParagraph"/>
        <w:numPr>
          <w:ilvl w:val="0"/>
          <w:numId w:val="134"/>
        </w:numPr>
        <w:rPr>
          <w:rFonts w:asciiTheme="majorHAnsi" w:hAnsiTheme="majorHAnsi"/>
          <w:b/>
          <w:sz w:val="28"/>
          <w:szCs w:val="28"/>
        </w:rPr>
      </w:pPr>
      <w:r w:rsidRPr="00586E43">
        <w:rPr>
          <w:rFonts w:asciiTheme="majorHAnsi" w:hAnsiTheme="majorHAnsi" w:cs="Calibri"/>
        </w:rPr>
        <w:t>Sidney spent 30% of her monthly salary on a new laptop last month. Then she spent 50% of her salary to pay her monthly bills.  She put the remaining $1,200 into her savings account.  What was her monthly salary?</w:t>
      </w:r>
    </w:p>
    <w:p w:rsidR="009607FF" w:rsidRPr="00C62D2F" w:rsidRDefault="00A96019" w:rsidP="00C62D2F">
      <w:pPr>
        <w:tabs>
          <w:tab w:val="left" w:pos="2745"/>
        </w:tabs>
        <w:rPr>
          <w:rFonts w:asciiTheme="majorHAnsi" w:hAnsiTheme="majorHAnsi" w:cs="Calibri"/>
          <w:b/>
        </w:rPr>
      </w:pPr>
      <w:r w:rsidRPr="00586E43">
        <w:rPr>
          <w:rFonts w:asciiTheme="majorHAnsi" w:hAnsiTheme="majorHAnsi" w:cs="Calibri"/>
        </w:rPr>
        <w:t xml:space="preserve">               </w:t>
      </w:r>
      <w:r w:rsidRPr="00586E43">
        <w:rPr>
          <w:rFonts w:asciiTheme="majorHAnsi" w:hAnsiTheme="majorHAnsi" w:cs="Calibri"/>
        </w:rPr>
        <w:tab/>
      </w:r>
      <w:r w:rsidRPr="00586E43">
        <w:rPr>
          <w:rFonts w:asciiTheme="majorHAnsi" w:hAnsiTheme="majorHAnsi" w:cs="Calibri"/>
          <w:b/>
        </w:rPr>
        <w:t>$6,000</w:t>
      </w:r>
    </w:p>
    <w:p w:rsidR="009607FF" w:rsidRPr="00586E43" w:rsidRDefault="009607FF" w:rsidP="00922F7B">
      <w:pPr>
        <w:pStyle w:val="ListParagraph"/>
        <w:numPr>
          <w:ilvl w:val="0"/>
          <w:numId w:val="134"/>
        </w:numPr>
        <w:rPr>
          <w:rFonts w:asciiTheme="majorHAnsi" w:hAnsiTheme="majorHAnsi" w:cs="Calibri"/>
        </w:rPr>
      </w:pPr>
      <w:r w:rsidRPr="00586E43">
        <w:rPr>
          <w:rFonts w:asciiTheme="majorHAnsi" w:hAnsiTheme="majorHAnsi" w:cs="Calibri"/>
        </w:rPr>
        <w:t>Mr. Stevenson has 160 cows, goats, horses, and chickens on his farm. 19% of the animals are cows, 28% are goats, 13% are horses, and the rest are chickens. How many chickens are on the farm?</w:t>
      </w:r>
    </w:p>
    <w:p w:rsidR="009607FF" w:rsidRPr="00C62D2F" w:rsidRDefault="00A96019" w:rsidP="009607FF">
      <w:pPr>
        <w:rPr>
          <w:rFonts w:asciiTheme="majorHAnsi" w:hAnsiTheme="majorHAnsi" w:cs="Calibri"/>
          <w:b/>
        </w:rPr>
      </w:pPr>
      <w:r w:rsidRPr="00586E43">
        <w:rPr>
          <w:rFonts w:asciiTheme="majorHAnsi" w:hAnsiTheme="majorHAnsi" w:cs="Calibri"/>
          <w:b/>
        </w:rPr>
        <w:t xml:space="preserve">                                                        64 chickens</w:t>
      </w:r>
    </w:p>
    <w:p w:rsidR="009607FF" w:rsidRPr="00586E43" w:rsidRDefault="009607FF" w:rsidP="00922F7B">
      <w:pPr>
        <w:pStyle w:val="ListParagraph"/>
        <w:numPr>
          <w:ilvl w:val="0"/>
          <w:numId w:val="134"/>
        </w:numPr>
        <w:rPr>
          <w:rFonts w:asciiTheme="majorHAnsi" w:hAnsiTheme="majorHAnsi" w:cs="Calibri"/>
        </w:rPr>
      </w:pPr>
      <w:r w:rsidRPr="00586E43">
        <w:rPr>
          <w:rFonts w:asciiTheme="majorHAnsi" w:hAnsiTheme="majorHAnsi" w:cs="Calibri"/>
        </w:rPr>
        <w:t>Larry had $60. He spent $24 on a beach towel and sunscreen. He spent the rest on a bathing suit.  What percent of the $60 did he spend on the new bathing suit?</w:t>
      </w:r>
    </w:p>
    <w:p w:rsidR="009607FF" w:rsidRPr="00C62D2F" w:rsidRDefault="00A96019" w:rsidP="009607FF">
      <w:pPr>
        <w:rPr>
          <w:rFonts w:asciiTheme="majorHAnsi" w:hAnsiTheme="majorHAnsi" w:cs="Calibri"/>
          <w:b/>
        </w:rPr>
      </w:pPr>
      <w:r w:rsidRPr="00586E43">
        <w:rPr>
          <w:rFonts w:asciiTheme="majorHAnsi" w:hAnsiTheme="majorHAnsi" w:cs="Calibri"/>
        </w:rPr>
        <w:t xml:space="preserve">                                                       </w:t>
      </w:r>
      <w:r w:rsidRPr="00586E43">
        <w:rPr>
          <w:rFonts w:asciiTheme="majorHAnsi" w:hAnsiTheme="majorHAnsi" w:cs="Calibri"/>
          <w:b/>
        </w:rPr>
        <w:t>60%</w:t>
      </w:r>
    </w:p>
    <w:p w:rsidR="009607FF" w:rsidRPr="00C62D2F" w:rsidRDefault="009607FF" w:rsidP="00922F7B">
      <w:pPr>
        <w:pStyle w:val="ListParagraph"/>
        <w:numPr>
          <w:ilvl w:val="0"/>
          <w:numId w:val="134"/>
        </w:numPr>
        <w:spacing w:after="0"/>
        <w:rPr>
          <w:rFonts w:asciiTheme="majorHAnsi" w:hAnsiTheme="majorHAnsi" w:cs="Calibri"/>
        </w:rPr>
      </w:pPr>
      <w:r w:rsidRPr="00586E43">
        <w:rPr>
          <w:rFonts w:asciiTheme="majorHAnsi" w:hAnsiTheme="majorHAnsi" w:cs="Calibri"/>
        </w:rPr>
        <w:t>Thirty-five percent of the people who visit Pinewoods State Park take a hike on the Sunset Trail Loop . If 175 visitors hiked the trail last Saturday, how many visitors total did Pinewoods State Park have that day?</w:t>
      </w:r>
    </w:p>
    <w:p w:rsidR="009607FF" w:rsidRPr="00C62D2F" w:rsidRDefault="00A96019" w:rsidP="009607FF">
      <w:pPr>
        <w:rPr>
          <w:rFonts w:asciiTheme="majorHAnsi" w:hAnsiTheme="majorHAnsi" w:cs="Calibri"/>
          <w:b/>
        </w:rPr>
      </w:pPr>
      <w:r w:rsidRPr="00586E43">
        <w:rPr>
          <w:rFonts w:asciiTheme="majorHAnsi" w:hAnsiTheme="majorHAnsi" w:cs="Calibri"/>
        </w:rPr>
        <w:t xml:space="preserve">                                                   </w:t>
      </w:r>
      <w:r w:rsidRPr="00586E43">
        <w:rPr>
          <w:rFonts w:asciiTheme="majorHAnsi" w:hAnsiTheme="majorHAnsi" w:cs="Calibri"/>
          <w:b/>
        </w:rPr>
        <w:t>500 visitors</w:t>
      </w:r>
    </w:p>
    <w:p w:rsidR="009607FF" w:rsidRPr="00586E43" w:rsidRDefault="009607FF" w:rsidP="00922F7B">
      <w:pPr>
        <w:pStyle w:val="ListParagraph"/>
        <w:numPr>
          <w:ilvl w:val="0"/>
          <w:numId w:val="134"/>
        </w:numPr>
        <w:spacing w:after="0"/>
        <w:rPr>
          <w:rFonts w:asciiTheme="majorHAnsi" w:hAnsiTheme="majorHAnsi" w:cs="Calibri"/>
        </w:rPr>
      </w:pPr>
      <w:r w:rsidRPr="00586E43">
        <w:rPr>
          <w:rFonts w:asciiTheme="majorHAnsi" w:hAnsiTheme="majorHAnsi" w:cs="Calibri"/>
        </w:rPr>
        <w:t>There were 440 boys and 360 girls at the championship baseball game. What percent of the students at the baseball game were girls?</w:t>
      </w:r>
    </w:p>
    <w:p w:rsidR="00C62D2F" w:rsidRPr="00C62D2F" w:rsidRDefault="00A96019" w:rsidP="00C62D2F">
      <w:pPr>
        <w:rPr>
          <w:rFonts w:asciiTheme="majorHAnsi" w:hAnsiTheme="majorHAnsi" w:cs="Calibri"/>
          <w:b/>
        </w:rPr>
      </w:pPr>
      <w:r w:rsidRPr="00586E43">
        <w:rPr>
          <w:rFonts w:asciiTheme="majorHAnsi" w:hAnsiTheme="majorHAnsi" w:cs="Calibri"/>
          <w:b/>
        </w:rPr>
        <w:t xml:space="preserve">                                                    </w:t>
      </w:r>
      <w:r w:rsidRPr="00586E43">
        <w:rPr>
          <w:rFonts w:asciiTheme="majorHAnsi" w:hAnsiTheme="majorHAnsi" w:cs="Calibri"/>
          <w:b/>
        </w:rPr>
        <w:tab/>
        <w:t xml:space="preserve"> 45%</w:t>
      </w:r>
    </w:p>
    <w:p w:rsidR="009607FF" w:rsidRPr="00586E43" w:rsidRDefault="009607FF" w:rsidP="00922F7B">
      <w:pPr>
        <w:pStyle w:val="ListParagraph"/>
        <w:numPr>
          <w:ilvl w:val="0"/>
          <w:numId w:val="134"/>
        </w:numPr>
        <w:spacing w:after="0"/>
        <w:rPr>
          <w:rFonts w:asciiTheme="majorHAnsi" w:hAnsiTheme="majorHAnsi" w:cs="Calibri"/>
        </w:rPr>
      </w:pPr>
      <w:r w:rsidRPr="00586E43">
        <w:rPr>
          <w:rFonts w:asciiTheme="majorHAnsi" w:hAnsiTheme="majorHAnsi" w:cs="Calibri"/>
        </w:rPr>
        <w:t>Ms. Spring spent 45% of her savings on a new television set that cost $810. How much money did she have in her savings account before she bought the television set?</w:t>
      </w:r>
    </w:p>
    <w:p w:rsidR="009607FF" w:rsidRPr="00586E43" w:rsidRDefault="00A96019" w:rsidP="009607FF">
      <w:pPr>
        <w:rPr>
          <w:rFonts w:asciiTheme="majorHAnsi" w:hAnsiTheme="majorHAnsi" w:cs="Calibri"/>
          <w:b/>
        </w:rPr>
      </w:pPr>
      <w:r w:rsidRPr="00586E43">
        <w:rPr>
          <w:rFonts w:asciiTheme="majorHAnsi" w:hAnsiTheme="majorHAnsi" w:cs="Calibri"/>
          <w:b/>
        </w:rPr>
        <w:tab/>
      </w:r>
      <w:r w:rsidRPr="00586E43">
        <w:rPr>
          <w:rFonts w:asciiTheme="majorHAnsi" w:hAnsiTheme="majorHAnsi" w:cs="Calibri"/>
          <w:b/>
        </w:rPr>
        <w:tab/>
      </w:r>
      <w:r w:rsidRPr="00586E43">
        <w:rPr>
          <w:rFonts w:asciiTheme="majorHAnsi" w:hAnsiTheme="majorHAnsi" w:cs="Calibri"/>
          <w:b/>
        </w:rPr>
        <w:tab/>
      </w:r>
      <w:r w:rsidRPr="00586E43">
        <w:rPr>
          <w:rFonts w:asciiTheme="majorHAnsi" w:hAnsiTheme="majorHAnsi" w:cs="Calibri"/>
          <w:b/>
        </w:rPr>
        <w:tab/>
        <w:t>$1,800</w:t>
      </w:r>
    </w:p>
    <w:p w:rsidR="00A04F2C" w:rsidRDefault="00A04F2C">
      <w:pPr>
        <w:spacing w:after="0" w:line="240" w:lineRule="auto"/>
        <w:rPr>
          <w:rFonts w:asciiTheme="majorHAnsi" w:hAnsiTheme="majorHAnsi" w:cs="Calibri"/>
          <w:b/>
        </w:rPr>
      </w:pPr>
      <w:r>
        <w:rPr>
          <w:rFonts w:asciiTheme="majorHAnsi" w:hAnsiTheme="majorHAnsi" w:cs="Calibri"/>
          <w:b/>
        </w:rPr>
        <w:br w:type="page"/>
      </w:r>
    </w:p>
    <w:p w:rsidR="009607FF" w:rsidRPr="00586E43" w:rsidRDefault="00A96019" w:rsidP="009607FF">
      <w:pPr>
        <w:rPr>
          <w:rFonts w:asciiTheme="majorHAnsi" w:hAnsiTheme="majorHAnsi" w:cs="Calibri"/>
          <w:b/>
        </w:rPr>
      </w:pPr>
      <w:r w:rsidRPr="00586E43">
        <w:rPr>
          <w:rFonts w:asciiTheme="majorHAnsi" w:hAnsiTheme="majorHAnsi" w:cs="Calibri"/>
          <w:b/>
        </w:rPr>
        <w:t>ANSWER KEY</w:t>
      </w:r>
    </w:p>
    <w:p w:rsidR="009607FF" w:rsidRPr="00586E43" w:rsidRDefault="009607FF" w:rsidP="00A04F2C">
      <w:pPr>
        <w:pStyle w:val="ListParagraph"/>
        <w:numPr>
          <w:ilvl w:val="0"/>
          <w:numId w:val="150"/>
        </w:numPr>
        <w:spacing w:after="0"/>
        <w:rPr>
          <w:rFonts w:asciiTheme="majorHAnsi" w:hAnsiTheme="majorHAnsi" w:cs="Calibri"/>
        </w:rPr>
      </w:pPr>
      <w:r w:rsidRPr="00586E43">
        <w:rPr>
          <w:rFonts w:asciiTheme="majorHAnsi" w:hAnsiTheme="majorHAnsi" w:cs="Calibri"/>
        </w:rPr>
        <w:t xml:space="preserve">Shari and Justin are starting a coin collection. The chart below shows how many coins they have collected so far. </w:t>
      </w:r>
    </w:p>
    <w:p w:rsidR="009607FF" w:rsidRPr="00586E43" w:rsidRDefault="009607FF" w:rsidP="009607FF">
      <w:pPr>
        <w:pStyle w:val="ListParagraph"/>
        <w:ind w:left="0"/>
        <w:rPr>
          <w:rFonts w:asciiTheme="majorHAnsi" w:hAnsiTheme="majorHAnsi" w:cs="Calibri"/>
        </w:rPr>
      </w:pPr>
    </w:p>
    <w:p w:rsidR="009607FF" w:rsidRPr="00586E43" w:rsidRDefault="009607FF" w:rsidP="009607FF">
      <w:pPr>
        <w:pStyle w:val="ListParagraph"/>
        <w:ind w:left="1440"/>
        <w:rPr>
          <w:rFonts w:asciiTheme="majorHAnsi" w:hAnsiTheme="majorHAnsi" w:cs="Calibri"/>
        </w:rPr>
      </w:pPr>
      <w:r w:rsidRPr="00586E43">
        <w:rPr>
          <w:rFonts w:asciiTheme="majorHAnsi" w:hAnsiTheme="majorHAnsi" w:cs="Calibri"/>
        </w:rPr>
        <w:t>Complete the charts, showing:</w:t>
      </w:r>
    </w:p>
    <w:p w:rsidR="009607FF" w:rsidRPr="00586E43" w:rsidRDefault="009607FF" w:rsidP="00F2711B">
      <w:pPr>
        <w:pStyle w:val="ListParagraph"/>
        <w:numPr>
          <w:ilvl w:val="0"/>
          <w:numId w:val="123"/>
        </w:numPr>
        <w:spacing w:after="0"/>
        <w:rPr>
          <w:rFonts w:asciiTheme="majorHAnsi" w:hAnsiTheme="majorHAnsi" w:cs="Calibri"/>
        </w:rPr>
      </w:pPr>
      <w:r w:rsidRPr="00586E43">
        <w:rPr>
          <w:rFonts w:asciiTheme="majorHAnsi" w:hAnsiTheme="majorHAnsi" w:cs="Calibri"/>
        </w:rPr>
        <w:t>How many coins they have of each kind</w:t>
      </w:r>
    </w:p>
    <w:p w:rsidR="009607FF" w:rsidRPr="00586E43" w:rsidRDefault="009607FF" w:rsidP="00F2711B">
      <w:pPr>
        <w:pStyle w:val="ListParagraph"/>
        <w:numPr>
          <w:ilvl w:val="0"/>
          <w:numId w:val="123"/>
        </w:numPr>
        <w:spacing w:after="0"/>
        <w:rPr>
          <w:rFonts w:asciiTheme="majorHAnsi" w:hAnsiTheme="majorHAnsi" w:cs="Calibri"/>
        </w:rPr>
      </w:pPr>
      <w:r w:rsidRPr="00586E43">
        <w:rPr>
          <w:rFonts w:asciiTheme="majorHAnsi" w:hAnsiTheme="majorHAnsi" w:cs="Calibri"/>
        </w:rPr>
        <w:t xml:space="preserve">The percentages for each type of coin </w:t>
      </w:r>
    </w:p>
    <w:p w:rsidR="009607FF" w:rsidRPr="00586E43" w:rsidRDefault="009607FF" w:rsidP="009607FF">
      <w:pPr>
        <w:rPr>
          <w:rFonts w:asciiTheme="majorHAnsi" w:hAnsiTheme="majorHAnsi" w:cs="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25"/>
        <w:gridCol w:w="1823"/>
        <w:gridCol w:w="1551"/>
        <w:gridCol w:w="1733"/>
        <w:gridCol w:w="1642"/>
      </w:tblGrid>
      <w:tr w:rsidR="009607FF" w:rsidRPr="00586E43" w:rsidTr="00472C0B">
        <w:trPr>
          <w:trHeight w:val="368"/>
          <w:jc w:val="center"/>
        </w:trPr>
        <w:tc>
          <w:tcPr>
            <w:tcW w:w="2025" w:type="dxa"/>
            <w:tcBorders>
              <w:top w:val="nil"/>
              <w:left w:val="nil"/>
              <w:bottom w:val="nil"/>
              <w:right w:val="single" w:sz="4" w:space="0" w:color="auto"/>
            </w:tcBorders>
          </w:tcPr>
          <w:p w:rsidR="009607FF" w:rsidRPr="00586E43" w:rsidRDefault="009607FF" w:rsidP="00472C0B">
            <w:pPr>
              <w:spacing w:after="0"/>
              <w:rPr>
                <w:rFonts w:asciiTheme="majorHAnsi" w:hAnsiTheme="majorHAnsi" w:cs="Calibri"/>
              </w:rPr>
            </w:pPr>
          </w:p>
        </w:tc>
        <w:tc>
          <w:tcPr>
            <w:tcW w:w="3374" w:type="dxa"/>
            <w:gridSpan w:val="2"/>
            <w:tcBorders>
              <w:left w:val="single" w:sz="4" w:space="0" w:color="auto"/>
            </w:tcBorders>
            <w:shd w:val="clear" w:color="auto" w:fill="BFBFBF"/>
            <w:vAlign w:val="center"/>
          </w:tcPr>
          <w:p w:rsidR="009607FF" w:rsidRPr="00586E43" w:rsidRDefault="009607FF" w:rsidP="00472C0B">
            <w:pPr>
              <w:spacing w:after="0"/>
              <w:jc w:val="center"/>
              <w:rPr>
                <w:rFonts w:asciiTheme="majorHAnsi" w:hAnsiTheme="majorHAnsi" w:cs="Calibri"/>
                <w:b/>
              </w:rPr>
            </w:pPr>
            <w:r w:rsidRPr="00586E43">
              <w:rPr>
                <w:rFonts w:asciiTheme="majorHAnsi" w:hAnsiTheme="majorHAnsi" w:cs="Calibri"/>
                <w:b/>
              </w:rPr>
              <w:t>SHARI</w:t>
            </w:r>
          </w:p>
        </w:tc>
        <w:tc>
          <w:tcPr>
            <w:tcW w:w="3374" w:type="dxa"/>
            <w:gridSpan w:val="2"/>
            <w:shd w:val="clear" w:color="auto" w:fill="BFBFBF"/>
            <w:vAlign w:val="center"/>
          </w:tcPr>
          <w:p w:rsidR="009607FF" w:rsidRPr="00586E43" w:rsidRDefault="009607FF" w:rsidP="00472C0B">
            <w:pPr>
              <w:spacing w:after="0"/>
              <w:jc w:val="center"/>
              <w:rPr>
                <w:rFonts w:asciiTheme="majorHAnsi" w:hAnsiTheme="majorHAnsi" w:cs="Calibri"/>
                <w:b/>
              </w:rPr>
            </w:pPr>
            <w:r w:rsidRPr="00586E43">
              <w:rPr>
                <w:rFonts w:asciiTheme="majorHAnsi" w:hAnsiTheme="majorHAnsi" w:cs="Calibri"/>
                <w:b/>
              </w:rPr>
              <w:t>JUSTIN</w:t>
            </w:r>
          </w:p>
        </w:tc>
      </w:tr>
      <w:tr w:rsidR="009607FF" w:rsidRPr="00586E43" w:rsidTr="00472C0B">
        <w:trPr>
          <w:trHeight w:val="584"/>
          <w:jc w:val="center"/>
        </w:trPr>
        <w:tc>
          <w:tcPr>
            <w:tcW w:w="2025" w:type="dxa"/>
            <w:tcBorders>
              <w:top w:val="nil"/>
              <w:left w:val="nil"/>
              <w:bottom w:val="single" w:sz="4" w:space="0" w:color="auto"/>
              <w:right w:val="single" w:sz="4" w:space="0" w:color="auto"/>
            </w:tcBorders>
          </w:tcPr>
          <w:p w:rsidR="009607FF" w:rsidRPr="00586E43" w:rsidRDefault="009607FF" w:rsidP="00472C0B">
            <w:pPr>
              <w:spacing w:after="0"/>
              <w:rPr>
                <w:rFonts w:asciiTheme="majorHAnsi" w:hAnsiTheme="majorHAnsi" w:cs="Calibri"/>
              </w:rPr>
            </w:pPr>
          </w:p>
        </w:tc>
        <w:tc>
          <w:tcPr>
            <w:tcW w:w="1823" w:type="dxa"/>
            <w:tcBorders>
              <w:left w:val="single" w:sz="4" w:space="0" w:color="auto"/>
            </w:tcBorders>
            <w:shd w:val="clear" w:color="auto" w:fill="BFBFBF"/>
            <w:vAlign w:val="center"/>
          </w:tcPr>
          <w:p w:rsidR="009607FF" w:rsidRPr="00586E43" w:rsidRDefault="009607FF" w:rsidP="00472C0B">
            <w:pPr>
              <w:spacing w:after="0"/>
              <w:jc w:val="center"/>
              <w:rPr>
                <w:rFonts w:asciiTheme="majorHAnsi" w:hAnsiTheme="majorHAnsi" w:cs="Calibri"/>
                <w:b/>
              </w:rPr>
            </w:pPr>
            <w:r w:rsidRPr="00586E43">
              <w:rPr>
                <w:rFonts w:asciiTheme="majorHAnsi" w:hAnsiTheme="majorHAnsi" w:cs="Calibri"/>
                <w:b/>
              </w:rPr>
              <w:t># of Coins</w:t>
            </w:r>
          </w:p>
        </w:tc>
        <w:tc>
          <w:tcPr>
            <w:tcW w:w="1551" w:type="dxa"/>
            <w:shd w:val="clear" w:color="auto" w:fill="BFBFBF"/>
            <w:vAlign w:val="center"/>
          </w:tcPr>
          <w:p w:rsidR="009607FF" w:rsidRPr="00586E43" w:rsidRDefault="009607FF" w:rsidP="00472C0B">
            <w:pPr>
              <w:spacing w:after="0"/>
              <w:jc w:val="center"/>
              <w:rPr>
                <w:rFonts w:asciiTheme="majorHAnsi" w:hAnsiTheme="majorHAnsi" w:cs="Calibri"/>
                <w:b/>
              </w:rPr>
            </w:pPr>
            <w:r w:rsidRPr="00586E43">
              <w:rPr>
                <w:rFonts w:asciiTheme="majorHAnsi" w:hAnsiTheme="majorHAnsi" w:cs="Calibri"/>
                <w:b/>
              </w:rPr>
              <w:t>%</w:t>
            </w:r>
          </w:p>
        </w:tc>
        <w:tc>
          <w:tcPr>
            <w:tcW w:w="1733" w:type="dxa"/>
            <w:shd w:val="clear" w:color="auto" w:fill="BFBFBF"/>
            <w:vAlign w:val="center"/>
          </w:tcPr>
          <w:p w:rsidR="009607FF" w:rsidRPr="00586E43" w:rsidRDefault="009607FF" w:rsidP="00472C0B">
            <w:pPr>
              <w:spacing w:after="0"/>
              <w:jc w:val="center"/>
              <w:rPr>
                <w:rFonts w:asciiTheme="majorHAnsi" w:hAnsiTheme="majorHAnsi" w:cs="Calibri"/>
                <w:b/>
              </w:rPr>
            </w:pPr>
            <w:r w:rsidRPr="00586E43">
              <w:rPr>
                <w:rFonts w:asciiTheme="majorHAnsi" w:hAnsiTheme="majorHAnsi" w:cs="Calibri"/>
                <w:b/>
              </w:rPr>
              <w:t># of Coins</w:t>
            </w:r>
          </w:p>
        </w:tc>
        <w:tc>
          <w:tcPr>
            <w:tcW w:w="1642" w:type="dxa"/>
            <w:shd w:val="clear" w:color="auto" w:fill="BFBFBF"/>
            <w:vAlign w:val="center"/>
          </w:tcPr>
          <w:p w:rsidR="009607FF" w:rsidRPr="00586E43" w:rsidRDefault="009607FF" w:rsidP="00472C0B">
            <w:pPr>
              <w:spacing w:after="0"/>
              <w:jc w:val="center"/>
              <w:rPr>
                <w:rFonts w:asciiTheme="majorHAnsi" w:hAnsiTheme="majorHAnsi" w:cs="Calibri"/>
                <w:b/>
              </w:rPr>
            </w:pPr>
            <w:r w:rsidRPr="00586E43">
              <w:rPr>
                <w:rFonts w:asciiTheme="majorHAnsi" w:hAnsiTheme="majorHAnsi" w:cs="Calibri"/>
                <w:b/>
              </w:rPr>
              <w:t>%</w:t>
            </w:r>
          </w:p>
        </w:tc>
      </w:tr>
      <w:tr w:rsidR="009607FF" w:rsidRPr="00586E43" w:rsidTr="00472C0B">
        <w:trPr>
          <w:trHeight w:val="584"/>
          <w:jc w:val="center"/>
        </w:trPr>
        <w:tc>
          <w:tcPr>
            <w:tcW w:w="2025" w:type="dxa"/>
            <w:tcBorders>
              <w:top w:val="single" w:sz="4" w:space="0" w:color="auto"/>
            </w:tcBorders>
            <w:vAlign w:val="center"/>
          </w:tcPr>
          <w:p w:rsidR="009607FF" w:rsidRPr="00586E43" w:rsidRDefault="009607FF" w:rsidP="00472C0B">
            <w:pPr>
              <w:spacing w:after="0"/>
              <w:rPr>
                <w:rFonts w:asciiTheme="majorHAnsi" w:hAnsiTheme="majorHAnsi" w:cs="Calibri"/>
                <w:sz w:val="24"/>
                <w:szCs w:val="24"/>
              </w:rPr>
            </w:pPr>
            <w:r w:rsidRPr="00586E43">
              <w:rPr>
                <w:rFonts w:asciiTheme="majorHAnsi" w:hAnsiTheme="majorHAnsi" w:cs="Calibri"/>
                <w:sz w:val="24"/>
                <w:szCs w:val="24"/>
              </w:rPr>
              <w:t>Silver Dollars</w:t>
            </w:r>
          </w:p>
        </w:tc>
        <w:tc>
          <w:tcPr>
            <w:tcW w:w="1823" w:type="dxa"/>
            <w:vAlign w:val="center"/>
          </w:tcPr>
          <w:p w:rsidR="009607FF" w:rsidRPr="00586E43" w:rsidRDefault="009607FF" w:rsidP="00472C0B">
            <w:pPr>
              <w:spacing w:after="0"/>
              <w:jc w:val="center"/>
              <w:rPr>
                <w:rFonts w:asciiTheme="majorHAnsi" w:hAnsiTheme="majorHAnsi" w:cs="Calibri"/>
                <w:sz w:val="28"/>
                <w:szCs w:val="28"/>
              </w:rPr>
            </w:pPr>
            <w:r w:rsidRPr="00586E43">
              <w:rPr>
                <w:rFonts w:asciiTheme="majorHAnsi" w:hAnsiTheme="majorHAnsi" w:cs="Calibri"/>
                <w:sz w:val="28"/>
                <w:szCs w:val="28"/>
              </w:rPr>
              <w:t>9</w:t>
            </w:r>
          </w:p>
        </w:tc>
        <w:tc>
          <w:tcPr>
            <w:tcW w:w="1551" w:type="dxa"/>
            <w:vAlign w:val="center"/>
          </w:tcPr>
          <w:p w:rsidR="009607FF" w:rsidRPr="00586E43" w:rsidRDefault="00A96019" w:rsidP="00472C0B">
            <w:pPr>
              <w:spacing w:after="0"/>
              <w:jc w:val="center"/>
              <w:rPr>
                <w:rFonts w:asciiTheme="majorHAnsi" w:hAnsiTheme="majorHAnsi" w:cs="Calibri"/>
                <w:sz w:val="28"/>
                <w:szCs w:val="28"/>
              </w:rPr>
            </w:pPr>
            <w:r w:rsidRPr="00586E43">
              <w:rPr>
                <w:rFonts w:asciiTheme="majorHAnsi" w:hAnsiTheme="majorHAnsi" w:cs="Calibri"/>
                <w:sz w:val="28"/>
                <w:szCs w:val="28"/>
              </w:rPr>
              <w:t>45%</w:t>
            </w:r>
          </w:p>
        </w:tc>
        <w:tc>
          <w:tcPr>
            <w:tcW w:w="1733" w:type="dxa"/>
            <w:vAlign w:val="center"/>
          </w:tcPr>
          <w:p w:rsidR="009607FF" w:rsidRPr="00586E43" w:rsidRDefault="00A96019" w:rsidP="00472C0B">
            <w:pPr>
              <w:spacing w:after="0"/>
              <w:jc w:val="center"/>
              <w:rPr>
                <w:rFonts w:asciiTheme="majorHAnsi" w:hAnsiTheme="majorHAnsi" w:cs="Calibri"/>
                <w:sz w:val="28"/>
                <w:szCs w:val="28"/>
              </w:rPr>
            </w:pPr>
            <w:r w:rsidRPr="00586E43">
              <w:rPr>
                <w:rFonts w:asciiTheme="majorHAnsi" w:hAnsiTheme="majorHAnsi" w:cs="Calibri"/>
                <w:sz w:val="28"/>
                <w:szCs w:val="28"/>
              </w:rPr>
              <w:t>12</w:t>
            </w:r>
          </w:p>
        </w:tc>
        <w:tc>
          <w:tcPr>
            <w:tcW w:w="1642" w:type="dxa"/>
            <w:vAlign w:val="center"/>
          </w:tcPr>
          <w:p w:rsidR="009607FF" w:rsidRPr="00586E43" w:rsidRDefault="009607FF" w:rsidP="00472C0B">
            <w:pPr>
              <w:spacing w:after="0"/>
              <w:jc w:val="center"/>
              <w:rPr>
                <w:rFonts w:asciiTheme="majorHAnsi" w:hAnsiTheme="majorHAnsi" w:cs="Calibri"/>
                <w:sz w:val="28"/>
                <w:szCs w:val="28"/>
              </w:rPr>
            </w:pPr>
            <w:r w:rsidRPr="00586E43">
              <w:rPr>
                <w:rFonts w:asciiTheme="majorHAnsi" w:hAnsiTheme="majorHAnsi" w:cs="Calibri"/>
                <w:sz w:val="28"/>
                <w:szCs w:val="28"/>
              </w:rPr>
              <w:t>40%</w:t>
            </w:r>
          </w:p>
        </w:tc>
      </w:tr>
      <w:tr w:rsidR="009607FF" w:rsidRPr="00586E43" w:rsidTr="00472C0B">
        <w:trPr>
          <w:trHeight w:val="584"/>
          <w:jc w:val="center"/>
        </w:trPr>
        <w:tc>
          <w:tcPr>
            <w:tcW w:w="2025" w:type="dxa"/>
            <w:vAlign w:val="center"/>
          </w:tcPr>
          <w:p w:rsidR="009607FF" w:rsidRPr="00586E43" w:rsidRDefault="009607FF" w:rsidP="00472C0B">
            <w:pPr>
              <w:spacing w:after="0"/>
              <w:rPr>
                <w:rFonts w:asciiTheme="majorHAnsi" w:hAnsiTheme="majorHAnsi" w:cs="Calibri"/>
                <w:sz w:val="24"/>
                <w:szCs w:val="24"/>
              </w:rPr>
            </w:pPr>
            <w:r w:rsidRPr="00586E43">
              <w:rPr>
                <w:rFonts w:asciiTheme="majorHAnsi" w:hAnsiTheme="majorHAnsi" w:cs="Calibri"/>
                <w:sz w:val="24"/>
                <w:szCs w:val="24"/>
              </w:rPr>
              <w:t>Half dollars</w:t>
            </w:r>
          </w:p>
        </w:tc>
        <w:tc>
          <w:tcPr>
            <w:tcW w:w="1823" w:type="dxa"/>
            <w:vAlign w:val="center"/>
          </w:tcPr>
          <w:p w:rsidR="009607FF" w:rsidRPr="00586E43" w:rsidRDefault="009607FF" w:rsidP="00472C0B">
            <w:pPr>
              <w:spacing w:after="0"/>
              <w:jc w:val="center"/>
              <w:rPr>
                <w:rFonts w:asciiTheme="majorHAnsi" w:hAnsiTheme="majorHAnsi" w:cs="Calibri"/>
                <w:sz w:val="28"/>
                <w:szCs w:val="28"/>
              </w:rPr>
            </w:pPr>
            <w:r w:rsidRPr="00586E43">
              <w:rPr>
                <w:rFonts w:asciiTheme="majorHAnsi" w:hAnsiTheme="majorHAnsi" w:cs="Calibri"/>
                <w:sz w:val="28"/>
                <w:szCs w:val="28"/>
              </w:rPr>
              <w:t>6</w:t>
            </w:r>
          </w:p>
        </w:tc>
        <w:tc>
          <w:tcPr>
            <w:tcW w:w="1551" w:type="dxa"/>
            <w:vAlign w:val="center"/>
          </w:tcPr>
          <w:p w:rsidR="009607FF" w:rsidRPr="00586E43" w:rsidRDefault="00A96019" w:rsidP="00472C0B">
            <w:pPr>
              <w:spacing w:after="0"/>
              <w:jc w:val="center"/>
              <w:rPr>
                <w:rFonts w:asciiTheme="majorHAnsi" w:hAnsiTheme="majorHAnsi" w:cs="Calibri"/>
                <w:sz w:val="28"/>
                <w:szCs w:val="28"/>
              </w:rPr>
            </w:pPr>
            <w:r w:rsidRPr="00586E43">
              <w:rPr>
                <w:rFonts w:asciiTheme="majorHAnsi" w:hAnsiTheme="majorHAnsi" w:cs="Calibri"/>
                <w:sz w:val="28"/>
                <w:szCs w:val="28"/>
              </w:rPr>
              <w:t>30%</w:t>
            </w:r>
          </w:p>
        </w:tc>
        <w:tc>
          <w:tcPr>
            <w:tcW w:w="1733" w:type="dxa"/>
            <w:vAlign w:val="center"/>
          </w:tcPr>
          <w:p w:rsidR="009607FF" w:rsidRPr="00586E43" w:rsidRDefault="00A96019" w:rsidP="00472C0B">
            <w:pPr>
              <w:spacing w:after="0"/>
              <w:jc w:val="center"/>
              <w:rPr>
                <w:rFonts w:asciiTheme="majorHAnsi" w:hAnsiTheme="majorHAnsi" w:cs="Calibri"/>
                <w:sz w:val="28"/>
                <w:szCs w:val="28"/>
              </w:rPr>
            </w:pPr>
            <w:r w:rsidRPr="00586E43">
              <w:rPr>
                <w:rFonts w:asciiTheme="majorHAnsi" w:hAnsiTheme="majorHAnsi" w:cs="Calibri"/>
                <w:sz w:val="28"/>
                <w:szCs w:val="28"/>
              </w:rPr>
              <w:t>3</w:t>
            </w:r>
          </w:p>
        </w:tc>
        <w:tc>
          <w:tcPr>
            <w:tcW w:w="1642" w:type="dxa"/>
            <w:vAlign w:val="center"/>
          </w:tcPr>
          <w:p w:rsidR="009607FF" w:rsidRPr="00586E43" w:rsidRDefault="009607FF" w:rsidP="00472C0B">
            <w:pPr>
              <w:spacing w:after="0"/>
              <w:jc w:val="center"/>
              <w:rPr>
                <w:rFonts w:asciiTheme="majorHAnsi" w:hAnsiTheme="majorHAnsi" w:cs="Calibri"/>
                <w:sz w:val="28"/>
                <w:szCs w:val="28"/>
              </w:rPr>
            </w:pPr>
            <w:r w:rsidRPr="00586E43">
              <w:rPr>
                <w:rFonts w:asciiTheme="majorHAnsi" w:hAnsiTheme="majorHAnsi" w:cs="Calibri"/>
                <w:sz w:val="28"/>
                <w:szCs w:val="28"/>
              </w:rPr>
              <w:t>10%</w:t>
            </w:r>
          </w:p>
        </w:tc>
      </w:tr>
      <w:tr w:rsidR="009607FF" w:rsidRPr="00586E43" w:rsidTr="00472C0B">
        <w:trPr>
          <w:trHeight w:val="584"/>
          <w:jc w:val="center"/>
        </w:trPr>
        <w:tc>
          <w:tcPr>
            <w:tcW w:w="2025" w:type="dxa"/>
            <w:vAlign w:val="center"/>
          </w:tcPr>
          <w:p w:rsidR="009607FF" w:rsidRPr="00586E43" w:rsidRDefault="009607FF" w:rsidP="00472C0B">
            <w:pPr>
              <w:spacing w:after="0"/>
              <w:rPr>
                <w:rFonts w:asciiTheme="majorHAnsi" w:hAnsiTheme="majorHAnsi" w:cs="Calibri"/>
                <w:sz w:val="24"/>
                <w:szCs w:val="24"/>
              </w:rPr>
            </w:pPr>
            <w:r w:rsidRPr="00586E43">
              <w:rPr>
                <w:rFonts w:asciiTheme="majorHAnsi" w:hAnsiTheme="majorHAnsi" w:cs="Calibri"/>
                <w:sz w:val="24"/>
                <w:szCs w:val="24"/>
              </w:rPr>
              <w:t>Quarters</w:t>
            </w:r>
          </w:p>
        </w:tc>
        <w:tc>
          <w:tcPr>
            <w:tcW w:w="1823" w:type="dxa"/>
            <w:vAlign w:val="center"/>
          </w:tcPr>
          <w:p w:rsidR="009607FF" w:rsidRPr="00586E43" w:rsidRDefault="009607FF" w:rsidP="00472C0B">
            <w:pPr>
              <w:spacing w:after="0"/>
              <w:jc w:val="center"/>
              <w:rPr>
                <w:rFonts w:asciiTheme="majorHAnsi" w:hAnsiTheme="majorHAnsi" w:cs="Calibri"/>
                <w:sz w:val="28"/>
                <w:szCs w:val="28"/>
              </w:rPr>
            </w:pPr>
            <w:r w:rsidRPr="00586E43">
              <w:rPr>
                <w:rFonts w:asciiTheme="majorHAnsi" w:hAnsiTheme="majorHAnsi" w:cs="Calibri"/>
                <w:sz w:val="28"/>
                <w:szCs w:val="28"/>
              </w:rPr>
              <w:t>5</w:t>
            </w:r>
          </w:p>
        </w:tc>
        <w:tc>
          <w:tcPr>
            <w:tcW w:w="1551" w:type="dxa"/>
            <w:vAlign w:val="center"/>
          </w:tcPr>
          <w:p w:rsidR="009607FF" w:rsidRPr="00586E43" w:rsidRDefault="00A96019" w:rsidP="00472C0B">
            <w:pPr>
              <w:spacing w:after="0"/>
              <w:jc w:val="center"/>
              <w:rPr>
                <w:rFonts w:asciiTheme="majorHAnsi" w:hAnsiTheme="majorHAnsi" w:cs="Calibri"/>
                <w:sz w:val="28"/>
                <w:szCs w:val="28"/>
              </w:rPr>
            </w:pPr>
            <w:r w:rsidRPr="00586E43">
              <w:rPr>
                <w:rFonts w:asciiTheme="majorHAnsi" w:hAnsiTheme="majorHAnsi" w:cs="Calibri"/>
                <w:sz w:val="28"/>
                <w:szCs w:val="28"/>
              </w:rPr>
              <w:t>25%</w:t>
            </w:r>
          </w:p>
        </w:tc>
        <w:tc>
          <w:tcPr>
            <w:tcW w:w="1733" w:type="dxa"/>
            <w:vAlign w:val="center"/>
          </w:tcPr>
          <w:p w:rsidR="009607FF" w:rsidRPr="00586E43" w:rsidRDefault="00A96019" w:rsidP="00472C0B">
            <w:pPr>
              <w:spacing w:after="0"/>
              <w:jc w:val="center"/>
              <w:rPr>
                <w:rFonts w:asciiTheme="majorHAnsi" w:hAnsiTheme="majorHAnsi" w:cs="Calibri"/>
                <w:sz w:val="28"/>
                <w:szCs w:val="28"/>
              </w:rPr>
            </w:pPr>
            <w:r w:rsidRPr="00586E43">
              <w:rPr>
                <w:rFonts w:asciiTheme="majorHAnsi" w:hAnsiTheme="majorHAnsi" w:cs="Calibri"/>
                <w:sz w:val="28"/>
                <w:szCs w:val="28"/>
              </w:rPr>
              <w:t>15</w:t>
            </w:r>
          </w:p>
        </w:tc>
        <w:tc>
          <w:tcPr>
            <w:tcW w:w="1642" w:type="dxa"/>
            <w:vAlign w:val="center"/>
          </w:tcPr>
          <w:p w:rsidR="009607FF" w:rsidRPr="00586E43" w:rsidRDefault="009607FF" w:rsidP="00472C0B">
            <w:pPr>
              <w:spacing w:after="0"/>
              <w:jc w:val="center"/>
              <w:rPr>
                <w:rFonts w:asciiTheme="majorHAnsi" w:hAnsiTheme="majorHAnsi" w:cs="Calibri"/>
                <w:sz w:val="28"/>
                <w:szCs w:val="28"/>
              </w:rPr>
            </w:pPr>
            <w:r w:rsidRPr="00586E43">
              <w:rPr>
                <w:rFonts w:asciiTheme="majorHAnsi" w:hAnsiTheme="majorHAnsi" w:cs="Calibri"/>
                <w:sz w:val="28"/>
                <w:szCs w:val="28"/>
              </w:rPr>
              <w:t>50%</w:t>
            </w:r>
          </w:p>
        </w:tc>
      </w:tr>
      <w:tr w:rsidR="009607FF" w:rsidRPr="00586E43" w:rsidTr="00472C0B">
        <w:trPr>
          <w:trHeight w:val="584"/>
          <w:jc w:val="center"/>
        </w:trPr>
        <w:tc>
          <w:tcPr>
            <w:tcW w:w="2025" w:type="dxa"/>
            <w:vAlign w:val="center"/>
          </w:tcPr>
          <w:p w:rsidR="009607FF" w:rsidRPr="00586E43" w:rsidRDefault="009607FF" w:rsidP="00472C0B">
            <w:pPr>
              <w:spacing w:after="0"/>
              <w:rPr>
                <w:rFonts w:asciiTheme="majorHAnsi" w:hAnsiTheme="majorHAnsi" w:cs="Calibri"/>
                <w:sz w:val="24"/>
                <w:szCs w:val="24"/>
              </w:rPr>
            </w:pPr>
            <w:r w:rsidRPr="00586E43">
              <w:rPr>
                <w:rFonts w:asciiTheme="majorHAnsi" w:hAnsiTheme="majorHAnsi" w:cs="Calibri"/>
                <w:sz w:val="24"/>
                <w:szCs w:val="24"/>
              </w:rPr>
              <w:t>TOTAL</w:t>
            </w:r>
          </w:p>
        </w:tc>
        <w:tc>
          <w:tcPr>
            <w:tcW w:w="1823" w:type="dxa"/>
            <w:vAlign w:val="center"/>
          </w:tcPr>
          <w:p w:rsidR="009607FF" w:rsidRPr="00586E43" w:rsidRDefault="00A96019" w:rsidP="00472C0B">
            <w:pPr>
              <w:spacing w:after="0"/>
              <w:jc w:val="center"/>
              <w:rPr>
                <w:rFonts w:asciiTheme="majorHAnsi" w:hAnsiTheme="majorHAnsi" w:cs="Calibri"/>
                <w:sz w:val="28"/>
                <w:szCs w:val="28"/>
              </w:rPr>
            </w:pPr>
            <w:r w:rsidRPr="00586E43">
              <w:rPr>
                <w:rFonts w:asciiTheme="majorHAnsi" w:hAnsiTheme="majorHAnsi" w:cs="Calibri"/>
                <w:sz w:val="28"/>
                <w:szCs w:val="28"/>
              </w:rPr>
              <w:t>20</w:t>
            </w:r>
          </w:p>
        </w:tc>
        <w:tc>
          <w:tcPr>
            <w:tcW w:w="1551" w:type="dxa"/>
            <w:vAlign w:val="center"/>
          </w:tcPr>
          <w:p w:rsidR="009607FF" w:rsidRPr="00586E43" w:rsidRDefault="00A96019" w:rsidP="00472C0B">
            <w:pPr>
              <w:spacing w:after="0"/>
              <w:jc w:val="center"/>
              <w:rPr>
                <w:rFonts w:asciiTheme="majorHAnsi" w:hAnsiTheme="majorHAnsi" w:cs="Calibri"/>
                <w:sz w:val="28"/>
                <w:szCs w:val="28"/>
              </w:rPr>
            </w:pPr>
            <w:r w:rsidRPr="00586E43">
              <w:rPr>
                <w:rFonts w:asciiTheme="majorHAnsi" w:hAnsiTheme="majorHAnsi" w:cs="Calibri"/>
                <w:sz w:val="28"/>
                <w:szCs w:val="28"/>
              </w:rPr>
              <w:t>100%</w:t>
            </w:r>
          </w:p>
        </w:tc>
        <w:tc>
          <w:tcPr>
            <w:tcW w:w="1733" w:type="dxa"/>
            <w:vAlign w:val="center"/>
          </w:tcPr>
          <w:p w:rsidR="009607FF" w:rsidRPr="00586E43" w:rsidRDefault="009607FF" w:rsidP="00472C0B">
            <w:pPr>
              <w:spacing w:after="0"/>
              <w:jc w:val="center"/>
              <w:rPr>
                <w:rFonts w:asciiTheme="majorHAnsi" w:hAnsiTheme="majorHAnsi" w:cs="Calibri"/>
                <w:sz w:val="28"/>
                <w:szCs w:val="28"/>
              </w:rPr>
            </w:pPr>
            <w:r w:rsidRPr="00586E43">
              <w:rPr>
                <w:rFonts w:asciiTheme="majorHAnsi" w:hAnsiTheme="majorHAnsi" w:cs="Calibri"/>
                <w:sz w:val="28"/>
                <w:szCs w:val="28"/>
              </w:rPr>
              <w:t>30</w:t>
            </w:r>
          </w:p>
        </w:tc>
        <w:tc>
          <w:tcPr>
            <w:tcW w:w="1642" w:type="dxa"/>
            <w:vAlign w:val="center"/>
          </w:tcPr>
          <w:p w:rsidR="009607FF" w:rsidRPr="00586E43" w:rsidRDefault="00A96019" w:rsidP="00472C0B">
            <w:pPr>
              <w:spacing w:after="0"/>
              <w:jc w:val="center"/>
              <w:rPr>
                <w:rFonts w:asciiTheme="majorHAnsi" w:hAnsiTheme="majorHAnsi" w:cs="Calibri"/>
                <w:sz w:val="28"/>
                <w:szCs w:val="28"/>
              </w:rPr>
            </w:pPr>
            <w:r w:rsidRPr="00586E43">
              <w:rPr>
                <w:rFonts w:asciiTheme="majorHAnsi" w:hAnsiTheme="majorHAnsi" w:cs="Calibri"/>
                <w:sz w:val="28"/>
                <w:szCs w:val="28"/>
              </w:rPr>
              <w:t>100%</w:t>
            </w:r>
          </w:p>
        </w:tc>
      </w:tr>
    </w:tbl>
    <w:p w:rsidR="009607FF" w:rsidRPr="00586E43" w:rsidRDefault="009607FF" w:rsidP="009607FF">
      <w:pPr>
        <w:rPr>
          <w:rFonts w:asciiTheme="majorHAnsi" w:hAnsiTheme="majorHAnsi" w:cs="Calibri"/>
        </w:rPr>
      </w:pPr>
    </w:p>
    <w:p w:rsidR="009607FF" w:rsidRPr="00586E43" w:rsidRDefault="009607FF" w:rsidP="009607FF">
      <w:pPr>
        <w:rPr>
          <w:rFonts w:asciiTheme="majorHAnsi" w:hAnsiTheme="majorHAnsi" w:cs="Calibri"/>
        </w:rPr>
      </w:pPr>
    </w:p>
    <w:p w:rsidR="009607FF" w:rsidRPr="00586E43" w:rsidRDefault="009607FF" w:rsidP="00A04F2C">
      <w:pPr>
        <w:pStyle w:val="ListParagraph"/>
        <w:numPr>
          <w:ilvl w:val="0"/>
          <w:numId w:val="150"/>
        </w:numPr>
        <w:spacing w:after="0" w:line="240" w:lineRule="auto"/>
        <w:rPr>
          <w:rFonts w:asciiTheme="majorHAnsi" w:hAnsiTheme="majorHAnsi" w:cs="Calibri"/>
        </w:rPr>
      </w:pPr>
      <w:r w:rsidRPr="00586E43">
        <w:rPr>
          <w:rFonts w:asciiTheme="majorHAnsi" w:hAnsiTheme="majorHAnsi" w:cs="Calibri"/>
        </w:rPr>
        <w:t xml:space="preserve">Joelle and Kyle started a collection of sports trading cards. The chart below shows how many cards they have collected. </w:t>
      </w:r>
    </w:p>
    <w:p w:rsidR="009607FF" w:rsidRPr="00586E43" w:rsidRDefault="009607FF" w:rsidP="009607FF">
      <w:pPr>
        <w:pStyle w:val="ListParagraph"/>
        <w:ind w:left="0"/>
        <w:rPr>
          <w:rFonts w:asciiTheme="majorHAnsi" w:hAnsiTheme="majorHAnsi" w:cs="Calibri"/>
        </w:rPr>
      </w:pPr>
    </w:p>
    <w:p w:rsidR="009607FF" w:rsidRPr="00586E43" w:rsidRDefault="009607FF" w:rsidP="009607FF">
      <w:pPr>
        <w:ind w:left="1440"/>
        <w:rPr>
          <w:rFonts w:asciiTheme="majorHAnsi" w:hAnsiTheme="majorHAnsi" w:cs="Calibri"/>
        </w:rPr>
      </w:pPr>
      <w:r w:rsidRPr="00586E43">
        <w:rPr>
          <w:rFonts w:asciiTheme="majorHAnsi" w:hAnsiTheme="majorHAnsi" w:cs="Calibri"/>
        </w:rPr>
        <w:t xml:space="preserve">Complete their charts, showing: </w:t>
      </w:r>
    </w:p>
    <w:p w:rsidR="009607FF" w:rsidRPr="00586E43" w:rsidRDefault="009607FF" w:rsidP="00F2711B">
      <w:pPr>
        <w:pStyle w:val="ListParagraph"/>
        <w:numPr>
          <w:ilvl w:val="0"/>
          <w:numId w:val="124"/>
        </w:numPr>
        <w:rPr>
          <w:rFonts w:asciiTheme="majorHAnsi" w:hAnsiTheme="majorHAnsi" w:cs="Calibri"/>
        </w:rPr>
      </w:pPr>
      <w:r w:rsidRPr="00586E43">
        <w:rPr>
          <w:rFonts w:asciiTheme="majorHAnsi" w:hAnsiTheme="majorHAnsi" w:cs="Calibri"/>
        </w:rPr>
        <w:t>How many cards they have of each kind</w:t>
      </w:r>
    </w:p>
    <w:p w:rsidR="009607FF" w:rsidRDefault="009607FF" w:rsidP="009607FF">
      <w:pPr>
        <w:pStyle w:val="ListParagraph"/>
        <w:numPr>
          <w:ilvl w:val="0"/>
          <w:numId w:val="124"/>
        </w:numPr>
        <w:rPr>
          <w:rFonts w:asciiTheme="majorHAnsi" w:hAnsiTheme="majorHAnsi" w:cs="Calibri"/>
        </w:rPr>
      </w:pPr>
      <w:r w:rsidRPr="00586E43">
        <w:rPr>
          <w:rFonts w:asciiTheme="majorHAnsi" w:hAnsiTheme="majorHAnsi" w:cs="Calibri"/>
        </w:rPr>
        <w:t xml:space="preserve">The percentages for each type of card </w:t>
      </w:r>
    </w:p>
    <w:p w:rsidR="00A04F2C" w:rsidRPr="00A04F2C" w:rsidRDefault="00A04F2C" w:rsidP="009607FF">
      <w:pPr>
        <w:pStyle w:val="ListParagraph"/>
        <w:numPr>
          <w:ilvl w:val="0"/>
          <w:numId w:val="124"/>
        </w:numPr>
        <w:rPr>
          <w:rFonts w:asciiTheme="majorHAnsi" w:hAnsiTheme="majorHAnsi" w:cs="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16"/>
        <w:gridCol w:w="1815"/>
        <w:gridCol w:w="1544"/>
        <w:gridCol w:w="1725"/>
        <w:gridCol w:w="1634"/>
      </w:tblGrid>
      <w:tr w:rsidR="009607FF" w:rsidRPr="00586E43" w:rsidTr="00472C0B">
        <w:trPr>
          <w:trHeight w:val="432"/>
          <w:jc w:val="center"/>
        </w:trPr>
        <w:tc>
          <w:tcPr>
            <w:tcW w:w="2016" w:type="dxa"/>
            <w:tcBorders>
              <w:top w:val="nil"/>
              <w:left w:val="nil"/>
              <w:bottom w:val="nil"/>
              <w:right w:val="single" w:sz="4" w:space="0" w:color="auto"/>
            </w:tcBorders>
          </w:tcPr>
          <w:p w:rsidR="009607FF" w:rsidRPr="00586E43" w:rsidRDefault="009607FF" w:rsidP="00472C0B">
            <w:pPr>
              <w:spacing w:after="0"/>
              <w:rPr>
                <w:rFonts w:asciiTheme="majorHAnsi" w:hAnsiTheme="majorHAnsi" w:cs="Calibri"/>
              </w:rPr>
            </w:pPr>
          </w:p>
        </w:tc>
        <w:tc>
          <w:tcPr>
            <w:tcW w:w="3359" w:type="dxa"/>
            <w:gridSpan w:val="2"/>
            <w:tcBorders>
              <w:left w:val="single" w:sz="4" w:space="0" w:color="auto"/>
            </w:tcBorders>
            <w:shd w:val="clear" w:color="auto" w:fill="BFBFBF"/>
            <w:vAlign w:val="center"/>
          </w:tcPr>
          <w:p w:rsidR="009607FF" w:rsidRPr="00586E43" w:rsidRDefault="009607FF" w:rsidP="00472C0B">
            <w:pPr>
              <w:spacing w:after="0"/>
              <w:jc w:val="center"/>
              <w:rPr>
                <w:rFonts w:asciiTheme="majorHAnsi" w:hAnsiTheme="majorHAnsi" w:cs="Calibri"/>
                <w:b/>
              </w:rPr>
            </w:pPr>
            <w:r w:rsidRPr="00586E43">
              <w:rPr>
                <w:rFonts w:asciiTheme="majorHAnsi" w:hAnsiTheme="majorHAnsi" w:cs="Calibri"/>
                <w:b/>
              </w:rPr>
              <w:t>JOELLE</w:t>
            </w:r>
          </w:p>
        </w:tc>
        <w:tc>
          <w:tcPr>
            <w:tcW w:w="3359" w:type="dxa"/>
            <w:gridSpan w:val="2"/>
            <w:shd w:val="clear" w:color="auto" w:fill="BFBFBF"/>
            <w:vAlign w:val="center"/>
          </w:tcPr>
          <w:p w:rsidR="009607FF" w:rsidRPr="00586E43" w:rsidRDefault="009607FF" w:rsidP="00472C0B">
            <w:pPr>
              <w:spacing w:after="0"/>
              <w:jc w:val="center"/>
              <w:rPr>
                <w:rFonts w:asciiTheme="majorHAnsi" w:hAnsiTheme="majorHAnsi" w:cs="Calibri"/>
                <w:b/>
              </w:rPr>
            </w:pPr>
            <w:r w:rsidRPr="00586E43">
              <w:rPr>
                <w:rFonts w:asciiTheme="majorHAnsi" w:hAnsiTheme="majorHAnsi" w:cs="Calibri"/>
                <w:b/>
              </w:rPr>
              <w:t>KYLE</w:t>
            </w:r>
          </w:p>
        </w:tc>
      </w:tr>
      <w:tr w:rsidR="009607FF" w:rsidRPr="00586E43" w:rsidTr="00472C0B">
        <w:trPr>
          <w:trHeight w:val="432"/>
          <w:jc w:val="center"/>
        </w:trPr>
        <w:tc>
          <w:tcPr>
            <w:tcW w:w="2016" w:type="dxa"/>
            <w:tcBorders>
              <w:top w:val="nil"/>
              <w:left w:val="nil"/>
              <w:bottom w:val="single" w:sz="4" w:space="0" w:color="auto"/>
              <w:right w:val="single" w:sz="4" w:space="0" w:color="auto"/>
            </w:tcBorders>
          </w:tcPr>
          <w:p w:rsidR="009607FF" w:rsidRPr="00586E43" w:rsidRDefault="009607FF" w:rsidP="00472C0B">
            <w:pPr>
              <w:spacing w:after="0"/>
              <w:rPr>
                <w:rFonts w:asciiTheme="majorHAnsi" w:hAnsiTheme="majorHAnsi" w:cs="Calibri"/>
              </w:rPr>
            </w:pPr>
          </w:p>
        </w:tc>
        <w:tc>
          <w:tcPr>
            <w:tcW w:w="1815" w:type="dxa"/>
            <w:tcBorders>
              <w:left w:val="single" w:sz="4" w:space="0" w:color="auto"/>
            </w:tcBorders>
            <w:shd w:val="clear" w:color="auto" w:fill="BFBFBF"/>
            <w:vAlign w:val="center"/>
          </w:tcPr>
          <w:p w:rsidR="009607FF" w:rsidRPr="00586E43" w:rsidRDefault="009607FF" w:rsidP="00472C0B">
            <w:pPr>
              <w:spacing w:after="0"/>
              <w:jc w:val="center"/>
              <w:rPr>
                <w:rFonts w:asciiTheme="majorHAnsi" w:hAnsiTheme="majorHAnsi" w:cs="Calibri"/>
                <w:b/>
              </w:rPr>
            </w:pPr>
            <w:r w:rsidRPr="00586E43">
              <w:rPr>
                <w:rFonts w:asciiTheme="majorHAnsi" w:hAnsiTheme="majorHAnsi" w:cs="Calibri"/>
                <w:b/>
              </w:rPr>
              <w:t># of Cards</w:t>
            </w:r>
          </w:p>
        </w:tc>
        <w:tc>
          <w:tcPr>
            <w:tcW w:w="1544" w:type="dxa"/>
            <w:shd w:val="clear" w:color="auto" w:fill="BFBFBF"/>
            <w:vAlign w:val="center"/>
          </w:tcPr>
          <w:p w:rsidR="009607FF" w:rsidRPr="00586E43" w:rsidRDefault="009607FF" w:rsidP="00472C0B">
            <w:pPr>
              <w:spacing w:after="0"/>
              <w:jc w:val="center"/>
              <w:rPr>
                <w:rFonts w:asciiTheme="majorHAnsi" w:hAnsiTheme="majorHAnsi" w:cs="Calibri"/>
                <w:b/>
              </w:rPr>
            </w:pPr>
            <w:r w:rsidRPr="00586E43">
              <w:rPr>
                <w:rFonts w:asciiTheme="majorHAnsi" w:hAnsiTheme="majorHAnsi" w:cs="Calibri"/>
                <w:b/>
              </w:rPr>
              <w:t>%</w:t>
            </w:r>
          </w:p>
        </w:tc>
        <w:tc>
          <w:tcPr>
            <w:tcW w:w="1725" w:type="dxa"/>
            <w:shd w:val="clear" w:color="auto" w:fill="BFBFBF"/>
            <w:vAlign w:val="center"/>
          </w:tcPr>
          <w:p w:rsidR="009607FF" w:rsidRPr="00586E43" w:rsidRDefault="009607FF" w:rsidP="00472C0B">
            <w:pPr>
              <w:spacing w:after="0"/>
              <w:jc w:val="center"/>
              <w:rPr>
                <w:rFonts w:asciiTheme="majorHAnsi" w:hAnsiTheme="majorHAnsi" w:cs="Calibri"/>
                <w:b/>
              </w:rPr>
            </w:pPr>
            <w:r w:rsidRPr="00586E43">
              <w:rPr>
                <w:rFonts w:asciiTheme="majorHAnsi" w:hAnsiTheme="majorHAnsi" w:cs="Calibri"/>
                <w:b/>
              </w:rPr>
              <w:t># of Cards</w:t>
            </w:r>
          </w:p>
        </w:tc>
        <w:tc>
          <w:tcPr>
            <w:tcW w:w="1634" w:type="dxa"/>
            <w:shd w:val="clear" w:color="auto" w:fill="BFBFBF"/>
            <w:vAlign w:val="center"/>
          </w:tcPr>
          <w:p w:rsidR="009607FF" w:rsidRPr="00586E43" w:rsidRDefault="009607FF" w:rsidP="00472C0B">
            <w:pPr>
              <w:spacing w:after="0"/>
              <w:jc w:val="center"/>
              <w:rPr>
                <w:rFonts w:asciiTheme="majorHAnsi" w:hAnsiTheme="majorHAnsi" w:cs="Calibri"/>
                <w:b/>
              </w:rPr>
            </w:pPr>
            <w:r w:rsidRPr="00586E43">
              <w:rPr>
                <w:rFonts w:asciiTheme="majorHAnsi" w:hAnsiTheme="majorHAnsi" w:cs="Calibri"/>
                <w:b/>
              </w:rPr>
              <w:t>%</w:t>
            </w:r>
          </w:p>
        </w:tc>
      </w:tr>
      <w:tr w:rsidR="009607FF" w:rsidRPr="00586E43" w:rsidTr="00472C0B">
        <w:trPr>
          <w:trHeight w:val="432"/>
          <w:jc w:val="center"/>
        </w:trPr>
        <w:tc>
          <w:tcPr>
            <w:tcW w:w="2016" w:type="dxa"/>
            <w:tcBorders>
              <w:top w:val="single" w:sz="4" w:space="0" w:color="auto"/>
            </w:tcBorders>
            <w:vAlign w:val="center"/>
          </w:tcPr>
          <w:p w:rsidR="009607FF" w:rsidRPr="00586E43" w:rsidRDefault="009607FF" w:rsidP="00472C0B">
            <w:pPr>
              <w:spacing w:after="0"/>
              <w:rPr>
                <w:rFonts w:asciiTheme="majorHAnsi" w:hAnsiTheme="majorHAnsi" w:cs="Calibri"/>
                <w:sz w:val="24"/>
                <w:szCs w:val="24"/>
              </w:rPr>
            </w:pPr>
            <w:r w:rsidRPr="00586E43">
              <w:rPr>
                <w:rFonts w:asciiTheme="majorHAnsi" w:hAnsiTheme="majorHAnsi" w:cs="Calibri"/>
                <w:sz w:val="24"/>
                <w:szCs w:val="24"/>
              </w:rPr>
              <w:t>Football</w:t>
            </w:r>
          </w:p>
        </w:tc>
        <w:tc>
          <w:tcPr>
            <w:tcW w:w="1815" w:type="dxa"/>
            <w:vAlign w:val="center"/>
          </w:tcPr>
          <w:p w:rsidR="009607FF" w:rsidRPr="00586E43" w:rsidRDefault="009607FF" w:rsidP="00472C0B">
            <w:pPr>
              <w:spacing w:after="0"/>
              <w:jc w:val="center"/>
              <w:rPr>
                <w:rFonts w:asciiTheme="majorHAnsi" w:hAnsiTheme="majorHAnsi" w:cs="Calibri"/>
                <w:sz w:val="28"/>
                <w:szCs w:val="28"/>
              </w:rPr>
            </w:pPr>
            <w:r w:rsidRPr="00586E43">
              <w:rPr>
                <w:rFonts w:asciiTheme="majorHAnsi" w:hAnsiTheme="majorHAnsi" w:cs="Calibri"/>
                <w:sz w:val="28"/>
                <w:szCs w:val="28"/>
              </w:rPr>
              <w:t>10</w:t>
            </w:r>
          </w:p>
        </w:tc>
        <w:tc>
          <w:tcPr>
            <w:tcW w:w="1544" w:type="dxa"/>
            <w:vAlign w:val="center"/>
          </w:tcPr>
          <w:p w:rsidR="009607FF" w:rsidRPr="00586E43" w:rsidRDefault="00220A08" w:rsidP="00472C0B">
            <w:pPr>
              <w:spacing w:after="0"/>
              <w:jc w:val="center"/>
              <w:rPr>
                <w:rFonts w:asciiTheme="majorHAnsi" w:hAnsiTheme="majorHAnsi" w:cs="Calibri"/>
                <w:sz w:val="28"/>
                <w:szCs w:val="28"/>
              </w:rPr>
            </w:pPr>
            <w:r w:rsidRPr="00586E43">
              <w:rPr>
                <w:rFonts w:asciiTheme="majorHAnsi" w:hAnsiTheme="majorHAnsi" w:cs="Calibri"/>
                <w:sz w:val="28"/>
                <w:szCs w:val="28"/>
              </w:rPr>
              <w:t>16.6%</w:t>
            </w:r>
          </w:p>
        </w:tc>
        <w:tc>
          <w:tcPr>
            <w:tcW w:w="1725" w:type="dxa"/>
            <w:vAlign w:val="center"/>
          </w:tcPr>
          <w:p w:rsidR="009607FF" w:rsidRPr="00586E43" w:rsidRDefault="00220A08" w:rsidP="00472C0B">
            <w:pPr>
              <w:spacing w:after="0"/>
              <w:jc w:val="center"/>
              <w:rPr>
                <w:rFonts w:asciiTheme="majorHAnsi" w:hAnsiTheme="majorHAnsi" w:cs="Calibri"/>
                <w:sz w:val="28"/>
                <w:szCs w:val="28"/>
              </w:rPr>
            </w:pPr>
            <w:r w:rsidRPr="00586E43">
              <w:rPr>
                <w:rFonts w:asciiTheme="majorHAnsi" w:hAnsiTheme="majorHAnsi" w:cs="Calibri"/>
                <w:sz w:val="28"/>
                <w:szCs w:val="28"/>
              </w:rPr>
              <w:t>10</w:t>
            </w:r>
          </w:p>
        </w:tc>
        <w:tc>
          <w:tcPr>
            <w:tcW w:w="1634" w:type="dxa"/>
            <w:vAlign w:val="center"/>
          </w:tcPr>
          <w:p w:rsidR="009607FF" w:rsidRPr="00586E43" w:rsidRDefault="009607FF" w:rsidP="00472C0B">
            <w:pPr>
              <w:spacing w:after="0"/>
              <w:jc w:val="center"/>
              <w:rPr>
                <w:rFonts w:asciiTheme="majorHAnsi" w:hAnsiTheme="majorHAnsi" w:cs="Calibri"/>
                <w:sz w:val="28"/>
                <w:szCs w:val="28"/>
              </w:rPr>
            </w:pPr>
            <w:r w:rsidRPr="00586E43">
              <w:rPr>
                <w:rFonts w:asciiTheme="majorHAnsi" w:hAnsiTheme="majorHAnsi" w:cs="Calibri"/>
                <w:sz w:val="28"/>
                <w:szCs w:val="28"/>
              </w:rPr>
              <w:t>25%</w:t>
            </w:r>
          </w:p>
        </w:tc>
      </w:tr>
      <w:tr w:rsidR="009607FF" w:rsidRPr="00586E43" w:rsidTr="00472C0B">
        <w:trPr>
          <w:trHeight w:val="432"/>
          <w:jc w:val="center"/>
        </w:trPr>
        <w:tc>
          <w:tcPr>
            <w:tcW w:w="2016" w:type="dxa"/>
            <w:vAlign w:val="center"/>
          </w:tcPr>
          <w:p w:rsidR="009607FF" w:rsidRPr="00586E43" w:rsidRDefault="009607FF" w:rsidP="00472C0B">
            <w:pPr>
              <w:spacing w:after="0"/>
              <w:rPr>
                <w:rFonts w:asciiTheme="majorHAnsi" w:hAnsiTheme="majorHAnsi" w:cs="Calibri"/>
                <w:sz w:val="24"/>
                <w:szCs w:val="24"/>
              </w:rPr>
            </w:pPr>
            <w:r w:rsidRPr="00586E43">
              <w:rPr>
                <w:rFonts w:asciiTheme="majorHAnsi" w:hAnsiTheme="majorHAnsi" w:cs="Calibri"/>
                <w:sz w:val="24"/>
                <w:szCs w:val="24"/>
              </w:rPr>
              <w:t>Baseball</w:t>
            </w:r>
          </w:p>
        </w:tc>
        <w:tc>
          <w:tcPr>
            <w:tcW w:w="1815" w:type="dxa"/>
            <w:vAlign w:val="center"/>
          </w:tcPr>
          <w:p w:rsidR="009607FF" w:rsidRPr="00586E43" w:rsidRDefault="009607FF" w:rsidP="00472C0B">
            <w:pPr>
              <w:spacing w:after="0"/>
              <w:jc w:val="center"/>
              <w:rPr>
                <w:rFonts w:asciiTheme="majorHAnsi" w:hAnsiTheme="majorHAnsi" w:cs="Calibri"/>
                <w:sz w:val="28"/>
                <w:szCs w:val="28"/>
              </w:rPr>
            </w:pPr>
            <w:r w:rsidRPr="00586E43">
              <w:rPr>
                <w:rFonts w:asciiTheme="majorHAnsi" w:hAnsiTheme="majorHAnsi" w:cs="Calibri"/>
                <w:sz w:val="28"/>
                <w:szCs w:val="28"/>
              </w:rPr>
              <w:t>30</w:t>
            </w:r>
          </w:p>
        </w:tc>
        <w:tc>
          <w:tcPr>
            <w:tcW w:w="1544" w:type="dxa"/>
            <w:vAlign w:val="center"/>
          </w:tcPr>
          <w:p w:rsidR="009607FF" w:rsidRPr="00586E43" w:rsidRDefault="00220A08" w:rsidP="00472C0B">
            <w:pPr>
              <w:spacing w:after="0"/>
              <w:jc w:val="center"/>
              <w:rPr>
                <w:rFonts w:asciiTheme="majorHAnsi" w:hAnsiTheme="majorHAnsi" w:cs="Calibri"/>
                <w:sz w:val="28"/>
                <w:szCs w:val="28"/>
              </w:rPr>
            </w:pPr>
            <w:r w:rsidRPr="00586E43">
              <w:rPr>
                <w:rFonts w:asciiTheme="majorHAnsi" w:hAnsiTheme="majorHAnsi" w:cs="Calibri"/>
                <w:sz w:val="28"/>
                <w:szCs w:val="28"/>
              </w:rPr>
              <w:t>50%</w:t>
            </w:r>
          </w:p>
        </w:tc>
        <w:tc>
          <w:tcPr>
            <w:tcW w:w="1725" w:type="dxa"/>
            <w:vAlign w:val="center"/>
          </w:tcPr>
          <w:p w:rsidR="009607FF" w:rsidRPr="00586E43" w:rsidRDefault="00220A08" w:rsidP="00472C0B">
            <w:pPr>
              <w:spacing w:after="0"/>
              <w:jc w:val="center"/>
              <w:rPr>
                <w:rFonts w:asciiTheme="majorHAnsi" w:hAnsiTheme="majorHAnsi" w:cs="Calibri"/>
                <w:sz w:val="28"/>
                <w:szCs w:val="28"/>
              </w:rPr>
            </w:pPr>
            <w:r w:rsidRPr="00586E43">
              <w:rPr>
                <w:rFonts w:asciiTheme="majorHAnsi" w:hAnsiTheme="majorHAnsi" w:cs="Calibri"/>
                <w:sz w:val="28"/>
                <w:szCs w:val="28"/>
              </w:rPr>
              <w:t>4</w:t>
            </w:r>
          </w:p>
        </w:tc>
        <w:tc>
          <w:tcPr>
            <w:tcW w:w="1634" w:type="dxa"/>
            <w:vAlign w:val="center"/>
          </w:tcPr>
          <w:p w:rsidR="009607FF" w:rsidRPr="00586E43" w:rsidRDefault="009607FF" w:rsidP="00472C0B">
            <w:pPr>
              <w:spacing w:after="0"/>
              <w:jc w:val="center"/>
              <w:rPr>
                <w:rFonts w:asciiTheme="majorHAnsi" w:hAnsiTheme="majorHAnsi" w:cs="Calibri"/>
                <w:sz w:val="28"/>
                <w:szCs w:val="28"/>
              </w:rPr>
            </w:pPr>
            <w:r w:rsidRPr="00586E43">
              <w:rPr>
                <w:rFonts w:asciiTheme="majorHAnsi" w:hAnsiTheme="majorHAnsi" w:cs="Calibri"/>
                <w:sz w:val="28"/>
                <w:szCs w:val="28"/>
              </w:rPr>
              <w:t>10%</w:t>
            </w:r>
          </w:p>
        </w:tc>
      </w:tr>
      <w:tr w:rsidR="009607FF" w:rsidRPr="00586E43" w:rsidTr="00472C0B">
        <w:trPr>
          <w:trHeight w:val="432"/>
          <w:jc w:val="center"/>
        </w:trPr>
        <w:tc>
          <w:tcPr>
            <w:tcW w:w="2016" w:type="dxa"/>
            <w:vAlign w:val="center"/>
          </w:tcPr>
          <w:p w:rsidR="009607FF" w:rsidRPr="00586E43" w:rsidRDefault="009607FF" w:rsidP="00472C0B">
            <w:pPr>
              <w:spacing w:after="0"/>
              <w:rPr>
                <w:rFonts w:asciiTheme="majorHAnsi" w:hAnsiTheme="majorHAnsi" w:cs="Calibri"/>
                <w:sz w:val="24"/>
                <w:szCs w:val="24"/>
              </w:rPr>
            </w:pPr>
            <w:r w:rsidRPr="00586E43">
              <w:rPr>
                <w:rFonts w:asciiTheme="majorHAnsi" w:hAnsiTheme="majorHAnsi" w:cs="Calibri"/>
                <w:sz w:val="24"/>
                <w:szCs w:val="24"/>
              </w:rPr>
              <w:t>Basketball</w:t>
            </w:r>
          </w:p>
        </w:tc>
        <w:tc>
          <w:tcPr>
            <w:tcW w:w="1815" w:type="dxa"/>
            <w:vAlign w:val="center"/>
          </w:tcPr>
          <w:p w:rsidR="009607FF" w:rsidRPr="00586E43" w:rsidRDefault="009607FF" w:rsidP="00472C0B">
            <w:pPr>
              <w:spacing w:after="0"/>
              <w:jc w:val="center"/>
              <w:rPr>
                <w:rFonts w:asciiTheme="majorHAnsi" w:hAnsiTheme="majorHAnsi" w:cs="Calibri"/>
                <w:sz w:val="28"/>
                <w:szCs w:val="28"/>
              </w:rPr>
            </w:pPr>
            <w:r w:rsidRPr="00586E43">
              <w:rPr>
                <w:rFonts w:asciiTheme="majorHAnsi" w:hAnsiTheme="majorHAnsi" w:cs="Calibri"/>
                <w:sz w:val="28"/>
                <w:szCs w:val="28"/>
              </w:rPr>
              <w:t>5</w:t>
            </w:r>
          </w:p>
        </w:tc>
        <w:tc>
          <w:tcPr>
            <w:tcW w:w="1544" w:type="dxa"/>
            <w:vAlign w:val="center"/>
          </w:tcPr>
          <w:p w:rsidR="009607FF" w:rsidRPr="00586E43" w:rsidRDefault="00220A08" w:rsidP="00472C0B">
            <w:pPr>
              <w:spacing w:after="0"/>
              <w:jc w:val="center"/>
              <w:rPr>
                <w:rFonts w:asciiTheme="majorHAnsi" w:hAnsiTheme="majorHAnsi" w:cs="Calibri"/>
                <w:sz w:val="28"/>
                <w:szCs w:val="28"/>
              </w:rPr>
            </w:pPr>
            <w:r w:rsidRPr="00586E43">
              <w:rPr>
                <w:rFonts w:asciiTheme="majorHAnsi" w:hAnsiTheme="majorHAnsi" w:cs="Calibri"/>
                <w:sz w:val="28"/>
                <w:szCs w:val="28"/>
              </w:rPr>
              <w:t>8.3%</w:t>
            </w:r>
          </w:p>
        </w:tc>
        <w:tc>
          <w:tcPr>
            <w:tcW w:w="1725" w:type="dxa"/>
            <w:vAlign w:val="center"/>
          </w:tcPr>
          <w:p w:rsidR="009607FF" w:rsidRPr="00586E43" w:rsidRDefault="00220A08" w:rsidP="00472C0B">
            <w:pPr>
              <w:spacing w:after="0"/>
              <w:jc w:val="center"/>
              <w:rPr>
                <w:rFonts w:asciiTheme="majorHAnsi" w:hAnsiTheme="majorHAnsi" w:cs="Calibri"/>
                <w:sz w:val="28"/>
                <w:szCs w:val="28"/>
              </w:rPr>
            </w:pPr>
            <w:r w:rsidRPr="00586E43">
              <w:rPr>
                <w:rFonts w:asciiTheme="majorHAnsi" w:hAnsiTheme="majorHAnsi" w:cs="Calibri"/>
                <w:sz w:val="28"/>
                <w:szCs w:val="28"/>
              </w:rPr>
              <w:t>20</w:t>
            </w:r>
          </w:p>
        </w:tc>
        <w:tc>
          <w:tcPr>
            <w:tcW w:w="1634" w:type="dxa"/>
            <w:vAlign w:val="center"/>
          </w:tcPr>
          <w:p w:rsidR="009607FF" w:rsidRPr="00586E43" w:rsidRDefault="009607FF" w:rsidP="00472C0B">
            <w:pPr>
              <w:spacing w:after="0"/>
              <w:jc w:val="center"/>
              <w:rPr>
                <w:rFonts w:asciiTheme="majorHAnsi" w:hAnsiTheme="majorHAnsi" w:cs="Calibri"/>
                <w:sz w:val="28"/>
                <w:szCs w:val="28"/>
              </w:rPr>
            </w:pPr>
            <w:r w:rsidRPr="00586E43">
              <w:rPr>
                <w:rFonts w:asciiTheme="majorHAnsi" w:hAnsiTheme="majorHAnsi" w:cs="Calibri"/>
                <w:sz w:val="28"/>
                <w:szCs w:val="28"/>
              </w:rPr>
              <w:t>50%</w:t>
            </w:r>
          </w:p>
        </w:tc>
      </w:tr>
      <w:tr w:rsidR="009607FF" w:rsidRPr="00586E43" w:rsidTr="00472C0B">
        <w:trPr>
          <w:trHeight w:val="432"/>
          <w:jc w:val="center"/>
        </w:trPr>
        <w:tc>
          <w:tcPr>
            <w:tcW w:w="2016" w:type="dxa"/>
            <w:vAlign w:val="center"/>
          </w:tcPr>
          <w:p w:rsidR="009607FF" w:rsidRPr="00586E43" w:rsidRDefault="009607FF" w:rsidP="00472C0B">
            <w:pPr>
              <w:spacing w:after="0"/>
              <w:rPr>
                <w:rFonts w:asciiTheme="majorHAnsi" w:hAnsiTheme="majorHAnsi" w:cs="Calibri"/>
                <w:sz w:val="24"/>
                <w:szCs w:val="24"/>
              </w:rPr>
            </w:pPr>
            <w:r w:rsidRPr="00586E43">
              <w:rPr>
                <w:rFonts w:asciiTheme="majorHAnsi" w:hAnsiTheme="majorHAnsi" w:cs="Calibri"/>
                <w:sz w:val="24"/>
                <w:szCs w:val="24"/>
              </w:rPr>
              <w:t>Hockey</w:t>
            </w:r>
          </w:p>
        </w:tc>
        <w:tc>
          <w:tcPr>
            <w:tcW w:w="1815" w:type="dxa"/>
            <w:vAlign w:val="center"/>
          </w:tcPr>
          <w:p w:rsidR="009607FF" w:rsidRPr="00586E43" w:rsidRDefault="009607FF" w:rsidP="00472C0B">
            <w:pPr>
              <w:spacing w:after="0"/>
              <w:jc w:val="center"/>
              <w:rPr>
                <w:rFonts w:asciiTheme="majorHAnsi" w:hAnsiTheme="majorHAnsi" w:cs="Calibri"/>
                <w:sz w:val="28"/>
                <w:szCs w:val="28"/>
              </w:rPr>
            </w:pPr>
            <w:r w:rsidRPr="00586E43">
              <w:rPr>
                <w:rFonts w:asciiTheme="majorHAnsi" w:hAnsiTheme="majorHAnsi" w:cs="Calibri"/>
                <w:sz w:val="28"/>
                <w:szCs w:val="28"/>
              </w:rPr>
              <w:t>15</w:t>
            </w:r>
          </w:p>
        </w:tc>
        <w:tc>
          <w:tcPr>
            <w:tcW w:w="1544" w:type="dxa"/>
            <w:vAlign w:val="center"/>
          </w:tcPr>
          <w:p w:rsidR="009607FF" w:rsidRPr="00586E43" w:rsidRDefault="00220A08" w:rsidP="00472C0B">
            <w:pPr>
              <w:spacing w:after="0"/>
              <w:jc w:val="center"/>
              <w:rPr>
                <w:rFonts w:asciiTheme="majorHAnsi" w:hAnsiTheme="majorHAnsi" w:cs="Calibri"/>
                <w:sz w:val="28"/>
                <w:szCs w:val="28"/>
              </w:rPr>
            </w:pPr>
            <w:r w:rsidRPr="00586E43">
              <w:rPr>
                <w:rFonts w:asciiTheme="majorHAnsi" w:hAnsiTheme="majorHAnsi" w:cs="Calibri"/>
                <w:sz w:val="28"/>
                <w:szCs w:val="28"/>
              </w:rPr>
              <w:t>25%</w:t>
            </w:r>
          </w:p>
        </w:tc>
        <w:tc>
          <w:tcPr>
            <w:tcW w:w="1725" w:type="dxa"/>
            <w:vAlign w:val="center"/>
          </w:tcPr>
          <w:p w:rsidR="009607FF" w:rsidRPr="00586E43" w:rsidRDefault="00220A08" w:rsidP="00472C0B">
            <w:pPr>
              <w:spacing w:after="0"/>
              <w:jc w:val="center"/>
              <w:rPr>
                <w:rFonts w:asciiTheme="majorHAnsi" w:hAnsiTheme="majorHAnsi" w:cs="Calibri"/>
                <w:sz w:val="28"/>
                <w:szCs w:val="28"/>
              </w:rPr>
            </w:pPr>
            <w:r w:rsidRPr="00586E43">
              <w:rPr>
                <w:rFonts w:asciiTheme="majorHAnsi" w:hAnsiTheme="majorHAnsi" w:cs="Calibri"/>
                <w:sz w:val="28"/>
                <w:szCs w:val="28"/>
              </w:rPr>
              <w:t>6</w:t>
            </w:r>
          </w:p>
        </w:tc>
        <w:tc>
          <w:tcPr>
            <w:tcW w:w="1634" w:type="dxa"/>
            <w:vAlign w:val="center"/>
          </w:tcPr>
          <w:p w:rsidR="009607FF" w:rsidRPr="00586E43" w:rsidRDefault="009607FF" w:rsidP="00472C0B">
            <w:pPr>
              <w:spacing w:after="0"/>
              <w:jc w:val="center"/>
              <w:rPr>
                <w:rFonts w:asciiTheme="majorHAnsi" w:hAnsiTheme="majorHAnsi" w:cs="Calibri"/>
                <w:sz w:val="28"/>
                <w:szCs w:val="28"/>
              </w:rPr>
            </w:pPr>
            <w:r w:rsidRPr="00586E43">
              <w:rPr>
                <w:rFonts w:asciiTheme="majorHAnsi" w:hAnsiTheme="majorHAnsi" w:cs="Calibri"/>
                <w:sz w:val="28"/>
                <w:szCs w:val="28"/>
              </w:rPr>
              <w:t>15%</w:t>
            </w:r>
          </w:p>
        </w:tc>
      </w:tr>
      <w:tr w:rsidR="009607FF" w:rsidRPr="00586E43" w:rsidTr="00472C0B">
        <w:trPr>
          <w:trHeight w:val="432"/>
          <w:jc w:val="center"/>
        </w:trPr>
        <w:tc>
          <w:tcPr>
            <w:tcW w:w="2016" w:type="dxa"/>
            <w:vAlign w:val="center"/>
          </w:tcPr>
          <w:p w:rsidR="009607FF" w:rsidRPr="00586E43" w:rsidRDefault="009607FF" w:rsidP="00472C0B">
            <w:pPr>
              <w:spacing w:after="0"/>
              <w:rPr>
                <w:rFonts w:asciiTheme="majorHAnsi" w:hAnsiTheme="majorHAnsi" w:cs="Calibri"/>
                <w:sz w:val="24"/>
                <w:szCs w:val="24"/>
              </w:rPr>
            </w:pPr>
            <w:r w:rsidRPr="00586E43">
              <w:rPr>
                <w:rFonts w:asciiTheme="majorHAnsi" w:hAnsiTheme="majorHAnsi" w:cs="Calibri"/>
                <w:sz w:val="24"/>
                <w:szCs w:val="24"/>
              </w:rPr>
              <w:t>TOTAL</w:t>
            </w:r>
          </w:p>
        </w:tc>
        <w:tc>
          <w:tcPr>
            <w:tcW w:w="1815" w:type="dxa"/>
            <w:vAlign w:val="center"/>
          </w:tcPr>
          <w:p w:rsidR="009607FF" w:rsidRPr="00586E43" w:rsidRDefault="00A96019" w:rsidP="00472C0B">
            <w:pPr>
              <w:spacing w:after="0"/>
              <w:jc w:val="center"/>
              <w:rPr>
                <w:rFonts w:asciiTheme="majorHAnsi" w:hAnsiTheme="majorHAnsi" w:cs="Calibri"/>
                <w:sz w:val="28"/>
                <w:szCs w:val="28"/>
              </w:rPr>
            </w:pPr>
            <w:r w:rsidRPr="00586E43">
              <w:rPr>
                <w:rFonts w:asciiTheme="majorHAnsi" w:hAnsiTheme="majorHAnsi" w:cs="Calibri"/>
                <w:sz w:val="28"/>
                <w:szCs w:val="28"/>
              </w:rPr>
              <w:t>60</w:t>
            </w:r>
          </w:p>
        </w:tc>
        <w:tc>
          <w:tcPr>
            <w:tcW w:w="1544" w:type="dxa"/>
            <w:vAlign w:val="center"/>
          </w:tcPr>
          <w:p w:rsidR="009607FF" w:rsidRPr="00586E43" w:rsidRDefault="00220A08" w:rsidP="00472C0B">
            <w:pPr>
              <w:spacing w:after="0"/>
              <w:jc w:val="center"/>
              <w:rPr>
                <w:rFonts w:asciiTheme="majorHAnsi" w:hAnsiTheme="majorHAnsi" w:cs="Calibri"/>
                <w:sz w:val="28"/>
                <w:szCs w:val="28"/>
              </w:rPr>
            </w:pPr>
            <w:r w:rsidRPr="00586E43">
              <w:rPr>
                <w:rFonts w:asciiTheme="majorHAnsi" w:hAnsiTheme="majorHAnsi" w:cs="Calibri"/>
                <w:sz w:val="28"/>
                <w:szCs w:val="28"/>
              </w:rPr>
              <w:t>100%</w:t>
            </w:r>
          </w:p>
        </w:tc>
        <w:tc>
          <w:tcPr>
            <w:tcW w:w="1725" w:type="dxa"/>
            <w:vAlign w:val="center"/>
          </w:tcPr>
          <w:p w:rsidR="009607FF" w:rsidRPr="00586E43" w:rsidRDefault="009607FF" w:rsidP="00472C0B">
            <w:pPr>
              <w:spacing w:after="0"/>
              <w:jc w:val="center"/>
              <w:rPr>
                <w:rFonts w:asciiTheme="majorHAnsi" w:hAnsiTheme="majorHAnsi" w:cs="Calibri"/>
                <w:sz w:val="28"/>
                <w:szCs w:val="28"/>
              </w:rPr>
            </w:pPr>
            <w:r w:rsidRPr="00586E43">
              <w:rPr>
                <w:rFonts w:asciiTheme="majorHAnsi" w:hAnsiTheme="majorHAnsi" w:cs="Calibri"/>
                <w:sz w:val="28"/>
                <w:szCs w:val="28"/>
              </w:rPr>
              <w:t>40</w:t>
            </w:r>
          </w:p>
        </w:tc>
        <w:tc>
          <w:tcPr>
            <w:tcW w:w="1634" w:type="dxa"/>
            <w:vAlign w:val="center"/>
          </w:tcPr>
          <w:p w:rsidR="009607FF" w:rsidRPr="00586E43" w:rsidRDefault="00220A08" w:rsidP="00472C0B">
            <w:pPr>
              <w:spacing w:after="0"/>
              <w:jc w:val="center"/>
              <w:rPr>
                <w:rFonts w:asciiTheme="majorHAnsi" w:hAnsiTheme="majorHAnsi" w:cs="Calibri"/>
                <w:sz w:val="28"/>
                <w:szCs w:val="28"/>
              </w:rPr>
            </w:pPr>
            <w:r w:rsidRPr="00586E43">
              <w:rPr>
                <w:rFonts w:asciiTheme="majorHAnsi" w:hAnsiTheme="majorHAnsi" w:cs="Calibri"/>
                <w:sz w:val="28"/>
                <w:szCs w:val="28"/>
              </w:rPr>
              <w:t>100%</w:t>
            </w:r>
          </w:p>
        </w:tc>
      </w:tr>
    </w:tbl>
    <w:p w:rsidR="009607FF" w:rsidRPr="00586E43" w:rsidRDefault="009607FF" w:rsidP="009607FF">
      <w:pPr>
        <w:spacing w:after="0"/>
        <w:rPr>
          <w:rFonts w:asciiTheme="majorHAnsi" w:hAnsiTheme="majorHAnsi" w:cs="Calibri"/>
        </w:rPr>
      </w:pPr>
    </w:p>
    <w:p w:rsidR="009607FF" w:rsidRPr="00586E43" w:rsidRDefault="009607FF" w:rsidP="009607FF">
      <w:pPr>
        <w:rPr>
          <w:rFonts w:asciiTheme="majorHAnsi" w:hAnsiTheme="majorHAnsi" w:cs="Calibri"/>
        </w:rPr>
      </w:pPr>
      <w:r w:rsidRPr="00586E43">
        <w:rPr>
          <w:rFonts w:asciiTheme="majorHAnsi" w:hAnsiTheme="majorHAnsi" w:cs="Calibri"/>
        </w:rPr>
        <w:t>Use the information in this chart to solve the next three problems: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469"/>
        <w:gridCol w:w="3469"/>
      </w:tblGrid>
      <w:tr w:rsidR="009607FF" w:rsidRPr="00586E43" w:rsidTr="00472C0B">
        <w:trPr>
          <w:trHeight w:val="605"/>
          <w:jc w:val="center"/>
        </w:trPr>
        <w:tc>
          <w:tcPr>
            <w:tcW w:w="3469" w:type="dxa"/>
            <w:shd w:val="clear" w:color="auto" w:fill="BFBFBF"/>
            <w:vAlign w:val="center"/>
          </w:tcPr>
          <w:p w:rsidR="009607FF" w:rsidRPr="00586E43" w:rsidRDefault="009607FF" w:rsidP="00472C0B">
            <w:pPr>
              <w:spacing w:after="0"/>
              <w:jc w:val="center"/>
              <w:rPr>
                <w:rFonts w:asciiTheme="majorHAnsi" w:hAnsiTheme="majorHAnsi" w:cs="Calibri"/>
                <w:b/>
                <w:sz w:val="28"/>
                <w:szCs w:val="28"/>
              </w:rPr>
            </w:pPr>
            <w:r w:rsidRPr="00586E43">
              <w:rPr>
                <w:rFonts w:asciiTheme="majorHAnsi" w:hAnsiTheme="majorHAnsi" w:cs="Calibri"/>
                <w:b/>
                <w:sz w:val="28"/>
                <w:szCs w:val="28"/>
              </w:rPr>
              <w:t>School</w:t>
            </w:r>
          </w:p>
        </w:tc>
        <w:tc>
          <w:tcPr>
            <w:tcW w:w="3469" w:type="dxa"/>
            <w:shd w:val="clear" w:color="auto" w:fill="BFBFBF"/>
            <w:vAlign w:val="center"/>
          </w:tcPr>
          <w:p w:rsidR="009607FF" w:rsidRPr="00586E43" w:rsidRDefault="009607FF" w:rsidP="00472C0B">
            <w:pPr>
              <w:spacing w:after="0"/>
              <w:jc w:val="center"/>
              <w:rPr>
                <w:rFonts w:asciiTheme="majorHAnsi" w:hAnsiTheme="majorHAnsi" w:cs="Calibri"/>
                <w:b/>
                <w:sz w:val="28"/>
                <w:szCs w:val="28"/>
              </w:rPr>
            </w:pPr>
            <w:r w:rsidRPr="00586E43">
              <w:rPr>
                <w:rFonts w:asciiTheme="majorHAnsi" w:hAnsiTheme="majorHAnsi" w:cs="Calibri"/>
                <w:b/>
                <w:sz w:val="28"/>
                <w:szCs w:val="28"/>
              </w:rPr>
              <w:t>Number of Students</w:t>
            </w:r>
          </w:p>
        </w:tc>
      </w:tr>
      <w:tr w:rsidR="009607FF" w:rsidRPr="00586E43" w:rsidTr="00472C0B">
        <w:trPr>
          <w:trHeight w:val="433"/>
          <w:jc w:val="center"/>
        </w:trPr>
        <w:tc>
          <w:tcPr>
            <w:tcW w:w="3469" w:type="dxa"/>
            <w:vAlign w:val="center"/>
          </w:tcPr>
          <w:p w:rsidR="009607FF" w:rsidRPr="00586E43" w:rsidRDefault="009607FF" w:rsidP="00472C0B">
            <w:pPr>
              <w:spacing w:after="0"/>
              <w:rPr>
                <w:rFonts w:asciiTheme="majorHAnsi" w:hAnsiTheme="majorHAnsi" w:cs="Calibri"/>
                <w:sz w:val="24"/>
                <w:szCs w:val="24"/>
              </w:rPr>
            </w:pPr>
            <w:r w:rsidRPr="00586E43">
              <w:rPr>
                <w:rFonts w:asciiTheme="majorHAnsi" w:hAnsiTheme="majorHAnsi" w:cs="Calibri"/>
                <w:sz w:val="24"/>
                <w:szCs w:val="24"/>
              </w:rPr>
              <w:t>Valley Middle School</w:t>
            </w:r>
          </w:p>
        </w:tc>
        <w:tc>
          <w:tcPr>
            <w:tcW w:w="3469" w:type="dxa"/>
            <w:vAlign w:val="center"/>
          </w:tcPr>
          <w:p w:rsidR="009607FF" w:rsidRPr="00586E43" w:rsidRDefault="009607FF" w:rsidP="00472C0B">
            <w:pPr>
              <w:spacing w:after="0"/>
              <w:jc w:val="center"/>
              <w:rPr>
                <w:rFonts w:asciiTheme="majorHAnsi" w:hAnsiTheme="majorHAnsi" w:cs="Calibri"/>
                <w:sz w:val="24"/>
                <w:szCs w:val="24"/>
              </w:rPr>
            </w:pPr>
            <w:r w:rsidRPr="00586E43">
              <w:rPr>
                <w:rFonts w:asciiTheme="majorHAnsi" w:hAnsiTheme="majorHAnsi" w:cs="Calibri"/>
                <w:sz w:val="24"/>
                <w:szCs w:val="24"/>
              </w:rPr>
              <w:t>450</w:t>
            </w:r>
          </w:p>
        </w:tc>
      </w:tr>
      <w:tr w:rsidR="009607FF" w:rsidRPr="00586E43" w:rsidTr="00472C0B">
        <w:trPr>
          <w:trHeight w:val="461"/>
          <w:jc w:val="center"/>
        </w:trPr>
        <w:tc>
          <w:tcPr>
            <w:tcW w:w="3469" w:type="dxa"/>
            <w:vAlign w:val="center"/>
          </w:tcPr>
          <w:p w:rsidR="009607FF" w:rsidRPr="00586E43" w:rsidRDefault="009607FF" w:rsidP="00472C0B">
            <w:pPr>
              <w:spacing w:after="0"/>
              <w:rPr>
                <w:rFonts w:asciiTheme="majorHAnsi" w:hAnsiTheme="majorHAnsi" w:cs="Calibri"/>
                <w:sz w:val="24"/>
                <w:szCs w:val="24"/>
              </w:rPr>
            </w:pPr>
            <w:r w:rsidRPr="00586E43">
              <w:rPr>
                <w:rFonts w:asciiTheme="majorHAnsi" w:hAnsiTheme="majorHAnsi" w:cs="Calibri"/>
                <w:sz w:val="24"/>
                <w:szCs w:val="24"/>
              </w:rPr>
              <w:t>Woodbury Middle School</w:t>
            </w:r>
          </w:p>
        </w:tc>
        <w:tc>
          <w:tcPr>
            <w:tcW w:w="3469" w:type="dxa"/>
            <w:vAlign w:val="center"/>
          </w:tcPr>
          <w:p w:rsidR="009607FF" w:rsidRPr="00586E43" w:rsidRDefault="009607FF" w:rsidP="00472C0B">
            <w:pPr>
              <w:spacing w:after="0"/>
              <w:jc w:val="center"/>
              <w:rPr>
                <w:rFonts w:asciiTheme="majorHAnsi" w:hAnsiTheme="majorHAnsi" w:cs="Calibri"/>
                <w:sz w:val="24"/>
                <w:szCs w:val="24"/>
              </w:rPr>
            </w:pPr>
            <w:r w:rsidRPr="00586E43">
              <w:rPr>
                <w:rFonts w:asciiTheme="majorHAnsi" w:hAnsiTheme="majorHAnsi" w:cs="Calibri"/>
                <w:sz w:val="24"/>
                <w:szCs w:val="24"/>
              </w:rPr>
              <w:t>600</w:t>
            </w:r>
          </w:p>
        </w:tc>
      </w:tr>
    </w:tbl>
    <w:p w:rsidR="009607FF" w:rsidRPr="00586E43" w:rsidRDefault="009607FF" w:rsidP="009607FF">
      <w:pPr>
        <w:rPr>
          <w:rFonts w:asciiTheme="majorHAnsi" w:hAnsiTheme="majorHAnsi" w:cs="Calibri"/>
          <w:u w:val="single"/>
        </w:rPr>
      </w:pPr>
    </w:p>
    <w:p w:rsidR="009607FF" w:rsidRPr="00586E43" w:rsidRDefault="009607FF" w:rsidP="00A04F2C">
      <w:pPr>
        <w:pStyle w:val="ListParagraph"/>
        <w:numPr>
          <w:ilvl w:val="0"/>
          <w:numId w:val="150"/>
        </w:numPr>
        <w:spacing w:after="0"/>
        <w:rPr>
          <w:rFonts w:asciiTheme="majorHAnsi" w:hAnsiTheme="majorHAnsi" w:cs="Calibri"/>
        </w:rPr>
      </w:pPr>
      <w:r w:rsidRPr="00586E43">
        <w:rPr>
          <w:rFonts w:asciiTheme="majorHAnsi" w:hAnsiTheme="majorHAnsi" w:cs="Calibri"/>
        </w:rPr>
        <w:t>A survey was done at both schools to find out how much television students watch.</w:t>
      </w:r>
    </w:p>
    <w:p w:rsidR="009607FF" w:rsidRPr="00586E43" w:rsidRDefault="009607FF" w:rsidP="009607FF">
      <w:pPr>
        <w:pStyle w:val="ListParagraph"/>
        <w:ind w:left="0"/>
        <w:rPr>
          <w:rFonts w:asciiTheme="majorHAnsi" w:hAnsiTheme="majorHAnsi" w:cs="Calibri"/>
        </w:rPr>
      </w:pPr>
    </w:p>
    <w:p w:rsidR="009607FF" w:rsidRPr="00586E43" w:rsidRDefault="009607FF" w:rsidP="009607FF">
      <w:pPr>
        <w:pStyle w:val="ListParagraph"/>
        <w:rPr>
          <w:rFonts w:asciiTheme="majorHAnsi" w:hAnsiTheme="majorHAnsi" w:cs="Calibri"/>
        </w:rPr>
      </w:pPr>
      <w:r w:rsidRPr="00586E43">
        <w:rPr>
          <w:rFonts w:asciiTheme="majorHAnsi" w:hAnsiTheme="majorHAnsi" w:cs="Calibri"/>
        </w:rPr>
        <w:t xml:space="preserve">The survey found that 300 Valley School students watch more than 2 hours of television every night, while only 270 Woodbury School students watch more than 2 hours of television every night. </w:t>
      </w:r>
    </w:p>
    <w:p w:rsidR="009607FF" w:rsidRPr="00586E43" w:rsidRDefault="009607FF" w:rsidP="009607FF">
      <w:pPr>
        <w:pStyle w:val="ListParagraph"/>
        <w:rPr>
          <w:rFonts w:asciiTheme="majorHAnsi" w:hAnsiTheme="majorHAnsi" w:cs="Calibri"/>
        </w:rPr>
      </w:pPr>
    </w:p>
    <w:p w:rsidR="009607FF" w:rsidRPr="00586E43" w:rsidRDefault="009607FF" w:rsidP="00B3479A">
      <w:pPr>
        <w:pStyle w:val="ListParagraph"/>
        <w:numPr>
          <w:ilvl w:val="0"/>
          <w:numId w:val="125"/>
        </w:numPr>
        <w:spacing w:after="0" w:line="480" w:lineRule="auto"/>
        <w:rPr>
          <w:rFonts w:asciiTheme="majorHAnsi" w:hAnsiTheme="majorHAnsi" w:cs="Calibri"/>
        </w:rPr>
      </w:pPr>
      <w:r w:rsidRPr="00586E43">
        <w:rPr>
          <w:rFonts w:asciiTheme="majorHAnsi" w:hAnsiTheme="majorHAnsi" w:cs="Calibri"/>
        </w:rPr>
        <w:t>What percentage of Valley students watch more than 2 hours of television every night?</w:t>
      </w:r>
      <w:r w:rsidR="00220A08" w:rsidRPr="00586E43">
        <w:rPr>
          <w:rFonts w:asciiTheme="majorHAnsi" w:hAnsiTheme="majorHAnsi" w:cs="Calibri"/>
        </w:rPr>
        <w:t xml:space="preserve">   </w:t>
      </w:r>
      <w:r w:rsidR="00220A08" w:rsidRPr="00586E43">
        <w:rPr>
          <w:rFonts w:asciiTheme="majorHAnsi" w:hAnsiTheme="majorHAnsi" w:cs="Calibri"/>
          <w:b/>
        </w:rPr>
        <w:t>66.6%</w:t>
      </w:r>
    </w:p>
    <w:p w:rsidR="009607FF" w:rsidRPr="00586E43" w:rsidRDefault="009607FF" w:rsidP="00B3479A">
      <w:pPr>
        <w:pStyle w:val="ListParagraph"/>
        <w:numPr>
          <w:ilvl w:val="0"/>
          <w:numId w:val="125"/>
        </w:numPr>
        <w:spacing w:after="0" w:line="480" w:lineRule="auto"/>
        <w:rPr>
          <w:rFonts w:asciiTheme="majorHAnsi" w:hAnsiTheme="majorHAnsi" w:cs="Calibri"/>
        </w:rPr>
      </w:pPr>
      <w:r w:rsidRPr="00586E43">
        <w:rPr>
          <w:rFonts w:asciiTheme="majorHAnsi" w:hAnsiTheme="majorHAnsi" w:cs="Calibri"/>
        </w:rPr>
        <w:t>What percentage of Woodbury students watch more than 2 hours of television every night?</w:t>
      </w:r>
      <w:r w:rsidR="00220A08" w:rsidRPr="00586E43">
        <w:rPr>
          <w:rFonts w:asciiTheme="majorHAnsi" w:hAnsiTheme="majorHAnsi" w:cs="Calibri"/>
        </w:rPr>
        <w:t xml:space="preserve">   </w:t>
      </w:r>
      <w:r w:rsidR="00220A08" w:rsidRPr="00586E43">
        <w:rPr>
          <w:rFonts w:asciiTheme="majorHAnsi" w:hAnsiTheme="majorHAnsi" w:cs="Calibri"/>
          <w:b/>
        </w:rPr>
        <w:t>45%</w:t>
      </w:r>
    </w:p>
    <w:p w:rsidR="009607FF" w:rsidRPr="00586E43" w:rsidRDefault="009607FF" w:rsidP="00B3479A">
      <w:pPr>
        <w:pStyle w:val="ListParagraph"/>
        <w:numPr>
          <w:ilvl w:val="0"/>
          <w:numId w:val="125"/>
        </w:numPr>
        <w:spacing w:after="0" w:line="480" w:lineRule="auto"/>
        <w:rPr>
          <w:rFonts w:asciiTheme="majorHAnsi" w:hAnsiTheme="majorHAnsi" w:cs="Calibri"/>
        </w:rPr>
      </w:pPr>
      <w:r w:rsidRPr="00586E43">
        <w:rPr>
          <w:rFonts w:asciiTheme="majorHAnsi" w:hAnsiTheme="majorHAnsi" w:cs="Calibri"/>
        </w:rPr>
        <w:t>Do more Woodbury students or more Valley students watch more than 2 hours of TV each night?</w:t>
      </w:r>
    </w:p>
    <w:p w:rsidR="009607FF" w:rsidRPr="00B3479A" w:rsidRDefault="00220A08" w:rsidP="00B3479A">
      <w:pPr>
        <w:spacing w:after="0" w:line="480" w:lineRule="auto"/>
        <w:ind w:firstLine="720"/>
        <w:rPr>
          <w:rFonts w:asciiTheme="majorHAnsi" w:hAnsiTheme="majorHAnsi" w:cs="Calibri"/>
          <w:b/>
        </w:rPr>
      </w:pPr>
      <w:r w:rsidRPr="00B3479A">
        <w:rPr>
          <w:rFonts w:asciiTheme="majorHAnsi" w:hAnsiTheme="majorHAnsi" w:cs="Calibri"/>
          <w:b/>
        </w:rPr>
        <w:t>Valley students</w:t>
      </w:r>
    </w:p>
    <w:p w:rsidR="009607FF" w:rsidRPr="00586E43" w:rsidRDefault="009607FF" w:rsidP="00A04F2C">
      <w:pPr>
        <w:pStyle w:val="ListParagraph"/>
        <w:numPr>
          <w:ilvl w:val="0"/>
          <w:numId w:val="150"/>
        </w:numPr>
        <w:spacing w:after="0"/>
        <w:rPr>
          <w:rFonts w:asciiTheme="majorHAnsi" w:hAnsiTheme="majorHAnsi" w:cs="Calibri"/>
        </w:rPr>
      </w:pPr>
      <w:r w:rsidRPr="00586E43">
        <w:rPr>
          <w:rFonts w:asciiTheme="majorHAnsi" w:hAnsiTheme="majorHAnsi" w:cs="Calibri"/>
        </w:rPr>
        <w:t>Woodbury Middle School has 250 girls and Valley Middle School has 275 girls.</w:t>
      </w:r>
    </w:p>
    <w:p w:rsidR="00220A08" w:rsidRPr="00586E43" w:rsidRDefault="009607FF" w:rsidP="009607FF">
      <w:pPr>
        <w:pStyle w:val="ListParagraph"/>
        <w:rPr>
          <w:rFonts w:asciiTheme="majorHAnsi" w:hAnsiTheme="majorHAnsi" w:cs="Calibri"/>
          <w:b/>
        </w:rPr>
      </w:pPr>
      <w:r w:rsidRPr="00586E43">
        <w:rPr>
          <w:rFonts w:asciiTheme="majorHAnsi" w:hAnsiTheme="majorHAnsi" w:cs="Calibri"/>
        </w:rPr>
        <w:t>Which school has a greater percentage of girls? Explain your answer.</w:t>
      </w:r>
      <w:r w:rsidRPr="00586E43">
        <w:rPr>
          <w:rFonts w:asciiTheme="majorHAnsi" w:hAnsiTheme="majorHAnsi" w:cs="Calibri"/>
        </w:rPr>
        <w:br/>
      </w:r>
    </w:p>
    <w:p w:rsidR="009607FF" w:rsidRPr="00586E43" w:rsidRDefault="00220A08" w:rsidP="00220A08">
      <w:pPr>
        <w:pStyle w:val="ListParagraph"/>
        <w:rPr>
          <w:rFonts w:asciiTheme="majorHAnsi" w:hAnsiTheme="majorHAnsi" w:cs="Calibri"/>
          <w:b/>
        </w:rPr>
      </w:pPr>
      <w:r w:rsidRPr="00586E43">
        <w:rPr>
          <w:rFonts w:asciiTheme="majorHAnsi" w:hAnsiTheme="majorHAnsi" w:cs="Calibri"/>
          <w:b/>
        </w:rPr>
        <w:t>Valley Middle School      45.8% to 41.6%</w:t>
      </w:r>
    </w:p>
    <w:p w:rsidR="00220A08" w:rsidRPr="00586E43" w:rsidRDefault="00220A08" w:rsidP="00220A08">
      <w:pPr>
        <w:pStyle w:val="ListParagraph"/>
        <w:rPr>
          <w:rFonts w:asciiTheme="majorHAnsi" w:hAnsiTheme="majorHAnsi" w:cs="Calibri"/>
        </w:rPr>
      </w:pPr>
    </w:p>
    <w:p w:rsidR="009607FF" w:rsidRPr="00586E43" w:rsidRDefault="009607FF" w:rsidP="00A04F2C">
      <w:pPr>
        <w:pStyle w:val="ListParagraph"/>
        <w:numPr>
          <w:ilvl w:val="0"/>
          <w:numId w:val="150"/>
        </w:numPr>
        <w:spacing w:after="0"/>
        <w:rPr>
          <w:rFonts w:asciiTheme="majorHAnsi" w:hAnsiTheme="majorHAnsi" w:cs="Calibri"/>
        </w:rPr>
      </w:pPr>
      <w:r w:rsidRPr="00586E43">
        <w:rPr>
          <w:rFonts w:asciiTheme="majorHAnsi" w:hAnsiTheme="majorHAnsi" w:cs="Calibri"/>
        </w:rPr>
        <w:t>At each middle school, 75% of the students play on a sports team.</w:t>
      </w:r>
    </w:p>
    <w:p w:rsidR="009607FF" w:rsidRPr="00586E43" w:rsidRDefault="009607FF" w:rsidP="009607FF">
      <w:pPr>
        <w:pStyle w:val="ListParagraph"/>
        <w:ind w:left="0"/>
        <w:rPr>
          <w:rFonts w:asciiTheme="majorHAnsi" w:hAnsiTheme="majorHAnsi" w:cs="Calibri"/>
        </w:rPr>
      </w:pPr>
    </w:p>
    <w:p w:rsidR="009607FF" w:rsidRPr="00586E43" w:rsidRDefault="009607FF" w:rsidP="00F2711B">
      <w:pPr>
        <w:pStyle w:val="ListParagraph"/>
        <w:numPr>
          <w:ilvl w:val="0"/>
          <w:numId w:val="126"/>
        </w:numPr>
        <w:spacing w:after="0" w:line="360" w:lineRule="auto"/>
        <w:rPr>
          <w:rFonts w:asciiTheme="majorHAnsi" w:hAnsiTheme="majorHAnsi" w:cs="Calibri"/>
        </w:rPr>
      </w:pPr>
      <w:r w:rsidRPr="00586E43">
        <w:rPr>
          <w:rFonts w:asciiTheme="majorHAnsi" w:hAnsiTheme="majorHAnsi" w:cs="Calibri"/>
        </w:rPr>
        <w:t>How many Woodbury students play on a sports team?</w:t>
      </w:r>
      <w:r w:rsidR="00220A08" w:rsidRPr="00586E43">
        <w:rPr>
          <w:rFonts w:asciiTheme="majorHAnsi" w:hAnsiTheme="majorHAnsi" w:cs="Calibri"/>
        </w:rPr>
        <w:t xml:space="preserve">   </w:t>
      </w:r>
      <w:r w:rsidR="00220A08" w:rsidRPr="00586E43">
        <w:rPr>
          <w:rFonts w:asciiTheme="majorHAnsi" w:hAnsiTheme="majorHAnsi" w:cs="Calibri"/>
          <w:b/>
        </w:rPr>
        <w:t>450 students</w:t>
      </w:r>
    </w:p>
    <w:p w:rsidR="009607FF" w:rsidRPr="00586E43" w:rsidRDefault="009607FF" w:rsidP="00F2711B">
      <w:pPr>
        <w:pStyle w:val="ListParagraph"/>
        <w:numPr>
          <w:ilvl w:val="0"/>
          <w:numId w:val="126"/>
        </w:numPr>
        <w:spacing w:after="0" w:line="360" w:lineRule="auto"/>
        <w:rPr>
          <w:rFonts w:asciiTheme="majorHAnsi" w:hAnsiTheme="majorHAnsi" w:cs="Calibri"/>
        </w:rPr>
      </w:pPr>
      <w:r w:rsidRPr="00586E43">
        <w:rPr>
          <w:rFonts w:asciiTheme="majorHAnsi" w:hAnsiTheme="majorHAnsi" w:cs="Calibri"/>
        </w:rPr>
        <w:t>How many Valley students play on a sports team?</w:t>
      </w:r>
      <w:r w:rsidR="00220A08" w:rsidRPr="00586E43">
        <w:rPr>
          <w:rFonts w:asciiTheme="majorHAnsi" w:hAnsiTheme="majorHAnsi" w:cs="Calibri"/>
        </w:rPr>
        <w:t xml:space="preserve">  </w:t>
      </w:r>
      <w:r w:rsidR="00220A08" w:rsidRPr="00586E43">
        <w:rPr>
          <w:rFonts w:asciiTheme="majorHAnsi" w:hAnsiTheme="majorHAnsi" w:cs="Calibri"/>
          <w:b/>
        </w:rPr>
        <w:t>337 students</w:t>
      </w:r>
    </w:p>
    <w:p w:rsidR="009607FF" w:rsidRPr="00586E43" w:rsidRDefault="009607FF" w:rsidP="00F2711B">
      <w:pPr>
        <w:pStyle w:val="ListParagraph"/>
        <w:numPr>
          <w:ilvl w:val="0"/>
          <w:numId w:val="126"/>
        </w:numPr>
        <w:spacing w:after="0" w:line="360" w:lineRule="auto"/>
        <w:rPr>
          <w:rFonts w:asciiTheme="majorHAnsi" w:hAnsiTheme="majorHAnsi" w:cs="Calibri"/>
        </w:rPr>
      </w:pPr>
      <w:r w:rsidRPr="00586E43">
        <w:rPr>
          <w:rFonts w:asciiTheme="majorHAnsi" w:hAnsiTheme="majorHAnsi" w:cs="Calibri"/>
        </w:rPr>
        <w:t xml:space="preserve">A third middle school, Lancaster School, has 300 students on a sport team.  This is 75% of the total students at Lancaster.   How many total students are at Lancaster School? </w:t>
      </w:r>
      <w:r w:rsidR="00220A08" w:rsidRPr="00586E43">
        <w:rPr>
          <w:rFonts w:asciiTheme="majorHAnsi" w:hAnsiTheme="majorHAnsi" w:cs="Calibri"/>
        </w:rPr>
        <w:t xml:space="preserve">   </w:t>
      </w:r>
      <w:r w:rsidR="00220A08" w:rsidRPr="00586E43">
        <w:rPr>
          <w:rFonts w:asciiTheme="majorHAnsi" w:hAnsiTheme="majorHAnsi" w:cs="Calibri"/>
          <w:b/>
        </w:rPr>
        <w:t>400 students</w:t>
      </w:r>
    </w:p>
    <w:p w:rsidR="009607FF" w:rsidRPr="00A04F2C" w:rsidRDefault="009607FF" w:rsidP="009607FF">
      <w:pPr>
        <w:pStyle w:val="ListParagraph"/>
        <w:numPr>
          <w:ilvl w:val="0"/>
          <w:numId w:val="126"/>
        </w:numPr>
        <w:spacing w:after="0" w:line="360" w:lineRule="auto"/>
        <w:rPr>
          <w:rFonts w:asciiTheme="majorHAnsi" w:hAnsiTheme="majorHAnsi" w:cs="Calibri"/>
        </w:rPr>
      </w:pPr>
      <w:r w:rsidRPr="00586E43">
        <w:rPr>
          <w:rFonts w:asciiTheme="majorHAnsi" w:hAnsiTheme="majorHAnsi" w:cs="Calibri"/>
        </w:rPr>
        <w:t>Create three other ratios equal to 75%.</w:t>
      </w:r>
      <w:r w:rsidR="00220A08" w:rsidRPr="00586E43">
        <w:rPr>
          <w:rFonts w:asciiTheme="majorHAnsi" w:hAnsiTheme="majorHAnsi" w:cs="Calibri"/>
        </w:rPr>
        <w:t xml:space="preserve">    </w:t>
      </w:r>
      <w:r w:rsidR="00220A08" w:rsidRPr="00586E43">
        <w:rPr>
          <w:rFonts w:asciiTheme="majorHAnsi" w:hAnsiTheme="majorHAnsi" w:cs="Calibri"/>
          <w:b/>
        </w:rPr>
        <w:t>3.4, 6/8, 12/16, etc.</w:t>
      </w:r>
    </w:p>
    <w:p w:rsidR="009607FF" w:rsidRPr="00586E43" w:rsidRDefault="009607FF" w:rsidP="009607FF">
      <w:pPr>
        <w:pStyle w:val="ListParagraph"/>
        <w:spacing w:after="0"/>
        <w:rPr>
          <w:rFonts w:asciiTheme="majorHAnsi" w:hAnsiTheme="majorHAnsi" w:cs="Calibri"/>
          <w:u w:val="single"/>
        </w:rPr>
      </w:pPr>
    </w:p>
    <w:p w:rsidR="009607FF" w:rsidRPr="00A04F2C" w:rsidRDefault="009607FF" w:rsidP="009607FF">
      <w:pPr>
        <w:pStyle w:val="ListParagraph"/>
        <w:numPr>
          <w:ilvl w:val="0"/>
          <w:numId w:val="150"/>
        </w:numPr>
        <w:spacing w:after="0"/>
        <w:rPr>
          <w:rFonts w:asciiTheme="majorHAnsi" w:hAnsiTheme="majorHAnsi" w:cs="Calibri"/>
        </w:rPr>
      </w:pPr>
      <w:r w:rsidRPr="00586E43">
        <w:rPr>
          <w:rFonts w:asciiTheme="majorHAnsi" w:hAnsiTheme="majorHAnsi" w:cs="Calibri"/>
        </w:rPr>
        <w:t>The students at Whittier Middle School were raising money to help a local family who lost their home due to a fire.</w:t>
      </w:r>
    </w:p>
    <w:p w:rsidR="009607FF" w:rsidRPr="00586E43" w:rsidRDefault="009607FF" w:rsidP="00F2711B">
      <w:pPr>
        <w:pStyle w:val="ListParagraph"/>
        <w:numPr>
          <w:ilvl w:val="0"/>
          <w:numId w:val="127"/>
        </w:numPr>
        <w:spacing w:line="360" w:lineRule="auto"/>
        <w:rPr>
          <w:rFonts w:asciiTheme="majorHAnsi" w:hAnsiTheme="majorHAnsi" w:cs="Calibri"/>
        </w:rPr>
      </w:pPr>
      <w:r w:rsidRPr="00586E43">
        <w:rPr>
          <w:rFonts w:asciiTheme="majorHAnsi" w:hAnsiTheme="majorHAnsi" w:cs="Calibri"/>
        </w:rPr>
        <w:t>Eighth grade had a goal of $300.</w:t>
      </w:r>
    </w:p>
    <w:p w:rsidR="009607FF" w:rsidRPr="00586E43" w:rsidRDefault="009607FF" w:rsidP="00F2711B">
      <w:pPr>
        <w:pStyle w:val="ListParagraph"/>
        <w:numPr>
          <w:ilvl w:val="0"/>
          <w:numId w:val="127"/>
        </w:numPr>
        <w:spacing w:line="360" w:lineRule="auto"/>
        <w:rPr>
          <w:rFonts w:asciiTheme="majorHAnsi" w:hAnsiTheme="majorHAnsi" w:cs="Calibri"/>
        </w:rPr>
      </w:pPr>
      <w:r w:rsidRPr="00586E43">
        <w:rPr>
          <w:rFonts w:asciiTheme="majorHAnsi" w:hAnsiTheme="majorHAnsi" w:cs="Calibri"/>
        </w:rPr>
        <w:t>Seventh grade had a goal of $250.</w:t>
      </w:r>
    </w:p>
    <w:p w:rsidR="009607FF" w:rsidRPr="00B3479A" w:rsidRDefault="009607FF" w:rsidP="009607FF">
      <w:pPr>
        <w:pStyle w:val="ListParagraph"/>
        <w:numPr>
          <w:ilvl w:val="0"/>
          <w:numId w:val="127"/>
        </w:numPr>
        <w:spacing w:line="360" w:lineRule="auto"/>
        <w:rPr>
          <w:rFonts w:asciiTheme="majorHAnsi" w:hAnsiTheme="majorHAnsi" w:cs="Calibri"/>
        </w:rPr>
      </w:pPr>
      <w:r w:rsidRPr="00586E43">
        <w:rPr>
          <w:rFonts w:asciiTheme="majorHAnsi" w:hAnsiTheme="majorHAnsi" w:cs="Calibri"/>
        </w:rPr>
        <w:t>Sixth grade had a goal of $200.</w:t>
      </w:r>
    </w:p>
    <w:p w:rsidR="009607FF" w:rsidRPr="00586E43" w:rsidRDefault="009607FF" w:rsidP="009607FF">
      <w:pPr>
        <w:pStyle w:val="ListParagraph"/>
        <w:spacing w:after="0"/>
        <w:rPr>
          <w:rFonts w:asciiTheme="majorHAnsi" w:hAnsiTheme="majorHAnsi" w:cs="Calibri"/>
        </w:rPr>
      </w:pPr>
      <w:r w:rsidRPr="00586E43">
        <w:rPr>
          <w:rFonts w:asciiTheme="majorHAnsi" w:hAnsiTheme="majorHAnsi" w:cs="Calibri"/>
        </w:rPr>
        <w:t>At the end of the first week, each grade had raised 40% of their goal. How much money had each grade raised?</w:t>
      </w:r>
    </w:p>
    <w:p w:rsidR="009607FF" w:rsidRPr="00586E43" w:rsidRDefault="00220A08" w:rsidP="009607FF">
      <w:pPr>
        <w:pStyle w:val="ListParagraph"/>
        <w:rPr>
          <w:rFonts w:asciiTheme="majorHAnsi" w:hAnsiTheme="majorHAnsi" w:cs="Calibri"/>
          <w:b/>
        </w:rPr>
      </w:pPr>
      <w:r w:rsidRPr="00586E43">
        <w:rPr>
          <w:rFonts w:asciiTheme="majorHAnsi" w:hAnsiTheme="majorHAnsi" w:cs="Calibri"/>
          <w:b/>
        </w:rPr>
        <w:t>Grade 6:  $80    Grade 7:  $100    Grade 8:  $120</w:t>
      </w:r>
    </w:p>
    <w:p w:rsidR="00220A08" w:rsidRPr="00586E43" w:rsidRDefault="00220A08" w:rsidP="009607FF">
      <w:pPr>
        <w:pStyle w:val="ListParagraph"/>
        <w:rPr>
          <w:rFonts w:asciiTheme="majorHAnsi" w:hAnsiTheme="majorHAnsi" w:cs="Calibri"/>
          <w:b/>
        </w:rPr>
      </w:pPr>
    </w:p>
    <w:p w:rsidR="009607FF" w:rsidRPr="00586E43" w:rsidRDefault="009607FF" w:rsidP="009607FF">
      <w:pPr>
        <w:pStyle w:val="ListParagraph"/>
        <w:spacing w:after="0"/>
        <w:rPr>
          <w:rFonts w:asciiTheme="majorHAnsi" w:hAnsiTheme="majorHAnsi" w:cs="Calibri"/>
        </w:rPr>
      </w:pPr>
      <w:r w:rsidRPr="00586E43">
        <w:rPr>
          <w:rFonts w:asciiTheme="majorHAnsi" w:hAnsiTheme="majorHAnsi" w:cs="Calibri"/>
        </w:rPr>
        <w:t>With one day left in the fundraiser, the eighth grade had raised $225, the seventh grade had raised $200, and the sixth grade had raised $150.   Which grade was closest to their goal?</w:t>
      </w:r>
      <w:r w:rsidR="00220A08" w:rsidRPr="00586E43">
        <w:rPr>
          <w:rFonts w:asciiTheme="majorHAnsi" w:hAnsiTheme="majorHAnsi" w:cs="Calibri"/>
        </w:rPr>
        <w:t xml:space="preserve">   </w:t>
      </w:r>
      <w:r w:rsidR="00220A08" w:rsidRPr="00586E43">
        <w:rPr>
          <w:rFonts w:asciiTheme="majorHAnsi" w:hAnsiTheme="majorHAnsi" w:cs="Calibri"/>
          <w:b/>
        </w:rPr>
        <w:t>Grade 7</w:t>
      </w:r>
      <w:r w:rsidR="00220A08" w:rsidRPr="00586E43">
        <w:rPr>
          <w:rFonts w:asciiTheme="majorHAnsi" w:hAnsiTheme="majorHAnsi" w:cs="Calibri"/>
        </w:rPr>
        <w:t xml:space="preserve"> </w:t>
      </w:r>
    </w:p>
    <w:p w:rsidR="009607FF" w:rsidRPr="00586E43" w:rsidRDefault="009607FF" w:rsidP="009607FF">
      <w:pPr>
        <w:pStyle w:val="ListParagraph"/>
        <w:rPr>
          <w:rFonts w:asciiTheme="majorHAnsi" w:hAnsiTheme="majorHAnsi" w:cs="Calibri"/>
        </w:rPr>
      </w:pPr>
    </w:p>
    <w:p w:rsidR="009607FF" w:rsidRPr="00586E43" w:rsidRDefault="009607FF" w:rsidP="009607FF">
      <w:pPr>
        <w:pStyle w:val="ListParagraph"/>
        <w:spacing w:after="0"/>
        <w:rPr>
          <w:rFonts w:asciiTheme="majorHAnsi" w:hAnsiTheme="majorHAnsi" w:cs="Calibri"/>
          <w:b/>
        </w:rPr>
      </w:pPr>
      <w:r w:rsidRPr="00586E43">
        <w:rPr>
          <w:rFonts w:asciiTheme="majorHAnsi" w:hAnsiTheme="majorHAnsi" w:cs="Calibri"/>
        </w:rPr>
        <w:t>Suppose each grade was only $25 short of meeting its original goal.  Calculate the percentages raised for each grade. Which grade came closest to its goal of raising all their money?</w:t>
      </w:r>
      <w:r w:rsidR="00220A08" w:rsidRPr="00586E43">
        <w:rPr>
          <w:rFonts w:asciiTheme="majorHAnsi" w:hAnsiTheme="majorHAnsi" w:cs="Calibri"/>
        </w:rPr>
        <w:t xml:space="preserve">   </w:t>
      </w:r>
      <w:r w:rsidR="00220A08" w:rsidRPr="00586E43">
        <w:rPr>
          <w:rFonts w:asciiTheme="majorHAnsi" w:hAnsiTheme="majorHAnsi" w:cs="Calibri"/>
          <w:b/>
        </w:rPr>
        <w:t>Grade 8 came closest to the goal.</w:t>
      </w:r>
    </w:p>
    <w:p w:rsidR="009607FF" w:rsidRDefault="00220A08" w:rsidP="00EC4532">
      <w:pPr>
        <w:pStyle w:val="ListParagraph"/>
        <w:spacing w:after="0"/>
        <w:rPr>
          <w:rFonts w:asciiTheme="majorHAnsi" w:hAnsiTheme="majorHAnsi" w:cs="Calibri"/>
          <w:b/>
        </w:rPr>
      </w:pPr>
      <w:r w:rsidRPr="00586E43">
        <w:rPr>
          <w:rFonts w:asciiTheme="majorHAnsi" w:hAnsiTheme="majorHAnsi" w:cs="Calibri"/>
          <w:b/>
        </w:rPr>
        <w:t>(Grade 6:  87.5%,  Grade 7:  90%,   Grade 8:  91.6%)</w:t>
      </w:r>
    </w:p>
    <w:p w:rsidR="00EC4532" w:rsidRPr="00EC4532" w:rsidRDefault="00EC4532" w:rsidP="00EC4532">
      <w:pPr>
        <w:pStyle w:val="ListParagraph"/>
        <w:spacing w:after="0"/>
        <w:rPr>
          <w:rFonts w:asciiTheme="majorHAnsi" w:hAnsiTheme="majorHAnsi" w:cs="Calibri"/>
        </w:rPr>
      </w:pPr>
    </w:p>
    <w:p w:rsidR="009607FF" w:rsidRPr="00586E43" w:rsidRDefault="009607FF" w:rsidP="00A04F2C">
      <w:pPr>
        <w:pStyle w:val="ListParagraph"/>
        <w:numPr>
          <w:ilvl w:val="0"/>
          <w:numId w:val="150"/>
        </w:numPr>
        <w:spacing w:after="0"/>
        <w:rPr>
          <w:rFonts w:asciiTheme="majorHAnsi" w:hAnsiTheme="majorHAnsi" w:cs="Calibri"/>
        </w:rPr>
      </w:pPr>
      <w:r w:rsidRPr="00586E43">
        <w:rPr>
          <w:rFonts w:asciiTheme="majorHAnsi" w:hAnsiTheme="majorHAnsi" w:cs="Calibri"/>
        </w:rPr>
        <w:t xml:space="preserve">Technologies Are Us has a $900 computer on sale for 30% off.   </w:t>
      </w:r>
    </w:p>
    <w:p w:rsidR="009607FF" w:rsidRPr="00586E43" w:rsidRDefault="009607FF" w:rsidP="009607FF">
      <w:pPr>
        <w:pStyle w:val="ListParagraph"/>
        <w:rPr>
          <w:rFonts w:asciiTheme="majorHAnsi" w:hAnsiTheme="majorHAnsi" w:cs="Calibri"/>
        </w:rPr>
      </w:pPr>
      <w:r w:rsidRPr="00586E43">
        <w:rPr>
          <w:rFonts w:asciiTheme="majorHAnsi" w:hAnsiTheme="majorHAnsi" w:cs="Calibri"/>
        </w:rPr>
        <w:t>Discount Technology has the same computer priced $800 on sale for 20% off.</w:t>
      </w:r>
    </w:p>
    <w:p w:rsidR="009607FF" w:rsidRPr="00586E43" w:rsidRDefault="009607FF" w:rsidP="009607FF">
      <w:pPr>
        <w:rPr>
          <w:rFonts w:asciiTheme="majorHAnsi" w:hAnsiTheme="majorHAnsi" w:cs="Calibri"/>
        </w:rPr>
      </w:pPr>
      <w:r w:rsidRPr="00586E43">
        <w:rPr>
          <w:rFonts w:asciiTheme="majorHAnsi" w:hAnsiTheme="majorHAnsi" w:cs="Calibri"/>
        </w:rPr>
        <w:t xml:space="preserve">               Which store has the better computer deal?     How do you know?</w:t>
      </w:r>
    </w:p>
    <w:p w:rsidR="009607FF" w:rsidRPr="00EC4532" w:rsidRDefault="00220A08" w:rsidP="009607FF">
      <w:pPr>
        <w:rPr>
          <w:rFonts w:asciiTheme="majorHAnsi" w:hAnsiTheme="majorHAnsi" w:cs="Calibri"/>
          <w:b/>
        </w:rPr>
      </w:pPr>
      <w:r w:rsidRPr="00586E43">
        <w:rPr>
          <w:rFonts w:asciiTheme="majorHAnsi" w:hAnsiTheme="majorHAnsi" w:cs="Calibri"/>
        </w:rPr>
        <w:t xml:space="preserve">               </w:t>
      </w:r>
      <w:r w:rsidRPr="00586E43">
        <w:rPr>
          <w:rFonts w:asciiTheme="majorHAnsi" w:hAnsiTheme="majorHAnsi" w:cs="Calibri"/>
          <w:b/>
        </w:rPr>
        <w:t xml:space="preserve">Discount Technology has the best deal.  $630    (Technologies Are Us:  </w:t>
      </w:r>
      <w:r w:rsidR="00CE6EA8" w:rsidRPr="00586E43">
        <w:rPr>
          <w:rFonts w:asciiTheme="majorHAnsi" w:hAnsiTheme="majorHAnsi" w:cs="Calibri"/>
          <w:b/>
        </w:rPr>
        <w:t>$640)</w:t>
      </w:r>
    </w:p>
    <w:p w:rsidR="009607FF" w:rsidRPr="00586E43" w:rsidRDefault="009607FF" w:rsidP="00A04F2C">
      <w:pPr>
        <w:pStyle w:val="ListParagraph"/>
        <w:numPr>
          <w:ilvl w:val="0"/>
          <w:numId w:val="150"/>
        </w:numPr>
        <w:spacing w:after="0"/>
        <w:rPr>
          <w:rFonts w:asciiTheme="majorHAnsi" w:hAnsiTheme="majorHAnsi" w:cs="Calibri"/>
          <w:u w:val="single"/>
        </w:rPr>
      </w:pPr>
      <w:r w:rsidRPr="00586E43">
        <w:rPr>
          <w:rFonts w:asciiTheme="majorHAnsi" w:hAnsiTheme="majorHAnsi" w:cs="Calibri"/>
        </w:rPr>
        <w:t>Anna has 85% of her books on bookshelves. The rest of her books have been borrowed by friends.  If there are 76 books on the shelves, how many books are in Anna’s total book collection?</w:t>
      </w:r>
    </w:p>
    <w:p w:rsidR="009607FF" w:rsidRPr="00586E43" w:rsidRDefault="00CE6EA8" w:rsidP="004507EA">
      <w:pPr>
        <w:pStyle w:val="ListParagraph"/>
        <w:ind w:left="0"/>
        <w:rPr>
          <w:rFonts w:asciiTheme="majorHAnsi" w:hAnsiTheme="majorHAnsi" w:cs="Calibri"/>
          <w:b/>
        </w:rPr>
      </w:pPr>
      <w:r w:rsidRPr="00586E43">
        <w:rPr>
          <w:rFonts w:asciiTheme="majorHAnsi" w:hAnsiTheme="majorHAnsi" w:cs="Calibri"/>
          <w:b/>
        </w:rPr>
        <w:t xml:space="preserve">               89 books</w:t>
      </w:r>
    </w:p>
    <w:p w:rsidR="009607FF" w:rsidRPr="00586E43" w:rsidRDefault="009607FF" w:rsidP="004507EA">
      <w:pPr>
        <w:pStyle w:val="ListParagraph"/>
        <w:ind w:left="0"/>
        <w:rPr>
          <w:rFonts w:asciiTheme="majorHAnsi" w:hAnsiTheme="majorHAnsi" w:cs="Calibri"/>
          <w:u w:val="single"/>
        </w:rPr>
      </w:pPr>
    </w:p>
    <w:p w:rsidR="009607FF" w:rsidRPr="00586E43" w:rsidRDefault="009607FF" w:rsidP="00A04F2C">
      <w:pPr>
        <w:pStyle w:val="ListParagraph"/>
        <w:numPr>
          <w:ilvl w:val="0"/>
          <w:numId w:val="150"/>
        </w:numPr>
        <w:spacing w:after="0"/>
        <w:rPr>
          <w:rFonts w:asciiTheme="majorHAnsi" w:hAnsiTheme="majorHAnsi" w:cs="Calibri"/>
          <w:u w:val="single"/>
        </w:rPr>
      </w:pPr>
      <w:r w:rsidRPr="00586E43">
        <w:rPr>
          <w:rFonts w:asciiTheme="majorHAnsi" w:hAnsiTheme="majorHAnsi" w:cs="Calibri"/>
        </w:rPr>
        <w:t>To raise money for charity, the sixth graders at Fisk School want to sell magazines. 26% of the magazine sales will be donated to charity. If the class plans to donate $400, what is the total dollar amount of magazines they will need to sell?</w:t>
      </w:r>
    </w:p>
    <w:p w:rsidR="003C32E5" w:rsidRDefault="00CE6EA8" w:rsidP="00EC4532">
      <w:pPr>
        <w:pStyle w:val="ListParagraph"/>
        <w:spacing w:after="0"/>
        <w:rPr>
          <w:rFonts w:asciiTheme="majorHAnsi" w:hAnsiTheme="majorHAnsi" w:cs="Calibri"/>
          <w:b/>
        </w:rPr>
      </w:pPr>
      <w:r w:rsidRPr="00586E43">
        <w:rPr>
          <w:rFonts w:asciiTheme="majorHAnsi" w:hAnsiTheme="majorHAnsi" w:cs="Calibri"/>
          <w:b/>
        </w:rPr>
        <w:t>$1538.46</w:t>
      </w:r>
    </w:p>
    <w:p w:rsidR="00EC4532" w:rsidRPr="00EC4532" w:rsidRDefault="00EC4532" w:rsidP="00EC4532">
      <w:pPr>
        <w:pStyle w:val="ListParagraph"/>
        <w:spacing w:after="0"/>
        <w:rPr>
          <w:rFonts w:asciiTheme="majorHAnsi" w:hAnsiTheme="majorHAnsi" w:cs="Calibri"/>
          <w:b/>
          <w:u w:val="single"/>
        </w:rPr>
      </w:pPr>
    </w:p>
    <w:p w:rsidR="009607FF" w:rsidRPr="00586E43" w:rsidRDefault="009607FF" w:rsidP="00A04F2C">
      <w:pPr>
        <w:pStyle w:val="ListParagraph"/>
        <w:numPr>
          <w:ilvl w:val="0"/>
          <w:numId w:val="150"/>
        </w:numPr>
        <w:spacing w:after="0"/>
        <w:rPr>
          <w:rFonts w:asciiTheme="majorHAnsi" w:hAnsiTheme="majorHAnsi" w:cs="Calibri"/>
        </w:rPr>
      </w:pPr>
      <w:r w:rsidRPr="00586E43">
        <w:rPr>
          <w:rFonts w:asciiTheme="majorHAnsi" w:hAnsiTheme="majorHAnsi" w:cs="Calibri"/>
        </w:rPr>
        <w:t>Amy’s paycheck for Tuesday is 80% of her paycheck for Wednesday. Her total pay for Tuesday and Wednesday is $144. How much did Amy earn on Wednesday?</w:t>
      </w:r>
    </w:p>
    <w:p w:rsidR="009607FF" w:rsidRPr="00EC4532" w:rsidRDefault="00CE6EA8" w:rsidP="009607FF">
      <w:pPr>
        <w:rPr>
          <w:rFonts w:asciiTheme="majorHAnsi" w:hAnsiTheme="majorHAnsi" w:cs="Calibri"/>
          <w:b/>
        </w:rPr>
      </w:pPr>
      <w:r w:rsidRPr="00586E43">
        <w:rPr>
          <w:rFonts w:asciiTheme="majorHAnsi" w:hAnsiTheme="majorHAnsi" w:cs="Calibri"/>
        </w:rPr>
        <w:t xml:space="preserve">              </w:t>
      </w:r>
      <w:r w:rsidRPr="00586E43">
        <w:rPr>
          <w:rFonts w:asciiTheme="majorHAnsi" w:hAnsiTheme="majorHAnsi" w:cs="Calibri"/>
          <w:b/>
        </w:rPr>
        <w:t>$80</w:t>
      </w:r>
    </w:p>
    <w:p w:rsidR="009607FF" w:rsidRPr="00586E43" w:rsidRDefault="009607FF" w:rsidP="00A04F2C">
      <w:pPr>
        <w:pStyle w:val="ListParagraph"/>
        <w:numPr>
          <w:ilvl w:val="0"/>
          <w:numId w:val="150"/>
        </w:numPr>
        <w:spacing w:after="0"/>
        <w:rPr>
          <w:rFonts w:asciiTheme="majorHAnsi" w:hAnsiTheme="majorHAnsi" w:cs="Calibri"/>
        </w:rPr>
      </w:pPr>
      <w:r w:rsidRPr="00586E43">
        <w:rPr>
          <w:rFonts w:asciiTheme="majorHAnsi" w:hAnsiTheme="majorHAnsi" w:cs="Calibri"/>
        </w:rPr>
        <w:t>Kelly’s monthly salary is 20% more than Lynn’s monthly salary. Kelly’s monthly salary is $4,800.  What is Lynn’s monthly salary?</w:t>
      </w:r>
    </w:p>
    <w:p w:rsidR="003C32E5" w:rsidRPr="00EC4532" w:rsidRDefault="00CE6EA8" w:rsidP="004507EA">
      <w:pPr>
        <w:rPr>
          <w:rFonts w:asciiTheme="majorHAnsi" w:hAnsiTheme="majorHAnsi" w:cs="Calibri"/>
          <w:b/>
        </w:rPr>
      </w:pPr>
      <w:r w:rsidRPr="00586E43">
        <w:rPr>
          <w:rFonts w:asciiTheme="majorHAnsi" w:hAnsiTheme="majorHAnsi" w:cs="Calibri"/>
        </w:rPr>
        <w:t xml:space="preserve">               </w:t>
      </w:r>
      <w:r w:rsidRPr="00586E43">
        <w:rPr>
          <w:rFonts w:asciiTheme="majorHAnsi" w:hAnsiTheme="majorHAnsi" w:cs="Calibri"/>
          <w:b/>
        </w:rPr>
        <w:t>$4,000</w:t>
      </w:r>
    </w:p>
    <w:p w:rsidR="009607FF" w:rsidRPr="00586E43" w:rsidRDefault="009607FF" w:rsidP="00A04F2C">
      <w:pPr>
        <w:pStyle w:val="ListParagraph"/>
        <w:numPr>
          <w:ilvl w:val="0"/>
          <w:numId w:val="150"/>
        </w:numPr>
        <w:spacing w:after="0"/>
        <w:rPr>
          <w:rFonts w:asciiTheme="majorHAnsi" w:hAnsiTheme="majorHAnsi" w:cs="Calibri"/>
        </w:rPr>
      </w:pPr>
      <w:r w:rsidRPr="00586E43">
        <w:rPr>
          <w:rFonts w:asciiTheme="majorHAnsi" w:hAnsiTheme="majorHAnsi" w:cs="Calibri"/>
        </w:rPr>
        <w:t>During the lacrosse season, Marissa scored 25% more goals than Patty. The two girls scored a total of 63 goals. How many more goals did Marissa score than Patty?</w:t>
      </w:r>
      <w:r w:rsidR="00CE6EA8" w:rsidRPr="00586E43">
        <w:rPr>
          <w:rFonts w:asciiTheme="majorHAnsi" w:hAnsiTheme="majorHAnsi" w:cs="Calibri"/>
        </w:rPr>
        <w:t xml:space="preserve">    </w:t>
      </w:r>
      <w:r w:rsidR="00CE6EA8" w:rsidRPr="00586E43">
        <w:rPr>
          <w:rFonts w:asciiTheme="majorHAnsi" w:hAnsiTheme="majorHAnsi" w:cs="Calibri"/>
          <w:b/>
        </w:rPr>
        <w:t>Marissa scored 7 more goals than Patty.</w:t>
      </w:r>
    </w:p>
    <w:p w:rsidR="009607FF" w:rsidRPr="00586E43" w:rsidRDefault="009607FF" w:rsidP="004507EA">
      <w:pPr>
        <w:rPr>
          <w:rFonts w:asciiTheme="majorHAnsi" w:hAnsiTheme="majorHAnsi" w:cs="Calibri"/>
        </w:rPr>
      </w:pPr>
    </w:p>
    <w:p w:rsidR="009607FF" w:rsidRPr="00586E43" w:rsidRDefault="009607FF" w:rsidP="00FF18F8">
      <w:pPr>
        <w:spacing w:after="0" w:line="240" w:lineRule="auto"/>
        <w:rPr>
          <w:rFonts w:asciiTheme="majorHAnsi" w:hAnsiTheme="majorHAnsi" w:cs="Arial"/>
        </w:rPr>
      </w:pPr>
    </w:p>
    <w:p w:rsidR="009607FF" w:rsidRPr="00586E43" w:rsidRDefault="009607FF" w:rsidP="00FF18F8">
      <w:pPr>
        <w:spacing w:after="0" w:line="240" w:lineRule="auto"/>
        <w:rPr>
          <w:rFonts w:asciiTheme="majorHAnsi" w:hAnsiTheme="majorHAnsi" w:cs="Arial"/>
        </w:rPr>
        <w:sectPr w:rsidR="009607FF" w:rsidRPr="00586E43" w:rsidSect="00FF18F8">
          <w:pgSz w:w="12240" w:h="15840"/>
          <w:pgMar w:top="720" w:right="720" w:bottom="720" w:left="1170" w:header="576" w:footer="576" w:gutter="0"/>
          <w:cols w:space="720"/>
          <w:titlePg/>
          <w:docGrid w:linePitch="360"/>
        </w:sectPr>
      </w:pPr>
    </w:p>
    <w:p w:rsidR="00A92EA9" w:rsidRPr="00EC4532" w:rsidRDefault="00A92EA9" w:rsidP="00EC4532">
      <w:pPr>
        <w:pStyle w:val="Heading2"/>
        <w:jc w:val="center"/>
        <w:rPr>
          <w:color w:val="auto"/>
          <w:sz w:val="52"/>
          <w:szCs w:val="52"/>
        </w:rPr>
      </w:pPr>
      <w:bookmarkStart w:id="32" w:name="_Toc365016228"/>
      <w:bookmarkStart w:id="33" w:name="_Toc365022191"/>
      <w:bookmarkStart w:id="34" w:name="_Toc365022577"/>
      <w:bookmarkStart w:id="35" w:name="_Toc365022906"/>
      <w:bookmarkStart w:id="36" w:name="_Toc365022923"/>
      <w:bookmarkStart w:id="37" w:name="_Toc365024044"/>
      <w:r w:rsidRPr="00FE7A69">
        <w:rPr>
          <w:color w:val="auto"/>
          <w:sz w:val="52"/>
          <w:szCs w:val="52"/>
        </w:rPr>
        <w:t>Curriculum Embedded Performance Assessment (CEPA)</w:t>
      </w:r>
      <w:bookmarkEnd w:id="32"/>
      <w:bookmarkEnd w:id="33"/>
      <w:bookmarkEnd w:id="34"/>
      <w:bookmarkEnd w:id="35"/>
      <w:bookmarkEnd w:id="36"/>
      <w:bookmarkEnd w:id="37"/>
    </w:p>
    <w:p w:rsidR="00A92EA9" w:rsidRPr="00586E43" w:rsidRDefault="00A92EA9" w:rsidP="00FF18F8">
      <w:pPr>
        <w:spacing w:after="0" w:line="240" w:lineRule="auto"/>
        <w:rPr>
          <w:rFonts w:asciiTheme="majorHAnsi" w:hAnsiTheme="majorHAnsi"/>
          <w:b/>
          <w:sz w:val="24"/>
          <w:szCs w:val="24"/>
        </w:rPr>
      </w:pPr>
    </w:p>
    <w:p w:rsidR="00A92EA9" w:rsidRPr="00586E43" w:rsidRDefault="00A92EA9" w:rsidP="00FF18F8">
      <w:pPr>
        <w:spacing w:after="0" w:line="240" w:lineRule="auto"/>
        <w:jc w:val="center"/>
        <w:rPr>
          <w:rFonts w:asciiTheme="majorHAnsi" w:hAnsiTheme="majorHAnsi" w:cs="Aharoni"/>
          <w:sz w:val="44"/>
          <w:szCs w:val="44"/>
          <w:lang w:bidi="he-IL"/>
        </w:rPr>
      </w:pPr>
      <w:r w:rsidRPr="00586E43">
        <w:rPr>
          <w:rFonts w:asciiTheme="majorHAnsi" w:hAnsiTheme="majorHAnsi" w:cs="Aharoni"/>
          <w:sz w:val="44"/>
          <w:szCs w:val="44"/>
          <w:lang w:bidi="he-IL"/>
        </w:rPr>
        <w:t>Pizza Champions</w:t>
      </w:r>
    </w:p>
    <w:p w:rsidR="00A92EA9" w:rsidRPr="00586E43" w:rsidRDefault="00A92EA9" w:rsidP="00FF18F8">
      <w:pPr>
        <w:spacing w:after="0" w:line="240" w:lineRule="auto"/>
        <w:rPr>
          <w:rFonts w:asciiTheme="majorHAnsi" w:hAnsiTheme="majorHAnsi"/>
          <w:b/>
          <w:sz w:val="24"/>
          <w:szCs w:val="24"/>
        </w:rPr>
      </w:pPr>
    </w:p>
    <w:p w:rsidR="00A92EA9" w:rsidRPr="00B3479A" w:rsidRDefault="00A92EA9" w:rsidP="00B3479A">
      <w:pPr>
        <w:spacing w:after="0"/>
        <w:rPr>
          <w:rFonts w:asciiTheme="majorHAnsi" w:hAnsiTheme="majorHAnsi"/>
          <w:b/>
          <w:sz w:val="24"/>
          <w:szCs w:val="24"/>
        </w:rPr>
      </w:pPr>
      <w:r w:rsidRPr="00B3479A">
        <w:rPr>
          <w:rFonts w:asciiTheme="majorHAnsi" w:hAnsiTheme="majorHAnsi"/>
          <w:b/>
          <w:sz w:val="24"/>
          <w:szCs w:val="24"/>
        </w:rPr>
        <w:t xml:space="preserve">Overview </w:t>
      </w:r>
    </w:p>
    <w:p w:rsidR="00A92EA9" w:rsidRPr="00B3479A" w:rsidRDefault="00A92EA9" w:rsidP="00B3479A">
      <w:pPr>
        <w:spacing w:after="0"/>
        <w:rPr>
          <w:rFonts w:asciiTheme="majorHAnsi" w:hAnsiTheme="majorHAnsi"/>
          <w:b/>
          <w:sz w:val="24"/>
          <w:szCs w:val="24"/>
        </w:rPr>
      </w:pPr>
    </w:p>
    <w:p w:rsidR="00A92EA9" w:rsidRPr="00B3479A" w:rsidRDefault="00A92EA9" w:rsidP="00B3479A">
      <w:pPr>
        <w:spacing w:after="0"/>
        <w:rPr>
          <w:rFonts w:asciiTheme="majorHAnsi" w:hAnsiTheme="majorHAnsi"/>
          <w:sz w:val="24"/>
          <w:szCs w:val="24"/>
        </w:rPr>
      </w:pPr>
      <w:r w:rsidRPr="00B3479A">
        <w:rPr>
          <w:rFonts w:asciiTheme="majorHAnsi" w:hAnsiTheme="majorHAnsi"/>
          <w:sz w:val="24"/>
          <w:szCs w:val="24"/>
        </w:rPr>
        <w:t>Students create a pizza recipe and plan ingredients to make pizza for 12, 60, and 240 students. Students compute unit prices for the ingredients, prepare a budget, and calculate the cost to feed varying numbers of people. Using ratio/rate language, each student writes a proposal to persuade the cafeteria manager to use his/her recipe.  Students may work in pairs or small groups to discuss and plan the tasks, but all written work should be completed individually in order to assess each student’s understanding of proportional reasoning (ratios, rates, and unit rates).</w:t>
      </w:r>
    </w:p>
    <w:p w:rsidR="00A92EA9" w:rsidRPr="00B3479A" w:rsidRDefault="00A92EA9" w:rsidP="00B3479A">
      <w:pPr>
        <w:spacing w:after="0"/>
        <w:rPr>
          <w:rFonts w:asciiTheme="majorHAnsi" w:hAnsiTheme="majorHAnsi"/>
          <w:sz w:val="24"/>
          <w:szCs w:val="24"/>
        </w:rPr>
      </w:pPr>
    </w:p>
    <w:p w:rsidR="00A92EA9" w:rsidRPr="00B3479A" w:rsidRDefault="00A92EA9" w:rsidP="00B3479A">
      <w:pPr>
        <w:spacing w:after="0"/>
        <w:rPr>
          <w:rFonts w:asciiTheme="majorHAnsi" w:hAnsiTheme="majorHAnsi"/>
          <w:b/>
          <w:sz w:val="24"/>
          <w:szCs w:val="24"/>
        </w:rPr>
      </w:pPr>
      <w:r w:rsidRPr="00B3479A">
        <w:rPr>
          <w:rFonts w:asciiTheme="majorHAnsi" w:hAnsiTheme="majorHAnsi"/>
          <w:b/>
          <w:sz w:val="24"/>
          <w:szCs w:val="24"/>
        </w:rPr>
        <w:t>List of Tasks</w:t>
      </w:r>
    </w:p>
    <w:p w:rsidR="00A92EA9" w:rsidRPr="00B3479A" w:rsidRDefault="00A92EA9" w:rsidP="00B3479A">
      <w:pPr>
        <w:spacing w:after="0"/>
        <w:rPr>
          <w:rFonts w:asciiTheme="majorHAnsi" w:hAnsiTheme="majorHAnsi"/>
          <w:b/>
          <w:sz w:val="24"/>
          <w:szCs w:val="24"/>
        </w:rPr>
      </w:pPr>
    </w:p>
    <w:p w:rsidR="00A92EA9" w:rsidRPr="00B3479A" w:rsidRDefault="00A92EA9" w:rsidP="00B3479A">
      <w:pPr>
        <w:spacing w:after="0"/>
        <w:rPr>
          <w:rFonts w:asciiTheme="majorHAnsi" w:hAnsiTheme="majorHAnsi"/>
          <w:sz w:val="24"/>
          <w:szCs w:val="24"/>
        </w:rPr>
      </w:pPr>
      <w:r w:rsidRPr="00B3479A">
        <w:rPr>
          <w:rFonts w:asciiTheme="majorHAnsi" w:hAnsiTheme="majorHAnsi"/>
          <w:sz w:val="24"/>
          <w:szCs w:val="24"/>
        </w:rPr>
        <w:t>CEPA Task 1: Cost to Make One Pizza</w:t>
      </w:r>
    </w:p>
    <w:p w:rsidR="00A92EA9" w:rsidRPr="00B3479A" w:rsidRDefault="00A92EA9" w:rsidP="00B3479A">
      <w:pPr>
        <w:spacing w:after="0"/>
        <w:rPr>
          <w:rFonts w:asciiTheme="majorHAnsi" w:hAnsiTheme="majorHAnsi"/>
          <w:sz w:val="24"/>
          <w:szCs w:val="24"/>
        </w:rPr>
      </w:pPr>
      <w:r w:rsidRPr="00B3479A">
        <w:rPr>
          <w:rFonts w:asciiTheme="majorHAnsi" w:hAnsiTheme="majorHAnsi"/>
          <w:sz w:val="24"/>
          <w:szCs w:val="24"/>
        </w:rPr>
        <w:t xml:space="preserve">CEPA Task 2: Cost to Feed 12, 60, and 240 Students </w:t>
      </w:r>
    </w:p>
    <w:p w:rsidR="00A92EA9" w:rsidRDefault="00A92EA9" w:rsidP="00EC4532">
      <w:pPr>
        <w:spacing w:after="0"/>
        <w:rPr>
          <w:rFonts w:asciiTheme="majorHAnsi" w:hAnsiTheme="majorHAnsi"/>
          <w:sz w:val="24"/>
          <w:szCs w:val="24"/>
        </w:rPr>
      </w:pPr>
      <w:r w:rsidRPr="00B3479A">
        <w:rPr>
          <w:rFonts w:asciiTheme="majorHAnsi" w:hAnsiTheme="majorHAnsi"/>
          <w:sz w:val="24"/>
          <w:szCs w:val="24"/>
        </w:rPr>
        <w:t xml:space="preserve">CEPA Task 3: Proposal to the Cafeteria Manager </w:t>
      </w:r>
    </w:p>
    <w:p w:rsidR="00EC4532" w:rsidRPr="00EC4532" w:rsidRDefault="00EC4532" w:rsidP="00EC4532">
      <w:pPr>
        <w:spacing w:after="0"/>
        <w:rPr>
          <w:rFonts w:asciiTheme="majorHAnsi" w:hAnsiTheme="majorHAnsi"/>
          <w:sz w:val="24"/>
          <w:szCs w:val="24"/>
        </w:rPr>
      </w:pPr>
    </w:p>
    <w:p w:rsidR="00A92EA9" w:rsidRPr="00B3479A" w:rsidRDefault="00A92EA9" w:rsidP="00B3479A">
      <w:pPr>
        <w:spacing w:after="0"/>
        <w:rPr>
          <w:rFonts w:asciiTheme="majorHAnsi" w:hAnsiTheme="majorHAnsi"/>
          <w:b/>
          <w:sz w:val="24"/>
          <w:szCs w:val="24"/>
        </w:rPr>
      </w:pPr>
      <w:r w:rsidRPr="00B3479A">
        <w:rPr>
          <w:rFonts w:asciiTheme="majorHAnsi" w:hAnsiTheme="majorHAnsi"/>
          <w:b/>
          <w:sz w:val="24"/>
          <w:szCs w:val="24"/>
        </w:rPr>
        <w:t>Teacher Instructions for CEPA Tasks 1, 2, and 3:</w:t>
      </w:r>
    </w:p>
    <w:p w:rsidR="00A92EA9" w:rsidRPr="00B3479A" w:rsidRDefault="00A92EA9" w:rsidP="00B3479A">
      <w:pPr>
        <w:spacing w:after="0"/>
        <w:rPr>
          <w:rFonts w:asciiTheme="majorHAnsi" w:hAnsiTheme="majorHAnsi"/>
          <w:sz w:val="24"/>
          <w:szCs w:val="24"/>
        </w:rPr>
      </w:pPr>
    </w:p>
    <w:p w:rsidR="00A92EA9" w:rsidRPr="00B3479A" w:rsidRDefault="00A92EA9" w:rsidP="00B3479A">
      <w:pPr>
        <w:spacing w:after="0"/>
        <w:rPr>
          <w:rFonts w:asciiTheme="majorHAnsi" w:hAnsiTheme="majorHAnsi"/>
          <w:sz w:val="24"/>
          <w:szCs w:val="24"/>
        </w:rPr>
      </w:pPr>
      <w:r w:rsidRPr="00B3479A">
        <w:rPr>
          <w:rFonts w:asciiTheme="majorHAnsi" w:hAnsiTheme="majorHAnsi"/>
          <w:sz w:val="24"/>
          <w:szCs w:val="24"/>
        </w:rPr>
        <w:t>Read the instructions on the handouts aloud and verify that all students understand the directions.  (*Note: During the pilot phase, please note whether students used calculators or computers, and record any additional directions/instructions given by the teacher.)</w:t>
      </w:r>
    </w:p>
    <w:p w:rsidR="00A92EA9" w:rsidRPr="00B3479A" w:rsidRDefault="00A92EA9" w:rsidP="00B3479A">
      <w:pPr>
        <w:spacing w:after="0"/>
        <w:rPr>
          <w:rFonts w:asciiTheme="majorHAnsi" w:hAnsiTheme="majorHAnsi"/>
          <w:sz w:val="24"/>
          <w:szCs w:val="24"/>
        </w:rPr>
      </w:pPr>
    </w:p>
    <w:p w:rsidR="00A92EA9" w:rsidRPr="00B3479A" w:rsidRDefault="00A92EA9" w:rsidP="00B3479A">
      <w:pPr>
        <w:spacing w:after="0"/>
        <w:rPr>
          <w:rFonts w:asciiTheme="majorHAnsi" w:hAnsiTheme="majorHAnsi"/>
          <w:sz w:val="24"/>
          <w:szCs w:val="24"/>
        </w:rPr>
      </w:pPr>
      <w:r w:rsidRPr="00B3479A">
        <w:rPr>
          <w:rFonts w:asciiTheme="majorHAnsi" w:hAnsiTheme="majorHAnsi"/>
          <w:sz w:val="24"/>
          <w:szCs w:val="24"/>
        </w:rPr>
        <w:t xml:space="preserve">Students may plan and discuss this part of the task with other students.  However, they should complete the work independently without help from teachers or peers. </w:t>
      </w:r>
    </w:p>
    <w:p w:rsidR="00A92EA9" w:rsidRPr="00B3479A" w:rsidRDefault="00A92EA9" w:rsidP="00B3479A">
      <w:pPr>
        <w:spacing w:after="0"/>
        <w:rPr>
          <w:rFonts w:asciiTheme="majorHAnsi" w:hAnsiTheme="majorHAnsi"/>
          <w:b/>
          <w:sz w:val="24"/>
          <w:szCs w:val="24"/>
        </w:rPr>
      </w:pPr>
    </w:p>
    <w:p w:rsidR="00A92EA9" w:rsidRPr="00B3479A" w:rsidRDefault="00A92EA9" w:rsidP="00B3479A">
      <w:pPr>
        <w:spacing w:after="0"/>
        <w:rPr>
          <w:rFonts w:asciiTheme="majorHAnsi" w:hAnsiTheme="majorHAnsi"/>
          <w:sz w:val="24"/>
          <w:szCs w:val="24"/>
        </w:rPr>
      </w:pPr>
      <w:r w:rsidRPr="00B3479A">
        <w:rPr>
          <w:rFonts w:asciiTheme="majorHAnsi" w:hAnsiTheme="majorHAnsi"/>
          <w:sz w:val="24"/>
          <w:szCs w:val="24"/>
        </w:rPr>
        <w:t xml:space="preserve">The work produced during each task will be incorporated into the final project. Evaluation of each task will occur when the final product is submitted. All work must be completed during class time. CEPA Tasks 1 and 2 will each take one class period.  CEPA Task 3 will take 1-2 class periods. Students are not permitted to take this work home until the project is finished and scored. </w:t>
      </w:r>
    </w:p>
    <w:p w:rsidR="00A92EA9" w:rsidRPr="00B3479A" w:rsidRDefault="00A92EA9" w:rsidP="00B3479A">
      <w:pPr>
        <w:rPr>
          <w:rFonts w:asciiTheme="majorHAnsi" w:hAnsiTheme="majorHAnsi"/>
          <w:b/>
          <w:sz w:val="24"/>
          <w:szCs w:val="24"/>
        </w:rPr>
      </w:pPr>
    </w:p>
    <w:p w:rsidR="00A92EA9" w:rsidRPr="00B3479A" w:rsidRDefault="00A92EA9" w:rsidP="00EC4532">
      <w:pPr>
        <w:rPr>
          <w:rFonts w:asciiTheme="majorHAnsi" w:hAnsiTheme="majorHAnsi"/>
          <w:b/>
          <w:sz w:val="24"/>
          <w:szCs w:val="24"/>
        </w:rPr>
      </w:pPr>
      <w:r w:rsidRPr="00B3479A">
        <w:rPr>
          <w:rFonts w:asciiTheme="majorHAnsi" w:hAnsiTheme="majorHAnsi"/>
          <w:b/>
          <w:sz w:val="24"/>
          <w:szCs w:val="24"/>
        </w:rPr>
        <w:t>Standards Addressed</w:t>
      </w:r>
    </w:p>
    <w:p w:rsidR="00A92EA9" w:rsidRPr="00EC4532" w:rsidRDefault="00A92EA9" w:rsidP="00EC4532">
      <w:pPr>
        <w:pStyle w:val="Standards"/>
        <w:tabs>
          <w:tab w:val="clear" w:pos="1080"/>
        </w:tabs>
        <w:spacing w:line="276" w:lineRule="auto"/>
        <w:ind w:left="0" w:firstLine="0"/>
        <w:rPr>
          <w:rFonts w:asciiTheme="majorHAnsi" w:hAnsiTheme="majorHAnsi"/>
          <w:b/>
          <w:sz w:val="24"/>
          <w:szCs w:val="24"/>
        </w:rPr>
      </w:pPr>
      <w:r w:rsidRPr="00B3479A">
        <w:rPr>
          <w:rFonts w:asciiTheme="majorHAnsi" w:hAnsiTheme="majorHAnsi"/>
          <w:b/>
          <w:sz w:val="24"/>
          <w:szCs w:val="24"/>
        </w:rPr>
        <w:t xml:space="preserve">6.RP.2 </w:t>
      </w:r>
      <w:r w:rsidRPr="00B3479A">
        <w:rPr>
          <w:rFonts w:asciiTheme="majorHAnsi" w:hAnsiTheme="majorHAnsi"/>
          <w:sz w:val="24"/>
          <w:szCs w:val="24"/>
        </w:rPr>
        <w:t xml:space="preserve">Understand the concept of a unit rate </w:t>
      </w:r>
      <w:r w:rsidRPr="00B3479A">
        <w:rPr>
          <w:rFonts w:asciiTheme="majorHAnsi" w:eastAsia="?????? Pro W3" w:hAnsiTheme="majorHAnsi"/>
          <w:b/>
          <w:i/>
          <w:position w:val="4"/>
          <w:sz w:val="24"/>
          <w:szCs w:val="24"/>
        </w:rPr>
        <w:t>a</w:t>
      </w:r>
      <w:r w:rsidRPr="00B3479A">
        <w:rPr>
          <w:rFonts w:asciiTheme="majorHAnsi" w:hAnsiTheme="majorHAnsi"/>
          <w:sz w:val="24"/>
          <w:szCs w:val="24"/>
        </w:rPr>
        <w:t>/</w:t>
      </w:r>
      <w:r w:rsidRPr="00B3479A">
        <w:rPr>
          <w:rFonts w:asciiTheme="majorHAnsi" w:eastAsia="?????? Pro W3" w:hAnsiTheme="majorHAnsi"/>
          <w:b/>
          <w:i/>
          <w:position w:val="-2"/>
          <w:sz w:val="24"/>
          <w:szCs w:val="24"/>
        </w:rPr>
        <w:t>b</w:t>
      </w:r>
      <w:r w:rsidRPr="00B3479A">
        <w:rPr>
          <w:rFonts w:asciiTheme="majorHAnsi" w:hAnsiTheme="majorHAnsi"/>
          <w:sz w:val="24"/>
          <w:szCs w:val="24"/>
        </w:rPr>
        <w:t xml:space="preserve"> associated with a ratio </w:t>
      </w:r>
      <w:r w:rsidRPr="00B3479A">
        <w:rPr>
          <w:rFonts w:asciiTheme="majorHAnsi" w:eastAsia="?????? Pro W3" w:hAnsiTheme="majorHAnsi"/>
          <w:i/>
          <w:sz w:val="24"/>
          <w:szCs w:val="24"/>
        </w:rPr>
        <w:t>a</w:t>
      </w:r>
      <w:r w:rsidRPr="00B3479A">
        <w:rPr>
          <w:rFonts w:asciiTheme="majorHAnsi" w:hAnsiTheme="majorHAnsi"/>
          <w:sz w:val="24"/>
          <w:szCs w:val="24"/>
        </w:rPr>
        <w:t>:</w:t>
      </w:r>
      <w:r w:rsidRPr="00B3479A">
        <w:rPr>
          <w:rFonts w:asciiTheme="majorHAnsi" w:eastAsia="?????? Pro W3" w:hAnsiTheme="majorHAnsi"/>
          <w:i/>
          <w:sz w:val="24"/>
          <w:szCs w:val="24"/>
        </w:rPr>
        <w:t>b</w:t>
      </w:r>
      <w:r w:rsidRPr="00B3479A">
        <w:rPr>
          <w:rFonts w:asciiTheme="majorHAnsi" w:hAnsiTheme="majorHAnsi"/>
          <w:sz w:val="24"/>
          <w:szCs w:val="24"/>
        </w:rPr>
        <w:t xml:space="preserve"> with </w:t>
      </w:r>
      <w:r w:rsidRPr="00B3479A">
        <w:rPr>
          <w:rFonts w:asciiTheme="majorHAnsi" w:eastAsia="?????? Pro W3" w:hAnsiTheme="majorHAnsi"/>
          <w:i/>
          <w:sz w:val="24"/>
          <w:szCs w:val="24"/>
        </w:rPr>
        <w:t>b</w:t>
      </w:r>
      <w:r w:rsidRPr="00B3479A">
        <w:rPr>
          <w:rFonts w:asciiTheme="majorHAnsi" w:eastAsia="?????? Pro W3" w:hAnsiTheme="majorHAnsi"/>
          <w:sz w:val="24"/>
          <w:szCs w:val="24"/>
        </w:rPr>
        <w:t xml:space="preserve"> </w:t>
      </w:r>
      <w:r w:rsidRPr="00B3479A">
        <w:rPr>
          <w:rFonts w:asciiTheme="majorHAnsi" w:eastAsia="?????? Pro W3" w:hAnsiTheme="majorHAnsi"/>
          <w:sz w:val="24"/>
          <w:szCs w:val="24"/>
        </w:rPr>
        <w:sym w:font="Symbol" w:char="F0B9"/>
      </w:r>
      <w:r w:rsidRPr="00B3479A">
        <w:rPr>
          <w:rFonts w:asciiTheme="majorHAnsi" w:eastAsia="?????? Pro W3" w:hAnsiTheme="majorHAnsi"/>
          <w:sz w:val="24"/>
          <w:szCs w:val="24"/>
        </w:rPr>
        <w:t xml:space="preserve"> </w:t>
      </w:r>
      <w:r w:rsidRPr="00B3479A">
        <w:rPr>
          <w:rFonts w:asciiTheme="majorHAnsi" w:hAnsiTheme="majorHAnsi"/>
          <w:sz w:val="24"/>
          <w:szCs w:val="24"/>
        </w:rPr>
        <w:t>0, and use rate language in the context of a ratio relationship.</w:t>
      </w:r>
      <w:r w:rsidRPr="00B3479A">
        <w:rPr>
          <w:rFonts w:asciiTheme="majorHAnsi" w:hAnsiTheme="majorHAnsi"/>
          <w:i/>
          <w:sz w:val="24"/>
          <w:szCs w:val="24"/>
        </w:rPr>
        <w:t xml:space="preserve"> </w:t>
      </w:r>
      <w:r w:rsidRPr="00B3479A">
        <w:rPr>
          <w:rFonts w:asciiTheme="majorHAnsi" w:eastAsia="?????? Pro W3" w:hAnsiTheme="majorHAnsi"/>
          <w:i/>
          <w:sz w:val="24"/>
          <w:szCs w:val="24"/>
        </w:rPr>
        <w:t>For example, “This recipe has a ratio of 3 cups of flour to 4 cups of sugar, so there is ¾ cup of flour for each cup of sugar.” “We paid $75 for 15 hamburgers, which is a rate of $5 per hamburger.”</w:t>
      </w:r>
      <w:r w:rsidRPr="00B3479A">
        <w:rPr>
          <w:rFonts w:asciiTheme="majorHAnsi" w:hAnsiTheme="majorHAnsi"/>
          <w:sz w:val="24"/>
          <w:szCs w:val="24"/>
        </w:rPr>
        <w:t xml:space="preserve"> </w:t>
      </w:r>
    </w:p>
    <w:p w:rsidR="004B423F" w:rsidRPr="00B3479A" w:rsidRDefault="004B423F" w:rsidP="00B3479A">
      <w:pPr>
        <w:spacing w:after="0"/>
        <w:rPr>
          <w:rFonts w:asciiTheme="majorHAnsi" w:hAnsiTheme="majorHAnsi"/>
          <w:sz w:val="24"/>
          <w:szCs w:val="24"/>
        </w:rPr>
      </w:pPr>
    </w:p>
    <w:p w:rsidR="00A92EA9" w:rsidRPr="00EC4532" w:rsidRDefault="00A92EA9" w:rsidP="00EC4532">
      <w:pPr>
        <w:pStyle w:val="Standards"/>
        <w:tabs>
          <w:tab w:val="clear" w:pos="1080"/>
        </w:tabs>
        <w:spacing w:line="276" w:lineRule="auto"/>
        <w:ind w:left="0" w:firstLine="0"/>
        <w:jc w:val="both"/>
        <w:rPr>
          <w:rFonts w:asciiTheme="majorHAnsi" w:hAnsiTheme="majorHAnsi"/>
          <w:b/>
          <w:i/>
          <w:sz w:val="24"/>
          <w:szCs w:val="24"/>
        </w:rPr>
      </w:pPr>
      <w:r w:rsidRPr="00B3479A">
        <w:rPr>
          <w:rFonts w:asciiTheme="majorHAnsi" w:hAnsiTheme="majorHAnsi"/>
          <w:b/>
          <w:sz w:val="24"/>
          <w:szCs w:val="24"/>
        </w:rPr>
        <w:t>6.RP.3</w:t>
      </w:r>
      <w:r w:rsidR="00EC4532">
        <w:rPr>
          <w:rFonts w:asciiTheme="majorHAnsi" w:hAnsiTheme="majorHAnsi"/>
          <w:b/>
          <w:i/>
          <w:sz w:val="24"/>
          <w:szCs w:val="24"/>
        </w:rPr>
        <w:t xml:space="preserve"> </w:t>
      </w:r>
      <w:r w:rsidRPr="00B3479A">
        <w:rPr>
          <w:rFonts w:asciiTheme="majorHAnsi" w:hAnsiTheme="majorHAnsi"/>
          <w:sz w:val="24"/>
          <w:szCs w:val="24"/>
        </w:rPr>
        <w:t>Use ratio and rate reasoning to solve real-world and mathematical problems, e.g., by reasoning about tables of equivalent ratios, tape diagrams, double number line diagrams, or equations.</w:t>
      </w:r>
    </w:p>
    <w:p w:rsidR="00A92EA9" w:rsidRPr="00B3479A" w:rsidRDefault="00A92EA9" w:rsidP="00B3479A">
      <w:pPr>
        <w:pStyle w:val="Standards"/>
        <w:tabs>
          <w:tab w:val="clear" w:pos="1080"/>
        </w:tabs>
        <w:spacing w:line="276" w:lineRule="auto"/>
        <w:ind w:left="0" w:firstLine="0"/>
        <w:rPr>
          <w:rFonts w:asciiTheme="majorHAnsi" w:hAnsiTheme="majorHAnsi"/>
          <w:sz w:val="24"/>
          <w:szCs w:val="24"/>
        </w:rPr>
      </w:pPr>
    </w:p>
    <w:p w:rsidR="00A92EA9" w:rsidRPr="00B3479A" w:rsidRDefault="00BF47D3" w:rsidP="00EC4532">
      <w:pPr>
        <w:pStyle w:val="Standards-parts"/>
        <w:tabs>
          <w:tab w:val="clear" w:pos="1080"/>
          <w:tab w:val="clear" w:pos="4230"/>
          <w:tab w:val="left" w:pos="770"/>
        </w:tabs>
        <w:spacing w:line="276" w:lineRule="auto"/>
        <w:ind w:left="720" w:firstLine="0"/>
        <w:rPr>
          <w:rFonts w:asciiTheme="majorHAnsi" w:hAnsiTheme="majorHAnsi"/>
          <w:sz w:val="24"/>
          <w:szCs w:val="24"/>
        </w:rPr>
      </w:pPr>
      <w:r w:rsidRPr="00B3479A">
        <w:rPr>
          <w:rFonts w:asciiTheme="majorHAnsi" w:hAnsiTheme="majorHAnsi"/>
          <w:sz w:val="24"/>
          <w:szCs w:val="24"/>
          <w:u w:val="single"/>
        </w:rPr>
        <w:t xml:space="preserve">b.  </w:t>
      </w:r>
      <w:r w:rsidR="00A92EA9" w:rsidRPr="00B3479A">
        <w:rPr>
          <w:rFonts w:asciiTheme="majorHAnsi" w:hAnsiTheme="majorHAnsi"/>
          <w:sz w:val="24"/>
          <w:szCs w:val="24"/>
          <w:u w:val="single"/>
        </w:rPr>
        <w:t>Solve unit rate problems, including those involving unit pricing</w:t>
      </w:r>
      <w:r w:rsidR="00A92EA9" w:rsidRPr="00B3479A">
        <w:rPr>
          <w:rFonts w:asciiTheme="majorHAnsi" w:hAnsiTheme="majorHAnsi"/>
          <w:sz w:val="24"/>
          <w:szCs w:val="24"/>
        </w:rPr>
        <w:t xml:space="preserve"> and constant speed. </w:t>
      </w:r>
      <w:r w:rsidR="00A92EA9" w:rsidRPr="00B3479A">
        <w:rPr>
          <w:rFonts w:asciiTheme="majorHAnsi" w:hAnsiTheme="majorHAnsi"/>
          <w:i/>
          <w:sz w:val="24"/>
          <w:szCs w:val="24"/>
        </w:rPr>
        <w:t>For example, if it took 7 hours to mow 4 lawns, then, at that rate, how many lawns could be mowed in 35 hours? At what rate were lawns being mowed?</w:t>
      </w:r>
    </w:p>
    <w:p w:rsidR="00A92EA9" w:rsidRPr="00586E43" w:rsidRDefault="00A92EA9" w:rsidP="00FF18F8">
      <w:pPr>
        <w:pStyle w:val="Standards-parts"/>
        <w:tabs>
          <w:tab w:val="clear" w:pos="1080"/>
          <w:tab w:val="clear" w:pos="4230"/>
          <w:tab w:val="left" w:pos="770"/>
        </w:tabs>
        <w:ind w:left="0" w:firstLine="0"/>
        <w:rPr>
          <w:rFonts w:asciiTheme="majorHAnsi" w:hAnsiTheme="majorHAnsi"/>
          <w:sz w:val="24"/>
          <w:szCs w:val="24"/>
        </w:rPr>
      </w:pPr>
    </w:p>
    <w:p w:rsidR="00A92EA9" w:rsidRPr="00EC4532" w:rsidRDefault="00A92EA9" w:rsidP="00FF18F8">
      <w:pPr>
        <w:pStyle w:val="Standards-partsMA"/>
        <w:tabs>
          <w:tab w:val="clear" w:pos="1080"/>
        </w:tabs>
        <w:ind w:left="0" w:firstLine="0"/>
        <w:rPr>
          <w:rFonts w:asciiTheme="majorHAnsi" w:hAnsiTheme="majorHAnsi"/>
          <w:b/>
          <w:sz w:val="24"/>
          <w:szCs w:val="24"/>
        </w:rPr>
      </w:pPr>
      <w:r w:rsidRPr="00B3479A">
        <w:rPr>
          <w:rFonts w:asciiTheme="majorHAnsi" w:hAnsiTheme="majorHAnsi"/>
          <w:b/>
          <w:sz w:val="24"/>
          <w:szCs w:val="24"/>
        </w:rPr>
        <w:t>SMP.4</w:t>
      </w:r>
      <w:r w:rsidR="00A6238F">
        <w:rPr>
          <w:rFonts w:asciiTheme="majorHAnsi" w:hAnsiTheme="majorHAnsi"/>
          <w:b/>
          <w:sz w:val="24"/>
          <w:szCs w:val="24"/>
        </w:rPr>
        <w:t xml:space="preserve"> </w:t>
      </w:r>
      <w:r w:rsidRPr="00B3479A">
        <w:rPr>
          <w:rFonts w:asciiTheme="majorHAnsi" w:hAnsiTheme="majorHAnsi"/>
          <w:sz w:val="24"/>
          <w:szCs w:val="24"/>
        </w:rPr>
        <w:t>Model with mathematics.</w:t>
      </w:r>
    </w:p>
    <w:p w:rsidR="00A92EA9" w:rsidRPr="00586E43" w:rsidRDefault="00A92EA9" w:rsidP="00FF18F8">
      <w:pPr>
        <w:spacing w:after="0" w:line="240" w:lineRule="auto"/>
        <w:rPr>
          <w:rFonts w:asciiTheme="majorHAnsi" w:hAnsiTheme="majorHAnsi"/>
          <w:b/>
          <w:sz w:val="24"/>
          <w:szCs w:val="24"/>
        </w:rPr>
      </w:pPr>
    </w:p>
    <w:p w:rsidR="00A92EA9" w:rsidRPr="00EC4532" w:rsidRDefault="00A92EA9" w:rsidP="00EC4532">
      <w:pPr>
        <w:tabs>
          <w:tab w:val="left" w:pos="360"/>
          <w:tab w:val="left" w:pos="720"/>
        </w:tabs>
        <w:spacing w:after="0"/>
        <w:rPr>
          <w:rFonts w:asciiTheme="majorHAnsi" w:hAnsiTheme="majorHAnsi" w:cs="Calibri"/>
          <w:b/>
          <w:sz w:val="24"/>
          <w:szCs w:val="24"/>
        </w:rPr>
      </w:pPr>
      <w:r w:rsidRPr="00586E43">
        <w:rPr>
          <w:rFonts w:asciiTheme="majorHAnsi" w:hAnsiTheme="majorHAnsi" w:cs="Calibri"/>
          <w:b/>
          <w:sz w:val="24"/>
          <w:szCs w:val="24"/>
        </w:rPr>
        <w:t xml:space="preserve">WHST.2  </w:t>
      </w:r>
      <w:r w:rsidRPr="00586E43">
        <w:rPr>
          <w:rFonts w:asciiTheme="majorHAnsi" w:hAnsiTheme="majorHAnsi"/>
          <w:sz w:val="24"/>
          <w:szCs w:val="24"/>
        </w:rPr>
        <w:t>Introduce a topic clearly, previewing what is to follow; organize ideas, concepts, and information into broader categories as appropriate to achieving purpose; include formatting (e.g., headings), graphics (e.g., charts, tables), and multimedia when useful to aiding comprehension.</w:t>
      </w:r>
    </w:p>
    <w:p w:rsidR="00A92EA9" w:rsidRPr="00586E43" w:rsidRDefault="00A92EA9" w:rsidP="00B3479A">
      <w:pPr>
        <w:pStyle w:val="Standards"/>
        <w:tabs>
          <w:tab w:val="clear" w:pos="1080"/>
        </w:tabs>
        <w:spacing w:line="276" w:lineRule="auto"/>
        <w:ind w:left="0" w:firstLine="0"/>
        <w:rPr>
          <w:rFonts w:asciiTheme="majorHAnsi" w:hAnsiTheme="majorHAnsi"/>
          <w:sz w:val="24"/>
          <w:szCs w:val="24"/>
        </w:rPr>
      </w:pPr>
      <w:r w:rsidRPr="00586E43">
        <w:rPr>
          <w:rFonts w:asciiTheme="majorHAnsi" w:hAnsiTheme="majorHAnsi"/>
          <w:sz w:val="24"/>
          <w:szCs w:val="24"/>
        </w:rPr>
        <w:t>Develop the topic with relevant, well-chosen facts, definitions, concrete details, quotations, or other information and examples.</w:t>
      </w:r>
    </w:p>
    <w:p w:rsidR="00A92EA9" w:rsidRPr="00586E43" w:rsidRDefault="00A92EA9" w:rsidP="00B3479A">
      <w:pPr>
        <w:pStyle w:val="Standards"/>
        <w:tabs>
          <w:tab w:val="clear" w:pos="1080"/>
        </w:tabs>
        <w:spacing w:line="276" w:lineRule="auto"/>
        <w:ind w:left="0" w:firstLine="0"/>
        <w:rPr>
          <w:rFonts w:asciiTheme="majorHAnsi" w:hAnsiTheme="majorHAnsi"/>
          <w:sz w:val="24"/>
          <w:szCs w:val="24"/>
        </w:rPr>
      </w:pPr>
      <w:r w:rsidRPr="00586E43">
        <w:rPr>
          <w:rFonts w:asciiTheme="majorHAnsi" w:hAnsiTheme="majorHAnsi"/>
          <w:sz w:val="24"/>
          <w:szCs w:val="24"/>
        </w:rPr>
        <w:t>Use appropriate and varied transitions to create cohesion and clarify the relationships among ideas and concepts.</w:t>
      </w:r>
    </w:p>
    <w:p w:rsidR="00A92EA9" w:rsidRPr="00586E43" w:rsidRDefault="00A92EA9" w:rsidP="00B3479A">
      <w:pPr>
        <w:pStyle w:val="Standards"/>
        <w:tabs>
          <w:tab w:val="clear" w:pos="1080"/>
        </w:tabs>
        <w:spacing w:line="276" w:lineRule="auto"/>
        <w:ind w:left="0" w:firstLine="0"/>
        <w:rPr>
          <w:rFonts w:asciiTheme="majorHAnsi" w:hAnsiTheme="majorHAnsi"/>
          <w:sz w:val="24"/>
          <w:szCs w:val="24"/>
        </w:rPr>
      </w:pPr>
      <w:r w:rsidRPr="00586E43">
        <w:rPr>
          <w:rFonts w:asciiTheme="majorHAnsi" w:hAnsiTheme="majorHAnsi"/>
          <w:sz w:val="24"/>
          <w:szCs w:val="24"/>
        </w:rPr>
        <w:t>Use precise language and domain-specific vocabulary to inform about or explain the topic.</w:t>
      </w:r>
    </w:p>
    <w:p w:rsidR="00A92EA9" w:rsidRPr="00586E43" w:rsidRDefault="00A92EA9" w:rsidP="00B3479A">
      <w:pPr>
        <w:pStyle w:val="Standards"/>
        <w:tabs>
          <w:tab w:val="clear" w:pos="1080"/>
        </w:tabs>
        <w:spacing w:line="276" w:lineRule="auto"/>
        <w:ind w:left="0" w:firstLine="0"/>
        <w:rPr>
          <w:rFonts w:asciiTheme="majorHAnsi" w:hAnsiTheme="majorHAnsi"/>
          <w:sz w:val="24"/>
          <w:szCs w:val="24"/>
        </w:rPr>
      </w:pPr>
      <w:r w:rsidRPr="00586E43">
        <w:rPr>
          <w:rFonts w:asciiTheme="majorHAnsi" w:hAnsiTheme="majorHAnsi"/>
          <w:sz w:val="24"/>
          <w:szCs w:val="24"/>
        </w:rPr>
        <w:t>Establish and maintain a formal style and objective tone.</w:t>
      </w:r>
    </w:p>
    <w:p w:rsidR="00A92EA9" w:rsidRPr="00586E43" w:rsidRDefault="00A92EA9" w:rsidP="00B3479A">
      <w:pPr>
        <w:pStyle w:val="Standards"/>
        <w:tabs>
          <w:tab w:val="clear" w:pos="1080"/>
        </w:tabs>
        <w:spacing w:line="276" w:lineRule="auto"/>
        <w:ind w:left="0" w:firstLine="0"/>
        <w:rPr>
          <w:rFonts w:asciiTheme="majorHAnsi" w:hAnsiTheme="majorHAnsi"/>
          <w:sz w:val="24"/>
          <w:szCs w:val="24"/>
        </w:rPr>
      </w:pPr>
      <w:r w:rsidRPr="00586E43">
        <w:rPr>
          <w:rFonts w:asciiTheme="majorHAnsi" w:hAnsiTheme="majorHAnsi"/>
          <w:sz w:val="24"/>
          <w:szCs w:val="24"/>
        </w:rPr>
        <w:t>Provide a concluding statement or section that follows from and supports the information or explanation presented.</w:t>
      </w:r>
    </w:p>
    <w:p w:rsidR="00A92EA9" w:rsidRPr="00586E43" w:rsidRDefault="00A92EA9" w:rsidP="00B3479A">
      <w:pPr>
        <w:pStyle w:val="Standards"/>
        <w:tabs>
          <w:tab w:val="clear" w:pos="1080"/>
        </w:tabs>
        <w:spacing w:line="276" w:lineRule="auto"/>
        <w:ind w:left="0" w:firstLine="0"/>
        <w:rPr>
          <w:rFonts w:asciiTheme="majorHAnsi" w:hAnsiTheme="majorHAnsi"/>
          <w:sz w:val="24"/>
          <w:szCs w:val="24"/>
        </w:rPr>
      </w:pPr>
    </w:p>
    <w:p w:rsidR="00A92EA9" w:rsidRPr="00EC4532" w:rsidRDefault="00A92EA9" w:rsidP="00EC4532">
      <w:pPr>
        <w:tabs>
          <w:tab w:val="left" w:pos="360"/>
          <w:tab w:val="left" w:pos="720"/>
        </w:tabs>
        <w:spacing w:after="0"/>
        <w:rPr>
          <w:rFonts w:asciiTheme="majorHAnsi" w:hAnsiTheme="majorHAnsi" w:cs="Calibri"/>
          <w:b/>
          <w:sz w:val="24"/>
          <w:szCs w:val="24"/>
        </w:rPr>
      </w:pPr>
      <w:r w:rsidRPr="00586E43">
        <w:rPr>
          <w:rFonts w:asciiTheme="majorHAnsi" w:hAnsiTheme="majorHAnsi" w:cs="Calibri"/>
          <w:b/>
          <w:sz w:val="24"/>
          <w:szCs w:val="24"/>
        </w:rPr>
        <w:t>WHST.4</w:t>
      </w:r>
      <w:r w:rsidRPr="00586E43">
        <w:rPr>
          <w:rFonts w:asciiTheme="majorHAnsi" w:hAnsiTheme="majorHAnsi"/>
          <w:sz w:val="24"/>
          <w:szCs w:val="24"/>
        </w:rPr>
        <w:t>Produce clear and coherent writing in which the development, organization, and style are appropriate to task, purpose, and audience.</w:t>
      </w:r>
    </w:p>
    <w:p w:rsidR="00A92EA9" w:rsidRPr="00586E43" w:rsidRDefault="00A92EA9" w:rsidP="00FF18F8">
      <w:pPr>
        <w:spacing w:after="0" w:line="240" w:lineRule="auto"/>
        <w:rPr>
          <w:rFonts w:asciiTheme="majorHAnsi" w:hAnsiTheme="majorHAnsi"/>
          <w:sz w:val="24"/>
          <w:szCs w:val="24"/>
        </w:rPr>
      </w:pPr>
    </w:p>
    <w:p w:rsidR="00A92EA9" w:rsidRPr="00586E43" w:rsidRDefault="00A92EA9" w:rsidP="00FF18F8">
      <w:pPr>
        <w:spacing w:after="0" w:line="240" w:lineRule="auto"/>
        <w:rPr>
          <w:rFonts w:asciiTheme="majorHAnsi" w:hAnsiTheme="majorHAnsi"/>
          <w:sz w:val="24"/>
          <w:szCs w:val="24"/>
        </w:rPr>
      </w:pPr>
      <w:r w:rsidRPr="00586E43">
        <w:rPr>
          <w:rFonts w:asciiTheme="majorHAnsi" w:hAnsiTheme="majorHAnsi"/>
          <w:sz w:val="24"/>
          <w:szCs w:val="24"/>
        </w:rPr>
        <w:t>This CEPA also addresses the writing portion of guiding principle 5</w:t>
      </w:r>
      <w:r w:rsidR="00EC4532">
        <w:rPr>
          <w:rFonts w:asciiTheme="majorHAnsi" w:hAnsiTheme="majorHAnsi"/>
          <w:sz w:val="24"/>
          <w:szCs w:val="24"/>
        </w:rPr>
        <w:t xml:space="preserve"> of the 2011 MA Curriculum Framework for Mathematics</w:t>
      </w:r>
      <w:r w:rsidRPr="00586E43">
        <w:rPr>
          <w:rFonts w:asciiTheme="majorHAnsi" w:hAnsiTheme="majorHAnsi"/>
          <w:sz w:val="24"/>
          <w:szCs w:val="24"/>
        </w:rPr>
        <w:t xml:space="preserve">.   </w:t>
      </w:r>
    </w:p>
    <w:p w:rsidR="00A92EA9" w:rsidRPr="00586E43" w:rsidRDefault="00A92EA9" w:rsidP="00FF18F8">
      <w:pPr>
        <w:spacing w:after="0" w:line="240" w:lineRule="auto"/>
        <w:rPr>
          <w:rFonts w:asciiTheme="majorHAnsi" w:hAnsiTheme="majorHAnsi"/>
          <w:sz w:val="24"/>
          <w:szCs w:val="24"/>
        </w:rPr>
      </w:pPr>
    </w:p>
    <w:p w:rsidR="00A92EA9" w:rsidRPr="00586E43" w:rsidRDefault="00A92EA9" w:rsidP="00FF18F8">
      <w:pPr>
        <w:pStyle w:val="Heading1"/>
        <w:suppressAutoHyphens/>
        <w:spacing w:before="0" w:after="0"/>
        <w:rPr>
          <w:rFonts w:asciiTheme="majorHAnsi" w:hAnsiTheme="majorHAnsi"/>
          <w:szCs w:val="24"/>
        </w:rPr>
      </w:pPr>
      <w:bookmarkStart w:id="38" w:name="_Toc365016229"/>
      <w:bookmarkStart w:id="39" w:name="_Toc365022192"/>
      <w:bookmarkStart w:id="40" w:name="_Toc365022578"/>
      <w:bookmarkStart w:id="41" w:name="_Toc365022907"/>
      <w:bookmarkStart w:id="42" w:name="_Toc365022924"/>
      <w:bookmarkStart w:id="43" w:name="_Toc365023761"/>
      <w:bookmarkStart w:id="44" w:name="_Toc365024045"/>
      <w:r w:rsidRPr="00586E43">
        <w:rPr>
          <w:rFonts w:asciiTheme="majorHAnsi" w:hAnsiTheme="majorHAnsi"/>
          <w:szCs w:val="24"/>
        </w:rPr>
        <w:t>Guiding Principle 5:  Literacy across the Content Areas</w:t>
      </w:r>
      <w:bookmarkEnd w:id="38"/>
      <w:bookmarkEnd w:id="39"/>
      <w:bookmarkEnd w:id="40"/>
      <w:bookmarkEnd w:id="41"/>
      <w:bookmarkEnd w:id="42"/>
      <w:bookmarkEnd w:id="43"/>
      <w:bookmarkEnd w:id="44"/>
    </w:p>
    <w:p w:rsidR="00A92EA9" w:rsidRPr="00586E43" w:rsidRDefault="00A92EA9" w:rsidP="00FF18F8">
      <w:pPr>
        <w:suppressAutoHyphens/>
        <w:rPr>
          <w:rFonts w:asciiTheme="majorHAnsi" w:hAnsiTheme="majorHAnsi" w:cs="Arial"/>
          <w:i/>
          <w:sz w:val="24"/>
          <w:szCs w:val="24"/>
        </w:rPr>
      </w:pPr>
      <w:r w:rsidRPr="00586E43">
        <w:rPr>
          <w:rFonts w:asciiTheme="majorHAnsi" w:hAnsiTheme="majorHAnsi" w:cs="Arial"/>
          <w:i/>
          <w:sz w:val="24"/>
          <w:szCs w:val="24"/>
        </w:rPr>
        <w:t>An effective mathematics program builds upon and develops students’ literacy skills and knowledge.</w:t>
      </w:r>
    </w:p>
    <w:p w:rsidR="00A92EA9" w:rsidRPr="00586E43" w:rsidRDefault="00A92EA9" w:rsidP="00FF18F8">
      <w:pPr>
        <w:suppressAutoHyphens/>
        <w:spacing w:line="240" w:lineRule="auto"/>
        <w:rPr>
          <w:rFonts w:asciiTheme="majorHAnsi" w:hAnsiTheme="majorHAnsi"/>
          <w:sz w:val="24"/>
          <w:szCs w:val="24"/>
        </w:rPr>
      </w:pPr>
      <w:r w:rsidRPr="00586E43">
        <w:rPr>
          <w:rFonts w:asciiTheme="majorHAnsi" w:hAnsiTheme="majorHAnsi"/>
        </w:rPr>
        <w:t>Reading, writing, and communication skills are necessary elements of learning and engaging in mathematics, as well as in other content areas. Supporting the development of students’ literacy skills will allow them to deepen their understanding of mathematics concepts and help them to determine the meanings of symbols, key terms, and mathematics phrases, as well as to develop reasoning skills that apply across the disciplines</w:t>
      </w:r>
      <w:r w:rsidRPr="00586E43">
        <w:rPr>
          <w:rFonts w:asciiTheme="majorHAnsi" w:hAnsiTheme="majorHAnsi"/>
          <w:sz w:val="24"/>
          <w:szCs w:val="24"/>
        </w:rPr>
        <w:t xml:space="preserve">. In writing, teachers should consistently support students’ ability to reason and achieve deeper understanding of concepts, and to express their understanding in a focused, precise, and convincing manner. Mathematics classrooms should incorporate a variety of written assignments ranging from math journals to formal written proofs.  </w:t>
      </w:r>
    </w:p>
    <w:p w:rsidR="00A92EA9" w:rsidRPr="00586E43" w:rsidRDefault="00A92EA9" w:rsidP="00FF18F8">
      <w:pPr>
        <w:spacing w:after="0" w:line="240" w:lineRule="auto"/>
        <w:rPr>
          <w:rFonts w:asciiTheme="majorHAnsi" w:hAnsiTheme="majorHAnsi"/>
          <w:b/>
          <w:sz w:val="24"/>
          <w:szCs w:val="24"/>
        </w:rPr>
      </w:pPr>
    </w:p>
    <w:p w:rsidR="00A92EA9" w:rsidRPr="00586E43" w:rsidRDefault="00A92EA9" w:rsidP="00FF18F8">
      <w:pPr>
        <w:spacing w:after="0" w:line="240" w:lineRule="auto"/>
        <w:rPr>
          <w:rFonts w:asciiTheme="majorHAnsi" w:hAnsiTheme="majorHAnsi"/>
          <w:b/>
          <w:sz w:val="24"/>
          <w:szCs w:val="24"/>
        </w:rPr>
      </w:pPr>
    </w:p>
    <w:p w:rsidR="00A92EA9" w:rsidRPr="00586E43" w:rsidRDefault="00A92EA9" w:rsidP="00FF18F8">
      <w:pPr>
        <w:spacing w:after="0" w:line="240" w:lineRule="auto"/>
        <w:rPr>
          <w:rFonts w:asciiTheme="majorHAnsi" w:hAnsiTheme="majorHAnsi"/>
          <w:b/>
          <w:sz w:val="24"/>
          <w:szCs w:val="24"/>
        </w:rPr>
      </w:pPr>
      <w:r w:rsidRPr="00586E43">
        <w:rPr>
          <w:rFonts w:asciiTheme="majorHAnsi" w:hAnsiTheme="majorHAnsi"/>
          <w:b/>
          <w:sz w:val="24"/>
          <w:szCs w:val="24"/>
        </w:rPr>
        <w:t>CEPA Task I: Cost to Make One Pizza:   Directions for Teachers</w:t>
      </w:r>
    </w:p>
    <w:p w:rsidR="00A92EA9" w:rsidRPr="00586E43" w:rsidRDefault="00A92EA9" w:rsidP="00FF18F8">
      <w:pPr>
        <w:spacing w:after="0" w:line="240" w:lineRule="auto"/>
        <w:rPr>
          <w:rFonts w:asciiTheme="majorHAnsi" w:hAnsiTheme="majorHAnsi"/>
          <w:b/>
          <w:sz w:val="24"/>
          <w:szCs w:val="24"/>
        </w:rPr>
      </w:pPr>
    </w:p>
    <w:p w:rsidR="00A92EA9" w:rsidRPr="00586E43" w:rsidRDefault="00A92EA9" w:rsidP="00FF18F8">
      <w:pPr>
        <w:spacing w:after="0" w:line="240" w:lineRule="auto"/>
        <w:rPr>
          <w:rFonts w:asciiTheme="majorHAnsi" w:hAnsiTheme="majorHAnsi"/>
          <w:b/>
          <w:sz w:val="24"/>
          <w:szCs w:val="24"/>
        </w:rPr>
      </w:pPr>
      <w:r w:rsidRPr="00586E43">
        <w:rPr>
          <w:rFonts w:asciiTheme="majorHAnsi" w:hAnsiTheme="majorHAnsi"/>
          <w:b/>
          <w:sz w:val="24"/>
          <w:szCs w:val="24"/>
        </w:rPr>
        <w:t>Materials Required</w:t>
      </w:r>
    </w:p>
    <w:p w:rsidR="00A92EA9" w:rsidRPr="00586E43" w:rsidRDefault="00A92EA9" w:rsidP="00FF18F8">
      <w:pPr>
        <w:spacing w:after="0" w:line="240" w:lineRule="auto"/>
        <w:rPr>
          <w:rFonts w:asciiTheme="majorHAnsi" w:hAnsiTheme="majorHAnsi"/>
          <w:b/>
          <w:sz w:val="24"/>
          <w:szCs w:val="24"/>
        </w:rPr>
      </w:pPr>
    </w:p>
    <w:p w:rsidR="00A92EA9" w:rsidRPr="00586E43" w:rsidRDefault="00A92EA9" w:rsidP="00FF18F8">
      <w:pPr>
        <w:spacing w:after="0" w:line="240" w:lineRule="auto"/>
        <w:rPr>
          <w:rFonts w:asciiTheme="majorHAnsi" w:hAnsiTheme="majorHAnsi"/>
          <w:sz w:val="24"/>
          <w:szCs w:val="24"/>
        </w:rPr>
      </w:pPr>
      <w:r w:rsidRPr="00586E43">
        <w:rPr>
          <w:rFonts w:asciiTheme="majorHAnsi" w:hAnsiTheme="majorHAnsi"/>
          <w:sz w:val="24"/>
          <w:szCs w:val="24"/>
        </w:rPr>
        <w:t>Calculators or computers with spreadsheet software</w:t>
      </w:r>
    </w:p>
    <w:p w:rsidR="00A92EA9" w:rsidRPr="00586E43" w:rsidRDefault="00A92EA9" w:rsidP="00FF18F8">
      <w:pPr>
        <w:spacing w:after="0" w:line="240" w:lineRule="auto"/>
        <w:rPr>
          <w:rFonts w:asciiTheme="majorHAnsi" w:hAnsiTheme="majorHAnsi"/>
          <w:sz w:val="24"/>
          <w:szCs w:val="24"/>
        </w:rPr>
      </w:pPr>
      <w:r w:rsidRPr="00586E43">
        <w:rPr>
          <w:rFonts w:asciiTheme="majorHAnsi" w:hAnsiTheme="majorHAnsi"/>
          <w:sz w:val="24"/>
          <w:szCs w:val="24"/>
        </w:rPr>
        <w:t xml:space="preserve">Directions for students </w:t>
      </w:r>
    </w:p>
    <w:p w:rsidR="00A92EA9" w:rsidRPr="00586E43" w:rsidRDefault="00A92EA9" w:rsidP="00FF18F8">
      <w:pPr>
        <w:spacing w:after="0" w:line="240" w:lineRule="auto"/>
        <w:rPr>
          <w:rFonts w:asciiTheme="majorHAnsi" w:hAnsiTheme="majorHAnsi"/>
          <w:sz w:val="24"/>
          <w:szCs w:val="24"/>
        </w:rPr>
      </w:pPr>
      <w:r w:rsidRPr="00586E43">
        <w:rPr>
          <w:rFonts w:asciiTheme="majorHAnsi" w:hAnsiTheme="majorHAnsi"/>
          <w:sz w:val="24"/>
          <w:szCs w:val="24"/>
        </w:rPr>
        <w:t xml:space="preserve">Price of selected ingredients </w:t>
      </w:r>
    </w:p>
    <w:p w:rsidR="00A92EA9" w:rsidRPr="00586E43" w:rsidRDefault="00A92EA9" w:rsidP="00FF18F8">
      <w:pPr>
        <w:spacing w:after="0"/>
        <w:rPr>
          <w:rFonts w:asciiTheme="majorHAnsi" w:hAnsiTheme="majorHAnsi"/>
          <w:sz w:val="24"/>
          <w:szCs w:val="24"/>
        </w:rPr>
      </w:pPr>
    </w:p>
    <w:p w:rsidR="00A92EA9" w:rsidRPr="00586E43" w:rsidRDefault="00A92EA9" w:rsidP="00FF18F8">
      <w:pPr>
        <w:rPr>
          <w:rFonts w:asciiTheme="majorHAnsi" w:hAnsiTheme="majorHAnsi"/>
          <w:b/>
          <w:sz w:val="24"/>
          <w:szCs w:val="24"/>
        </w:rPr>
      </w:pPr>
      <w:r w:rsidRPr="00586E43">
        <w:rPr>
          <w:rFonts w:asciiTheme="majorHAnsi" w:hAnsiTheme="majorHAnsi"/>
          <w:b/>
          <w:sz w:val="24"/>
          <w:szCs w:val="24"/>
        </w:rPr>
        <w:t>Description</w:t>
      </w:r>
    </w:p>
    <w:p w:rsidR="00A92EA9" w:rsidRPr="00586E43" w:rsidRDefault="00A92EA9" w:rsidP="00FF18F8">
      <w:pPr>
        <w:spacing w:after="0"/>
        <w:rPr>
          <w:rFonts w:asciiTheme="majorHAnsi" w:hAnsiTheme="majorHAnsi"/>
          <w:sz w:val="24"/>
          <w:szCs w:val="24"/>
        </w:rPr>
      </w:pPr>
      <w:r w:rsidRPr="00586E43">
        <w:rPr>
          <w:rFonts w:asciiTheme="majorHAnsi" w:hAnsiTheme="majorHAnsi"/>
          <w:sz w:val="24"/>
          <w:szCs w:val="24"/>
        </w:rPr>
        <w:t xml:space="preserve">Students create a recipe for pizza and use a price sheet to determine the cost of ingredients for their pizzas. </w:t>
      </w:r>
    </w:p>
    <w:p w:rsidR="00A92EA9" w:rsidRPr="00586E43" w:rsidRDefault="00A92EA9" w:rsidP="00FF18F8">
      <w:pPr>
        <w:spacing w:after="0"/>
        <w:rPr>
          <w:rFonts w:asciiTheme="majorHAnsi" w:hAnsiTheme="majorHAnsi"/>
          <w:sz w:val="24"/>
          <w:szCs w:val="24"/>
        </w:rPr>
      </w:pPr>
    </w:p>
    <w:p w:rsidR="00A92EA9" w:rsidRPr="00586E43" w:rsidRDefault="00A92EA9" w:rsidP="00FF18F8">
      <w:pPr>
        <w:spacing w:after="0"/>
        <w:rPr>
          <w:rFonts w:asciiTheme="majorHAnsi" w:hAnsiTheme="majorHAnsi"/>
          <w:sz w:val="24"/>
          <w:szCs w:val="24"/>
        </w:rPr>
      </w:pPr>
      <w:r w:rsidRPr="00586E43">
        <w:rPr>
          <w:rFonts w:asciiTheme="majorHAnsi" w:hAnsiTheme="majorHAnsi"/>
          <w:sz w:val="24"/>
          <w:szCs w:val="24"/>
        </w:rPr>
        <w:t xml:space="preserve">Using a template, students create a table showing the cost to make one pizza. The first line of the template is partially completed as an example. Students use a spreadsheet or calculator to compute unit costs for the pizza ingredients. </w:t>
      </w:r>
    </w:p>
    <w:p w:rsidR="00A92EA9" w:rsidRPr="00586E43" w:rsidRDefault="00A92EA9" w:rsidP="00FF18F8">
      <w:pPr>
        <w:spacing w:after="0"/>
        <w:rPr>
          <w:rFonts w:asciiTheme="majorHAnsi" w:hAnsiTheme="majorHAnsi"/>
          <w:sz w:val="24"/>
          <w:szCs w:val="24"/>
        </w:rPr>
      </w:pPr>
    </w:p>
    <w:p w:rsidR="00A92EA9" w:rsidRPr="00586E43" w:rsidRDefault="00A92EA9" w:rsidP="00FF18F8">
      <w:pPr>
        <w:spacing w:after="0" w:line="240" w:lineRule="auto"/>
        <w:rPr>
          <w:rFonts w:asciiTheme="majorHAnsi" w:hAnsiTheme="majorHAnsi"/>
          <w:sz w:val="24"/>
          <w:szCs w:val="24"/>
        </w:rPr>
      </w:pPr>
    </w:p>
    <w:p w:rsidR="00A92EA9" w:rsidRPr="00586E43" w:rsidRDefault="00A92EA9" w:rsidP="00FF18F8">
      <w:pPr>
        <w:rPr>
          <w:rFonts w:asciiTheme="majorHAnsi" w:hAnsiTheme="majorHAnsi"/>
        </w:rPr>
      </w:pPr>
    </w:p>
    <w:p w:rsidR="00A92EA9" w:rsidRPr="00586E43" w:rsidRDefault="00A92EA9" w:rsidP="00FF18F8">
      <w:pPr>
        <w:rPr>
          <w:rFonts w:asciiTheme="majorHAnsi" w:hAnsiTheme="majorHAnsi"/>
        </w:rPr>
      </w:pPr>
      <w:r w:rsidRPr="00586E43">
        <w:rPr>
          <w:rFonts w:asciiTheme="majorHAnsi" w:hAnsiTheme="majorHAnsi"/>
        </w:rPr>
        <w:br w:type="page"/>
      </w:r>
    </w:p>
    <w:tbl>
      <w:tblPr>
        <w:tblpPr w:leftFromText="180" w:rightFromText="180" w:horzAnchor="margin" w:tblpY="375"/>
        <w:tblW w:w="10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728"/>
      </w:tblGrid>
      <w:tr w:rsidR="00A92EA9" w:rsidRPr="00586E43" w:rsidTr="00BF47D3">
        <w:trPr>
          <w:trHeight w:val="158"/>
        </w:trPr>
        <w:tc>
          <w:tcPr>
            <w:tcW w:w="10728" w:type="dxa"/>
            <w:tcBorders>
              <w:top w:val="single" w:sz="12" w:space="0" w:color="auto"/>
              <w:left w:val="single" w:sz="12" w:space="0" w:color="auto"/>
              <w:right w:val="single" w:sz="12" w:space="0" w:color="auto"/>
            </w:tcBorders>
          </w:tcPr>
          <w:p w:rsidR="00A92EA9" w:rsidRPr="00586E43" w:rsidRDefault="00583CC8" w:rsidP="00FF18F8">
            <w:pPr>
              <w:rPr>
                <w:rFonts w:asciiTheme="majorHAnsi" w:hAnsiTheme="majorHAnsi"/>
                <w:b/>
                <w:sz w:val="24"/>
                <w:szCs w:val="24"/>
              </w:rPr>
            </w:pPr>
            <w:r>
              <w:rPr>
                <w:rFonts w:asciiTheme="majorHAnsi" w:hAnsiTheme="majorHAnsi"/>
                <w:noProof/>
                <w:lang w:eastAsia="en-US"/>
              </w:rPr>
              <mc:AlternateContent>
                <mc:Choice Requires="wps">
                  <w:drawing>
                    <wp:anchor distT="0" distB="0" distL="114300" distR="114300" simplePos="0" relativeHeight="251681792" behindDoc="0" locked="0" layoutInCell="1" allowOverlap="1">
                      <wp:simplePos x="0" y="0"/>
                      <wp:positionH relativeFrom="column">
                        <wp:posOffset>390525</wp:posOffset>
                      </wp:positionH>
                      <wp:positionV relativeFrom="paragraph">
                        <wp:posOffset>313055</wp:posOffset>
                      </wp:positionV>
                      <wp:extent cx="6138545" cy="2333625"/>
                      <wp:effectExtent l="9525" t="8255" r="5080" b="10795"/>
                      <wp:wrapNone/>
                      <wp:docPr id="106" name="AutoShape 25" descr="Rounded Rectangl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8545" cy="2333625"/>
                              </a:xfrm>
                              <a:prstGeom prst="roundRect">
                                <a:avLst>
                                  <a:gd name="adj" fmla="val 16667"/>
                                </a:avLst>
                              </a:prstGeom>
                              <a:solidFill>
                                <a:srgbClr val="FFFFFF"/>
                              </a:solidFill>
                              <a:ln w="9525">
                                <a:solidFill>
                                  <a:srgbClr val="000000"/>
                                </a:solidFill>
                                <a:round/>
                                <a:headEnd/>
                                <a:tailEnd/>
                              </a:ln>
                            </wps:spPr>
                            <wps:txbx>
                              <w:txbxContent>
                                <w:p w:rsidR="00233FBD" w:rsidRDefault="00233FBD" w:rsidP="00A92EA9">
                                  <w:pPr>
                                    <w:rPr>
                                      <w:sz w:val="24"/>
                                      <w:szCs w:val="24"/>
                                    </w:rPr>
                                  </w:pPr>
                                  <w:r>
                                    <w:rPr>
                                      <w:sz w:val="24"/>
                                      <w:szCs w:val="24"/>
                                    </w:rPr>
                                    <w:t xml:space="preserve">You have created an award-winning recipe for pizza. You must write a proposal to convince the cafeteria manager to use your recipe. The proposal will include the cost to feed </w:t>
                                  </w:r>
                                  <w:r w:rsidRPr="006348EF">
                                    <w:rPr>
                                      <w:sz w:val="24"/>
                                      <w:szCs w:val="24"/>
                                    </w:rPr>
                                    <w:t>1</w:t>
                                  </w:r>
                                  <w:r>
                                    <w:rPr>
                                      <w:sz w:val="24"/>
                                      <w:szCs w:val="24"/>
                                    </w:rPr>
                                    <w:t>2</w:t>
                                  </w:r>
                                  <w:r w:rsidRPr="006348EF">
                                    <w:rPr>
                                      <w:sz w:val="24"/>
                                      <w:szCs w:val="24"/>
                                    </w:rPr>
                                    <w:t xml:space="preserve">, </w:t>
                                  </w:r>
                                  <w:r>
                                    <w:rPr>
                                      <w:sz w:val="24"/>
                                      <w:szCs w:val="24"/>
                                    </w:rPr>
                                    <w:t>60</w:t>
                                  </w:r>
                                  <w:r w:rsidRPr="006348EF">
                                    <w:rPr>
                                      <w:sz w:val="24"/>
                                      <w:szCs w:val="24"/>
                                    </w:rPr>
                                    <w:t>, and 2</w:t>
                                  </w:r>
                                  <w:r>
                                    <w:rPr>
                                      <w:sz w:val="24"/>
                                      <w:szCs w:val="24"/>
                                    </w:rPr>
                                    <w:t>40</w:t>
                                  </w:r>
                                  <w:r w:rsidRPr="006348EF">
                                    <w:rPr>
                                      <w:sz w:val="24"/>
                                      <w:szCs w:val="24"/>
                                    </w:rPr>
                                    <w:t xml:space="preserve"> </w:t>
                                  </w:r>
                                  <w:r>
                                    <w:rPr>
                                      <w:sz w:val="24"/>
                                      <w:szCs w:val="24"/>
                                    </w:rPr>
                                    <w:t xml:space="preserve">students. To help persuade the manager, you must explain all of the mathematics used to create your budget. </w:t>
                                  </w:r>
                                </w:p>
                                <w:p w:rsidR="00233FBD" w:rsidRDefault="00233FBD" w:rsidP="00A92EA9">
                                  <w:pPr>
                                    <w:rPr>
                                      <w:sz w:val="24"/>
                                      <w:szCs w:val="24"/>
                                    </w:rPr>
                                  </w:pPr>
                                  <w:r>
                                    <w:rPr>
                                      <w:sz w:val="24"/>
                                      <w:szCs w:val="24"/>
                                    </w:rPr>
                                    <w:t>This CEPA involves three tasks.</w:t>
                                  </w:r>
                                </w:p>
                                <w:p w:rsidR="00233FBD" w:rsidRDefault="00233FBD" w:rsidP="00F2711B">
                                  <w:pPr>
                                    <w:pStyle w:val="ListParagraph"/>
                                    <w:numPr>
                                      <w:ilvl w:val="0"/>
                                      <w:numId w:val="116"/>
                                    </w:numPr>
                                    <w:rPr>
                                      <w:sz w:val="24"/>
                                      <w:szCs w:val="24"/>
                                    </w:rPr>
                                  </w:pPr>
                                  <w:r>
                                    <w:rPr>
                                      <w:sz w:val="24"/>
                                      <w:szCs w:val="24"/>
                                    </w:rPr>
                                    <w:t xml:space="preserve">First, you will find the cost to make one pizza using your recipe.  </w:t>
                                  </w:r>
                                </w:p>
                                <w:p w:rsidR="00233FBD" w:rsidRDefault="00233FBD" w:rsidP="00F2711B">
                                  <w:pPr>
                                    <w:pStyle w:val="ListParagraph"/>
                                    <w:numPr>
                                      <w:ilvl w:val="0"/>
                                      <w:numId w:val="116"/>
                                    </w:numPr>
                                    <w:rPr>
                                      <w:sz w:val="24"/>
                                      <w:szCs w:val="24"/>
                                    </w:rPr>
                                  </w:pPr>
                                  <w:r>
                                    <w:rPr>
                                      <w:sz w:val="24"/>
                                      <w:szCs w:val="24"/>
                                    </w:rPr>
                                    <w:t xml:space="preserve">Second, you will determine the cost to make pizza for </w:t>
                                  </w:r>
                                  <w:r w:rsidRPr="006348EF">
                                    <w:rPr>
                                      <w:sz w:val="24"/>
                                      <w:szCs w:val="24"/>
                                    </w:rPr>
                                    <w:t>1</w:t>
                                  </w:r>
                                  <w:r>
                                    <w:rPr>
                                      <w:sz w:val="24"/>
                                      <w:szCs w:val="24"/>
                                    </w:rPr>
                                    <w:t>2</w:t>
                                  </w:r>
                                  <w:r w:rsidRPr="006348EF">
                                    <w:rPr>
                                      <w:sz w:val="24"/>
                                      <w:szCs w:val="24"/>
                                    </w:rPr>
                                    <w:t xml:space="preserve">, </w:t>
                                  </w:r>
                                  <w:r>
                                    <w:rPr>
                                      <w:sz w:val="24"/>
                                      <w:szCs w:val="24"/>
                                    </w:rPr>
                                    <w:t>60</w:t>
                                  </w:r>
                                  <w:r w:rsidRPr="006348EF">
                                    <w:rPr>
                                      <w:sz w:val="24"/>
                                      <w:szCs w:val="24"/>
                                    </w:rPr>
                                    <w:t>, and 2</w:t>
                                  </w:r>
                                  <w:r>
                                    <w:rPr>
                                      <w:sz w:val="24"/>
                                      <w:szCs w:val="24"/>
                                    </w:rPr>
                                    <w:t>40</w:t>
                                  </w:r>
                                  <w:r w:rsidRPr="006348EF">
                                    <w:rPr>
                                      <w:sz w:val="24"/>
                                      <w:szCs w:val="24"/>
                                    </w:rPr>
                                    <w:t xml:space="preserve"> </w:t>
                                  </w:r>
                                  <w:r>
                                    <w:rPr>
                                      <w:sz w:val="24"/>
                                      <w:szCs w:val="24"/>
                                    </w:rPr>
                                    <w:t>students.</w:t>
                                  </w:r>
                                </w:p>
                                <w:p w:rsidR="00233FBD" w:rsidRPr="00994E70" w:rsidRDefault="00233FBD" w:rsidP="00F2711B">
                                  <w:pPr>
                                    <w:pStyle w:val="ListParagraph"/>
                                    <w:numPr>
                                      <w:ilvl w:val="0"/>
                                      <w:numId w:val="116"/>
                                    </w:numPr>
                                    <w:rPr>
                                      <w:sz w:val="24"/>
                                      <w:szCs w:val="24"/>
                                    </w:rPr>
                                  </w:pPr>
                                  <w:r>
                                    <w:rPr>
                                      <w:sz w:val="24"/>
                                      <w:szCs w:val="24"/>
                                    </w:rPr>
                                    <w:t xml:space="preserve">Last, you will write a proposal to the cafeteria manager.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 o:spid="_x0000_s1026" alt="Description: Rounded Rectangle&#10;" style="position:absolute;margin-left:30.75pt;margin-top:24.65pt;width:483.35pt;height:183.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">
                      <v:textbox>
                        <w:txbxContent>
                          <w:p w:rsidR="00233FBD" w:rsidRDefault="00233FBD" w:rsidP="00A92EA9">
                            <w:pPr>
                              <w:rPr>
                                <w:sz w:val="24"/>
                                <w:szCs w:val="24"/>
                              </w:rPr>
                            </w:pPr>
                            <w:r>
                              <w:rPr>
                                <w:sz w:val="24"/>
                                <w:szCs w:val="24"/>
                              </w:rPr>
                              <w:t xml:space="preserve">You have created an award-winning recipe for pizza. You must write a proposal to convince the cafeteria manager to use your recipe. The proposal will include the cost to feed </w:t>
                            </w:r>
                            <w:r w:rsidRPr="006348EF">
                              <w:rPr>
                                <w:sz w:val="24"/>
                                <w:szCs w:val="24"/>
                              </w:rPr>
                              <w:t>1</w:t>
                            </w:r>
                            <w:r>
                              <w:rPr>
                                <w:sz w:val="24"/>
                                <w:szCs w:val="24"/>
                              </w:rPr>
                              <w:t>2</w:t>
                            </w:r>
                            <w:r w:rsidRPr="006348EF">
                              <w:rPr>
                                <w:sz w:val="24"/>
                                <w:szCs w:val="24"/>
                              </w:rPr>
                              <w:t xml:space="preserve">, </w:t>
                            </w:r>
                            <w:r>
                              <w:rPr>
                                <w:sz w:val="24"/>
                                <w:szCs w:val="24"/>
                              </w:rPr>
                              <w:t>60</w:t>
                            </w:r>
                            <w:r w:rsidRPr="006348EF">
                              <w:rPr>
                                <w:sz w:val="24"/>
                                <w:szCs w:val="24"/>
                              </w:rPr>
                              <w:t>, and 2</w:t>
                            </w:r>
                            <w:r>
                              <w:rPr>
                                <w:sz w:val="24"/>
                                <w:szCs w:val="24"/>
                              </w:rPr>
                              <w:t>40</w:t>
                            </w:r>
                            <w:r w:rsidRPr="006348EF">
                              <w:rPr>
                                <w:sz w:val="24"/>
                                <w:szCs w:val="24"/>
                              </w:rPr>
                              <w:t xml:space="preserve"> </w:t>
                            </w:r>
                            <w:r>
                              <w:rPr>
                                <w:sz w:val="24"/>
                                <w:szCs w:val="24"/>
                              </w:rPr>
                              <w:t xml:space="preserve">students. To help persuade the manager, you must explain all of the mathematics used to create your budget. </w:t>
                            </w:r>
                          </w:p>
                          <w:p w:rsidR="00233FBD" w:rsidRDefault="00233FBD" w:rsidP="00A92EA9">
                            <w:pPr>
                              <w:rPr>
                                <w:sz w:val="24"/>
                                <w:szCs w:val="24"/>
                              </w:rPr>
                            </w:pPr>
                            <w:r>
                              <w:rPr>
                                <w:sz w:val="24"/>
                                <w:szCs w:val="24"/>
                              </w:rPr>
                              <w:t>This CEPA involves three tasks.</w:t>
                            </w:r>
                          </w:p>
                          <w:p w:rsidR="00233FBD" w:rsidRDefault="00233FBD" w:rsidP="00F2711B">
                            <w:pPr>
                              <w:pStyle w:val="ListParagraph"/>
                              <w:numPr>
                                <w:ilvl w:val="0"/>
                                <w:numId w:val="116"/>
                              </w:numPr>
                              <w:rPr>
                                <w:sz w:val="24"/>
                                <w:szCs w:val="24"/>
                              </w:rPr>
                            </w:pPr>
                            <w:r>
                              <w:rPr>
                                <w:sz w:val="24"/>
                                <w:szCs w:val="24"/>
                              </w:rPr>
                              <w:t xml:space="preserve">First, you will find the cost to make one pizza using your recipe.  </w:t>
                            </w:r>
                          </w:p>
                          <w:p w:rsidR="00233FBD" w:rsidRDefault="00233FBD" w:rsidP="00F2711B">
                            <w:pPr>
                              <w:pStyle w:val="ListParagraph"/>
                              <w:numPr>
                                <w:ilvl w:val="0"/>
                                <w:numId w:val="116"/>
                              </w:numPr>
                              <w:rPr>
                                <w:sz w:val="24"/>
                                <w:szCs w:val="24"/>
                              </w:rPr>
                            </w:pPr>
                            <w:r>
                              <w:rPr>
                                <w:sz w:val="24"/>
                                <w:szCs w:val="24"/>
                              </w:rPr>
                              <w:t xml:space="preserve">Second, you will determine the cost to make pizza for </w:t>
                            </w:r>
                            <w:r w:rsidRPr="006348EF">
                              <w:rPr>
                                <w:sz w:val="24"/>
                                <w:szCs w:val="24"/>
                              </w:rPr>
                              <w:t>1</w:t>
                            </w:r>
                            <w:r>
                              <w:rPr>
                                <w:sz w:val="24"/>
                                <w:szCs w:val="24"/>
                              </w:rPr>
                              <w:t>2</w:t>
                            </w:r>
                            <w:r w:rsidRPr="006348EF">
                              <w:rPr>
                                <w:sz w:val="24"/>
                                <w:szCs w:val="24"/>
                              </w:rPr>
                              <w:t xml:space="preserve">, </w:t>
                            </w:r>
                            <w:r>
                              <w:rPr>
                                <w:sz w:val="24"/>
                                <w:szCs w:val="24"/>
                              </w:rPr>
                              <w:t>60</w:t>
                            </w:r>
                            <w:r w:rsidRPr="006348EF">
                              <w:rPr>
                                <w:sz w:val="24"/>
                                <w:szCs w:val="24"/>
                              </w:rPr>
                              <w:t>, and 2</w:t>
                            </w:r>
                            <w:r>
                              <w:rPr>
                                <w:sz w:val="24"/>
                                <w:szCs w:val="24"/>
                              </w:rPr>
                              <w:t>40</w:t>
                            </w:r>
                            <w:r w:rsidRPr="006348EF">
                              <w:rPr>
                                <w:sz w:val="24"/>
                                <w:szCs w:val="24"/>
                              </w:rPr>
                              <w:t xml:space="preserve"> </w:t>
                            </w:r>
                            <w:r>
                              <w:rPr>
                                <w:sz w:val="24"/>
                                <w:szCs w:val="24"/>
                              </w:rPr>
                              <w:t>students.</w:t>
                            </w:r>
                          </w:p>
                          <w:p w:rsidR="00233FBD" w:rsidRPr="00994E70" w:rsidRDefault="00233FBD" w:rsidP="00F2711B">
                            <w:pPr>
                              <w:pStyle w:val="ListParagraph"/>
                              <w:numPr>
                                <w:ilvl w:val="0"/>
                                <w:numId w:val="116"/>
                              </w:numPr>
                              <w:rPr>
                                <w:sz w:val="24"/>
                                <w:szCs w:val="24"/>
                              </w:rPr>
                            </w:pPr>
                            <w:r>
                              <w:rPr>
                                <w:sz w:val="24"/>
                                <w:szCs w:val="24"/>
                              </w:rPr>
                              <w:t xml:space="preserve">Last, you will write a proposal to the cafeteria manager. </w:t>
                            </w:r>
                          </w:p>
                        </w:txbxContent>
                      </v:textbox>
                    </v:roundrect>
                  </w:pict>
                </mc:Fallback>
              </mc:AlternateContent>
            </w:r>
            <w:r w:rsidR="00A92EA9" w:rsidRPr="00586E43">
              <w:rPr>
                <w:rFonts w:asciiTheme="majorHAnsi" w:hAnsiTheme="majorHAnsi"/>
                <w:b/>
                <w:sz w:val="24"/>
                <w:szCs w:val="24"/>
              </w:rPr>
              <w:t>CEPA Task 1: Student Directions</w:t>
            </w:r>
          </w:p>
          <w:p w:rsidR="00A92EA9" w:rsidRPr="00586E43" w:rsidRDefault="00A92EA9" w:rsidP="00FF18F8">
            <w:pPr>
              <w:rPr>
                <w:rFonts w:asciiTheme="majorHAnsi" w:hAnsiTheme="majorHAnsi"/>
                <w:sz w:val="24"/>
                <w:szCs w:val="24"/>
              </w:rPr>
            </w:pPr>
          </w:p>
          <w:p w:rsidR="00A92EA9" w:rsidRPr="00586E43" w:rsidRDefault="00A92EA9" w:rsidP="00FF18F8">
            <w:pPr>
              <w:rPr>
                <w:rFonts w:asciiTheme="majorHAnsi" w:hAnsiTheme="majorHAnsi"/>
                <w:sz w:val="24"/>
                <w:szCs w:val="24"/>
              </w:rPr>
            </w:pPr>
          </w:p>
          <w:p w:rsidR="00A92EA9" w:rsidRPr="00586E43" w:rsidRDefault="00A92EA9" w:rsidP="00FF18F8">
            <w:pPr>
              <w:rPr>
                <w:rFonts w:asciiTheme="majorHAnsi" w:hAnsiTheme="majorHAnsi"/>
                <w:sz w:val="24"/>
                <w:szCs w:val="24"/>
              </w:rPr>
            </w:pPr>
          </w:p>
          <w:p w:rsidR="00A92EA9" w:rsidRPr="00586E43" w:rsidRDefault="00A92EA9" w:rsidP="00FF18F8">
            <w:pPr>
              <w:rPr>
                <w:rFonts w:asciiTheme="majorHAnsi" w:hAnsiTheme="majorHAnsi"/>
                <w:sz w:val="24"/>
                <w:szCs w:val="24"/>
              </w:rPr>
            </w:pPr>
          </w:p>
          <w:p w:rsidR="00A92EA9" w:rsidRPr="00586E43" w:rsidRDefault="00A92EA9" w:rsidP="00FF18F8">
            <w:pPr>
              <w:rPr>
                <w:rFonts w:asciiTheme="majorHAnsi" w:hAnsiTheme="majorHAnsi"/>
                <w:sz w:val="24"/>
                <w:szCs w:val="24"/>
              </w:rPr>
            </w:pPr>
          </w:p>
          <w:p w:rsidR="00A92EA9" w:rsidRPr="00586E43" w:rsidRDefault="00A92EA9" w:rsidP="00FF18F8">
            <w:pPr>
              <w:rPr>
                <w:rFonts w:asciiTheme="majorHAnsi" w:hAnsiTheme="majorHAnsi"/>
                <w:sz w:val="24"/>
                <w:szCs w:val="24"/>
              </w:rPr>
            </w:pPr>
          </w:p>
          <w:p w:rsidR="00A92EA9" w:rsidRPr="00586E43" w:rsidRDefault="00A92EA9" w:rsidP="00FF18F8">
            <w:pPr>
              <w:rPr>
                <w:rFonts w:asciiTheme="majorHAnsi" w:hAnsiTheme="majorHAnsi"/>
                <w:sz w:val="24"/>
                <w:szCs w:val="24"/>
              </w:rPr>
            </w:pPr>
          </w:p>
          <w:p w:rsidR="00A92EA9" w:rsidRPr="00586E43" w:rsidRDefault="00A92EA9" w:rsidP="00FF18F8">
            <w:pPr>
              <w:rPr>
                <w:rFonts w:asciiTheme="majorHAnsi" w:hAnsiTheme="majorHAnsi"/>
                <w:sz w:val="24"/>
                <w:szCs w:val="24"/>
              </w:rPr>
            </w:pPr>
          </w:p>
          <w:p w:rsidR="00A92EA9" w:rsidRPr="00586E43" w:rsidRDefault="00A92EA9" w:rsidP="00FF18F8">
            <w:pPr>
              <w:rPr>
                <w:rFonts w:asciiTheme="majorHAnsi" w:hAnsiTheme="majorHAnsi"/>
                <w:sz w:val="24"/>
                <w:szCs w:val="24"/>
              </w:rPr>
            </w:pPr>
            <w:r w:rsidRPr="00586E43">
              <w:rPr>
                <w:rFonts w:asciiTheme="majorHAnsi" w:hAnsiTheme="majorHAnsi"/>
                <w:sz w:val="24"/>
                <w:szCs w:val="24"/>
              </w:rPr>
              <w:t xml:space="preserve">Use the price sheet to determine the ingredients for your pizza. </w:t>
            </w:r>
          </w:p>
          <w:p w:rsidR="00A92EA9" w:rsidRPr="00586E43" w:rsidRDefault="00A92EA9" w:rsidP="00FF18F8">
            <w:pPr>
              <w:rPr>
                <w:rFonts w:asciiTheme="majorHAnsi" w:hAnsiTheme="majorHAnsi"/>
                <w:sz w:val="24"/>
                <w:szCs w:val="24"/>
              </w:rPr>
            </w:pPr>
            <w:r w:rsidRPr="00586E43">
              <w:rPr>
                <w:rFonts w:asciiTheme="majorHAnsi" w:hAnsiTheme="majorHAnsi"/>
                <w:sz w:val="24"/>
                <w:szCs w:val="24"/>
              </w:rPr>
              <w:t xml:space="preserve">You may use a spreadsheet or calculator to perform the computations. </w:t>
            </w:r>
          </w:p>
          <w:p w:rsidR="00A92EA9" w:rsidRPr="00586E43" w:rsidRDefault="00A92EA9" w:rsidP="00FF18F8">
            <w:pPr>
              <w:rPr>
                <w:rFonts w:asciiTheme="majorHAnsi" w:hAnsiTheme="majorHAnsi"/>
                <w:sz w:val="24"/>
                <w:szCs w:val="24"/>
              </w:rPr>
            </w:pPr>
            <w:r w:rsidRPr="00586E43">
              <w:rPr>
                <w:rFonts w:asciiTheme="majorHAnsi" w:hAnsiTheme="majorHAnsi"/>
                <w:sz w:val="24"/>
                <w:szCs w:val="24"/>
              </w:rPr>
              <w:t xml:space="preserve">Use the template below to make a table showing the cost to make one pizza using your recipe. </w:t>
            </w:r>
          </w:p>
          <w:p w:rsidR="00A92EA9" w:rsidRPr="00586E43" w:rsidRDefault="00A92EA9" w:rsidP="00FF18F8">
            <w:pPr>
              <w:rPr>
                <w:rFonts w:asciiTheme="majorHAnsi" w:hAnsiTheme="majorHAnsi"/>
                <w:sz w:val="24"/>
                <w:szCs w:val="24"/>
              </w:rPr>
            </w:pPr>
            <w:r w:rsidRPr="00586E43">
              <w:rPr>
                <w:rFonts w:asciiTheme="majorHAnsi" w:hAnsiTheme="majorHAnsi"/>
                <w:sz w:val="24"/>
                <w:szCs w:val="24"/>
              </w:rPr>
              <w:t xml:space="preserve">The first line is partially completed as an example.  </w:t>
            </w:r>
          </w:p>
          <w:p w:rsidR="00A92EA9" w:rsidRPr="00586E43" w:rsidRDefault="00A92EA9" w:rsidP="00FF18F8">
            <w:pPr>
              <w:rPr>
                <w:rFonts w:asciiTheme="majorHAnsi" w:hAnsiTheme="majorHAnsi"/>
                <w:sz w:val="24"/>
                <w:szCs w:val="24"/>
              </w:rPr>
            </w:pPr>
            <w:r w:rsidRPr="00586E43">
              <w:rPr>
                <w:rFonts w:asciiTheme="majorHAnsi" w:hAnsiTheme="majorHAnsi"/>
                <w:b/>
                <w:sz w:val="24"/>
                <w:szCs w:val="24"/>
              </w:rPr>
              <w:t>Important information</w:t>
            </w:r>
            <w:r w:rsidRPr="00586E43">
              <w:rPr>
                <w:rFonts w:asciiTheme="majorHAnsi" w:hAnsiTheme="majorHAnsi"/>
                <w:sz w:val="24"/>
                <w:szCs w:val="24"/>
              </w:rPr>
              <w:t>:</w:t>
            </w:r>
          </w:p>
          <w:p w:rsidR="00A92EA9" w:rsidRPr="00586E43" w:rsidRDefault="00A92EA9" w:rsidP="00FF18F8">
            <w:pPr>
              <w:rPr>
                <w:rFonts w:asciiTheme="majorHAnsi" w:hAnsiTheme="majorHAnsi"/>
                <w:sz w:val="24"/>
                <w:szCs w:val="24"/>
              </w:rPr>
            </w:pPr>
            <w:r w:rsidRPr="00586E43">
              <w:rPr>
                <w:rFonts w:asciiTheme="majorHAnsi" w:hAnsiTheme="majorHAnsi"/>
                <w:sz w:val="24"/>
                <w:szCs w:val="24"/>
              </w:rPr>
              <w:t xml:space="preserve">Your pizza </w:t>
            </w:r>
            <w:r w:rsidRPr="00586E43">
              <w:rPr>
                <w:rFonts w:asciiTheme="majorHAnsi" w:hAnsiTheme="majorHAnsi"/>
                <w:sz w:val="24"/>
                <w:szCs w:val="24"/>
                <w:u w:val="single"/>
              </w:rPr>
              <w:t>must include</w:t>
            </w:r>
            <w:r w:rsidRPr="00586E43">
              <w:rPr>
                <w:rFonts w:asciiTheme="majorHAnsi" w:hAnsiTheme="majorHAnsi"/>
                <w:sz w:val="24"/>
                <w:szCs w:val="24"/>
              </w:rPr>
              <w:t xml:space="preserve"> dough, sauce, cheese, and three other ingredients. </w:t>
            </w:r>
          </w:p>
          <w:p w:rsidR="00A92EA9" w:rsidRPr="00586E43" w:rsidRDefault="00A92EA9" w:rsidP="00FF18F8">
            <w:pPr>
              <w:rPr>
                <w:rFonts w:asciiTheme="majorHAnsi" w:hAnsiTheme="majorHAnsi"/>
                <w:sz w:val="24"/>
                <w:szCs w:val="24"/>
              </w:rPr>
            </w:pPr>
            <w:r w:rsidRPr="00586E43">
              <w:rPr>
                <w:rFonts w:asciiTheme="majorHAnsi" w:hAnsiTheme="majorHAnsi"/>
                <w:sz w:val="24"/>
                <w:szCs w:val="24"/>
              </w:rPr>
              <w:t>1 pound (lb) = 16 ounces (oz)</w:t>
            </w:r>
          </w:p>
          <w:p w:rsidR="00A92EA9" w:rsidRPr="00586E43" w:rsidRDefault="00A92EA9" w:rsidP="00FF18F8">
            <w:pPr>
              <w:rPr>
                <w:rFonts w:asciiTheme="majorHAnsi" w:hAnsiTheme="majorHAnsi"/>
                <w:sz w:val="24"/>
                <w:szCs w:val="24"/>
              </w:rPr>
            </w:pPr>
            <w:r w:rsidRPr="00586E43">
              <w:rPr>
                <w:rFonts w:asciiTheme="majorHAnsi" w:hAnsiTheme="majorHAnsi"/>
                <w:sz w:val="24"/>
                <w:szCs w:val="24"/>
              </w:rPr>
              <w:t>One 16-inch pizza serves 4 students.</w:t>
            </w:r>
          </w:p>
        </w:tc>
      </w:tr>
      <w:tr w:rsidR="00A92EA9" w:rsidRPr="00586E43" w:rsidTr="00BF47D3">
        <w:trPr>
          <w:trHeight w:val="6374"/>
        </w:trPr>
        <w:tc>
          <w:tcPr>
            <w:tcW w:w="10728" w:type="dxa"/>
            <w:tcBorders>
              <w:top w:val="single" w:sz="12" w:space="0" w:color="auto"/>
              <w:left w:val="single" w:sz="12" w:space="0" w:color="auto"/>
              <w:bottom w:val="single" w:sz="12" w:space="0" w:color="auto"/>
              <w:right w:val="single" w:sz="12" w:space="0" w:color="auto"/>
            </w:tcBorders>
          </w:tcPr>
          <w:p w:rsidR="00A92EA9" w:rsidRPr="00586E43" w:rsidRDefault="00A92EA9" w:rsidP="00FF18F8">
            <w:pPr>
              <w:jc w:val="center"/>
              <w:rPr>
                <w:rFonts w:asciiTheme="majorHAnsi" w:hAnsiTheme="majorHAnsi"/>
                <w:b/>
                <w:sz w:val="24"/>
                <w:szCs w:val="24"/>
              </w:rPr>
            </w:pPr>
            <w:r w:rsidRPr="00586E43">
              <w:rPr>
                <w:rFonts w:asciiTheme="majorHAnsi" w:hAnsiTheme="majorHAnsi"/>
                <w:b/>
                <w:sz w:val="24"/>
                <w:szCs w:val="24"/>
              </w:rPr>
              <w:t>Award Winning Pizza Recipe</w:t>
            </w:r>
          </w:p>
          <w:p w:rsidR="00A92EA9" w:rsidRPr="00586E43" w:rsidRDefault="00A92EA9" w:rsidP="00FF18F8">
            <w:pPr>
              <w:jc w:val="center"/>
              <w:rPr>
                <w:rFonts w:asciiTheme="majorHAnsi" w:hAnsiTheme="majorHAnsi"/>
                <w:b/>
                <w:sz w:val="24"/>
                <w:szCs w:val="24"/>
              </w:rPr>
            </w:pPr>
            <w:r w:rsidRPr="00586E43">
              <w:rPr>
                <w:rFonts w:asciiTheme="majorHAnsi" w:hAnsiTheme="majorHAnsi"/>
                <w:b/>
                <w:sz w:val="24"/>
                <w:szCs w:val="24"/>
              </w:rPr>
              <w:t>(Recipe for One Pizza)</w:t>
            </w:r>
          </w:p>
          <w:tbl>
            <w:tblPr>
              <w:tblW w:w="0" w:type="auto"/>
              <w:tblInd w:w="1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23"/>
              <w:gridCol w:w="1152"/>
              <w:gridCol w:w="1156"/>
              <w:gridCol w:w="857"/>
              <w:gridCol w:w="1472"/>
              <w:gridCol w:w="1325"/>
            </w:tblGrid>
            <w:tr w:rsidR="00A92EA9" w:rsidRPr="00586E43" w:rsidTr="009C46D1">
              <w:trPr>
                <w:trHeight w:val="1537"/>
              </w:trPr>
              <w:tc>
                <w:tcPr>
                  <w:tcW w:w="222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92EA9" w:rsidRPr="00586E43" w:rsidRDefault="00A92EA9" w:rsidP="001A072A">
                  <w:pPr>
                    <w:framePr w:hSpace="180" w:wrap="around" w:hAnchor="margin" w:y="375"/>
                    <w:jc w:val="center"/>
                    <w:rPr>
                      <w:rFonts w:asciiTheme="majorHAnsi" w:hAnsiTheme="majorHAnsi"/>
                      <w:b/>
                      <w:sz w:val="24"/>
                      <w:szCs w:val="24"/>
                    </w:rPr>
                  </w:pPr>
                  <w:r w:rsidRPr="00586E43">
                    <w:rPr>
                      <w:rFonts w:asciiTheme="majorHAnsi" w:hAnsiTheme="majorHAnsi"/>
                      <w:b/>
                      <w:sz w:val="24"/>
                      <w:szCs w:val="24"/>
                    </w:rPr>
                    <w:t>Ingredient</w:t>
                  </w:r>
                </w:p>
              </w:tc>
              <w:tc>
                <w:tcPr>
                  <w:tcW w:w="115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92EA9" w:rsidRPr="00586E43" w:rsidRDefault="00A92EA9" w:rsidP="001A072A">
                  <w:pPr>
                    <w:framePr w:hSpace="180" w:wrap="around" w:hAnchor="margin" w:y="375"/>
                    <w:jc w:val="center"/>
                    <w:rPr>
                      <w:rFonts w:asciiTheme="majorHAnsi" w:hAnsiTheme="majorHAnsi"/>
                      <w:b/>
                      <w:sz w:val="24"/>
                      <w:szCs w:val="24"/>
                    </w:rPr>
                  </w:pPr>
                  <w:r w:rsidRPr="00586E43">
                    <w:rPr>
                      <w:rFonts w:asciiTheme="majorHAnsi" w:hAnsiTheme="majorHAnsi"/>
                      <w:b/>
                      <w:sz w:val="24"/>
                      <w:szCs w:val="24"/>
                    </w:rPr>
                    <w:t xml:space="preserve">Amount Needed </w:t>
                  </w:r>
                </w:p>
              </w:tc>
              <w:tc>
                <w:tcPr>
                  <w:tcW w:w="115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92EA9" w:rsidRPr="00586E43" w:rsidRDefault="00A92EA9" w:rsidP="001A072A">
                  <w:pPr>
                    <w:framePr w:hSpace="180" w:wrap="around" w:hAnchor="margin" w:y="375"/>
                    <w:jc w:val="center"/>
                    <w:rPr>
                      <w:rFonts w:asciiTheme="majorHAnsi" w:hAnsiTheme="majorHAnsi"/>
                      <w:b/>
                      <w:sz w:val="24"/>
                      <w:szCs w:val="24"/>
                    </w:rPr>
                  </w:pPr>
                  <w:r w:rsidRPr="00586E43">
                    <w:rPr>
                      <w:rFonts w:asciiTheme="majorHAnsi" w:hAnsiTheme="majorHAnsi"/>
                      <w:b/>
                      <w:sz w:val="24"/>
                      <w:szCs w:val="24"/>
                    </w:rPr>
                    <w:t>Package Size</w:t>
                  </w:r>
                </w:p>
              </w:tc>
              <w:tc>
                <w:tcPr>
                  <w:tcW w:w="85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92EA9" w:rsidRPr="00586E43" w:rsidRDefault="00A92EA9" w:rsidP="001A072A">
                  <w:pPr>
                    <w:framePr w:hSpace="180" w:wrap="around" w:hAnchor="margin" w:y="375"/>
                    <w:jc w:val="center"/>
                    <w:rPr>
                      <w:rFonts w:asciiTheme="majorHAnsi" w:hAnsiTheme="majorHAnsi"/>
                      <w:b/>
                      <w:sz w:val="24"/>
                      <w:szCs w:val="24"/>
                    </w:rPr>
                  </w:pPr>
                  <w:r w:rsidRPr="00586E43">
                    <w:rPr>
                      <w:rFonts w:asciiTheme="majorHAnsi" w:hAnsiTheme="majorHAnsi"/>
                      <w:b/>
                      <w:sz w:val="24"/>
                      <w:szCs w:val="24"/>
                    </w:rPr>
                    <w:t>Price</w:t>
                  </w:r>
                </w:p>
              </w:tc>
              <w:tc>
                <w:tcPr>
                  <w:tcW w:w="147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92EA9" w:rsidRPr="00586E43" w:rsidRDefault="00A92EA9" w:rsidP="001A072A">
                  <w:pPr>
                    <w:framePr w:hSpace="180" w:wrap="around" w:hAnchor="margin" w:y="375"/>
                    <w:jc w:val="center"/>
                    <w:rPr>
                      <w:rFonts w:asciiTheme="majorHAnsi" w:hAnsiTheme="majorHAnsi"/>
                      <w:b/>
                      <w:sz w:val="24"/>
                      <w:szCs w:val="24"/>
                    </w:rPr>
                  </w:pPr>
                  <w:r w:rsidRPr="00586E43">
                    <w:rPr>
                      <w:rFonts w:asciiTheme="majorHAnsi" w:hAnsiTheme="majorHAnsi"/>
                      <w:b/>
                      <w:sz w:val="24"/>
                      <w:szCs w:val="24"/>
                    </w:rPr>
                    <w:t>Unit Cost</w:t>
                  </w:r>
                </w:p>
                <w:p w:rsidR="00A92EA9" w:rsidRPr="00586E43" w:rsidRDefault="00A92EA9" w:rsidP="001A072A">
                  <w:pPr>
                    <w:framePr w:hSpace="180" w:wrap="around" w:hAnchor="margin" w:y="375"/>
                    <w:jc w:val="center"/>
                    <w:rPr>
                      <w:rFonts w:asciiTheme="majorHAnsi" w:hAnsiTheme="majorHAnsi"/>
                      <w:b/>
                      <w:sz w:val="24"/>
                      <w:szCs w:val="24"/>
                    </w:rPr>
                  </w:pPr>
                  <w:r w:rsidRPr="00586E43">
                    <w:rPr>
                      <w:rFonts w:asciiTheme="majorHAnsi" w:hAnsiTheme="majorHAnsi"/>
                      <w:b/>
                      <w:sz w:val="24"/>
                      <w:szCs w:val="24"/>
                    </w:rPr>
                    <w:t>(cost per ounce)</w:t>
                  </w:r>
                </w:p>
              </w:tc>
              <w:tc>
                <w:tcPr>
                  <w:tcW w:w="132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92EA9" w:rsidRPr="00586E43" w:rsidRDefault="00A92EA9" w:rsidP="001A072A">
                  <w:pPr>
                    <w:framePr w:hSpace="180" w:wrap="around" w:hAnchor="margin" w:y="375"/>
                    <w:jc w:val="center"/>
                    <w:rPr>
                      <w:rFonts w:asciiTheme="majorHAnsi" w:hAnsiTheme="majorHAnsi"/>
                      <w:b/>
                      <w:sz w:val="24"/>
                      <w:szCs w:val="24"/>
                    </w:rPr>
                  </w:pPr>
                  <w:r w:rsidRPr="00586E43">
                    <w:rPr>
                      <w:rFonts w:asciiTheme="majorHAnsi" w:hAnsiTheme="majorHAnsi"/>
                      <w:b/>
                      <w:sz w:val="24"/>
                      <w:szCs w:val="24"/>
                    </w:rPr>
                    <w:t>Total Cost for 1 Pizza</w:t>
                  </w:r>
                </w:p>
              </w:tc>
            </w:tr>
            <w:tr w:rsidR="00A92EA9" w:rsidRPr="00586E43" w:rsidTr="009C46D1">
              <w:trPr>
                <w:trHeight w:val="594"/>
              </w:trPr>
              <w:tc>
                <w:tcPr>
                  <w:tcW w:w="2223" w:type="dxa"/>
                  <w:tcBorders>
                    <w:top w:val="single" w:sz="4" w:space="0" w:color="000000"/>
                    <w:left w:val="single" w:sz="4" w:space="0" w:color="000000"/>
                    <w:bottom w:val="single" w:sz="4" w:space="0" w:color="000000"/>
                    <w:right w:val="single" w:sz="4" w:space="0" w:color="000000"/>
                  </w:tcBorders>
                  <w:vAlign w:val="center"/>
                </w:tcPr>
                <w:p w:rsidR="00A92EA9" w:rsidRPr="00586E43" w:rsidRDefault="00A92EA9" w:rsidP="001A072A">
                  <w:pPr>
                    <w:framePr w:hSpace="180" w:wrap="around" w:hAnchor="margin" w:y="375"/>
                    <w:spacing w:after="0"/>
                    <w:jc w:val="center"/>
                    <w:rPr>
                      <w:rFonts w:asciiTheme="majorHAnsi" w:hAnsiTheme="majorHAnsi"/>
                      <w:sz w:val="24"/>
                      <w:szCs w:val="24"/>
                    </w:rPr>
                  </w:pPr>
                  <w:r w:rsidRPr="00586E43">
                    <w:rPr>
                      <w:rFonts w:asciiTheme="majorHAnsi" w:hAnsiTheme="majorHAnsi"/>
                      <w:sz w:val="24"/>
                      <w:szCs w:val="24"/>
                    </w:rPr>
                    <w:t>Dough</w:t>
                  </w:r>
                </w:p>
              </w:tc>
              <w:tc>
                <w:tcPr>
                  <w:tcW w:w="1152" w:type="dxa"/>
                  <w:tcBorders>
                    <w:top w:val="single" w:sz="4" w:space="0" w:color="000000"/>
                    <w:left w:val="single" w:sz="4" w:space="0" w:color="000000"/>
                    <w:bottom w:val="single" w:sz="4" w:space="0" w:color="000000"/>
                    <w:right w:val="single" w:sz="4" w:space="0" w:color="000000"/>
                  </w:tcBorders>
                  <w:vAlign w:val="center"/>
                </w:tcPr>
                <w:p w:rsidR="00A92EA9" w:rsidRPr="00586E43" w:rsidRDefault="00A92EA9" w:rsidP="001A072A">
                  <w:pPr>
                    <w:framePr w:hSpace="180" w:wrap="around" w:hAnchor="margin" w:y="375"/>
                    <w:spacing w:after="0"/>
                    <w:jc w:val="center"/>
                    <w:rPr>
                      <w:rFonts w:asciiTheme="majorHAnsi" w:hAnsiTheme="majorHAnsi"/>
                      <w:sz w:val="24"/>
                      <w:szCs w:val="24"/>
                    </w:rPr>
                  </w:pPr>
                  <w:r w:rsidRPr="00586E43">
                    <w:rPr>
                      <w:rFonts w:asciiTheme="majorHAnsi" w:hAnsiTheme="majorHAnsi"/>
                      <w:sz w:val="24"/>
                      <w:szCs w:val="24"/>
                    </w:rPr>
                    <w:t>20 oz.</w:t>
                  </w:r>
                </w:p>
              </w:tc>
              <w:tc>
                <w:tcPr>
                  <w:tcW w:w="1156" w:type="dxa"/>
                  <w:tcBorders>
                    <w:top w:val="single" w:sz="4" w:space="0" w:color="000000"/>
                    <w:left w:val="single" w:sz="4" w:space="0" w:color="000000"/>
                    <w:bottom w:val="single" w:sz="4" w:space="0" w:color="000000"/>
                    <w:right w:val="single" w:sz="4" w:space="0" w:color="000000"/>
                  </w:tcBorders>
                  <w:vAlign w:val="center"/>
                </w:tcPr>
                <w:p w:rsidR="00A92EA9" w:rsidRPr="00586E43" w:rsidRDefault="00A92EA9" w:rsidP="001A072A">
                  <w:pPr>
                    <w:framePr w:hSpace="180" w:wrap="around" w:hAnchor="margin" w:y="375"/>
                    <w:spacing w:after="0"/>
                    <w:jc w:val="center"/>
                    <w:rPr>
                      <w:rFonts w:asciiTheme="majorHAnsi" w:hAnsiTheme="majorHAnsi"/>
                      <w:sz w:val="24"/>
                      <w:szCs w:val="24"/>
                    </w:rPr>
                  </w:pPr>
                  <w:r w:rsidRPr="00586E43">
                    <w:rPr>
                      <w:rFonts w:asciiTheme="majorHAnsi" w:hAnsiTheme="majorHAnsi"/>
                      <w:sz w:val="24"/>
                      <w:szCs w:val="24"/>
                    </w:rPr>
                    <w:t>60 oz.</w:t>
                  </w:r>
                </w:p>
              </w:tc>
              <w:tc>
                <w:tcPr>
                  <w:tcW w:w="857" w:type="dxa"/>
                  <w:tcBorders>
                    <w:top w:val="single" w:sz="4" w:space="0" w:color="000000"/>
                    <w:left w:val="single" w:sz="4" w:space="0" w:color="000000"/>
                    <w:bottom w:val="single" w:sz="4" w:space="0" w:color="000000"/>
                    <w:right w:val="single" w:sz="4" w:space="0" w:color="000000"/>
                  </w:tcBorders>
                  <w:vAlign w:val="center"/>
                </w:tcPr>
                <w:p w:rsidR="00A92EA9" w:rsidRPr="00586E43" w:rsidRDefault="00A92EA9" w:rsidP="001A072A">
                  <w:pPr>
                    <w:framePr w:hSpace="180" w:wrap="around" w:hAnchor="margin" w:y="375"/>
                    <w:spacing w:after="0"/>
                    <w:jc w:val="center"/>
                    <w:rPr>
                      <w:rFonts w:asciiTheme="majorHAnsi" w:hAnsiTheme="majorHAnsi"/>
                      <w:sz w:val="24"/>
                      <w:szCs w:val="24"/>
                    </w:rPr>
                  </w:pPr>
                  <w:r w:rsidRPr="00586E43">
                    <w:rPr>
                      <w:rFonts w:asciiTheme="majorHAnsi" w:hAnsiTheme="majorHAnsi"/>
                      <w:sz w:val="24"/>
                      <w:szCs w:val="24"/>
                    </w:rPr>
                    <w:t>$4.20</w:t>
                  </w:r>
                </w:p>
              </w:tc>
              <w:tc>
                <w:tcPr>
                  <w:tcW w:w="1472" w:type="dxa"/>
                  <w:tcBorders>
                    <w:top w:val="single" w:sz="4" w:space="0" w:color="000000"/>
                    <w:left w:val="single" w:sz="4" w:space="0" w:color="000000"/>
                    <w:bottom w:val="single" w:sz="4" w:space="0" w:color="000000"/>
                    <w:right w:val="single" w:sz="4" w:space="0" w:color="000000"/>
                  </w:tcBorders>
                  <w:vAlign w:val="center"/>
                </w:tcPr>
                <w:p w:rsidR="00A92EA9" w:rsidRPr="00586E43" w:rsidRDefault="00A92EA9" w:rsidP="001A072A">
                  <w:pPr>
                    <w:framePr w:hSpace="180" w:wrap="around" w:hAnchor="margin" w:y="375"/>
                    <w:spacing w:after="0"/>
                    <w:jc w:val="center"/>
                    <w:rPr>
                      <w:rFonts w:asciiTheme="majorHAnsi" w:hAnsiTheme="majorHAnsi"/>
                      <w:sz w:val="24"/>
                      <w:szCs w:val="24"/>
                    </w:rPr>
                  </w:pPr>
                </w:p>
              </w:tc>
              <w:tc>
                <w:tcPr>
                  <w:tcW w:w="1325" w:type="dxa"/>
                  <w:tcBorders>
                    <w:top w:val="single" w:sz="4" w:space="0" w:color="000000"/>
                    <w:left w:val="single" w:sz="4" w:space="0" w:color="000000"/>
                    <w:bottom w:val="single" w:sz="4" w:space="0" w:color="000000"/>
                    <w:right w:val="single" w:sz="4" w:space="0" w:color="000000"/>
                  </w:tcBorders>
                  <w:vAlign w:val="center"/>
                </w:tcPr>
                <w:p w:rsidR="00A92EA9" w:rsidRPr="00586E43" w:rsidRDefault="00A92EA9" w:rsidP="001A072A">
                  <w:pPr>
                    <w:framePr w:hSpace="180" w:wrap="around" w:hAnchor="margin" w:y="375"/>
                    <w:spacing w:after="0"/>
                    <w:jc w:val="center"/>
                    <w:rPr>
                      <w:rFonts w:asciiTheme="majorHAnsi" w:hAnsiTheme="majorHAnsi"/>
                      <w:sz w:val="24"/>
                      <w:szCs w:val="24"/>
                    </w:rPr>
                  </w:pPr>
                </w:p>
              </w:tc>
            </w:tr>
            <w:tr w:rsidR="00A92EA9" w:rsidRPr="00586E43" w:rsidTr="009C46D1">
              <w:trPr>
                <w:trHeight w:val="594"/>
              </w:trPr>
              <w:tc>
                <w:tcPr>
                  <w:tcW w:w="2223" w:type="dxa"/>
                  <w:tcBorders>
                    <w:top w:val="single" w:sz="4" w:space="0" w:color="000000"/>
                    <w:left w:val="single" w:sz="4" w:space="0" w:color="000000"/>
                    <w:bottom w:val="single" w:sz="4" w:space="0" w:color="000000"/>
                    <w:right w:val="single" w:sz="4" w:space="0" w:color="000000"/>
                  </w:tcBorders>
                  <w:vAlign w:val="center"/>
                </w:tcPr>
                <w:p w:rsidR="00A92EA9" w:rsidRPr="00586E43" w:rsidRDefault="00A92EA9" w:rsidP="001A072A">
                  <w:pPr>
                    <w:framePr w:hSpace="180" w:wrap="around" w:hAnchor="margin" w:y="375"/>
                    <w:spacing w:after="0"/>
                    <w:jc w:val="center"/>
                    <w:rPr>
                      <w:rFonts w:asciiTheme="majorHAnsi" w:hAnsiTheme="majorHAnsi"/>
                      <w:sz w:val="24"/>
                      <w:szCs w:val="24"/>
                    </w:rPr>
                  </w:pPr>
                </w:p>
              </w:tc>
              <w:tc>
                <w:tcPr>
                  <w:tcW w:w="1152" w:type="dxa"/>
                  <w:tcBorders>
                    <w:top w:val="single" w:sz="4" w:space="0" w:color="000000"/>
                    <w:left w:val="single" w:sz="4" w:space="0" w:color="000000"/>
                    <w:bottom w:val="single" w:sz="4" w:space="0" w:color="000000"/>
                    <w:right w:val="single" w:sz="4" w:space="0" w:color="000000"/>
                  </w:tcBorders>
                  <w:vAlign w:val="center"/>
                </w:tcPr>
                <w:p w:rsidR="00A92EA9" w:rsidRPr="00586E43" w:rsidRDefault="00A92EA9" w:rsidP="001A072A">
                  <w:pPr>
                    <w:framePr w:hSpace="180" w:wrap="around" w:hAnchor="margin" w:y="375"/>
                    <w:spacing w:after="0"/>
                    <w:jc w:val="center"/>
                    <w:rPr>
                      <w:rFonts w:asciiTheme="majorHAnsi" w:hAnsiTheme="majorHAnsi"/>
                      <w:sz w:val="24"/>
                      <w:szCs w:val="24"/>
                    </w:rPr>
                  </w:pPr>
                </w:p>
              </w:tc>
              <w:tc>
                <w:tcPr>
                  <w:tcW w:w="1156" w:type="dxa"/>
                  <w:tcBorders>
                    <w:top w:val="single" w:sz="4" w:space="0" w:color="000000"/>
                    <w:left w:val="single" w:sz="4" w:space="0" w:color="000000"/>
                    <w:bottom w:val="single" w:sz="4" w:space="0" w:color="000000"/>
                    <w:right w:val="single" w:sz="4" w:space="0" w:color="000000"/>
                  </w:tcBorders>
                  <w:vAlign w:val="center"/>
                </w:tcPr>
                <w:p w:rsidR="00A92EA9" w:rsidRPr="00586E43" w:rsidRDefault="00A92EA9" w:rsidP="001A072A">
                  <w:pPr>
                    <w:framePr w:hSpace="180" w:wrap="around" w:hAnchor="margin" w:y="375"/>
                    <w:spacing w:after="0"/>
                    <w:jc w:val="center"/>
                    <w:rPr>
                      <w:rFonts w:asciiTheme="majorHAnsi" w:hAnsiTheme="majorHAnsi"/>
                      <w:sz w:val="24"/>
                      <w:szCs w:val="24"/>
                    </w:rPr>
                  </w:pPr>
                </w:p>
              </w:tc>
              <w:tc>
                <w:tcPr>
                  <w:tcW w:w="857" w:type="dxa"/>
                  <w:tcBorders>
                    <w:top w:val="single" w:sz="4" w:space="0" w:color="000000"/>
                    <w:left w:val="single" w:sz="4" w:space="0" w:color="000000"/>
                    <w:bottom w:val="single" w:sz="4" w:space="0" w:color="000000"/>
                    <w:right w:val="single" w:sz="4" w:space="0" w:color="000000"/>
                  </w:tcBorders>
                  <w:vAlign w:val="center"/>
                </w:tcPr>
                <w:p w:rsidR="00A92EA9" w:rsidRPr="00586E43" w:rsidRDefault="00A92EA9" w:rsidP="001A072A">
                  <w:pPr>
                    <w:framePr w:hSpace="180" w:wrap="around" w:hAnchor="margin" w:y="375"/>
                    <w:spacing w:after="0"/>
                    <w:jc w:val="center"/>
                    <w:rPr>
                      <w:rFonts w:asciiTheme="majorHAnsi" w:hAnsiTheme="majorHAnsi"/>
                      <w:sz w:val="24"/>
                      <w:szCs w:val="24"/>
                    </w:rPr>
                  </w:pPr>
                </w:p>
              </w:tc>
              <w:tc>
                <w:tcPr>
                  <w:tcW w:w="1472" w:type="dxa"/>
                  <w:tcBorders>
                    <w:top w:val="single" w:sz="4" w:space="0" w:color="000000"/>
                    <w:left w:val="single" w:sz="4" w:space="0" w:color="000000"/>
                    <w:bottom w:val="single" w:sz="4" w:space="0" w:color="000000"/>
                    <w:right w:val="single" w:sz="4" w:space="0" w:color="000000"/>
                  </w:tcBorders>
                  <w:vAlign w:val="center"/>
                </w:tcPr>
                <w:p w:rsidR="00A92EA9" w:rsidRPr="00586E43" w:rsidRDefault="00A92EA9" w:rsidP="001A072A">
                  <w:pPr>
                    <w:framePr w:hSpace="180" w:wrap="around" w:hAnchor="margin" w:y="375"/>
                    <w:spacing w:after="0"/>
                    <w:jc w:val="center"/>
                    <w:rPr>
                      <w:rFonts w:asciiTheme="majorHAnsi" w:hAnsiTheme="majorHAnsi"/>
                      <w:sz w:val="24"/>
                      <w:szCs w:val="24"/>
                    </w:rPr>
                  </w:pPr>
                </w:p>
              </w:tc>
              <w:tc>
                <w:tcPr>
                  <w:tcW w:w="1325" w:type="dxa"/>
                  <w:tcBorders>
                    <w:top w:val="single" w:sz="4" w:space="0" w:color="000000"/>
                    <w:left w:val="single" w:sz="4" w:space="0" w:color="000000"/>
                    <w:bottom w:val="single" w:sz="4" w:space="0" w:color="000000"/>
                    <w:right w:val="single" w:sz="4" w:space="0" w:color="000000"/>
                  </w:tcBorders>
                  <w:vAlign w:val="center"/>
                </w:tcPr>
                <w:p w:rsidR="00A92EA9" w:rsidRPr="00586E43" w:rsidRDefault="00A92EA9" w:rsidP="001A072A">
                  <w:pPr>
                    <w:framePr w:hSpace="180" w:wrap="around" w:hAnchor="margin" w:y="375"/>
                    <w:spacing w:after="0"/>
                    <w:jc w:val="center"/>
                    <w:rPr>
                      <w:rFonts w:asciiTheme="majorHAnsi" w:hAnsiTheme="majorHAnsi"/>
                      <w:sz w:val="24"/>
                      <w:szCs w:val="24"/>
                    </w:rPr>
                  </w:pPr>
                </w:p>
              </w:tc>
            </w:tr>
            <w:tr w:rsidR="00A92EA9" w:rsidRPr="00586E43" w:rsidTr="009C46D1">
              <w:trPr>
                <w:trHeight w:val="577"/>
              </w:trPr>
              <w:tc>
                <w:tcPr>
                  <w:tcW w:w="2223" w:type="dxa"/>
                  <w:tcBorders>
                    <w:top w:val="single" w:sz="4" w:space="0" w:color="000000"/>
                    <w:left w:val="single" w:sz="4" w:space="0" w:color="000000"/>
                    <w:bottom w:val="single" w:sz="4" w:space="0" w:color="000000"/>
                    <w:right w:val="single" w:sz="4" w:space="0" w:color="000000"/>
                  </w:tcBorders>
                  <w:vAlign w:val="center"/>
                </w:tcPr>
                <w:p w:rsidR="00A92EA9" w:rsidRPr="00586E43" w:rsidRDefault="00A92EA9" w:rsidP="001A072A">
                  <w:pPr>
                    <w:framePr w:hSpace="180" w:wrap="around" w:hAnchor="margin" w:y="375"/>
                    <w:spacing w:after="0"/>
                    <w:jc w:val="center"/>
                    <w:rPr>
                      <w:rFonts w:asciiTheme="majorHAnsi" w:hAnsiTheme="majorHAnsi"/>
                      <w:sz w:val="24"/>
                      <w:szCs w:val="24"/>
                    </w:rPr>
                  </w:pPr>
                </w:p>
              </w:tc>
              <w:tc>
                <w:tcPr>
                  <w:tcW w:w="1152" w:type="dxa"/>
                  <w:tcBorders>
                    <w:top w:val="single" w:sz="4" w:space="0" w:color="000000"/>
                    <w:left w:val="single" w:sz="4" w:space="0" w:color="000000"/>
                    <w:bottom w:val="single" w:sz="4" w:space="0" w:color="000000"/>
                    <w:right w:val="single" w:sz="4" w:space="0" w:color="000000"/>
                  </w:tcBorders>
                  <w:vAlign w:val="center"/>
                </w:tcPr>
                <w:p w:rsidR="00A92EA9" w:rsidRPr="00586E43" w:rsidRDefault="00A92EA9" w:rsidP="001A072A">
                  <w:pPr>
                    <w:framePr w:hSpace="180" w:wrap="around" w:hAnchor="margin" w:y="375"/>
                    <w:spacing w:after="0"/>
                    <w:jc w:val="center"/>
                    <w:rPr>
                      <w:rFonts w:asciiTheme="majorHAnsi" w:hAnsiTheme="majorHAnsi"/>
                      <w:sz w:val="24"/>
                      <w:szCs w:val="24"/>
                    </w:rPr>
                  </w:pPr>
                </w:p>
              </w:tc>
              <w:tc>
                <w:tcPr>
                  <w:tcW w:w="1156" w:type="dxa"/>
                  <w:tcBorders>
                    <w:top w:val="single" w:sz="4" w:space="0" w:color="000000"/>
                    <w:left w:val="single" w:sz="4" w:space="0" w:color="000000"/>
                    <w:bottom w:val="single" w:sz="4" w:space="0" w:color="000000"/>
                    <w:right w:val="single" w:sz="4" w:space="0" w:color="000000"/>
                  </w:tcBorders>
                  <w:vAlign w:val="center"/>
                </w:tcPr>
                <w:p w:rsidR="00A92EA9" w:rsidRPr="00586E43" w:rsidRDefault="00A92EA9" w:rsidP="001A072A">
                  <w:pPr>
                    <w:framePr w:hSpace="180" w:wrap="around" w:hAnchor="margin" w:y="375"/>
                    <w:spacing w:after="0"/>
                    <w:jc w:val="center"/>
                    <w:rPr>
                      <w:rFonts w:asciiTheme="majorHAnsi" w:hAnsiTheme="majorHAnsi"/>
                      <w:sz w:val="24"/>
                      <w:szCs w:val="24"/>
                    </w:rPr>
                  </w:pPr>
                </w:p>
              </w:tc>
              <w:tc>
                <w:tcPr>
                  <w:tcW w:w="857" w:type="dxa"/>
                  <w:tcBorders>
                    <w:top w:val="single" w:sz="4" w:space="0" w:color="000000"/>
                    <w:left w:val="single" w:sz="4" w:space="0" w:color="000000"/>
                    <w:bottom w:val="single" w:sz="4" w:space="0" w:color="000000"/>
                    <w:right w:val="single" w:sz="4" w:space="0" w:color="000000"/>
                  </w:tcBorders>
                  <w:vAlign w:val="center"/>
                </w:tcPr>
                <w:p w:rsidR="00A92EA9" w:rsidRPr="00586E43" w:rsidRDefault="00A92EA9" w:rsidP="001A072A">
                  <w:pPr>
                    <w:framePr w:hSpace="180" w:wrap="around" w:hAnchor="margin" w:y="375"/>
                    <w:spacing w:after="0"/>
                    <w:jc w:val="center"/>
                    <w:rPr>
                      <w:rFonts w:asciiTheme="majorHAnsi" w:hAnsiTheme="majorHAnsi"/>
                      <w:sz w:val="24"/>
                      <w:szCs w:val="24"/>
                    </w:rPr>
                  </w:pPr>
                </w:p>
              </w:tc>
              <w:tc>
                <w:tcPr>
                  <w:tcW w:w="1472" w:type="dxa"/>
                  <w:tcBorders>
                    <w:top w:val="single" w:sz="4" w:space="0" w:color="000000"/>
                    <w:left w:val="single" w:sz="4" w:space="0" w:color="000000"/>
                    <w:bottom w:val="single" w:sz="4" w:space="0" w:color="000000"/>
                    <w:right w:val="single" w:sz="4" w:space="0" w:color="000000"/>
                  </w:tcBorders>
                  <w:vAlign w:val="center"/>
                </w:tcPr>
                <w:p w:rsidR="00A92EA9" w:rsidRPr="00586E43" w:rsidRDefault="00A92EA9" w:rsidP="001A072A">
                  <w:pPr>
                    <w:framePr w:hSpace="180" w:wrap="around" w:hAnchor="margin" w:y="375"/>
                    <w:spacing w:after="0"/>
                    <w:jc w:val="center"/>
                    <w:rPr>
                      <w:rFonts w:asciiTheme="majorHAnsi" w:hAnsiTheme="majorHAnsi"/>
                      <w:sz w:val="24"/>
                      <w:szCs w:val="24"/>
                    </w:rPr>
                  </w:pPr>
                </w:p>
              </w:tc>
              <w:tc>
                <w:tcPr>
                  <w:tcW w:w="1325" w:type="dxa"/>
                  <w:tcBorders>
                    <w:top w:val="single" w:sz="4" w:space="0" w:color="000000"/>
                    <w:left w:val="single" w:sz="4" w:space="0" w:color="000000"/>
                    <w:bottom w:val="single" w:sz="4" w:space="0" w:color="000000"/>
                    <w:right w:val="single" w:sz="4" w:space="0" w:color="000000"/>
                  </w:tcBorders>
                  <w:vAlign w:val="center"/>
                </w:tcPr>
                <w:p w:rsidR="00A92EA9" w:rsidRPr="00586E43" w:rsidRDefault="00A92EA9" w:rsidP="001A072A">
                  <w:pPr>
                    <w:framePr w:hSpace="180" w:wrap="around" w:hAnchor="margin" w:y="375"/>
                    <w:spacing w:after="0"/>
                    <w:jc w:val="center"/>
                    <w:rPr>
                      <w:rFonts w:asciiTheme="majorHAnsi" w:hAnsiTheme="majorHAnsi"/>
                      <w:sz w:val="24"/>
                      <w:szCs w:val="24"/>
                    </w:rPr>
                  </w:pPr>
                </w:p>
              </w:tc>
            </w:tr>
            <w:tr w:rsidR="00A92EA9" w:rsidRPr="00586E43" w:rsidTr="009C46D1">
              <w:trPr>
                <w:trHeight w:val="577"/>
              </w:trPr>
              <w:tc>
                <w:tcPr>
                  <w:tcW w:w="2223" w:type="dxa"/>
                  <w:tcBorders>
                    <w:top w:val="single" w:sz="4" w:space="0" w:color="000000"/>
                    <w:left w:val="single" w:sz="4" w:space="0" w:color="000000"/>
                    <w:bottom w:val="single" w:sz="4" w:space="0" w:color="000000"/>
                    <w:right w:val="single" w:sz="4" w:space="0" w:color="000000"/>
                  </w:tcBorders>
                  <w:vAlign w:val="center"/>
                </w:tcPr>
                <w:p w:rsidR="00A92EA9" w:rsidRPr="00586E43" w:rsidRDefault="00A92EA9" w:rsidP="001A072A">
                  <w:pPr>
                    <w:framePr w:hSpace="180" w:wrap="around" w:hAnchor="margin" w:y="375"/>
                    <w:spacing w:after="0"/>
                    <w:jc w:val="center"/>
                    <w:rPr>
                      <w:rFonts w:asciiTheme="majorHAnsi" w:hAnsiTheme="majorHAnsi"/>
                      <w:sz w:val="24"/>
                      <w:szCs w:val="24"/>
                    </w:rPr>
                  </w:pPr>
                </w:p>
              </w:tc>
              <w:tc>
                <w:tcPr>
                  <w:tcW w:w="1152" w:type="dxa"/>
                  <w:tcBorders>
                    <w:top w:val="single" w:sz="4" w:space="0" w:color="000000"/>
                    <w:left w:val="single" w:sz="4" w:space="0" w:color="000000"/>
                    <w:bottom w:val="single" w:sz="4" w:space="0" w:color="000000"/>
                    <w:right w:val="single" w:sz="4" w:space="0" w:color="000000"/>
                  </w:tcBorders>
                  <w:vAlign w:val="center"/>
                </w:tcPr>
                <w:p w:rsidR="00A92EA9" w:rsidRPr="00586E43" w:rsidRDefault="00A92EA9" w:rsidP="001A072A">
                  <w:pPr>
                    <w:framePr w:hSpace="180" w:wrap="around" w:hAnchor="margin" w:y="375"/>
                    <w:spacing w:after="0"/>
                    <w:jc w:val="center"/>
                    <w:rPr>
                      <w:rFonts w:asciiTheme="majorHAnsi" w:hAnsiTheme="majorHAnsi"/>
                      <w:sz w:val="24"/>
                      <w:szCs w:val="24"/>
                    </w:rPr>
                  </w:pPr>
                </w:p>
              </w:tc>
              <w:tc>
                <w:tcPr>
                  <w:tcW w:w="1156" w:type="dxa"/>
                  <w:tcBorders>
                    <w:top w:val="single" w:sz="4" w:space="0" w:color="000000"/>
                    <w:left w:val="single" w:sz="4" w:space="0" w:color="000000"/>
                    <w:bottom w:val="single" w:sz="4" w:space="0" w:color="000000"/>
                    <w:right w:val="single" w:sz="4" w:space="0" w:color="000000"/>
                  </w:tcBorders>
                  <w:vAlign w:val="center"/>
                </w:tcPr>
                <w:p w:rsidR="00A92EA9" w:rsidRPr="00586E43" w:rsidRDefault="00A92EA9" w:rsidP="001A072A">
                  <w:pPr>
                    <w:framePr w:hSpace="180" w:wrap="around" w:hAnchor="margin" w:y="375"/>
                    <w:spacing w:after="0"/>
                    <w:jc w:val="center"/>
                    <w:rPr>
                      <w:rFonts w:asciiTheme="majorHAnsi" w:hAnsiTheme="majorHAnsi"/>
                      <w:sz w:val="24"/>
                      <w:szCs w:val="24"/>
                    </w:rPr>
                  </w:pPr>
                </w:p>
              </w:tc>
              <w:tc>
                <w:tcPr>
                  <w:tcW w:w="857" w:type="dxa"/>
                  <w:tcBorders>
                    <w:top w:val="single" w:sz="4" w:space="0" w:color="000000"/>
                    <w:left w:val="single" w:sz="4" w:space="0" w:color="000000"/>
                    <w:bottom w:val="single" w:sz="4" w:space="0" w:color="000000"/>
                    <w:right w:val="single" w:sz="4" w:space="0" w:color="000000"/>
                  </w:tcBorders>
                  <w:vAlign w:val="center"/>
                </w:tcPr>
                <w:p w:rsidR="00A92EA9" w:rsidRPr="00586E43" w:rsidRDefault="00A92EA9" w:rsidP="001A072A">
                  <w:pPr>
                    <w:framePr w:hSpace="180" w:wrap="around" w:hAnchor="margin" w:y="375"/>
                    <w:spacing w:after="0"/>
                    <w:jc w:val="center"/>
                    <w:rPr>
                      <w:rFonts w:asciiTheme="majorHAnsi" w:hAnsiTheme="majorHAnsi"/>
                      <w:sz w:val="24"/>
                      <w:szCs w:val="24"/>
                    </w:rPr>
                  </w:pPr>
                </w:p>
              </w:tc>
              <w:tc>
                <w:tcPr>
                  <w:tcW w:w="1472" w:type="dxa"/>
                  <w:tcBorders>
                    <w:top w:val="single" w:sz="4" w:space="0" w:color="000000"/>
                    <w:left w:val="single" w:sz="4" w:space="0" w:color="000000"/>
                    <w:bottom w:val="single" w:sz="4" w:space="0" w:color="000000"/>
                    <w:right w:val="single" w:sz="4" w:space="0" w:color="000000"/>
                  </w:tcBorders>
                  <w:vAlign w:val="center"/>
                </w:tcPr>
                <w:p w:rsidR="00A92EA9" w:rsidRPr="00586E43" w:rsidRDefault="00A92EA9" w:rsidP="001A072A">
                  <w:pPr>
                    <w:framePr w:hSpace="180" w:wrap="around" w:hAnchor="margin" w:y="375"/>
                    <w:spacing w:after="0"/>
                    <w:jc w:val="center"/>
                    <w:rPr>
                      <w:rFonts w:asciiTheme="majorHAnsi" w:hAnsiTheme="majorHAnsi"/>
                      <w:sz w:val="24"/>
                      <w:szCs w:val="24"/>
                    </w:rPr>
                  </w:pPr>
                </w:p>
              </w:tc>
              <w:tc>
                <w:tcPr>
                  <w:tcW w:w="1325" w:type="dxa"/>
                  <w:tcBorders>
                    <w:top w:val="single" w:sz="4" w:space="0" w:color="000000"/>
                    <w:left w:val="single" w:sz="4" w:space="0" w:color="000000"/>
                    <w:bottom w:val="single" w:sz="4" w:space="0" w:color="000000"/>
                    <w:right w:val="single" w:sz="4" w:space="0" w:color="000000"/>
                  </w:tcBorders>
                  <w:vAlign w:val="center"/>
                </w:tcPr>
                <w:p w:rsidR="00A92EA9" w:rsidRPr="00586E43" w:rsidRDefault="00A92EA9" w:rsidP="001A072A">
                  <w:pPr>
                    <w:framePr w:hSpace="180" w:wrap="around" w:hAnchor="margin" w:y="375"/>
                    <w:spacing w:after="0"/>
                    <w:jc w:val="center"/>
                    <w:rPr>
                      <w:rFonts w:asciiTheme="majorHAnsi" w:hAnsiTheme="majorHAnsi"/>
                      <w:sz w:val="24"/>
                      <w:szCs w:val="24"/>
                    </w:rPr>
                  </w:pPr>
                </w:p>
              </w:tc>
            </w:tr>
            <w:tr w:rsidR="00A92EA9" w:rsidRPr="00586E43" w:rsidTr="009C46D1">
              <w:trPr>
                <w:trHeight w:val="594"/>
              </w:trPr>
              <w:tc>
                <w:tcPr>
                  <w:tcW w:w="2223" w:type="dxa"/>
                  <w:tcBorders>
                    <w:top w:val="single" w:sz="4" w:space="0" w:color="000000"/>
                    <w:left w:val="single" w:sz="4" w:space="0" w:color="000000"/>
                    <w:bottom w:val="single" w:sz="4" w:space="0" w:color="000000"/>
                    <w:right w:val="single" w:sz="4" w:space="0" w:color="000000"/>
                  </w:tcBorders>
                  <w:vAlign w:val="center"/>
                </w:tcPr>
                <w:p w:rsidR="00A92EA9" w:rsidRPr="00586E43" w:rsidRDefault="00A92EA9" w:rsidP="001A072A">
                  <w:pPr>
                    <w:framePr w:hSpace="180" w:wrap="around" w:hAnchor="margin" w:y="375"/>
                    <w:spacing w:after="0"/>
                    <w:jc w:val="center"/>
                    <w:rPr>
                      <w:rFonts w:asciiTheme="majorHAnsi" w:hAnsiTheme="majorHAnsi"/>
                      <w:sz w:val="24"/>
                      <w:szCs w:val="24"/>
                    </w:rPr>
                  </w:pPr>
                </w:p>
              </w:tc>
              <w:tc>
                <w:tcPr>
                  <w:tcW w:w="1152" w:type="dxa"/>
                  <w:tcBorders>
                    <w:top w:val="single" w:sz="4" w:space="0" w:color="000000"/>
                    <w:left w:val="single" w:sz="4" w:space="0" w:color="000000"/>
                    <w:bottom w:val="single" w:sz="4" w:space="0" w:color="000000"/>
                    <w:right w:val="single" w:sz="4" w:space="0" w:color="000000"/>
                  </w:tcBorders>
                  <w:vAlign w:val="center"/>
                </w:tcPr>
                <w:p w:rsidR="00A92EA9" w:rsidRPr="00586E43" w:rsidRDefault="00A92EA9" w:rsidP="001A072A">
                  <w:pPr>
                    <w:framePr w:hSpace="180" w:wrap="around" w:hAnchor="margin" w:y="375"/>
                    <w:spacing w:after="0"/>
                    <w:jc w:val="center"/>
                    <w:rPr>
                      <w:rFonts w:asciiTheme="majorHAnsi" w:hAnsiTheme="majorHAnsi"/>
                      <w:sz w:val="24"/>
                      <w:szCs w:val="24"/>
                    </w:rPr>
                  </w:pPr>
                </w:p>
              </w:tc>
              <w:tc>
                <w:tcPr>
                  <w:tcW w:w="1156" w:type="dxa"/>
                  <w:tcBorders>
                    <w:top w:val="single" w:sz="4" w:space="0" w:color="000000"/>
                    <w:left w:val="single" w:sz="4" w:space="0" w:color="000000"/>
                    <w:bottom w:val="single" w:sz="4" w:space="0" w:color="000000"/>
                    <w:right w:val="single" w:sz="4" w:space="0" w:color="000000"/>
                  </w:tcBorders>
                  <w:vAlign w:val="center"/>
                </w:tcPr>
                <w:p w:rsidR="00A92EA9" w:rsidRPr="00586E43" w:rsidRDefault="00A92EA9" w:rsidP="001A072A">
                  <w:pPr>
                    <w:framePr w:hSpace="180" w:wrap="around" w:hAnchor="margin" w:y="375"/>
                    <w:spacing w:after="0"/>
                    <w:jc w:val="center"/>
                    <w:rPr>
                      <w:rFonts w:asciiTheme="majorHAnsi" w:hAnsiTheme="majorHAnsi"/>
                      <w:sz w:val="24"/>
                      <w:szCs w:val="24"/>
                    </w:rPr>
                  </w:pPr>
                </w:p>
              </w:tc>
              <w:tc>
                <w:tcPr>
                  <w:tcW w:w="857" w:type="dxa"/>
                  <w:tcBorders>
                    <w:top w:val="single" w:sz="4" w:space="0" w:color="000000"/>
                    <w:left w:val="single" w:sz="4" w:space="0" w:color="000000"/>
                    <w:bottom w:val="single" w:sz="4" w:space="0" w:color="000000"/>
                    <w:right w:val="single" w:sz="4" w:space="0" w:color="000000"/>
                  </w:tcBorders>
                  <w:vAlign w:val="center"/>
                </w:tcPr>
                <w:p w:rsidR="00A92EA9" w:rsidRPr="00586E43" w:rsidRDefault="00A92EA9" w:rsidP="001A072A">
                  <w:pPr>
                    <w:framePr w:hSpace="180" w:wrap="around" w:hAnchor="margin" w:y="375"/>
                    <w:spacing w:after="0"/>
                    <w:jc w:val="center"/>
                    <w:rPr>
                      <w:rFonts w:asciiTheme="majorHAnsi" w:hAnsiTheme="majorHAnsi"/>
                      <w:sz w:val="24"/>
                      <w:szCs w:val="24"/>
                    </w:rPr>
                  </w:pPr>
                </w:p>
              </w:tc>
              <w:tc>
                <w:tcPr>
                  <w:tcW w:w="1472" w:type="dxa"/>
                  <w:tcBorders>
                    <w:top w:val="single" w:sz="4" w:space="0" w:color="000000"/>
                    <w:left w:val="single" w:sz="4" w:space="0" w:color="000000"/>
                    <w:bottom w:val="single" w:sz="4" w:space="0" w:color="000000"/>
                    <w:right w:val="single" w:sz="4" w:space="0" w:color="000000"/>
                  </w:tcBorders>
                  <w:vAlign w:val="center"/>
                </w:tcPr>
                <w:p w:rsidR="00A92EA9" w:rsidRPr="00586E43" w:rsidRDefault="00A92EA9" w:rsidP="001A072A">
                  <w:pPr>
                    <w:framePr w:hSpace="180" w:wrap="around" w:hAnchor="margin" w:y="375"/>
                    <w:spacing w:after="0"/>
                    <w:jc w:val="center"/>
                    <w:rPr>
                      <w:rFonts w:asciiTheme="majorHAnsi" w:hAnsiTheme="majorHAnsi"/>
                      <w:sz w:val="24"/>
                      <w:szCs w:val="24"/>
                    </w:rPr>
                  </w:pPr>
                </w:p>
              </w:tc>
              <w:tc>
                <w:tcPr>
                  <w:tcW w:w="1325" w:type="dxa"/>
                  <w:tcBorders>
                    <w:top w:val="single" w:sz="4" w:space="0" w:color="000000"/>
                    <w:left w:val="single" w:sz="4" w:space="0" w:color="000000"/>
                    <w:bottom w:val="single" w:sz="4" w:space="0" w:color="000000"/>
                    <w:right w:val="single" w:sz="4" w:space="0" w:color="000000"/>
                  </w:tcBorders>
                  <w:vAlign w:val="center"/>
                </w:tcPr>
                <w:p w:rsidR="00A92EA9" w:rsidRPr="00586E43" w:rsidRDefault="00A92EA9" w:rsidP="001A072A">
                  <w:pPr>
                    <w:framePr w:hSpace="180" w:wrap="around" w:hAnchor="margin" w:y="375"/>
                    <w:spacing w:after="0"/>
                    <w:jc w:val="center"/>
                    <w:rPr>
                      <w:rFonts w:asciiTheme="majorHAnsi" w:hAnsiTheme="majorHAnsi"/>
                      <w:sz w:val="24"/>
                      <w:szCs w:val="24"/>
                    </w:rPr>
                  </w:pPr>
                </w:p>
              </w:tc>
            </w:tr>
            <w:tr w:rsidR="00A92EA9" w:rsidRPr="00586E43" w:rsidTr="009C46D1">
              <w:trPr>
                <w:trHeight w:val="594"/>
              </w:trPr>
              <w:tc>
                <w:tcPr>
                  <w:tcW w:w="2223" w:type="dxa"/>
                  <w:tcBorders>
                    <w:top w:val="single" w:sz="4" w:space="0" w:color="000000"/>
                    <w:left w:val="single" w:sz="4" w:space="0" w:color="000000"/>
                    <w:bottom w:val="single" w:sz="4" w:space="0" w:color="000000"/>
                    <w:right w:val="single" w:sz="4" w:space="0" w:color="000000"/>
                  </w:tcBorders>
                  <w:vAlign w:val="center"/>
                </w:tcPr>
                <w:p w:rsidR="00A92EA9" w:rsidRPr="00586E43" w:rsidRDefault="00A92EA9" w:rsidP="001A072A">
                  <w:pPr>
                    <w:framePr w:hSpace="180" w:wrap="around" w:hAnchor="margin" w:y="375"/>
                    <w:spacing w:after="0"/>
                    <w:jc w:val="center"/>
                    <w:rPr>
                      <w:rFonts w:asciiTheme="majorHAnsi" w:hAnsiTheme="majorHAnsi"/>
                      <w:sz w:val="24"/>
                      <w:szCs w:val="24"/>
                    </w:rPr>
                  </w:pPr>
                </w:p>
              </w:tc>
              <w:tc>
                <w:tcPr>
                  <w:tcW w:w="1152" w:type="dxa"/>
                  <w:tcBorders>
                    <w:top w:val="single" w:sz="4" w:space="0" w:color="000000"/>
                    <w:left w:val="single" w:sz="4" w:space="0" w:color="000000"/>
                    <w:bottom w:val="single" w:sz="4" w:space="0" w:color="000000"/>
                    <w:right w:val="single" w:sz="4" w:space="0" w:color="000000"/>
                  </w:tcBorders>
                  <w:vAlign w:val="center"/>
                </w:tcPr>
                <w:p w:rsidR="00A92EA9" w:rsidRPr="00586E43" w:rsidRDefault="00A92EA9" w:rsidP="001A072A">
                  <w:pPr>
                    <w:framePr w:hSpace="180" w:wrap="around" w:hAnchor="margin" w:y="375"/>
                    <w:spacing w:after="0"/>
                    <w:jc w:val="center"/>
                    <w:rPr>
                      <w:rFonts w:asciiTheme="majorHAnsi" w:hAnsiTheme="majorHAnsi"/>
                      <w:sz w:val="24"/>
                      <w:szCs w:val="24"/>
                    </w:rPr>
                  </w:pPr>
                </w:p>
              </w:tc>
              <w:tc>
                <w:tcPr>
                  <w:tcW w:w="1156" w:type="dxa"/>
                  <w:tcBorders>
                    <w:top w:val="single" w:sz="4" w:space="0" w:color="000000"/>
                    <w:left w:val="single" w:sz="4" w:space="0" w:color="000000"/>
                    <w:bottom w:val="single" w:sz="4" w:space="0" w:color="000000"/>
                    <w:right w:val="single" w:sz="4" w:space="0" w:color="000000"/>
                  </w:tcBorders>
                  <w:vAlign w:val="center"/>
                </w:tcPr>
                <w:p w:rsidR="00A92EA9" w:rsidRPr="00586E43" w:rsidRDefault="00A92EA9" w:rsidP="001A072A">
                  <w:pPr>
                    <w:framePr w:hSpace="180" w:wrap="around" w:hAnchor="margin" w:y="375"/>
                    <w:spacing w:after="0"/>
                    <w:jc w:val="center"/>
                    <w:rPr>
                      <w:rFonts w:asciiTheme="majorHAnsi" w:hAnsiTheme="majorHAnsi"/>
                      <w:sz w:val="24"/>
                      <w:szCs w:val="24"/>
                    </w:rPr>
                  </w:pPr>
                </w:p>
              </w:tc>
              <w:tc>
                <w:tcPr>
                  <w:tcW w:w="857" w:type="dxa"/>
                  <w:tcBorders>
                    <w:top w:val="single" w:sz="4" w:space="0" w:color="000000"/>
                    <w:left w:val="single" w:sz="4" w:space="0" w:color="000000"/>
                    <w:bottom w:val="single" w:sz="4" w:space="0" w:color="000000"/>
                    <w:right w:val="single" w:sz="4" w:space="0" w:color="000000"/>
                  </w:tcBorders>
                  <w:vAlign w:val="center"/>
                </w:tcPr>
                <w:p w:rsidR="00A92EA9" w:rsidRPr="00586E43" w:rsidRDefault="00A92EA9" w:rsidP="001A072A">
                  <w:pPr>
                    <w:framePr w:hSpace="180" w:wrap="around" w:hAnchor="margin" w:y="375"/>
                    <w:spacing w:after="0"/>
                    <w:jc w:val="center"/>
                    <w:rPr>
                      <w:rFonts w:asciiTheme="majorHAnsi" w:hAnsiTheme="majorHAnsi"/>
                      <w:sz w:val="24"/>
                      <w:szCs w:val="24"/>
                    </w:rPr>
                  </w:pPr>
                </w:p>
              </w:tc>
              <w:tc>
                <w:tcPr>
                  <w:tcW w:w="1472" w:type="dxa"/>
                  <w:tcBorders>
                    <w:top w:val="single" w:sz="4" w:space="0" w:color="000000"/>
                    <w:left w:val="single" w:sz="4" w:space="0" w:color="000000"/>
                    <w:bottom w:val="single" w:sz="4" w:space="0" w:color="000000"/>
                    <w:right w:val="single" w:sz="4" w:space="0" w:color="000000"/>
                  </w:tcBorders>
                  <w:vAlign w:val="center"/>
                </w:tcPr>
                <w:p w:rsidR="00A92EA9" w:rsidRPr="00586E43" w:rsidRDefault="00A92EA9" w:rsidP="001A072A">
                  <w:pPr>
                    <w:framePr w:hSpace="180" w:wrap="around" w:hAnchor="margin" w:y="375"/>
                    <w:spacing w:after="0"/>
                    <w:jc w:val="center"/>
                    <w:rPr>
                      <w:rFonts w:asciiTheme="majorHAnsi" w:hAnsiTheme="majorHAnsi"/>
                      <w:sz w:val="24"/>
                      <w:szCs w:val="24"/>
                    </w:rPr>
                  </w:pPr>
                </w:p>
              </w:tc>
              <w:tc>
                <w:tcPr>
                  <w:tcW w:w="1325" w:type="dxa"/>
                  <w:tcBorders>
                    <w:top w:val="single" w:sz="4" w:space="0" w:color="000000"/>
                    <w:left w:val="single" w:sz="4" w:space="0" w:color="000000"/>
                    <w:bottom w:val="single" w:sz="4" w:space="0" w:color="000000"/>
                    <w:right w:val="single" w:sz="4" w:space="0" w:color="000000"/>
                  </w:tcBorders>
                  <w:vAlign w:val="center"/>
                </w:tcPr>
                <w:p w:rsidR="00A92EA9" w:rsidRPr="00586E43" w:rsidRDefault="00A92EA9" w:rsidP="001A072A">
                  <w:pPr>
                    <w:framePr w:hSpace="180" w:wrap="around" w:hAnchor="margin" w:y="375"/>
                    <w:spacing w:after="0"/>
                    <w:jc w:val="center"/>
                    <w:rPr>
                      <w:rFonts w:asciiTheme="majorHAnsi" w:hAnsiTheme="majorHAnsi"/>
                      <w:sz w:val="24"/>
                      <w:szCs w:val="24"/>
                    </w:rPr>
                  </w:pPr>
                </w:p>
              </w:tc>
            </w:tr>
          </w:tbl>
          <w:p w:rsidR="00A92EA9" w:rsidRPr="00586E43" w:rsidRDefault="00A92EA9" w:rsidP="00FF18F8">
            <w:pPr>
              <w:spacing w:after="0"/>
              <w:rPr>
                <w:rFonts w:asciiTheme="majorHAnsi" w:hAnsiTheme="majorHAnsi"/>
                <w:sz w:val="24"/>
                <w:szCs w:val="24"/>
              </w:rPr>
            </w:pPr>
          </w:p>
          <w:p w:rsidR="00A92EA9" w:rsidRPr="00586E43" w:rsidRDefault="00A92EA9" w:rsidP="00FF18F8">
            <w:pPr>
              <w:spacing w:after="0"/>
              <w:rPr>
                <w:rFonts w:asciiTheme="majorHAnsi" w:hAnsiTheme="majorHAnsi"/>
                <w:sz w:val="24"/>
                <w:szCs w:val="24"/>
              </w:rPr>
            </w:pPr>
          </w:p>
        </w:tc>
      </w:tr>
    </w:tbl>
    <w:p w:rsidR="00A92EA9" w:rsidRPr="00586E43" w:rsidRDefault="00A92EA9" w:rsidP="00FF18F8">
      <w:pPr>
        <w:spacing w:after="0" w:line="240" w:lineRule="auto"/>
        <w:rPr>
          <w:rFonts w:asciiTheme="majorHAnsi" w:hAnsiTheme="majorHAnsi"/>
          <w:sz w:val="24"/>
          <w:szCs w:val="24"/>
        </w:rPr>
      </w:pPr>
    </w:p>
    <w:p w:rsidR="00A92EA9" w:rsidRPr="00586E43" w:rsidRDefault="00A92EA9" w:rsidP="00FF18F8">
      <w:pPr>
        <w:spacing w:after="0" w:line="240" w:lineRule="auto"/>
        <w:rPr>
          <w:rFonts w:asciiTheme="majorHAnsi" w:hAnsiTheme="majorHAnsi"/>
          <w:sz w:val="24"/>
          <w:szCs w:val="24"/>
        </w:rPr>
      </w:pPr>
    </w:p>
    <w:p w:rsidR="00A92EA9" w:rsidRPr="00586E43" w:rsidRDefault="00A92EA9" w:rsidP="00FF18F8">
      <w:pPr>
        <w:spacing w:after="0"/>
        <w:jc w:val="center"/>
        <w:rPr>
          <w:rFonts w:asciiTheme="majorHAnsi" w:hAnsiTheme="majorHAnsi"/>
          <w:b/>
          <w:sz w:val="24"/>
          <w:szCs w:val="24"/>
        </w:rPr>
      </w:pPr>
      <w:r w:rsidRPr="00586E43">
        <w:rPr>
          <w:rFonts w:asciiTheme="majorHAnsi" w:hAnsiTheme="majorHAnsi"/>
          <w:sz w:val="24"/>
          <w:szCs w:val="24"/>
          <w:u w:val="single"/>
        </w:rPr>
        <w:t>Price Sheet</w:t>
      </w: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06"/>
        <w:gridCol w:w="2222"/>
        <w:gridCol w:w="2222"/>
        <w:gridCol w:w="2222"/>
      </w:tblGrid>
      <w:tr w:rsidR="00A92EA9" w:rsidRPr="00586E43" w:rsidTr="009C46D1">
        <w:trPr>
          <w:trHeight w:val="292"/>
        </w:trPr>
        <w:tc>
          <w:tcPr>
            <w:tcW w:w="3106" w:type="dxa"/>
            <w:shd w:val="clear" w:color="auto" w:fill="D9D9D9"/>
            <w:vAlign w:val="center"/>
          </w:tcPr>
          <w:p w:rsidR="00A92EA9" w:rsidRPr="00586E43" w:rsidRDefault="00A92EA9" w:rsidP="00FF18F8">
            <w:pPr>
              <w:spacing w:after="0" w:line="240" w:lineRule="auto"/>
              <w:jc w:val="center"/>
              <w:rPr>
                <w:rFonts w:asciiTheme="majorHAnsi" w:hAnsiTheme="majorHAnsi"/>
                <w:b/>
                <w:sz w:val="24"/>
                <w:szCs w:val="24"/>
              </w:rPr>
            </w:pPr>
            <w:r w:rsidRPr="00586E43">
              <w:rPr>
                <w:rFonts w:asciiTheme="majorHAnsi" w:hAnsiTheme="majorHAnsi"/>
                <w:b/>
                <w:sz w:val="24"/>
                <w:szCs w:val="24"/>
              </w:rPr>
              <w:t>Ingredient</w:t>
            </w:r>
          </w:p>
        </w:tc>
        <w:tc>
          <w:tcPr>
            <w:tcW w:w="2222" w:type="dxa"/>
            <w:shd w:val="clear" w:color="auto" w:fill="D9D9D9"/>
            <w:vAlign w:val="center"/>
          </w:tcPr>
          <w:p w:rsidR="00A92EA9" w:rsidRPr="00586E43" w:rsidRDefault="00A92EA9" w:rsidP="00FF18F8">
            <w:pPr>
              <w:spacing w:after="0" w:line="240" w:lineRule="auto"/>
              <w:jc w:val="center"/>
              <w:rPr>
                <w:rFonts w:asciiTheme="majorHAnsi" w:hAnsiTheme="majorHAnsi"/>
                <w:b/>
                <w:sz w:val="24"/>
                <w:szCs w:val="24"/>
              </w:rPr>
            </w:pPr>
            <w:r w:rsidRPr="00586E43">
              <w:rPr>
                <w:rFonts w:asciiTheme="majorHAnsi" w:hAnsiTheme="majorHAnsi"/>
                <w:b/>
                <w:sz w:val="24"/>
                <w:szCs w:val="24"/>
              </w:rPr>
              <w:t xml:space="preserve">Amount Needed </w:t>
            </w:r>
          </w:p>
        </w:tc>
        <w:tc>
          <w:tcPr>
            <w:tcW w:w="2222" w:type="dxa"/>
            <w:shd w:val="clear" w:color="auto" w:fill="D9D9D9"/>
            <w:vAlign w:val="center"/>
          </w:tcPr>
          <w:p w:rsidR="00A92EA9" w:rsidRPr="00586E43" w:rsidRDefault="00A92EA9" w:rsidP="00FF18F8">
            <w:pPr>
              <w:spacing w:after="0" w:line="240" w:lineRule="auto"/>
              <w:jc w:val="center"/>
              <w:rPr>
                <w:rFonts w:asciiTheme="majorHAnsi" w:hAnsiTheme="majorHAnsi"/>
                <w:b/>
                <w:sz w:val="24"/>
                <w:szCs w:val="24"/>
              </w:rPr>
            </w:pPr>
            <w:r w:rsidRPr="00586E43">
              <w:rPr>
                <w:rFonts w:asciiTheme="majorHAnsi" w:hAnsiTheme="majorHAnsi"/>
                <w:b/>
                <w:sz w:val="24"/>
                <w:szCs w:val="24"/>
              </w:rPr>
              <w:t>Package Size</w:t>
            </w:r>
          </w:p>
        </w:tc>
        <w:tc>
          <w:tcPr>
            <w:tcW w:w="2222" w:type="dxa"/>
            <w:shd w:val="clear" w:color="auto" w:fill="D9D9D9"/>
            <w:vAlign w:val="center"/>
          </w:tcPr>
          <w:p w:rsidR="00A92EA9" w:rsidRPr="00586E43" w:rsidRDefault="00A92EA9" w:rsidP="00FF18F8">
            <w:pPr>
              <w:spacing w:after="0" w:line="240" w:lineRule="auto"/>
              <w:jc w:val="center"/>
              <w:rPr>
                <w:rFonts w:asciiTheme="majorHAnsi" w:hAnsiTheme="majorHAnsi"/>
                <w:b/>
                <w:sz w:val="24"/>
                <w:szCs w:val="24"/>
              </w:rPr>
            </w:pPr>
            <w:r w:rsidRPr="00586E43">
              <w:rPr>
                <w:rFonts w:asciiTheme="majorHAnsi" w:hAnsiTheme="majorHAnsi"/>
                <w:b/>
                <w:sz w:val="24"/>
                <w:szCs w:val="24"/>
              </w:rPr>
              <w:t>Price</w:t>
            </w:r>
          </w:p>
        </w:tc>
      </w:tr>
      <w:tr w:rsidR="00A92EA9" w:rsidRPr="00586E43" w:rsidTr="009C46D1">
        <w:trPr>
          <w:trHeight w:val="397"/>
        </w:trPr>
        <w:tc>
          <w:tcPr>
            <w:tcW w:w="3106" w:type="dxa"/>
          </w:tcPr>
          <w:p w:rsidR="00A92EA9" w:rsidRPr="00586E43" w:rsidRDefault="00A92EA9" w:rsidP="00FF18F8">
            <w:pPr>
              <w:spacing w:after="0" w:line="240" w:lineRule="auto"/>
              <w:rPr>
                <w:rFonts w:asciiTheme="majorHAnsi" w:hAnsiTheme="majorHAnsi"/>
                <w:sz w:val="24"/>
                <w:szCs w:val="24"/>
              </w:rPr>
            </w:pPr>
            <w:r w:rsidRPr="00586E43">
              <w:rPr>
                <w:rFonts w:asciiTheme="majorHAnsi" w:hAnsiTheme="majorHAnsi"/>
                <w:sz w:val="24"/>
                <w:szCs w:val="24"/>
              </w:rPr>
              <w:t>Dough</w:t>
            </w:r>
          </w:p>
        </w:tc>
        <w:tc>
          <w:tcPr>
            <w:tcW w:w="2222" w:type="dxa"/>
          </w:tcPr>
          <w:p w:rsidR="00A92EA9" w:rsidRPr="00586E43" w:rsidRDefault="00A92EA9" w:rsidP="00FF18F8">
            <w:pPr>
              <w:spacing w:after="0" w:line="240" w:lineRule="auto"/>
              <w:jc w:val="center"/>
              <w:rPr>
                <w:rFonts w:asciiTheme="majorHAnsi" w:hAnsiTheme="majorHAnsi"/>
                <w:sz w:val="24"/>
                <w:szCs w:val="24"/>
              </w:rPr>
            </w:pPr>
            <w:r w:rsidRPr="00586E43">
              <w:rPr>
                <w:rFonts w:asciiTheme="majorHAnsi" w:hAnsiTheme="majorHAnsi"/>
                <w:sz w:val="24"/>
                <w:szCs w:val="24"/>
              </w:rPr>
              <w:t>20 oz.</w:t>
            </w:r>
          </w:p>
        </w:tc>
        <w:tc>
          <w:tcPr>
            <w:tcW w:w="2222" w:type="dxa"/>
          </w:tcPr>
          <w:p w:rsidR="00A92EA9" w:rsidRPr="00586E43" w:rsidRDefault="00A92EA9" w:rsidP="00FF18F8">
            <w:pPr>
              <w:spacing w:after="0" w:line="240" w:lineRule="auto"/>
              <w:jc w:val="center"/>
              <w:rPr>
                <w:rFonts w:asciiTheme="majorHAnsi" w:hAnsiTheme="majorHAnsi"/>
                <w:sz w:val="24"/>
                <w:szCs w:val="24"/>
              </w:rPr>
            </w:pPr>
            <w:r w:rsidRPr="00586E43">
              <w:rPr>
                <w:rFonts w:asciiTheme="majorHAnsi" w:hAnsiTheme="majorHAnsi"/>
                <w:sz w:val="24"/>
                <w:szCs w:val="24"/>
              </w:rPr>
              <w:t>60 oz.</w:t>
            </w:r>
          </w:p>
        </w:tc>
        <w:tc>
          <w:tcPr>
            <w:tcW w:w="2222" w:type="dxa"/>
          </w:tcPr>
          <w:p w:rsidR="00A92EA9" w:rsidRPr="00586E43" w:rsidRDefault="00A92EA9" w:rsidP="00FF18F8">
            <w:pPr>
              <w:spacing w:after="0" w:line="240" w:lineRule="auto"/>
              <w:jc w:val="center"/>
              <w:rPr>
                <w:rFonts w:asciiTheme="majorHAnsi" w:hAnsiTheme="majorHAnsi"/>
                <w:sz w:val="24"/>
                <w:szCs w:val="24"/>
              </w:rPr>
            </w:pPr>
            <w:r w:rsidRPr="00586E43">
              <w:rPr>
                <w:rFonts w:asciiTheme="majorHAnsi" w:hAnsiTheme="majorHAnsi"/>
                <w:sz w:val="24"/>
                <w:szCs w:val="24"/>
              </w:rPr>
              <w:t>$4.20</w:t>
            </w:r>
          </w:p>
        </w:tc>
      </w:tr>
      <w:tr w:rsidR="00A92EA9" w:rsidRPr="00586E43" w:rsidTr="009C46D1">
        <w:trPr>
          <w:trHeight w:val="409"/>
        </w:trPr>
        <w:tc>
          <w:tcPr>
            <w:tcW w:w="3106" w:type="dxa"/>
          </w:tcPr>
          <w:p w:rsidR="00A92EA9" w:rsidRPr="00586E43" w:rsidRDefault="00A92EA9" w:rsidP="00FF18F8">
            <w:pPr>
              <w:spacing w:after="0" w:line="240" w:lineRule="auto"/>
              <w:rPr>
                <w:rFonts w:asciiTheme="majorHAnsi" w:hAnsiTheme="majorHAnsi"/>
                <w:sz w:val="24"/>
                <w:szCs w:val="24"/>
              </w:rPr>
            </w:pPr>
            <w:r w:rsidRPr="00586E43">
              <w:rPr>
                <w:rFonts w:asciiTheme="majorHAnsi" w:hAnsiTheme="majorHAnsi"/>
                <w:sz w:val="24"/>
                <w:szCs w:val="24"/>
              </w:rPr>
              <w:t>Pizza Sauce</w:t>
            </w:r>
          </w:p>
        </w:tc>
        <w:tc>
          <w:tcPr>
            <w:tcW w:w="2222" w:type="dxa"/>
          </w:tcPr>
          <w:p w:rsidR="00A92EA9" w:rsidRPr="00586E43" w:rsidRDefault="00A92EA9" w:rsidP="00FF18F8">
            <w:pPr>
              <w:spacing w:after="0" w:line="240" w:lineRule="auto"/>
              <w:jc w:val="center"/>
              <w:rPr>
                <w:rFonts w:asciiTheme="majorHAnsi" w:hAnsiTheme="majorHAnsi"/>
                <w:sz w:val="24"/>
                <w:szCs w:val="24"/>
              </w:rPr>
            </w:pPr>
            <w:r w:rsidRPr="00586E43">
              <w:rPr>
                <w:rFonts w:asciiTheme="majorHAnsi" w:hAnsiTheme="majorHAnsi"/>
                <w:sz w:val="24"/>
                <w:szCs w:val="24"/>
              </w:rPr>
              <w:t>5 oz.</w:t>
            </w:r>
          </w:p>
        </w:tc>
        <w:tc>
          <w:tcPr>
            <w:tcW w:w="2222" w:type="dxa"/>
          </w:tcPr>
          <w:p w:rsidR="00A92EA9" w:rsidRPr="00586E43" w:rsidRDefault="00A92EA9" w:rsidP="00FF18F8">
            <w:pPr>
              <w:spacing w:after="0" w:line="240" w:lineRule="auto"/>
              <w:jc w:val="center"/>
              <w:rPr>
                <w:rFonts w:asciiTheme="majorHAnsi" w:hAnsiTheme="majorHAnsi"/>
                <w:sz w:val="24"/>
                <w:szCs w:val="24"/>
              </w:rPr>
            </w:pPr>
            <w:r w:rsidRPr="00586E43">
              <w:rPr>
                <w:rFonts w:asciiTheme="majorHAnsi" w:hAnsiTheme="majorHAnsi"/>
                <w:sz w:val="24"/>
                <w:szCs w:val="24"/>
              </w:rPr>
              <w:t>15 oz.</w:t>
            </w:r>
          </w:p>
        </w:tc>
        <w:tc>
          <w:tcPr>
            <w:tcW w:w="2222" w:type="dxa"/>
          </w:tcPr>
          <w:p w:rsidR="00A92EA9" w:rsidRPr="00586E43" w:rsidRDefault="00A92EA9" w:rsidP="00FF18F8">
            <w:pPr>
              <w:spacing w:after="0" w:line="240" w:lineRule="auto"/>
              <w:jc w:val="center"/>
              <w:rPr>
                <w:rFonts w:asciiTheme="majorHAnsi" w:hAnsiTheme="majorHAnsi"/>
                <w:sz w:val="24"/>
                <w:szCs w:val="24"/>
              </w:rPr>
            </w:pPr>
            <w:r w:rsidRPr="00586E43">
              <w:rPr>
                <w:rFonts w:asciiTheme="majorHAnsi" w:hAnsiTheme="majorHAnsi"/>
                <w:sz w:val="24"/>
                <w:szCs w:val="24"/>
              </w:rPr>
              <w:t>$1.20</w:t>
            </w:r>
          </w:p>
        </w:tc>
      </w:tr>
      <w:tr w:rsidR="00A92EA9" w:rsidRPr="00586E43" w:rsidTr="009C46D1">
        <w:trPr>
          <w:trHeight w:val="397"/>
        </w:trPr>
        <w:tc>
          <w:tcPr>
            <w:tcW w:w="3106" w:type="dxa"/>
          </w:tcPr>
          <w:p w:rsidR="00A92EA9" w:rsidRPr="00586E43" w:rsidRDefault="00A92EA9" w:rsidP="00FF18F8">
            <w:pPr>
              <w:spacing w:after="0" w:line="240" w:lineRule="auto"/>
              <w:rPr>
                <w:rFonts w:asciiTheme="majorHAnsi" w:hAnsiTheme="majorHAnsi"/>
                <w:sz w:val="24"/>
                <w:szCs w:val="24"/>
              </w:rPr>
            </w:pPr>
            <w:r w:rsidRPr="00586E43">
              <w:rPr>
                <w:rFonts w:asciiTheme="majorHAnsi" w:hAnsiTheme="majorHAnsi"/>
                <w:sz w:val="24"/>
                <w:szCs w:val="24"/>
              </w:rPr>
              <w:t>Cheese (shredded)</w:t>
            </w:r>
          </w:p>
        </w:tc>
        <w:tc>
          <w:tcPr>
            <w:tcW w:w="2222" w:type="dxa"/>
          </w:tcPr>
          <w:p w:rsidR="00A92EA9" w:rsidRPr="00586E43" w:rsidRDefault="00A92EA9" w:rsidP="00FF18F8">
            <w:pPr>
              <w:spacing w:after="0" w:line="240" w:lineRule="auto"/>
              <w:jc w:val="center"/>
              <w:rPr>
                <w:rFonts w:asciiTheme="majorHAnsi" w:hAnsiTheme="majorHAnsi"/>
                <w:sz w:val="24"/>
                <w:szCs w:val="24"/>
              </w:rPr>
            </w:pPr>
            <w:r w:rsidRPr="00586E43">
              <w:rPr>
                <w:rFonts w:asciiTheme="majorHAnsi" w:hAnsiTheme="majorHAnsi"/>
                <w:sz w:val="24"/>
                <w:szCs w:val="24"/>
              </w:rPr>
              <w:t>8 oz.</w:t>
            </w:r>
          </w:p>
        </w:tc>
        <w:tc>
          <w:tcPr>
            <w:tcW w:w="2222" w:type="dxa"/>
          </w:tcPr>
          <w:p w:rsidR="00A92EA9" w:rsidRPr="00586E43" w:rsidRDefault="00A92EA9" w:rsidP="00FF18F8">
            <w:pPr>
              <w:spacing w:after="0" w:line="240" w:lineRule="auto"/>
              <w:jc w:val="center"/>
              <w:rPr>
                <w:rFonts w:asciiTheme="majorHAnsi" w:hAnsiTheme="majorHAnsi"/>
                <w:sz w:val="24"/>
                <w:szCs w:val="24"/>
              </w:rPr>
            </w:pPr>
            <w:r w:rsidRPr="00586E43">
              <w:rPr>
                <w:rFonts w:asciiTheme="majorHAnsi" w:hAnsiTheme="majorHAnsi"/>
                <w:sz w:val="24"/>
                <w:szCs w:val="24"/>
              </w:rPr>
              <w:t>16 oz.</w:t>
            </w:r>
          </w:p>
        </w:tc>
        <w:tc>
          <w:tcPr>
            <w:tcW w:w="2222" w:type="dxa"/>
          </w:tcPr>
          <w:p w:rsidR="00A92EA9" w:rsidRPr="00586E43" w:rsidRDefault="00A92EA9" w:rsidP="00FF18F8">
            <w:pPr>
              <w:spacing w:after="0" w:line="240" w:lineRule="auto"/>
              <w:jc w:val="center"/>
              <w:rPr>
                <w:rFonts w:asciiTheme="majorHAnsi" w:hAnsiTheme="majorHAnsi"/>
                <w:sz w:val="24"/>
                <w:szCs w:val="24"/>
              </w:rPr>
            </w:pPr>
            <w:r w:rsidRPr="00586E43">
              <w:rPr>
                <w:rFonts w:asciiTheme="majorHAnsi" w:hAnsiTheme="majorHAnsi"/>
                <w:sz w:val="24"/>
                <w:szCs w:val="24"/>
              </w:rPr>
              <w:t>$3.36</w:t>
            </w:r>
          </w:p>
        </w:tc>
      </w:tr>
      <w:tr w:rsidR="00A92EA9" w:rsidRPr="00586E43" w:rsidTr="009C46D1">
        <w:trPr>
          <w:trHeight w:val="409"/>
        </w:trPr>
        <w:tc>
          <w:tcPr>
            <w:tcW w:w="3106" w:type="dxa"/>
          </w:tcPr>
          <w:p w:rsidR="00A92EA9" w:rsidRPr="00586E43" w:rsidRDefault="00A92EA9" w:rsidP="00FF18F8">
            <w:pPr>
              <w:spacing w:after="0" w:line="240" w:lineRule="auto"/>
              <w:rPr>
                <w:rFonts w:asciiTheme="majorHAnsi" w:hAnsiTheme="majorHAnsi"/>
                <w:sz w:val="24"/>
                <w:szCs w:val="24"/>
              </w:rPr>
            </w:pPr>
            <w:r w:rsidRPr="00586E43">
              <w:rPr>
                <w:rFonts w:asciiTheme="majorHAnsi" w:hAnsiTheme="majorHAnsi"/>
                <w:sz w:val="24"/>
                <w:szCs w:val="24"/>
              </w:rPr>
              <w:t>Pepperoni</w:t>
            </w:r>
          </w:p>
        </w:tc>
        <w:tc>
          <w:tcPr>
            <w:tcW w:w="2222" w:type="dxa"/>
          </w:tcPr>
          <w:p w:rsidR="00A92EA9" w:rsidRPr="00586E43" w:rsidRDefault="00A92EA9" w:rsidP="00FF18F8">
            <w:pPr>
              <w:spacing w:after="0" w:line="240" w:lineRule="auto"/>
              <w:jc w:val="center"/>
              <w:rPr>
                <w:rFonts w:asciiTheme="majorHAnsi" w:hAnsiTheme="majorHAnsi"/>
                <w:sz w:val="24"/>
                <w:szCs w:val="24"/>
              </w:rPr>
            </w:pPr>
            <w:r w:rsidRPr="00586E43">
              <w:rPr>
                <w:rFonts w:asciiTheme="majorHAnsi" w:hAnsiTheme="majorHAnsi"/>
                <w:sz w:val="24"/>
                <w:szCs w:val="24"/>
              </w:rPr>
              <w:t>4 oz.</w:t>
            </w:r>
          </w:p>
        </w:tc>
        <w:tc>
          <w:tcPr>
            <w:tcW w:w="2222" w:type="dxa"/>
          </w:tcPr>
          <w:p w:rsidR="00A92EA9" w:rsidRPr="00586E43" w:rsidRDefault="00A92EA9" w:rsidP="00FF18F8">
            <w:pPr>
              <w:spacing w:after="0" w:line="240" w:lineRule="auto"/>
              <w:jc w:val="center"/>
              <w:rPr>
                <w:rFonts w:asciiTheme="majorHAnsi" w:hAnsiTheme="majorHAnsi"/>
                <w:sz w:val="24"/>
                <w:szCs w:val="24"/>
              </w:rPr>
            </w:pPr>
            <w:r w:rsidRPr="00586E43">
              <w:rPr>
                <w:rFonts w:asciiTheme="majorHAnsi" w:hAnsiTheme="majorHAnsi"/>
                <w:sz w:val="24"/>
                <w:szCs w:val="24"/>
              </w:rPr>
              <w:t>12 oz.</w:t>
            </w:r>
          </w:p>
        </w:tc>
        <w:tc>
          <w:tcPr>
            <w:tcW w:w="2222" w:type="dxa"/>
          </w:tcPr>
          <w:p w:rsidR="00A92EA9" w:rsidRPr="00586E43" w:rsidRDefault="00A92EA9" w:rsidP="00FF18F8">
            <w:pPr>
              <w:spacing w:after="0" w:line="240" w:lineRule="auto"/>
              <w:jc w:val="center"/>
              <w:rPr>
                <w:rFonts w:asciiTheme="majorHAnsi" w:hAnsiTheme="majorHAnsi"/>
                <w:sz w:val="24"/>
                <w:szCs w:val="24"/>
              </w:rPr>
            </w:pPr>
            <w:r w:rsidRPr="00586E43">
              <w:rPr>
                <w:rFonts w:asciiTheme="majorHAnsi" w:hAnsiTheme="majorHAnsi"/>
                <w:sz w:val="24"/>
                <w:szCs w:val="24"/>
              </w:rPr>
              <w:t>$5.52</w:t>
            </w:r>
          </w:p>
        </w:tc>
      </w:tr>
      <w:tr w:rsidR="00A92EA9" w:rsidRPr="00586E43" w:rsidTr="009C46D1">
        <w:trPr>
          <w:trHeight w:val="397"/>
        </w:trPr>
        <w:tc>
          <w:tcPr>
            <w:tcW w:w="3106" w:type="dxa"/>
          </w:tcPr>
          <w:p w:rsidR="00A92EA9" w:rsidRPr="00586E43" w:rsidRDefault="00A92EA9" w:rsidP="00FF18F8">
            <w:pPr>
              <w:spacing w:after="0" w:line="240" w:lineRule="auto"/>
              <w:rPr>
                <w:rFonts w:asciiTheme="majorHAnsi" w:hAnsiTheme="majorHAnsi"/>
                <w:sz w:val="24"/>
                <w:szCs w:val="24"/>
              </w:rPr>
            </w:pPr>
            <w:r w:rsidRPr="00586E43">
              <w:rPr>
                <w:rFonts w:asciiTheme="majorHAnsi" w:hAnsiTheme="majorHAnsi"/>
                <w:sz w:val="24"/>
                <w:szCs w:val="24"/>
              </w:rPr>
              <w:t>Meatballs</w:t>
            </w:r>
          </w:p>
        </w:tc>
        <w:tc>
          <w:tcPr>
            <w:tcW w:w="2222" w:type="dxa"/>
          </w:tcPr>
          <w:p w:rsidR="00A92EA9" w:rsidRPr="00586E43" w:rsidRDefault="00A92EA9" w:rsidP="00FF18F8">
            <w:pPr>
              <w:spacing w:after="0" w:line="240" w:lineRule="auto"/>
              <w:jc w:val="center"/>
              <w:rPr>
                <w:rFonts w:asciiTheme="majorHAnsi" w:hAnsiTheme="majorHAnsi"/>
                <w:sz w:val="24"/>
                <w:szCs w:val="24"/>
              </w:rPr>
            </w:pPr>
            <w:r w:rsidRPr="00586E43">
              <w:rPr>
                <w:rFonts w:asciiTheme="majorHAnsi" w:hAnsiTheme="majorHAnsi"/>
                <w:sz w:val="24"/>
                <w:szCs w:val="24"/>
              </w:rPr>
              <w:t>8 oz.</w:t>
            </w:r>
          </w:p>
        </w:tc>
        <w:tc>
          <w:tcPr>
            <w:tcW w:w="2222" w:type="dxa"/>
          </w:tcPr>
          <w:p w:rsidR="00A92EA9" w:rsidRPr="00586E43" w:rsidRDefault="00A92EA9" w:rsidP="00FF18F8">
            <w:pPr>
              <w:spacing w:after="0" w:line="240" w:lineRule="auto"/>
              <w:jc w:val="center"/>
              <w:rPr>
                <w:rFonts w:asciiTheme="majorHAnsi" w:hAnsiTheme="majorHAnsi"/>
                <w:sz w:val="24"/>
                <w:szCs w:val="24"/>
              </w:rPr>
            </w:pPr>
            <w:r w:rsidRPr="00586E43">
              <w:rPr>
                <w:rFonts w:asciiTheme="majorHAnsi" w:hAnsiTheme="majorHAnsi"/>
                <w:sz w:val="24"/>
                <w:szCs w:val="24"/>
              </w:rPr>
              <w:t>16 oz.</w:t>
            </w:r>
          </w:p>
        </w:tc>
        <w:tc>
          <w:tcPr>
            <w:tcW w:w="2222" w:type="dxa"/>
          </w:tcPr>
          <w:p w:rsidR="00A92EA9" w:rsidRPr="00586E43" w:rsidRDefault="00A92EA9" w:rsidP="00FF18F8">
            <w:pPr>
              <w:spacing w:after="0" w:line="240" w:lineRule="auto"/>
              <w:jc w:val="center"/>
              <w:rPr>
                <w:rFonts w:asciiTheme="majorHAnsi" w:hAnsiTheme="majorHAnsi"/>
                <w:sz w:val="24"/>
                <w:szCs w:val="24"/>
              </w:rPr>
            </w:pPr>
            <w:r w:rsidRPr="00586E43">
              <w:rPr>
                <w:rFonts w:asciiTheme="majorHAnsi" w:hAnsiTheme="majorHAnsi"/>
                <w:sz w:val="24"/>
                <w:szCs w:val="24"/>
              </w:rPr>
              <w:t>$3.84</w:t>
            </w:r>
          </w:p>
        </w:tc>
      </w:tr>
      <w:tr w:rsidR="00A92EA9" w:rsidRPr="00586E43" w:rsidTr="009C46D1">
        <w:trPr>
          <w:trHeight w:val="409"/>
        </w:trPr>
        <w:tc>
          <w:tcPr>
            <w:tcW w:w="3106" w:type="dxa"/>
          </w:tcPr>
          <w:p w:rsidR="00A92EA9" w:rsidRPr="00586E43" w:rsidRDefault="00A92EA9" w:rsidP="00FF18F8">
            <w:pPr>
              <w:spacing w:after="0" w:line="240" w:lineRule="auto"/>
              <w:rPr>
                <w:rFonts w:asciiTheme="majorHAnsi" w:hAnsiTheme="majorHAnsi"/>
                <w:sz w:val="24"/>
                <w:szCs w:val="24"/>
              </w:rPr>
            </w:pPr>
            <w:r w:rsidRPr="00586E43">
              <w:rPr>
                <w:rFonts w:asciiTheme="majorHAnsi" w:hAnsiTheme="majorHAnsi"/>
                <w:sz w:val="24"/>
                <w:szCs w:val="24"/>
              </w:rPr>
              <w:t>Sausage</w:t>
            </w:r>
          </w:p>
        </w:tc>
        <w:tc>
          <w:tcPr>
            <w:tcW w:w="2222" w:type="dxa"/>
          </w:tcPr>
          <w:p w:rsidR="00A92EA9" w:rsidRPr="00586E43" w:rsidRDefault="00A92EA9" w:rsidP="00FF18F8">
            <w:pPr>
              <w:spacing w:after="0" w:line="240" w:lineRule="auto"/>
              <w:jc w:val="center"/>
              <w:rPr>
                <w:rFonts w:asciiTheme="majorHAnsi" w:hAnsiTheme="majorHAnsi"/>
                <w:sz w:val="24"/>
                <w:szCs w:val="24"/>
              </w:rPr>
            </w:pPr>
            <w:r w:rsidRPr="00586E43">
              <w:rPr>
                <w:rFonts w:asciiTheme="majorHAnsi" w:hAnsiTheme="majorHAnsi"/>
                <w:sz w:val="24"/>
                <w:szCs w:val="24"/>
              </w:rPr>
              <w:t>8 oz.</w:t>
            </w:r>
          </w:p>
        </w:tc>
        <w:tc>
          <w:tcPr>
            <w:tcW w:w="2222" w:type="dxa"/>
          </w:tcPr>
          <w:p w:rsidR="00A92EA9" w:rsidRPr="00586E43" w:rsidRDefault="00A92EA9" w:rsidP="00FF18F8">
            <w:pPr>
              <w:spacing w:after="0" w:line="240" w:lineRule="auto"/>
              <w:jc w:val="center"/>
              <w:rPr>
                <w:rFonts w:asciiTheme="majorHAnsi" w:hAnsiTheme="majorHAnsi"/>
                <w:sz w:val="24"/>
                <w:szCs w:val="24"/>
              </w:rPr>
            </w:pPr>
            <w:r w:rsidRPr="00586E43">
              <w:rPr>
                <w:rFonts w:asciiTheme="majorHAnsi" w:hAnsiTheme="majorHAnsi"/>
                <w:sz w:val="24"/>
                <w:szCs w:val="24"/>
              </w:rPr>
              <w:t>1 lb.</w:t>
            </w:r>
          </w:p>
        </w:tc>
        <w:tc>
          <w:tcPr>
            <w:tcW w:w="2222" w:type="dxa"/>
          </w:tcPr>
          <w:p w:rsidR="00A92EA9" w:rsidRPr="00586E43" w:rsidRDefault="00A92EA9" w:rsidP="00FF18F8">
            <w:pPr>
              <w:spacing w:after="0" w:line="240" w:lineRule="auto"/>
              <w:jc w:val="center"/>
              <w:rPr>
                <w:rFonts w:asciiTheme="majorHAnsi" w:hAnsiTheme="majorHAnsi"/>
                <w:sz w:val="24"/>
                <w:szCs w:val="24"/>
              </w:rPr>
            </w:pPr>
            <w:r w:rsidRPr="00586E43">
              <w:rPr>
                <w:rFonts w:asciiTheme="majorHAnsi" w:hAnsiTheme="majorHAnsi"/>
                <w:sz w:val="24"/>
                <w:szCs w:val="24"/>
              </w:rPr>
              <w:t>$4.16</w:t>
            </w:r>
          </w:p>
        </w:tc>
      </w:tr>
      <w:tr w:rsidR="00A92EA9" w:rsidRPr="00586E43" w:rsidTr="009C46D1">
        <w:trPr>
          <w:trHeight w:val="397"/>
        </w:trPr>
        <w:tc>
          <w:tcPr>
            <w:tcW w:w="3106" w:type="dxa"/>
          </w:tcPr>
          <w:p w:rsidR="00A92EA9" w:rsidRPr="00586E43" w:rsidRDefault="00A92EA9" w:rsidP="00FF18F8">
            <w:pPr>
              <w:spacing w:after="0" w:line="240" w:lineRule="auto"/>
              <w:rPr>
                <w:rFonts w:asciiTheme="majorHAnsi" w:hAnsiTheme="majorHAnsi"/>
                <w:sz w:val="24"/>
                <w:szCs w:val="24"/>
              </w:rPr>
            </w:pPr>
            <w:r w:rsidRPr="00586E43">
              <w:rPr>
                <w:rFonts w:asciiTheme="majorHAnsi" w:hAnsiTheme="majorHAnsi"/>
                <w:sz w:val="24"/>
                <w:szCs w:val="24"/>
              </w:rPr>
              <w:t>Green Bell Peppers</w:t>
            </w:r>
          </w:p>
        </w:tc>
        <w:tc>
          <w:tcPr>
            <w:tcW w:w="2222" w:type="dxa"/>
          </w:tcPr>
          <w:p w:rsidR="00A92EA9" w:rsidRPr="00586E43" w:rsidRDefault="00A92EA9" w:rsidP="00FF18F8">
            <w:pPr>
              <w:spacing w:after="0" w:line="240" w:lineRule="auto"/>
              <w:jc w:val="center"/>
              <w:rPr>
                <w:rFonts w:asciiTheme="majorHAnsi" w:hAnsiTheme="majorHAnsi"/>
                <w:sz w:val="24"/>
                <w:szCs w:val="24"/>
              </w:rPr>
            </w:pPr>
            <w:r w:rsidRPr="00586E43">
              <w:rPr>
                <w:rFonts w:asciiTheme="majorHAnsi" w:hAnsiTheme="majorHAnsi"/>
                <w:sz w:val="24"/>
                <w:szCs w:val="24"/>
              </w:rPr>
              <w:t>8 oz.</w:t>
            </w:r>
          </w:p>
        </w:tc>
        <w:tc>
          <w:tcPr>
            <w:tcW w:w="2222" w:type="dxa"/>
          </w:tcPr>
          <w:p w:rsidR="00A92EA9" w:rsidRPr="00586E43" w:rsidRDefault="00A92EA9" w:rsidP="00FF18F8">
            <w:pPr>
              <w:spacing w:after="0" w:line="240" w:lineRule="auto"/>
              <w:jc w:val="center"/>
              <w:rPr>
                <w:rFonts w:asciiTheme="majorHAnsi" w:hAnsiTheme="majorHAnsi"/>
                <w:sz w:val="24"/>
                <w:szCs w:val="24"/>
              </w:rPr>
            </w:pPr>
            <w:r w:rsidRPr="00586E43">
              <w:rPr>
                <w:rFonts w:asciiTheme="majorHAnsi" w:hAnsiTheme="majorHAnsi"/>
                <w:sz w:val="24"/>
                <w:szCs w:val="24"/>
              </w:rPr>
              <w:t>1 lb.</w:t>
            </w:r>
          </w:p>
        </w:tc>
        <w:tc>
          <w:tcPr>
            <w:tcW w:w="2222" w:type="dxa"/>
          </w:tcPr>
          <w:p w:rsidR="00A92EA9" w:rsidRPr="00586E43" w:rsidRDefault="00A92EA9" w:rsidP="00FF18F8">
            <w:pPr>
              <w:spacing w:after="0" w:line="240" w:lineRule="auto"/>
              <w:jc w:val="center"/>
              <w:rPr>
                <w:rFonts w:asciiTheme="majorHAnsi" w:hAnsiTheme="majorHAnsi"/>
                <w:sz w:val="24"/>
                <w:szCs w:val="24"/>
              </w:rPr>
            </w:pPr>
            <w:r w:rsidRPr="00586E43">
              <w:rPr>
                <w:rFonts w:asciiTheme="majorHAnsi" w:hAnsiTheme="majorHAnsi"/>
                <w:sz w:val="24"/>
                <w:szCs w:val="24"/>
              </w:rPr>
              <w:t>$1.44</w:t>
            </w:r>
          </w:p>
        </w:tc>
      </w:tr>
      <w:tr w:rsidR="00A92EA9" w:rsidRPr="00586E43" w:rsidTr="009C46D1">
        <w:trPr>
          <w:trHeight w:val="397"/>
        </w:trPr>
        <w:tc>
          <w:tcPr>
            <w:tcW w:w="3106" w:type="dxa"/>
          </w:tcPr>
          <w:p w:rsidR="00A92EA9" w:rsidRPr="00586E43" w:rsidRDefault="00A92EA9" w:rsidP="00FF18F8">
            <w:pPr>
              <w:spacing w:after="0" w:line="240" w:lineRule="auto"/>
              <w:rPr>
                <w:rFonts w:asciiTheme="majorHAnsi" w:hAnsiTheme="majorHAnsi"/>
                <w:sz w:val="24"/>
                <w:szCs w:val="24"/>
              </w:rPr>
            </w:pPr>
            <w:r w:rsidRPr="00586E43">
              <w:rPr>
                <w:rFonts w:asciiTheme="majorHAnsi" w:hAnsiTheme="majorHAnsi"/>
                <w:sz w:val="24"/>
                <w:szCs w:val="24"/>
              </w:rPr>
              <w:t>Onions</w:t>
            </w:r>
          </w:p>
        </w:tc>
        <w:tc>
          <w:tcPr>
            <w:tcW w:w="2222" w:type="dxa"/>
          </w:tcPr>
          <w:p w:rsidR="00A92EA9" w:rsidRPr="00586E43" w:rsidRDefault="00A92EA9" w:rsidP="00FF18F8">
            <w:pPr>
              <w:spacing w:after="0" w:line="240" w:lineRule="auto"/>
              <w:jc w:val="center"/>
              <w:rPr>
                <w:rFonts w:asciiTheme="majorHAnsi" w:hAnsiTheme="majorHAnsi"/>
                <w:sz w:val="24"/>
                <w:szCs w:val="24"/>
              </w:rPr>
            </w:pPr>
            <w:r w:rsidRPr="00586E43">
              <w:rPr>
                <w:rFonts w:asciiTheme="majorHAnsi" w:hAnsiTheme="majorHAnsi"/>
                <w:sz w:val="24"/>
                <w:szCs w:val="24"/>
              </w:rPr>
              <w:t>8 oz.</w:t>
            </w:r>
          </w:p>
        </w:tc>
        <w:tc>
          <w:tcPr>
            <w:tcW w:w="2222" w:type="dxa"/>
          </w:tcPr>
          <w:p w:rsidR="00A92EA9" w:rsidRPr="00586E43" w:rsidRDefault="00A92EA9" w:rsidP="00FF18F8">
            <w:pPr>
              <w:spacing w:after="0" w:line="240" w:lineRule="auto"/>
              <w:jc w:val="center"/>
              <w:rPr>
                <w:rFonts w:asciiTheme="majorHAnsi" w:hAnsiTheme="majorHAnsi"/>
                <w:sz w:val="24"/>
                <w:szCs w:val="24"/>
              </w:rPr>
            </w:pPr>
            <w:r w:rsidRPr="00586E43">
              <w:rPr>
                <w:rFonts w:asciiTheme="majorHAnsi" w:hAnsiTheme="majorHAnsi"/>
                <w:sz w:val="24"/>
                <w:szCs w:val="24"/>
              </w:rPr>
              <w:t>2 lbs.</w:t>
            </w:r>
          </w:p>
        </w:tc>
        <w:tc>
          <w:tcPr>
            <w:tcW w:w="2222" w:type="dxa"/>
          </w:tcPr>
          <w:p w:rsidR="00A92EA9" w:rsidRPr="00586E43" w:rsidRDefault="00A92EA9" w:rsidP="00FF18F8">
            <w:pPr>
              <w:spacing w:after="0" w:line="240" w:lineRule="auto"/>
              <w:jc w:val="center"/>
              <w:rPr>
                <w:rFonts w:asciiTheme="majorHAnsi" w:hAnsiTheme="majorHAnsi"/>
                <w:sz w:val="24"/>
                <w:szCs w:val="24"/>
              </w:rPr>
            </w:pPr>
            <w:r w:rsidRPr="00586E43">
              <w:rPr>
                <w:rFonts w:asciiTheme="majorHAnsi" w:hAnsiTheme="majorHAnsi"/>
                <w:sz w:val="24"/>
                <w:szCs w:val="24"/>
              </w:rPr>
              <w:t>$2.56</w:t>
            </w:r>
          </w:p>
        </w:tc>
      </w:tr>
      <w:tr w:rsidR="00A92EA9" w:rsidRPr="00586E43" w:rsidTr="009C46D1">
        <w:trPr>
          <w:trHeight w:val="409"/>
        </w:trPr>
        <w:tc>
          <w:tcPr>
            <w:tcW w:w="3106" w:type="dxa"/>
          </w:tcPr>
          <w:p w:rsidR="00A92EA9" w:rsidRPr="00586E43" w:rsidRDefault="00A92EA9" w:rsidP="00FF18F8">
            <w:pPr>
              <w:spacing w:after="0" w:line="240" w:lineRule="auto"/>
              <w:rPr>
                <w:rFonts w:asciiTheme="majorHAnsi" w:hAnsiTheme="majorHAnsi"/>
                <w:sz w:val="24"/>
                <w:szCs w:val="24"/>
              </w:rPr>
            </w:pPr>
            <w:r w:rsidRPr="00586E43">
              <w:rPr>
                <w:rFonts w:asciiTheme="majorHAnsi" w:hAnsiTheme="majorHAnsi"/>
                <w:sz w:val="24"/>
                <w:szCs w:val="24"/>
              </w:rPr>
              <w:t>Mushrooms</w:t>
            </w:r>
          </w:p>
        </w:tc>
        <w:tc>
          <w:tcPr>
            <w:tcW w:w="2222" w:type="dxa"/>
          </w:tcPr>
          <w:p w:rsidR="00A92EA9" w:rsidRPr="00586E43" w:rsidRDefault="00A92EA9" w:rsidP="00FF18F8">
            <w:pPr>
              <w:spacing w:after="0" w:line="240" w:lineRule="auto"/>
              <w:jc w:val="center"/>
              <w:rPr>
                <w:rFonts w:asciiTheme="majorHAnsi" w:hAnsiTheme="majorHAnsi"/>
                <w:sz w:val="24"/>
                <w:szCs w:val="24"/>
              </w:rPr>
            </w:pPr>
            <w:r w:rsidRPr="00586E43">
              <w:rPr>
                <w:rFonts w:asciiTheme="majorHAnsi" w:hAnsiTheme="majorHAnsi"/>
                <w:sz w:val="24"/>
                <w:szCs w:val="24"/>
              </w:rPr>
              <w:t>6 oz.</w:t>
            </w:r>
          </w:p>
        </w:tc>
        <w:tc>
          <w:tcPr>
            <w:tcW w:w="2222" w:type="dxa"/>
          </w:tcPr>
          <w:p w:rsidR="00A92EA9" w:rsidRPr="00586E43" w:rsidRDefault="00A92EA9" w:rsidP="00FF18F8">
            <w:pPr>
              <w:spacing w:after="0" w:line="240" w:lineRule="auto"/>
              <w:jc w:val="center"/>
              <w:rPr>
                <w:rFonts w:asciiTheme="majorHAnsi" w:hAnsiTheme="majorHAnsi"/>
                <w:sz w:val="24"/>
                <w:szCs w:val="24"/>
              </w:rPr>
            </w:pPr>
            <w:r w:rsidRPr="00586E43">
              <w:rPr>
                <w:rFonts w:asciiTheme="majorHAnsi" w:hAnsiTheme="majorHAnsi"/>
                <w:sz w:val="24"/>
                <w:szCs w:val="24"/>
              </w:rPr>
              <w:t>24 oz.</w:t>
            </w:r>
          </w:p>
        </w:tc>
        <w:tc>
          <w:tcPr>
            <w:tcW w:w="2222" w:type="dxa"/>
          </w:tcPr>
          <w:p w:rsidR="00A92EA9" w:rsidRPr="00586E43" w:rsidRDefault="00A92EA9" w:rsidP="00FF18F8">
            <w:pPr>
              <w:spacing w:after="0" w:line="240" w:lineRule="auto"/>
              <w:jc w:val="center"/>
              <w:rPr>
                <w:rFonts w:asciiTheme="majorHAnsi" w:hAnsiTheme="majorHAnsi"/>
                <w:sz w:val="24"/>
                <w:szCs w:val="24"/>
              </w:rPr>
            </w:pPr>
            <w:r w:rsidRPr="00586E43">
              <w:rPr>
                <w:rFonts w:asciiTheme="majorHAnsi" w:hAnsiTheme="majorHAnsi"/>
                <w:sz w:val="24"/>
                <w:szCs w:val="24"/>
              </w:rPr>
              <w:t>$4.56</w:t>
            </w:r>
          </w:p>
        </w:tc>
      </w:tr>
      <w:tr w:rsidR="00A92EA9" w:rsidRPr="00586E43" w:rsidTr="009C46D1">
        <w:trPr>
          <w:trHeight w:val="397"/>
        </w:trPr>
        <w:tc>
          <w:tcPr>
            <w:tcW w:w="3106" w:type="dxa"/>
          </w:tcPr>
          <w:p w:rsidR="00A92EA9" w:rsidRPr="00586E43" w:rsidRDefault="00A92EA9" w:rsidP="00FF18F8">
            <w:pPr>
              <w:spacing w:after="0" w:line="240" w:lineRule="auto"/>
              <w:rPr>
                <w:rFonts w:asciiTheme="majorHAnsi" w:hAnsiTheme="majorHAnsi"/>
                <w:sz w:val="24"/>
                <w:szCs w:val="24"/>
              </w:rPr>
            </w:pPr>
            <w:r w:rsidRPr="00586E43">
              <w:rPr>
                <w:rFonts w:asciiTheme="majorHAnsi" w:hAnsiTheme="majorHAnsi"/>
                <w:sz w:val="24"/>
                <w:szCs w:val="24"/>
              </w:rPr>
              <w:t>Tomatoes</w:t>
            </w:r>
          </w:p>
        </w:tc>
        <w:tc>
          <w:tcPr>
            <w:tcW w:w="2222" w:type="dxa"/>
          </w:tcPr>
          <w:p w:rsidR="00A92EA9" w:rsidRPr="00586E43" w:rsidRDefault="00A92EA9" w:rsidP="00FF18F8">
            <w:pPr>
              <w:spacing w:after="0" w:line="240" w:lineRule="auto"/>
              <w:jc w:val="center"/>
              <w:rPr>
                <w:rFonts w:asciiTheme="majorHAnsi" w:hAnsiTheme="majorHAnsi"/>
                <w:sz w:val="24"/>
                <w:szCs w:val="24"/>
              </w:rPr>
            </w:pPr>
            <w:r w:rsidRPr="00586E43">
              <w:rPr>
                <w:rFonts w:asciiTheme="majorHAnsi" w:hAnsiTheme="majorHAnsi"/>
                <w:sz w:val="24"/>
                <w:szCs w:val="24"/>
              </w:rPr>
              <w:t>3 oz.</w:t>
            </w:r>
          </w:p>
        </w:tc>
        <w:tc>
          <w:tcPr>
            <w:tcW w:w="2222" w:type="dxa"/>
          </w:tcPr>
          <w:p w:rsidR="00A92EA9" w:rsidRPr="00586E43" w:rsidRDefault="00A92EA9" w:rsidP="00FF18F8">
            <w:pPr>
              <w:spacing w:after="0" w:line="240" w:lineRule="auto"/>
              <w:jc w:val="center"/>
              <w:rPr>
                <w:rFonts w:asciiTheme="majorHAnsi" w:hAnsiTheme="majorHAnsi"/>
                <w:sz w:val="24"/>
                <w:szCs w:val="24"/>
              </w:rPr>
            </w:pPr>
            <w:r w:rsidRPr="00586E43">
              <w:rPr>
                <w:rFonts w:asciiTheme="majorHAnsi" w:hAnsiTheme="majorHAnsi"/>
                <w:sz w:val="24"/>
                <w:szCs w:val="24"/>
              </w:rPr>
              <w:t>12 oz.</w:t>
            </w:r>
          </w:p>
        </w:tc>
        <w:tc>
          <w:tcPr>
            <w:tcW w:w="2222" w:type="dxa"/>
          </w:tcPr>
          <w:p w:rsidR="00A92EA9" w:rsidRPr="00586E43" w:rsidRDefault="00A92EA9" w:rsidP="00FF18F8">
            <w:pPr>
              <w:spacing w:after="0" w:line="240" w:lineRule="auto"/>
              <w:jc w:val="center"/>
              <w:rPr>
                <w:rFonts w:asciiTheme="majorHAnsi" w:hAnsiTheme="majorHAnsi"/>
                <w:sz w:val="24"/>
                <w:szCs w:val="24"/>
              </w:rPr>
            </w:pPr>
            <w:r w:rsidRPr="00586E43">
              <w:rPr>
                <w:rFonts w:asciiTheme="majorHAnsi" w:hAnsiTheme="majorHAnsi"/>
                <w:sz w:val="24"/>
                <w:szCs w:val="24"/>
              </w:rPr>
              <w:t>$2.88</w:t>
            </w:r>
          </w:p>
        </w:tc>
      </w:tr>
      <w:tr w:rsidR="00A92EA9" w:rsidRPr="00586E43" w:rsidTr="009C46D1">
        <w:trPr>
          <w:trHeight w:val="420"/>
        </w:trPr>
        <w:tc>
          <w:tcPr>
            <w:tcW w:w="3106" w:type="dxa"/>
          </w:tcPr>
          <w:p w:rsidR="00A92EA9" w:rsidRPr="00586E43" w:rsidRDefault="00A92EA9" w:rsidP="00FF18F8">
            <w:pPr>
              <w:spacing w:after="0" w:line="240" w:lineRule="auto"/>
              <w:rPr>
                <w:rFonts w:asciiTheme="majorHAnsi" w:hAnsiTheme="majorHAnsi"/>
                <w:sz w:val="24"/>
                <w:szCs w:val="24"/>
              </w:rPr>
            </w:pPr>
            <w:r w:rsidRPr="00586E43">
              <w:rPr>
                <w:rFonts w:asciiTheme="majorHAnsi" w:hAnsiTheme="majorHAnsi"/>
                <w:sz w:val="24"/>
                <w:szCs w:val="24"/>
              </w:rPr>
              <w:t>Black Olives</w:t>
            </w:r>
          </w:p>
        </w:tc>
        <w:tc>
          <w:tcPr>
            <w:tcW w:w="2222" w:type="dxa"/>
          </w:tcPr>
          <w:p w:rsidR="00A92EA9" w:rsidRPr="00586E43" w:rsidRDefault="00A92EA9" w:rsidP="00FF18F8">
            <w:pPr>
              <w:spacing w:after="0" w:line="240" w:lineRule="auto"/>
              <w:jc w:val="center"/>
              <w:rPr>
                <w:rFonts w:asciiTheme="majorHAnsi" w:hAnsiTheme="majorHAnsi"/>
                <w:sz w:val="24"/>
                <w:szCs w:val="24"/>
              </w:rPr>
            </w:pPr>
            <w:r w:rsidRPr="00586E43">
              <w:rPr>
                <w:rFonts w:asciiTheme="majorHAnsi" w:hAnsiTheme="majorHAnsi"/>
                <w:sz w:val="24"/>
                <w:szCs w:val="24"/>
              </w:rPr>
              <w:t>6 oz.</w:t>
            </w:r>
          </w:p>
        </w:tc>
        <w:tc>
          <w:tcPr>
            <w:tcW w:w="2222" w:type="dxa"/>
          </w:tcPr>
          <w:p w:rsidR="00A92EA9" w:rsidRPr="00586E43" w:rsidRDefault="00A92EA9" w:rsidP="00FF18F8">
            <w:pPr>
              <w:spacing w:after="0" w:line="240" w:lineRule="auto"/>
              <w:jc w:val="center"/>
              <w:rPr>
                <w:rFonts w:asciiTheme="majorHAnsi" w:hAnsiTheme="majorHAnsi"/>
                <w:sz w:val="24"/>
                <w:szCs w:val="24"/>
              </w:rPr>
            </w:pPr>
            <w:r w:rsidRPr="00586E43">
              <w:rPr>
                <w:rFonts w:asciiTheme="majorHAnsi" w:hAnsiTheme="majorHAnsi"/>
                <w:sz w:val="24"/>
                <w:szCs w:val="24"/>
              </w:rPr>
              <w:t>6 oz.</w:t>
            </w:r>
          </w:p>
        </w:tc>
        <w:tc>
          <w:tcPr>
            <w:tcW w:w="2222" w:type="dxa"/>
          </w:tcPr>
          <w:p w:rsidR="00A92EA9" w:rsidRPr="00586E43" w:rsidRDefault="00A92EA9" w:rsidP="00FF18F8">
            <w:pPr>
              <w:spacing w:after="0" w:line="240" w:lineRule="auto"/>
              <w:jc w:val="center"/>
              <w:rPr>
                <w:rFonts w:asciiTheme="majorHAnsi" w:hAnsiTheme="majorHAnsi"/>
                <w:sz w:val="24"/>
                <w:szCs w:val="24"/>
              </w:rPr>
            </w:pPr>
            <w:r w:rsidRPr="00586E43">
              <w:rPr>
                <w:rFonts w:asciiTheme="majorHAnsi" w:hAnsiTheme="majorHAnsi"/>
                <w:sz w:val="24"/>
                <w:szCs w:val="24"/>
              </w:rPr>
              <w:t>$1.86</w:t>
            </w:r>
          </w:p>
        </w:tc>
      </w:tr>
    </w:tbl>
    <w:p w:rsidR="00A92EA9" w:rsidRPr="00586E43" w:rsidRDefault="00A92EA9" w:rsidP="00FF18F8">
      <w:pPr>
        <w:spacing w:after="0"/>
        <w:rPr>
          <w:rFonts w:asciiTheme="majorHAnsi" w:hAnsiTheme="majorHAnsi"/>
          <w:sz w:val="24"/>
          <w:szCs w:val="24"/>
        </w:rPr>
      </w:pPr>
      <w:r w:rsidRPr="00586E43">
        <w:rPr>
          <w:rFonts w:asciiTheme="majorHAnsi" w:hAnsiTheme="majorHAnsi"/>
          <w:b/>
          <w:sz w:val="24"/>
          <w:szCs w:val="24"/>
        </w:rPr>
        <w:br w:type="page"/>
      </w:r>
    </w:p>
    <w:p w:rsidR="00A92EA9" w:rsidRPr="00586E43" w:rsidRDefault="00A92EA9" w:rsidP="00FF18F8">
      <w:pPr>
        <w:spacing w:after="0" w:line="240" w:lineRule="auto"/>
        <w:rPr>
          <w:rFonts w:asciiTheme="majorHAnsi" w:hAnsiTheme="majorHAnsi"/>
          <w:sz w:val="24"/>
          <w:szCs w:val="24"/>
        </w:rPr>
      </w:pPr>
    </w:p>
    <w:p w:rsidR="00A92EA9" w:rsidRPr="00586E43" w:rsidRDefault="00A92EA9" w:rsidP="00FF18F8">
      <w:pPr>
        <w:spacing w:after="0"/>
        <w:rPr>
          <w:rFonts w:asciiTheme="majorHAnsi" w:hAnsiTheme="majorHAnsi"/>
          <w:sz w:val="24"/>
          <w:szCs w:val="24"/>
        </w:rPr>
      </w:pPr>
      <w:r w:rsidRPr="00586E43">
        <w:rPr>
          <w:rFonts w:asciiTheme="majorHAnsi" w:hAnsiTheme="majorHAnsi"/>
          <w:b/>
          <w:sz w:val="24"/>
          <w:szCs w:val="24"/>
        </w:rPr>
        <w:t>CEPA Task 2: Cost to Feed 12, 60, and 240 Students</w:t>
      </w:r>
      <w:r w:rsidRPr="00586E43">
        <w:rPr>
          <w:rFonts w:asciiTheme="majorHAnsi" w:hAnsiTheme="majorHAnsi"/>
          <w:sz w:val="24"/>
          <w:szCs w:val="24"/>
        </w:rPr>
        <w:t xml:space="preserve">:    </w:t>
      </w:r>
      <w:r w:rsidRPr="00586E43">
        <w:rPr>
          <w:rFonts w:asciiTheme="majorHAnsi" w:hAnsiTheme="majorHAnsi"/>
          <w:b/>
          <w:sz w:val="24"/>
          <w:szCs w:val="24"/>
        </w:rPr>
        <w:t>Directions for Teachers</w:t>
      </w:r>
    </w:p>
    <w:p w:rsidR="00A92EA9" w:rsidRPr="00586E43" w:rsidRDefault="00A92EA9" w:rsidP="00FF18F8">
      <w:pPr>
        <w:spacing w:after="0" w:line="240" w:lineRule="auto"/>
        <w:rPr>
          <w:rFonts w:asciiTheme="majorHAnsi" w:hAnsiTheme="majorHAnsi"/>
          <w:b/>
          <w:sz w:val="24"/>
          <w:szCs w:val="24"/>
        </w:rPr>
      </w:pPr>
    </w:p>
    <w:p w:rsidR="00A92EA9" w:rsidRPr="00586E43" w:rsidRDefault="00A92EA9" w:rsidP="00FF18F8">
      <w:pPr>
        <w:spacing w:after="0" w:line="240" w:lineRule="auto"/>
        <w:rPr>
          <w:rFonts w:asciiTheme="majorHAnsi" w:hAnsiTheme="majorHAnsi"/>
          <w:b/>
          <w:sz w:val="24"/>
          <w:szCs w:val="24"/>
        </w:rPr>
      </w:pPr>
      <w:r w:rsidRPr="00586E43">
        <w:rPr>
          <w:rFonts w:asciiTheme="majorHAnsi" w:hAnsiTheme="majorHAnsi"/>
          <w:b/>
          <w:sz w:val="24"/>
          <w:szCs w:val="24"/>
        </w:rPr>
        <w:t>Materials Required</w:t>
      </w:r>
    </w:p>
    <w:p w:rsidR="00A92EA9" w:rsidRPr="00586E43" w:rsidRDefault="00A92EA9" w:rsidP="00FF18F8">
      <w:pPr>
        <w:spacing w:after="0" w:line="240" w:lineRule="auto"/>
        <w:rPr>
          <w:rFonts w:asciiTheme="majorHAnsi" w:hAnsiTheme="majorHAnsi"/>
          <w:b/>
          <w:sz w:val="24"/>
          <w:szCs w:val="24"/>
        </w:rPr>
      </w:pPr>
    </w:p>
    <w:p w:rsidR="00A92EA9" w:rsidRPr="00586E43" w:rsidRDefault="00A92EA9" w:rsidP="00FF18F8">
      <w:pPr>
        <w:spacing w:after="0" w:line="240" w:lineRule="auto"/>
        <w:rPr>
          <w:rFonts w:asciiTheme="majorHAnsi" w:hAnsiTheme="majorHAnsi"/>
          <w:sz w:val="24"/>
          <w:szCs w:val="24"/>
        </w:rPr>
      </w:pPr>
      <w:r w:rsidRPr="00586E43">
        <w:rPr>
          <w:rFonts w:asciiTheme="majorHAnsi" w:hAnsiTheme="majorHAnsi"/>
          <w:sz w:val="24"/>
          <w:szCs w:val="24"/>
        </w:rPr>
        <w:t>Calculators or computers with spreadsheet software</w:t>
      </w:r>
    </w:p>
    <w:p w:rsidR="00A92EA9" w:rsidRPr="00586E43" w:rsidRDefault="00A92EA9" w:rsidP="00FF18F8">
      <w:pPr>
        <w:spacing w:after="0" w:line="240" w:lineRule="auto"/>
        <w:rPr>
          <w:rFonts w:asciiTheme="majorHAnsi" w:hAnsiTheme="majorHAnsi"/>
          <w:sz w:val="24"/>
          <w:szCs w:val="24"/>
        </w:rPr>
      </w:pPr>
      <w:r w:rsidRPr="00586E43">
        <w:rPr>
          <w:rFonts w:asciiTheme="majorHAnsi" w:hAnsiTheme="majorHAnsi"/>
          <w:sz w:val="24"/>
          <w:szCs w:val="24"/>
        </w:rPr>
        <w:t xml:space="preserve">Directions for students </w:t>
      </w:r>
    </w:p>
    <w:p w:rsidR="00A92EA9" w:rsidRPr="00586E43" w:rsidRDefault="00A92EA9" w:rsidP="00FF18F8">
      <w:pPr>
        <w:spacing w:after="0" w:line="240" w:lineRule="auto"/>
        <w:rPr>
          <w:rFonts w:asciiTheme="majorHAnsi" w:hAnsiTheme="majorHAnsi"/>
          <w:sz w:val="24"/>
          <w:szCs w:val="24"/>
        </w:rPr>
      </w:pPr>
      <w:r w:rsidRPr="00586E43">
        <w:rPr>
          <w:rFonts w:asciiTheme="majorHAnsi" w:hAnsiTheme="majorHAnsi"/>
          <w:sz w:val="24"/>
          <w:szCs w:val="24"/>
        </w:rPr>
        <w:t xml:space="preserve">Price of selected ingredients </w:t>
      </w:r>
    </w:p>
    <w:p w:rsidR="00A92EA9" w:rsidRPr="00586E43" w:rsidRDefault="00A92EA9" w:rsidP="00FF18F8">
      <w:pPr>
        <w:spacing w:after="0" w:line="240" w:lineRule="auto"/>
        <w:rPr>
          <w:rFonts w:asciiTheme="majorHAnsi" w:hAnsiTheme="majorHAnsi"/>
          <w:b/>
          <w:sz w:val="24"/>
          <w:szCs w:val="24"/>
        </w:rPr>
      </w:pPr>
    </w:p>
    <w:p w:rsidR="00A92EA9" w:rsidRPr="00586E43" w:rsidRDefault="00A92EA9" w:rsidP="00FF18F8">
      <w:pPr>
        <w:spacing w:after="0" w:line="240" w:lineRule="auto"/>
        <w:jc w:val="center"/>
        <w:rPr>
          <w:rFonts w:asciiTheme="majorHAnsi" w:hAnsiTheme="majorHAnsi"/>
          <w:sz w:val="24"/>
          <w:szCs w:val="24"/>
        </w:rPr>
      </w:pPr>
    </w:p>
    <w:p w:rsidR="00A92EA9" w:rsidRPr="00586E43" w:rsidRDefault="00A92EA9" w:rsidP="00FF18F8">
      <w:pPr>
        <w:spacing w:after="0" w:line="240" w:lineRule="auto"/>
        <w:rPr>
          <w:rFonts w:asciiTheme="majorHAnsi" w:hAnsiTheme="majorHAnsi"/>
          <w:b/>
          <w:sz w:val="24"/>
          <w:szCs w:val="24"/>
        </w:rPr>
      </w:pPr>
      <w:r w:rsidRPr="00586E43">
        <w:rPr>
          <w:rFonts w:asciiTheme="majorHAnsi" w:hAnsiTheme="majorHAnsi"/>
          <w:b/>
          <w:sz w:val="24"/>
          <w:szCs w:val="24"/>
        </w:rPr>
        <w:t>Description</w:t>
      </w:r>
    </w:p>
    <w:p w:rsidR="00A92EA9" w:rsidRPr="00586E43" w:rsidRDefault="00A92EA9" w:rsidP="00FF18F8">
      <w:pPr>
        <w:spacing w:after="0" w:line="240" w:lineRule="auto"/>
        <w:rPr>
          <w:rFonts w:asciiTheme="majorHAnsi" w:hAnsiTheme="majorHAnsi"/>
          <w:sz w:val="24"/>
          <w:szCs w:val="24"/>
        </w:rPr>
      </w:pPr>
    </w:p>
    <w:p w:rsidR="00A92EA9" w:rsidRPr="00586E43" w:rsidRDefault="00A92EA9" w:rsidP="00FF18F8">
      <w:pPr>
        <w:rPr>
          <w:rFonts w:asciiTheme="majorHAnsi" w:hAnsiTheme="majorHAnsi"/>
          <w:sz w:val="24"/>
          <w:szCs w:val="24"/>
        </w:rPr>
      </w:pPr>
      <w:r w:rsidRPr="00586E43">
        <w:rPr>
          <w:rFonts w:asciiTheme="majorHAnsi" w:hAnsiTheme="majorHAnsi"/>
          <w:sz w:val="24"/>
          <w:szCs w:val="24"/>
        </w:rPr>
        <w:t xml:space="preserve">Students determine the cost to make pizza for 12, 60, and 240 students and make a table or series of tables to show the following. </w:t>
      </w:r>
    </w:p>
    <w:p w:rsidR="00A92EA9" w:rsidRPr="00586E43" w:rsidRDefault="00A92EA9" w:rsidP="00F2711B">
      <w:pPr>
        <w:pStyle w:val="ListParagraph"/>
        <w:numPr>
          <w:ilvl w:val="0"/>
          <w:numId w:val="112"/>
        </w:numPr>
        <w:ind w:left="0" w:firstLine="0"/>
        <w:rPr>
          <w:rFonts w:asciiTheme="majorHAnsi" w:hAnsiTheme="majorHAnsi"/>
          <w:sz w:val="24"/>
          <w:szCs w:val="24"/>
        </w:rPr>
      </w:pPr>
      <w:r w:rsidRPr="00586E43">
        <w:rPr>
          <w:rFonts w:asciiTheme="majorHAnsi" w:hAnsiTheme="majorHAnsi"/>
          <w:sz w:val="24"/>
          <w:szCs w:val="24"/>
        </w:rPr>
        <w:t>the number of students</w:t>
      </w:r>
    </w:p>
    <w:p w:rsidR="00A92EA9" w:rsidRPr="00586E43" w:rsidRDefault="00A92EA9" w:rsidP="00F2711B">
      <w:pPr>
        <w:pStyle w:val="ListParagraph"/>
        <w:numPr>
          <w:ilvl w:val="0"/>
          <w:numId w:val="112"/>
        </w:numPr>
        <w:ind w:left="0" w:firstLine="0"/>
        <w:rPr>
          <w:rFonts w:asciiTheme="majorHAnsi" w:hAnsiTheme="majorHAnsi"/>
          <w:sz w:val="24"/>
          <w:szCs w:val="24"/>
        </w:rPr>
      </w:pPr>
      <w:r w:rsidRPr="00586E43">
        <w:rPr>
          <w:rFonts w:asciiTheme="majorHAnsi" w:hAnsiTheme="majorHAnsi"/>
          <w:sz w:val="24"/>
          <w:szCs w:val="24"/>
        </w:rPr>
        <w:t>how many pizzas are needed</w:t>
      </w:r>
    </w:p>
    <w:p w:rsidR="00A92EA9" w:rsidRPr="00586E43" w:rsidRDefault="00A92EA9" w:rsidP="00F2711B">
      <w:pPr>
        <w:pStyle w:val="ListParagraph"/>
        <w:numPr>
          <w:ilvl w:val="0"/>
          <w:numId w:val="112"/>
        </w:numPr>
        <w:ind w:left="0" w:firstLine="0"/>
        <w:rPr>
          <w:rFonts w:asciiTheme="majorHAnsi" w:hAnsiTheme="majorHAnsi"/>
          <w:sz w:val="24"/>
          <w:szCs w:val="24"/>
        </w:rPr>
      </w:pPr>
      <w:r w:rsidRPr="00586E43">
        <w:rPr>
          <w:rFonts w:asciiTheme="majorHAnsi" w:hAnsiTheme="majorHAnsi"/>
          <w:sz w:val="24"/>
          <w:szCs w:val="24"/>
        </w:rPr>
        <w:t>how much of each ingredient is needed</w:t>
      </w:r>
    </w:p>
    <w:p w:rsidR="00A92EA9" w:rsidRPr="00586E43" w:rsidRDefault="00A92EA9" w:rsidP="00F2711B">
      <w:pPr>
        <w:pStyle w:val="ListParagraph"/>
        <w:numPr>
          <w:ilvl w:val="0"/>
          <w:numId w:val="112"/>
        </w:numPr>
        <w:ind w:left="0" w:firstLine="0"/>
        <w:rPr>
          <w:rFonts w:asciiTheme="majorHAnsi" w:hAnsiTheme="majorHAnsi"/>
          <w:sz w:val="24"/>
          <w:szCs w:val="24"/>
        </w:rPr>
      </w:pPr>
      <w:r w:rsidRPr="00586E43">
        <w:rPr>
          <w:rFonts w:asciiTheme="majorHAnsi" w:hAnsiTheme="majorHAnsi"/>
          <w:sz w:val="24"/>
          <w:szCs w:val="24"/>
        </w:rPr>
        <w:t>the price of each ingredient</w:t>
      </w:r>
    </w:p>
    <w:p w:rsidR="00A92EA9" w:rsidRPr="00586E43" w:rsidRDefault="00A92EA9" w:rsidP="00F2711B">
      <w:pPr>
        <w:pStyle w:val="ListParagraph"/>
        <w:numPr>
          <w:ilvl w:val="0"/>
          <w:numId w:val="112"/>
        </w:numPr>
        <w:ind w:left="0" w:firstLine="0"/>
        <w:rPr>
          <w:rFonts w:asciiTheme="majorHAnsi" w:hAnsiTheme="majorHAnsi"/>
          <w:sz w:val="24"/>
          <w:szCs w:val="24"/>
        </w:rPr>
      </w:pPr>
      <w:r w:rsidRPr="00586E43">
        <w:rPr>
          <w:rFonts w:asciiTheme="majorHAnsi" w:hAnsiTheme="majorHAnsi"/>
          <w:sz w:val="24"/>
          <w:szCs w:val="24"/>
        </w:rPr>
        <w:t>the unit cost for each ingredient</w:t>
      </w:r>
    </w:p>
    <w:p w:rsidR="00A92EA9" w:rsidRPr="00586E43" w:rsidRDefault="00A92EA9" w:rsidP="00F2711B">
      <w:pPr>
        <w:pStyle w:val="ListParagraph"/>
        <w:numPr>
          <w:ilvl w:val="0"/>
          <w:numId w:val="112"/>
        </w:numPr>
        <w:ind w:left="0" w:firstLine="0"/>
        <w:rPr>
          <w:rFonts w:asciiTheme="majorHAnsi" w:hAnsiTheme="majorHAnsi"/>
          <w:sz w:val="24"/>
          <w:szCs w:val="24"/>
        </w:rPr>
      </w:pPr>
      <w:r w:rsidRPr="00586E43">
        <w:rPr>
          <w:rFonts w:asciiTheme="majorHAnsi" w:hAnsiTheme="majorHAnsi"/>
          <w:sz w:val="24"/>
          <w:szCs w:val="24"/>
        </w:rPr>
        <w:t>the total cost for each ingredient</w:t>
      </w:r>
    </w:p>
    <w:p w:rsidR="00A92EA9" w:rsidRPr="00586E43" w:rsidRDefault="00A92EA9" w:rsidP="00F2711B">
      <w:pPr>
        <w:pStyle w:val="ListParagraph"/>
        <w:numPr>
          <w:ilvl w:val="0"/>
          <w:numId w:val="112"/>
        </w:numPr>
        <w:ind w:left="0" w:firstLine="0"/>
        <w:rPr>
          <w:rFonts w:asciiTheme="majorHAnsi" w:hAnsiTheme="majorHAnsi"/>
          <w:sz w:val="24"/>
          <w:szCs w:val="24"/>
        </w:rPr>
      </w:pPr>
      <w:r w:rsidRPr="00586E43">
        <w:rPr>
          <w:rFonts w:asciiTheme="majorHAnsi" w:hAnsiTheme="majorHAnsi"/>
          <w:sz w:val="24"/>
          <w:szCs w:val="24"/>
        </w:rPr>
        <w:t xml:space="preserve">the total cost (based on unit rates) to feed 12, 60, and 240 students </w:t>
      </w:r>
    </w:p>
    <w:p w:rsidR="00A92EA9" w:rsidRPr="00586E43" w:rsidRDefault="00A92EA9" w:rsidP="00FF18F8">
      <w:pPr>
        <w:rPr>
          <w:rFonts w:asciiTheme="majorHAnsi" w:hAnsiTheme="majorHAnsi"/>
          <w:sz w:val="24"/>
          <w:szCs w:val="24"/>
        </w:rPr>
      </w:pPr>
      <w:r w:rsidRPr="00586E43">
        <w:rPr>
          <w:rFonts w:asciiTheme="majorHAnsi" w:hAnsiTheme="majorHAnsi"/>
          <w:sz w:val="24"/>
          <w:szCs w:val="24"/>
        </w:rPr>
        <w:br w:type="page"/>
      </w:r>
    </w:p>
    <w:p w:rsidR="00A92EA9" w:rsidRPr="00586E43" w:rsidRDefault="00A92EA9" w:rsidP="00FF18F8">
      <w:pPr>
        <w:spacing w:after="0" w:line="240" w:lineRule="auto"/>
        <w:rPr>
          <w:rFonts w:asciiTheme="majorHAnsi" w:hAnsiTheme="majorHAnsi"/>
          <w:b/>
          <w:sz w:val="24"/>
          <w:szCs w:val="24"/>
        </w:rPr>
      </w:pPr>
    </w:p>
    <w:p w:rsidR="00A92EA9" w:rsidRPr="00586E43" w:rsidRDefault="00A92EA9" w:rsidP="00FF18F8">
      <w:pPr>
        <w:spacing w:after="0" w:line="240" w:lineRule="auto"/>
        <w:rPr>
          <w:rFonts w:asciiTheme="majorHAnsi" w:hAnsiTheme="majorHAnsi"/>
          <w:b/>
          <w:sz w:val="24"/>
          <w:szCs w:val="24"/>
        </w:rPr>
      </w:pPr>
      <w:r w:rsidRPr="00586E43">
        <w:rPr>
          <w:rFonts w:asciiTheme="majorHAnsi" w:hAnsiTheme="majorHAnsi"/>
          <w:b/>
          <w:sz w:val="24"/>
          <w:szCs w:val="24"/>
        </w:rPr>
        <w:t>CEPA Task 2:  Student Directions</w:t>
      </w:r>
    </w:p>
    <w:p w:rsidR="00A92EA9" w:rsidRPr="00586E43" w:rsidRDefault="00A92EA9" w:rsidP="00FF18F8">
      <w:pPr>
        <w:spacing w:after="0" w:line="240" w:lineRule="auto"/>
        <w:rPr>
          <w:rFonts w:asciiTheme="majorHAnsi" w:hAnsiTheme="majorHAnsi"/>
          <w:b/>
          <w:sz w:val="24"/>
          <w:szCs w:val="24"/>
        </w:rPr>
      </w:pPr>
    </w:p>
    <w:p w:rsidR="00A92EA9" w:rsidRPr="00586E43" w:rsidRDefault="00A92EA9" w:rsidP="00FF18F8">
      <w:pPr>
        <w:spacing w:after="0" w:line="240" w:lineRule="auto"/>
        <w:rPr>
          <w:rFonts w:asciiTheme="majorHAnsi" w:hAnsiTheme="majorHAnsi"/>
          <w:b/>
          <w:sz w:val="24"/>
          <w:szCs w:val="24"/>
        </w:rPr>
      </w:pPr>
    </w:p>
    <w:p w:rsidR="00A92EA9" w:rsidRPr="00586E43" w:rsidRDefault="00583CC8" w:rsidP="00FF18F8">
      <w:pPr>
        <w:spacing w:after="0" w:line="240" w:lineRule="auto"/>
        <w:rPr>
          <w:rFonts w:asciiTheme="majorHAnsi" w:hAnsiTheme="majorHAnsi"/>
          <w:b/>
          <w:sz w:val="24"/>
          <w:szCs w:val="24"/>
        </w:rPr>
      </w:pPr>
      <w:r>
        <w:rPr>
          <w:rFonts w:asciiTheme="majorHAnsi" w:hAnsiTheme="majorHAnsi"/>
          <w:noProof/>
          <w:lang w:eastAsia="en-US"/>
        </w:rPr>
        <mc:AlternateContent>
          <mc:Choice Requires="wps">
            <w:drawing>
              <wp:anchor distT="0" distB="0" distL="114300" distR="114300" simplePos="0" relativeHeight="251679744" behindDoc="0" locked="0" layoutInCell="1" allowOverlap="1">
                <wp:simplePos x="0" y="0"/>
                <wp:positionH relativeFrom="column">
                  <wp:posOffset>28575</wp:posOffset>
                </wp:positionH>
                <wp:positionV relativeFrom="paragraph">
                  <wp:posOffset>37465</wp:posOffset>
                </wp:positionV>
                <wp:extent cx="6033770" cy="2830195"/>
                <wp:effectExtent l="9525" t="8890" r="5080" b="8890"/>
                <wp:wrapNone/>
                <wp:docPr id="114" name="AutoShape 23" descr="Rounded Rectangle&#1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3770" cy="2830195"/>
                        </a:xfrm>
                        <a:prstGeom prst="roundRect">
                          <a:avLst>
                            <a:gd name="adj" fmla="val 16667"/>
                          </a:avLst>
                        </a:prstGeom>
                        <a:solidFill>
                          <a:srgbClr val="FFFFFF"/>
                        </a:solidFill>
                        <a:ln w="9525">
                          <a:solidFill>
                            <a:srgbClr val="000000"/>
                          </a:solidFill>
                          <a:round/>
                          <a:headEnd/>
                          <a:tailEnd/>
                        </a:ln>
                      </wps:spPr>
                      <wps:txbx>
                        <w:txbxContent>
                          <w:p w:rsidR="00233FBD" w:rsidRPr="006348EF" w:rsidRDefault="00233FBD" w:rsidP="00A92EA9">
                            <w:pPr>
                              <w:rPr>
                                <w:sz w:val="24"/>
                                <w:szCs w:val="24"/>
                              </w:rPr>
                            </w:pPr>
                            <w:r w:rsidRPr="00FB602B">
                              <w:rPr>
                                <w:szCs w:val="24"/>
                              </w:rPr>
                              <w:t xml:space="preserve"> </w:t>
                            </w:r>
                            <w:r w:rsidRPr="006348EF">
                              <w:rPr>
                                <w:sz w:val="24"/>
                                <w:szCs w:val="24"/>
                              </w:rPr>
                              <w:t>Determine the cost to make pizza for 1</w:t>
                            </w:r>
                            <w:r>
                              <w:rPr>
                                <w:sz w:val="24"/>
                                <w:szCs w:val="24"/>
                              </w:rPr>
                              <w:t>2</w:t>
                            </w:r>
                            <w:r w:rsidRPr="006348EF">
                              <w:rPr>
                                <w:sz w:val="24"/>
                                <w:szCs w:val="24"/>
                              </w:rPr>
                              <w:t xml:space="preserve">, </w:t>
                            </w:r>
                            <w:r>
                              <w:rPr>
                                <w:sz w:val="24"/>
                                <w:szCs w:val="24"/>
                              </w:rPr>
                              <w:t>60</w:t>
                            </w:r>
                            <w:r w:rsidRPr="006348EF">
                              <w:rPr>
                                <w:sz w:val="24"/>
                                <w:szCs w:val="24"/>
                              </w:rPr>
                              <w:t>, and 2</w:t>
                            </w:r>
                            <w:r>
                              <w:rPr>
                                <w:sz w:val="24"/>
                                <w:szCs w:val="24"/>
                              </w:rPr>
                              <w:t>40</w:t>
                            </w:r>
                            <w:r w:rsidRPr="006348EF">
                              <w:rPr>
                                <w:sz w:val="24"/>
                                <w:szCs w:val="24"/>
                              </w:rPr>
                              <w:t xml:space="preserve"> students. Remember, one </w:t>
                            </w:r>
                            <w:r>
                              <w:rPr>
                                <w:sz w:val="24"/>
                                <w:szCs w:val="24"/>
                              </w:rPr>
                              <w:t xml:space="preserve">16-inch </w:t>
                            </w:r>
                            <w:r w:rsidRPr="006348EF">
                              <w:rPr>
                                <w:sz w:val="24"/>
                                <w:szCs w:val="24"/>
                              </w:rPr>
                              <w:t xml:space="preserve">pizza serves 4 students. Create a table to show the following. </w:t>
                            </w:r>
                          </w:p>
                          <w:p w:rsidR="00233FBD" w:rsidRPr="0031010B" w:rsidRDefault="00233FBD" w:rsidP="00F2711B">
                            <w:pPr>
                              <w:pStyle w:val="ListParagraph"/>
                              <w:numPr>
                                <w:ilvl w:val="0"/>
                                <w:numId w:val="112"/>
                              </w:numPr>
                              <w:rPr>
                                <w:sz w:val="24"/>
                                <w:szCs w:val="24"/>
                              </w:rPr>
                            </w:pPr>
                            <w:r w:rsidRPr="0031010B">
                              <w:rPr>
                                <w:sz w:val="24"/>
                                <w:szCs w:val="24"/>
                              </w:rPr>
                              <w:t>the number of students</w:t>
                            </w:r>
                          </w:p>
                          <w:p w:rsidR="00233FBD" w:rsidRPr="0031010B" w:rsidRDefault="00233FBD" w:rsidP="00F2711B">
                            <w:pPr>
                              <w:pStyle w:val="ListParagraph"/>
                              <w:numPr>
                                <w:ilvl w:val="0"/>
                                <w:numId w:val="112"/>
                              </w:numPr>
                              <w:rPr>
                                <w:sz w:val="24"/>
                                <w:szCs w:val="24"/>
                              </w:rPr>
                            </w:pPr>
                            <w:r w:rsidRPr="0031010B">
                              <w:rPr>
                                <w:sz w:val="24"/>
                                <w:szCs w:val="24"/>
                              </w:rPr>
                              <w:t>how many pizzas are needed</w:t>
                            </w:r>
                          </w:p>
                          <w:p w:rsidR="00233FBD" w:rsidRPr="0031010B" w:rsidRDefault="00233FBD" w:rsidP="00F2711B">
                            <w:pPr>
                              <w:pStyle w:val="ListParagraph"/>
                              <w:numPr>
                                <w:ilvl w:val="0"/>
                                <w:numId w:val="112"/>
                              </w:numPr>
                              <w:rPr>
                                <w:sz w:val="24"/>
                                <w:szCs w:val="24"/>
                              </w:rPr>
                            </w:pPr>
                            <w:r w:rsidRPr="0031010B">
                              <w:rPr>
                                <w:sz w:val="24"/>
                                <w:szCs w:val="24"/>
                              </w:rPr>
                              <w:t>how much of each ingredient is needed</w:t>
                            </w:r>
                          </w:p>
                          <w:p w:rsidR="00233FBD" w:rsidRPr="0031010B" w:rsidRDefault="00233FBD" w:rsidP="00F2711B">
                            <w:pPr>
                              <w:pStyle w:val="ListParagraph"/>
                              <w:numPr>
                                <w:ilvl w:val="0"/>
                                <w:numId w:val="112"/>
                              </w:numPr>
                              <w:rPr>
                                <w:sz w:val="24"/>
                                <w:szCs w:val="24"/>
                              </w:rPr>
                            </w:pPr>
                            <w:r w:rsidRPr="0031010B">
                              <w:rPr>
                                <w:sz w:val="24"/>
                                <w:szCs w:val="24"/>
                              </w:rPr>
                              <w:t>the price of each ingredient</w:t>
                            </w:r>
                          </w:p>
                          <w:p w:rsidR="00233FBD" w:rsidRPr="0031010B" w:rsidRDefault="00233FBD" w:rsidP="00F2711B">
                            <w:pPr>
                              <w:pStyle w:val="ListParagraph"/>
                              <w:numPr>
                                <w:ilvl w:val="0"/>
                                <w:numId w:val="112"/>
                              </w:numPr>
                              <w:rPr>
                                <w:sz w:val="24"/>
                                <w:szCs w:val="24"/>
                              </w:rPr>
                            </w:pPr>
                            <w:r w:rsidRPr="0031010B">
                              <w:rPr>
                                <w:sz w:val="24"/>
                                <w:szCs w:val="24"/>
                              </w:rPr>
                              <w:t>the unit cost for each ingredient</w:t>
                            </w:r>
                          </w:p>
                          <w:p w:rsidR="00233FBD" w:rsidRDefault="00233FBD" w:rsidP="00F2711B">
                            <w:pPr>
                              <w:pStyle w:val="ListParagraph"/>
                              <w:numPr>
                                <w:ilvl w:val="0"/>
                                <w:numId w:val="112"/>
                              </w:numPr>
                              <w:rPr>
                                <w:sz w:val="24"/>
                                <w:szCs w:val="24"/>
                              </w:rPr>
                            </w:pPr>
                            <w:r w:rsidRPr="0031010B">
                              <w:rPr>
                                <w:sz w:val="24"/>
                                <w:szCs w:val="24"/>
                              </w:rPr>
                              <w:t>the total cost for each ingredient</w:t>
                            </w:r>
                          </w:p>
                          <w:p w:rsidR="00233FBD" w:rsidRDefault="00233FBD" w:rsidP="00F2711B">
                            <w:pPr>
                              <w:pStyle w:val="ListParagraph"/>
                              <w:numPr>
                                <w:ilvl w:val="0"/>
                                <w:numId w:val="112"/>
                              </w:numPr>
                              <w:rPr>
                                <w:sz w:val="24"/>
                                <w:szCs w:val="24"/>
                              </w:rPr>
                            </w:pPr>
                            <w:r>
                              <w:rPr>
                                <w:sz w:val="24"/>
                                <w:szCs w:val="24"/>
                              </w:rPr>
                              <w:t xml:space="preserve">the total cost (based on unit rates) to feed 12, 60, and 240 students </w:t>
                            </w:r>
                          </w:p>
                          <w:p w:rsidR="00233FBD" w:rsidRPr="001D17EF" w:rsidRDefault="00233FBD" w:rsidP="00A92EA9">
                            <w:pPr>
                              <w:spacing w:after="0"/>
                              <w:rPr>
                                <w:sz w:val="24"/>
                                <w:szCs w:val="24"/>
                              </w:rPr>
                            </w:pPr>
                            <w:r w:rsidRPr="001D17EF">
                              <w:rPr>
                                <w:sz w:val="24"/>
                                <w:szCs w:val="24"/>
                              </w:rPr>
                              <w:t xml:space="preserve">You may use a spreadsheet or calculator to perform the computations. </w:t>
                            </w:r>
                          </w:p>
                          <w:p w:rsidR="00233FBD" w:rsidRPr="001D17EF" w:rsidRDefault="00233FBD" w:rsidP="00A92EA9">
                            <w:pPr>
                              <w:rPr>
                                <w:sz w:val="24"/>
                                <w:szCs w:val="24"/>
                              </w:rPr>
                            </w:pPr>
                          </w:p>
                          <w:p w:rsidR="00233FBD" w:rsidRPr="00FB602B" w:rsidRDefault="00233FBD" w:rsidP="00A92EA9">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 o:spid="_x0000_s1027" alt="Description: Rounded Rectangle&#10;&#10;" style="position:absolute;margin-left:2.25pt;margin-top:2.95pt;width:475.1pt;height:222.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">
                <v:textbox>
                  <w:txbxContent>
                    <w:p w:rsidR="00233FBD" w:rsidRPr="006348EF" w:rsidRDefault="00233FBD" w:rsidP="00A92EA9">
                      <w:pPr>
                        <w:rPr>
                          <w:sz w:val="24"/>
                          <w:szCs w:val="24"/>
                        </w:rPr>
                      </w:pPr>
                      <w:r w:rsidRPr="00FB602B">
                        <w:rPr>
                          <w:szCs w:val="24"/>
                        </w:rPr>
                        <w:t xml:space="preserve"> </w:t>
                      </w:r>
                      <w:r w:rsidRPr="006348EF">
                        <w:rPr>
                          <w:sz w:val="24"/>
                          <w:szCs w:val="24"/>
                        </w:rPr>
                        <w:t>Determine the cost to make pizza for 1</w:t>
                      </w:r>
                      <w:r>
                        <w:rPr>
                          <w:sz w:val="24"/>
                          <w:szCs w:val="24"/>
                        </w:rPr>
                        <w:t>2</w:t>
                      </w:r>
                      <w:r w:rsidRPr="006348EF">
                        <w:rPr>
                          <w:sz w:val="24"/>
                          <w:szCs w:val="24"/>
                        </w:rPr>
                        <w:t xml:space="preserve">, </w:t>
                      </w:r>
                      <w:r>
                        <w:rPr>
                          <w:sz w:val="24"/>
                          <w:szCs w:val="24"/>
                        </w:rPr>
                        <w:t>60</w:t>
                      </w:r>
                      <w:r w:rsidRPr="006348EF">
                        <w:rPr>
                          <w:sz w:val="24"/>
                          <w:szCs w:val="24"/>
                        </w:rPr>
                        <w:t>, and 2</w:t>
                      </w:r>
                      <w:r>
                        <w:rPr>
                          <w:sz w:val="24"/>
                          <w:szCs w:val="24"/>
                        </w:rPr>
                        <w:t>40</w:t>
                      </w:r>
                      <w:r w:rsidRPr="006348EF">
                        <w:rPr>
                          <w:sz w:val="24"/>
                          <w:szCs w:val="24"/>
                        </w:rPr>
                        <w:t xml:space="preserve"> students. Remember, one </w:t>
                      </w:r>
                      <w:r>
                        <w:rPr>
                          <w:sz w:val="24"/>
                          <w:szCs w:val="24"/>
                        </w:rPr>
                        <w:t xml:space="preserve">16-inch </w:t>
                      </w:r>
                      <w:r w:rsidRPr="006348EF">
                        <w:rPr>
                          <w:sz w:val="24"/>
                          <w:szCs w:val="24"/>
                        </w:rPr>
                        <w:t xml:space="preserve">pizza serves 4 students. Create a table to show the following. </w:t>
                      </w:r>
                    </w:p>
                    <w:p w:rsidR="00233FBD" w:rsidRPr="0031010B" w:rsidRDefault="00233FBD" w:rsidP="00F2711B">
                      <w:pPr>
                        <w:pStyle w:val="ListParagraph"/>
                        <w:numPr>
                          <w:ilvl w:val="0"/>
                          <w:numId w:val="112"/>
                        </w:numPr>
                        <w:rPr>
                          <w:sz w:val="24"/>
                          <w:szCs w:val="24"/>
                        </w:rPr>
                      </w:pPr>
                      <w:r w:rsidRPr="0031010B">
                        <w:rPr>
                          <w:sz w:val="24"/>
                          <w:szCs w:val="24"/>
                        </w:rPr>
                        <w:t>the number of students</w:t>
                      </w:r>
                    </w:p>
                    <w:p w:rsidR="00233FBD" w:rsidRPr="0031010B" w:rsidRDefault="00233FBD" w:rsidP="00F2711B">
                      <w:pPr>
                        <w:pStyle w:val="ListParagraph"/>
                        <w:numPr>
                          <w:ilvl w:val="0"/>
                          <w:numId w:val="112"/>
                        </w:numPr>
                        <w:rPr>
                          <w:sz w:val="24"/>
                          <w:szCs w:val="24"/>
                        </w:rPr>
                      </w:pPr>
                      <w:r w:rsidRPr="0031010B">
                        <w:rPr>
                          <w:sz w:val="24"/>
                          <w:szCs w:val="24"/>
                        </w:rPr>
                        <w:t>how many pizzas are needed</w:t>
                      </w:r>
                    </w:p>
                    <w:p w:rsidR="00233FBD" w:rsidRPr="0031010B" w:rsidRDefault="00233FBD" w:rsidP="00F2711B">
                      <w:pPr>
                        <w:pStyle w:val="ListParagraph"/>
                        <w:numPr>
                          <w:ilvl w:val="0"/>
                          <w:numId w:val="112"/>
                        </w:numPr>
                        <w:rPr>
                          <w:sz w:val="24"/>
                          <w:szCs w:val="24"/>
                        </w:rPr>
                      </w:pPr>
                      <w:r w:rsidRPr="0031010B">
                        <w:rPr>
                          <w:sz w:val="24"/>
                          <w:szCs w:val="24"/>
                        </w:rPr>
                        <w:t>how much of each ingredient is needed</w:t>
                      </w:r>
                    </w:p>
                    <w:p w:rsidR="00233FBD" w:rsidRPr="0031010B" w:rsidRDefault="00233FBD" w:rsidP="00F2711B">
                      <w:pPr>
                        <w:pStyle w:val="ListParagraph"/>
                        <w:numPr>
                          <w:ilvl w:val="0"/>
                          <w:numId w:val="112"/>
                        </w:numPr>
                        <w:rPr>
                          <w:sz w:val="24"/>
                          <w:szCs w:val="24"/>
                        </w:rPr>
                      </w:pPr>
                      <w:r w:rsidRPr="0031010B">
                        <w:rPr>
                          <w:sz w:val="24"/>
                          <w:szCs w:val="24"/>
                        </w:rPr>
                        <w:t>the price of each ingredient</w:t>
                      </w:r>
                    </w:p>
                    <w:p w:rsidR="00233FBD" w:rsidRPr="0031010B" w:rsidRDefault="00233FBD" w:rsidP="00F2711B">
                      <w:pPr>
                        <w:pStyle w:val="ListParagraph"/>
                        <w:numPr>
                          <w:ilvl w:val="0"/>
                          <w:numId w:val="112"/>
                        </w:numPr>
                        <w:rPr>
                          <w:sz w:val="24"/>
                          <w:szCs w:val="24"/>
                        </w:rPr>
                      </w:pPr>
                      <w:r w:rsidRPr="0031010B">
                        <w:rPr>
                          <w:sz w:val="24"/>
                          <w:szCs w:val="24"/>
                        </w:rPr>
                        <w:t>the unit cost for each ingredient</w:t>
                      </w:r>
                    </w:p>
                    <w:p w:rsidR="00233FBD" w:rsidRDefault="00233FBD" w:rsidP="00F2711B">
                      <w:pPr>
                        <w:pStyle w:val="ListParagraph"/>
                        <w:numPr>
                          <w:ilvl w:val="0"/>
                          <w:numId w:val="112"/>
                        </w:numPr>
                        <w:rPr>
                          <w:sz w:val="24"/>
                          <w:szCs w:val="24"/>
                        </w:rPr>
                      </w:pPr>
                      <w:r w:rsidRPr="0031010B">
                        <w:rPr>
                          <w:sz w:val="24"/>
                          <w:szCs w:val="24"/>
                        </w:rPr>
                        <w:t>the total cost for each ingredient</w:t>
                      </w:r>
                    </w:p>
                    <w:p w:rsidR="00233FBD" w:rsidRDefault="00233FBD" w:rsidP="00F2711B">
                      <w:pPr>
                        <w:pStyle w:val="ListParagraph"/>
                        <w:numPr>
                          <w:ilvl w:val="0"/>
                          <w:numId w:val="112"/>
                        </w:numPr>
                        <w:rPr>
                          <w:sz w:val="24"/>
                          <w:szCs w:val="24"/>
                        </w:rPr>
                      </w:pPr>
                      <w:r>
                        <w:rPr>
                          <w:sz w:val="24"/>
                          <w:szCs w:val="24"/>
                        </w:rPr>
                        <w:t xml:space="preserve">the total cost (based on unit rates) to feed 12, 60, and 240 students </w:t>
                      </w:r>
                    </w:p>
                    <w:p w:rsidR="00233FBD" w:rsidRPr="001D17EF" w:rsidRDefault="00233FBD" w:rsidP="00A92EA9">
                      <w:pPr>
                        <w:spacing w:after="0"/>
                        <w:rPr>
                          <w:sz w:val="24"/>
                          <w:szCs w:val="24"/>
                        </w:rPr>
                      </w:pPr>
                      <w:r w:rsidRPr="001D17EF">
                        <w:rPr>
                          <w:sz w:val="24"/>
                          <w:szCs w:val="24"/>
                        </w:rPr>
                        <w:t xml:space="preserve">You may use a spreadsheet or calculator to perform the computations. </w:t>
                      </w:r>
                    </w:p>
                    <w:p w:rsidR="00233FBD" w:rsidRPr="001D17EF" w:rsidRDefault="00233FBD" w:rsidP="00A92EA9">
                      <w:pPr>
                        <w:rPr>
                          <w:sz w:val="24"/>
                          <w:szCs w:val="24"/>
                        </w:rPr>
                      </w:pPr>
                    </w:p>
                    <w:p w:rsidR="00233FBD" w:rsidRPr="00FB602B" w:rsidRDefault="00233FBD" w:rsidP="00A92EA9">
                      <w:pPr>
                        <w:rPr>
                          <w:szCs w:val="24"/>
                        </w:rPr>
                      </w:pPr>
                    </w:p>
                  </w:txbxContent>
                </v:textbox>
              </v:roundrect>
            </w:pict>
          </mc:Fallback>
        </mc:AlternateContent>
      </w:r>
    </w:p>
    <w:p w:rsidR="00A92EA9" w:rsidRPr="00586E43" w:rsidRDefault="00A92EA9" w:rsidP="00FF18F8">
      <w:pPr>
        <w:spacing w:after="120" w:line="240" w:lineRule="auto"/>
        <w:rPr>
          <w:rFonts w:asciiTheme="majorHAnsi" w:hAnsiTheme="majorHAnsi"/>
          <w:b/>
          <w:sz w:val="24"/>
          <w:szCs w:val="24"/>
        </w:rPr>
      </w:pPr>
    </w:p>
    <w:p w:rsidR="00A92EA9" w:rsidRPr="00586E43" w:rsidRDefault="00A92EA9" w:rsidP="00FF18F8">
      <w:pPr>
        <w:spacing w:after="0" w:line="240" w:lineRule="auto"/>
        <w:rPr>
          <w:rFonts w:asciiTheme="majorHAnsi" w:hAnsiTheme="majorHAnsi"/>
          <w:b/>
          <w:sz w:val="24"/>
          <w:szCs w:val="24"/>
        </w:rPr>
      </w:pPr>
    </w:p>
    <w:p w:rsidR="00A92EA9" w:rsidRPr="00586E43" w:rsidRDefault="00A92EA9" w:rsidP="00FF18F8">
      <w:pPr>
        <w:spacing w:after="0" w:line="240" w:lineRule="auto"/>
        <w:rPr>
          <w:rFonts w:asciiTheme="majorHAnsi" w:hAnsiTheme="majorHAnsi"/>
          <w:b/>
          <w:sz w:val="24"/>
          <w:szCs w:val="24"/>
        </w:rPr>
      </w:pPr>
    </w:p>
    <w:p w:rsidR="00A92EA9" w:rsidRPr="00586E43" w:rsidRDefault="00A92EA9" w:rsidP="00FF18F8">
      <w:pPr>
        <w:spacing w:after="0" w:line="240" w:lineRule="auto"/>
        <w:rPr>
          <w:rFonts w:asciiTheme="majorHAnsi" w:hAnsiTheme="majorHAnsi"/>
          <w:b/>
          <w:sz w:val="24"/>
          <w:szCs w:val="24"/>
        </w:rPr>
      </w:pPr>
    </w:p>
    <w:p w:rsidR="00A92EA9" w:rsidRPr="00586E43" w:rsidRDefault="00A92EA9" w:rsidP="00FF18F8">
      <w:pPr>
        <w:spacing w:after="0" w:line="240" w:lineRule="auto"/>
        <w:rPr>
          <w:rFonts w:asciiTheme="majorHAnsi" w:hAnsiTheme="majorHAnsi"/>
          <w:b/>
          <w:sz w:val="24"/>
          <w:szCs w:val="24"/>
        </w:rPr>
      </w:pPr>
    </w:p>
    <w:p w:rsidR="00A92EA9" w:rsidRPr="00586E43" w:rsidRDefault="00A92EA9" w:rsidP="00FF18F8">
      <w:pPr>
        <w:spacing w:after="0" w:line="240" w:lineRule="auto"/>
        <w:rPr>
          <w:rFonts w:asciiTheme="majorHAnsi" w:hAnsiTheme="majorHAnsi"/>
          <w:b/>
          <w:sz w:val="24"/>
          <w:szCs w:val="24"/>
        </w:rPr>
      </w:pPr>
    </w:p>
    <w:p w:rsidR="00A92EA9" w:rsidRPr="00586E43" w:rsidRDefault="00A92EA9" w:rsidP="00FF18F8">
      <w:pPr>
        <w:spacing w:after="0" w:line="240" w:lineRule="auto"/>
        <w:rPr>
          <w:rFonts w:asciiTheme="majorHAnsi" w:hAnsiTheme="majorHAnsi"/>
          <w:b/>
          <w:sz w:val="24"/>
          <w:szCs w:val="24"/>
        </w:rPr>
      </w:pPr>
    </w:p>
    <w:p w:rsidR="00A92EA9" w:rsidRPr="00586E43" w:rsidRDefault="00A92EA9" w:rsidP="00FF18F8">
      <w:pPr>
        <w:spacing w:after="0" w:line="240" w:lineRule="auto"/>
        <w:rPr>
          <w:rFonts w:asciiTheme="majorHAnsi" w:hAnsiTheme="majorHAnsi"/>
          <w:b/>
          <w:sz w:val="24"/>
          <w:szCs w:val="24"/>
        </w:rPr>
      </w:pPr>
    </w:p>
    <w:p w:rsidR="00A92EA9" w:rsidRPr="00586E43" w:rsidRDefault="00A92EA9" w:rsidP="00FF18F8">
      <w:pPr>
        <w:spacing w:after="0" w:line="240" w:lineRule="auto"/>
        <w:rPr>
          <w:rFonts w:asciiTheme="majorHAnsi" w:hAnsiTheme="majorHAnsi"/>
          <w:b/>
          <w:sz w:val="24"/>
          <w:szCs w:val="24"/>
        </w:rPr>
      </w:pPr>
    </w:p>
    <w:p w:rsidR="00A92EA9" w:rsidRPr="00586E43" w:rsidRDefault="00A92EA9" w:rsidP="00FF18F8">
      <w:pPr>
        <w:spacing w:after="0" w:line="240" w:lineRule="auto"/>
        <w:rPr>
          <w:rFonts w:asciiTheme="majorHAnsi" w:hAnsiTheme="majorHAnsi"/>
          <w:b/>
          <w:sz w:val="24"/>
          <w:szCs w:val="24"/>
        </w:rPr>
      </w:pPr>
    </w:p>
    <w:p w:rsidR="00A92EA9" w:rsidRPr="00586E43" w:rsidRDefault="00A92EA9" w:rsidP="00FF18F8">
      <w:pPr>
        <w:spacing w:after="0" w:line="240" w:lineRule="auto"/>
        <w:rPr>
          <w:rFonts w:asciiTheme="majorHAnsi" w:hAnsiTheme="majorHAnsi"/>
          <w:b/>
          <w:sz w:val="24"/>
          <w:szCs w:val="24"/>
        </w:rPr>
      </w:pPr>
    </w:p>
    <w:p w:rsidR="00A92EA9" w:rsidRPr="00586E43" w:rsidRDefault="00A92EA9" w:rsidP="00FF18F8">
      <w:pPr>
        <w:spacing w:after="0" w:line="240" w:lineRule="auto"/>
        <w:rPr>
          <w:rFonts w:asciiTheme="majorHAnsi" w:hAnsiTheme="majorHAnsi"/>
          <w:b/>
          <w:sz w:val="24"/>
          <w:szCs w:val="24"/>
        </w:rPr>
      </w:pPr>
    </w:p>
    <w:p w:rsidR="00A92EA9" w:rsidRPr="00586E43" w:rsidRDefault="00A92EA9" w:rsidP="00FF18F8">
      <w:pPr>
        <w:spacing w:after="0" w:line="240" w:lineRule="auto"/>
        <w:rPr>
          <w:rFonts w:asciiTheme="majorHAnsi" w:hAnsiTheme="majorHAnsi"/>
          <w:b/>
          <w:sz w:val="24"/>
          <w:szCs w:val="24"/>
        </w:rPr>
      </w:pPr>
    </w:p>
    <w:p w:rsidR="00A92EA9" w:rsidRPr="00586E43" w:rsidRDefault="00A92EA9" w:rsidP="00FF18F8">
      <w:pPr>
        <w:rPr>
          <w:rFonts w:asciiTheme="majorHAnsi" w:hAnsiTheme="majorHAnsi"/>
          <w:sz w:val="24"/>
          <w:szCs w:val="24"/>
        </w:rPr>
      </w:pPr>
    </w:p>
    <w:p w:rsidR="00A92EA9" w:rsidRPr="00586E43" w:rsidRDefault="00A92EA9" w:rsidP="00FF18F8">
      <w:pPr>
        <w:spacing w:after="0"/>
        <w:rPr>
          <w:rFonts w:asciiTheme="majorHAnsi" w:hAnsiTheme="majorHAnsi"/>
          <w:sz w:val="24"/>
          <w:szCs w:val="24"/>
        </w:rPr>
      </w:pPr>
    </w:p>
    <w:tbl>
      <w:tblPr>
        <w:tblStyle w:val="TableGrid"/>
        <w:tblW w:w="10270" w:type="dxa"/>
        <w:tblLook w:val="04A0" w:firstRow="1" w:lastRow="0" w:firstColumn="1" w:lastColumn="0" w:noHBand="0" w:noVBand="1"/>
      </w:tblPr>
      <w:tblGrid>
        <w:gridCol w:w="1461"/>
        <w:gridCol w:w="1093"/>
        <w:gridCol w:w="1286"/>
        <w:gridCol w:w="1286"/>
        <w:gridCol w:w="1286"/>
        <w:gridCol w:w="1286"/>
        <w:gridCol w:w="1286"/>
        <w:gridCol w:w="1286"/>
      </w:tblGrid>
      <w:tr w:rsidR="00A92EA9" w:rsidRPr="00586E43" w:rsidTr="009C46D1">
        <w:trPr>
          <w:trHeight w:val="1376"/>
        </w:trPr>
        <w:tc>
          <w:tcPr>
            <w:tcW w:w="1461" w:type="dxa"/>
            <w:shd w:val="clear" w:color="auto" w:fill="D9D9D9" w:themeFill="background1" w:themeFillShade="D9"/>
          </w:tcPr>
          <w:p w:rsidR="00A92EA9" w:rsidRPr="00586E43" w:rsidRDefault="00A92EA9" w:rsidP="00FF18F8">
            <w:pPr>
              <w:spacing w:after="0"/>
              <w:jc w:val="center"/>
              <w:rPr>
                <w:rFonts w:asciiTheme="majorHAnsi" w:hAnsiTheme="majorHAnsi"/>
                <w:sz w:val="24"/>
                <w:szCs w:val="24"/>
              </w:rPr>
            </w:pPr>
            <w:r w:rsidRPr="00586E43">
              <w:rPr>
                <w:rFonts w:asciiTheme="majorHAnsi" w:hAnsiTheme="majorHAnsi"/>
                <w:sz w:val="24"/>
                <w:szCs w:val="24"/>
              </w:rPr>
              <w:t>Ingredient</w:t>
            </w:r>
          </w:p>
        </w:tc>
        <w:tc>
          <w:tcPr>
            <w:tcW w:w="1093" w:type="dxa"/>
            <w:shd w:val="clear" w:color="auto" w:fill="D9D9D9" w:themeFill="background1" w:themeFillShade="D9"/>
          </w:tcPr>
          <w:p w:rsidR="00A92EA9" w:rsidRPr="00586E43" w:rsidRDefault="00A92EA9" w:rsidP="00FF18F8">
            <w:pPr>
              <w:spacing w:after="0"/>
              <w:jc w:val="center"/>
              <w:rPr>
                <w:rFonts w:asciiTheme="majorHAnsi" w:hAnsiTheme="majorHAnsi"/>
                <w:sz w:val="24"/>
                <w:szCs w:val="24"/>
              </w:rPr>
            </w:pPr>
            <w:r w:rsidRPr="00586E43">
              <w:rPr>
                <w:rFonts w:asciiTheme="majorHAnsi" w:hAnsiTheme="majorHAnsi"/>
                <w:sz w:val="24"/>
                <w:szCs w:val="24"/>
              </w:rPr>
              <w:t>Unit Cost for 1 pizza</w:t>
            </w:r>
          </w:p>
        </w:tc>
        <w:tc>
          <w:tcPr>
            <w:tcW w:w="1286" w:type="dxa"/>
            <w:shd w:val="clear" w:color="auto" w:fill="D9D9D9" w:themeFill="background1" w:themeFillShade="D9"/>
          </w:tcPr>
          <w:p w:rsidR="00A92EA9" w:rsidRPr="00586E43" w:rsidRDefault="00A92EA9" w:rsidP="00FF18F8">
            <w:pPr>
              <w:spacing w:after="0"/>
              <w:jc w:val="center"/>
              <w:rPr>
                <w:rFonts w:asciiTheme="majorHAnsi" w:hAnsiTheme="majorHAnsi"/>
                <w:sz w:val="24"/>
                <w:szCs w:val="24"/>
              </w:rPr>
            </w:pPr>
            <w:r w:rsidRPr="00586E43">
              <w:rPr>
                <w:rFonts w:asciiTheme="majorHAnsi" w:hAnsiTheme="majorHAnsi"/>
                <w:sz w:val="24"/>
                <w:szCs w:val="24"/>
              </w:rPr>
              <w:t>Pizzas Needed</w:t>
            </w:r>
          </w:p>
          <w:p w:rsidR="00A92EA9" w:rsidRPr="00586E43" w:rsidRDefault="00A92EA9" w:rsidP="00FF18F8">
            <w:pPr>
              <w:spacing w:after="0"/>
              <w:jc w:val="center"/>
              <w:rPr>
                <w:rFonts w:asciiTheme="majorHAnsi" w:hAnsiTheme="majorHAnsi"/>
                <w:sz w:val="24"/>
                <w:szCs w:val="24"/>
              </w:rPr>
            </w:pPr>
            <w:r w:rsidRPr="00586E43">
              <w:rPr>
                <w:rFonts w:asciiTheme="majorHAnsi" w:hAnsiTheme="majorHAnsi"/>
                <w:sz w:val="24"/>
                <w:szCs w:val="24"/>
              </w:rPr>
              <w:t>for 12 Students</w:t>
            </w:r>
          </w:p>
        </w:tc>
        <w:tc>
          <w:tcPr>
            <w:tcW w:w="1286" w:type="dxa"/>
            <w:shd w:val="clear" w:color="auto" w:fill="D9D9D9" w:themeFill="background1" w:themeFillShade="D9"/>
          </w:tcPr>
          <w:p w:rsidR="00A92EA9" w:rsidRPr="00586E43" w:rsidRDefault="00A92EA9" w:rsidP="00FF18F8">
            <w:pPr>
              <w:spacing w:after="0"/>
              <w:jc w:val="center"/>
              <w:rPr>
                <w:rFonts w:asciiTheme="majorHAnsi" w:hAnsiTheme="majorHAnsi"/>
                <w:sz w:val="24"/>
                <w:szCs w:val="24"/>
              </w:rPr>
            </w:pPr>
            <w:r w:rsidRPr="00586E43">
              <w:rPr>
                <w:rFonts w:asciiTheme="majorHAnsi" w:hAnsiTheme="majorHAnsi"/>
                <w:sz w:val="24"/>
                <w:szCs w:val="24"/>
              </w:rPr>
              <w:t>Total Cost for 12 Students</w:t>
            </w:r>
          </w:p>
        </w:tc>
        <w:tc>
          <w:tcPr>
            <w:tcW w:w="1286" w:type="dxa"/>
            <w:shd w:val="clear" w:color="auto" w:fill="D9D9D9" w:themeFill="background1" w:themeFillShade="D9"/>
          </w:tcPr>
          <w:p w:rsidR="00A92EA9" w:rsidRPr="00586E43" w:rsidRDefault="00A92EA9" w:rsidP="00FF18F8">
            <w:pPr>
              <w:spacing w:after="0"/>
              <w:jc w:val="center"/>
              <w:rPr>
                <w:rFonts w:asciiTheme="majorHAnsi" w:hAnsiTheme="majorHAnsi"/>
                <w:sz w:val="24"/>
                <w:szCs w:val="24"/>
              </w:rPr>
            </w:pPr>
            <w:r w:rsidRPr="00586E43">
              <w:rPr>
                <w:rFonts w:asciiTheme="majorHAnsi" w:hAnsiTheme="majorHAnsi"/>
                <w:sz w:val="24"/>
                <w:szCs w:val="24"/>
              </w:rPr>
              <w:t>Pizzas Needed for 60 Students</w:t>
            </w:r>
          </w:p>
        </w:tc>
        <w:tc>
          <w:tcPr>
            <w:tcW w:w="1286" w:type="dxa"/>
            <w:shd w:val="clear" w:color="auto" w:fill="D9D9D9" w:themeFill="background1" w:themeFillShade="D9"/>
          </w:tcPr>
          <w:p w:rsidR="00A92EA9" w:rsidRPr="00586E43" w:rsidRDefault="00A92EA9" w:rsidP="00FF18F8">
            <w:pPr>
              <w:spacing w:after="0"/>
              <w:jc w:val="center"/>
              <w:rPr>
                <w:rFonts w:asciiTheme="majorHAnsi" w:hAnsiTheme="majorHAnsi"/>
                <w:sz w:val="24"/>
                <w:szCs w:val="24"/>
              </w:rPr>
            </w:pPr>
            <w:r w:rsidRPr="00586E43">
              <w:rPr>
                <w:rFonts w:asciiTheme="majorHAnsi" w:hAnsiTheme="majorHAnsi"/>
                <w:sz w:val="24"/>
                <w:szCs w:val="24"/>
              </w:rPr>
              <w:t>Total Cost for 60 Students</w:t>
            </w:r>
          </w:p>
        </w:tc>
        <w:tc>
          <w:tcPr>
            <w:tcW w:w="1286" w:type="dxa"/>
            <w:shd w:val="clear" w:color="auto" w:fill="D9D9D9" w:themeFill="background1" w:themeFillShade="D9"/>
          </w:tcPr>
          <w:p w:rsidR="00A92EA9" w:rsidRPr="00586E43" w:rsidRDefault="00A92EA9" w:rsidP="00FF18F8">
            <w:pPr>
              <w:spacing w:after="0"/>
              <w:jc w:val="center"/>
              <w:rPr>
                <w:rFonts w:asciiTheme="majorHAnsi" w:hAnsiTheme="majorHAnsi"/>
                <w:sz w:val="24"/>
                <w:szCs w:val="24"/>
              </w:rPr>
            </w:pPr>
            <w:r w:rsidRPr="00586E43">
              <w:rPr>
                <w:rFonts w:asciiTheme="majorHAnsi" w:hAnsiTheme="majorHAnsi"/>
                <w:sz w:val="24"/>
                <w:szCs w:val="24"/>
              </w:rPr>
              <w:t>Pizzas  Needed for 240 Students</w:t>
            </w:r>
          </w:p>
        </w:tc>
        <w:tc>
          <w:tcPr>
            <w:tcW w:w="1286" w:type="dxa"/>
            <w:shd w:val="clear" w:color="auto" w:fill="D9D9D9" w:themeFill="background1" w:themeFillShade="D9"/>
          </w:tcPr>
          <w:p w:rsidR="00A92EA9" w:rsidRPr="00586E43" w:rsidRDefault="00A92EA9" w:rsidP="00FF18F8">
            <w:pPr>
              <w:spacing w:after="0"/>
              <w:jc w:val="center"/>
              <w:rPr>
                <w:rFonts w:asciiTheme="majorHAnsi" w:hAnsiTheme="majorHAnsi"/>
                <w:sz w:val="24"/>
                <w:szCs w:val="24"/>
              </w:rPr>
            </w:pPr>
            <w:r w:rsidRPr="00586E43">
              <w:rPr>
                <w:rFonts w:asciiTheme="majorHAnsi" w:hAnsiTheme="majorHAnsi"/>
                <w:sz w:val="24"/>
                <w:szCs w:val="24"/>
              </w:rPr>
              <w:t>Total Cost for 240 Students</w:t>
            </w:r>
          </w:p>
        </w:tc>
      </w:tr>
      <w:tr w:rsidR="00A92EA9" w:rsidRPr="00586E43" w:rsidTr="009C46D1">
        <w:trPr>
          <w:trHeight w:val="595"/>
        </w:trPr>
        <w:tc>
          <w:tcPr>
            <w:tcW w:w="1461" w:type="dxa"/>
          </w:tcPr>
          <w:p w:rsidR="00A92EA9" w:rsidRPr="00586E43" w:rsidRDefault="00A92EA9" w:rsidP="00FF18F8">
            <w:pPr>
              <w:spacing w:after="0"/>
              <w:rPr>
                <w:rFonts w:asciiTheme="majorHAnsi" w:hAnsiTheme="majorHAnsi"/>
                <w:sz w:val="24"/>
                <w:szCs w:val="24"/>
              </w:rPr>
            </w:pPr>
          </w:p>
        </w:tc>
        <w:tc>
          <w:tcPr>
            <w:tcW w:w="1093" w:type="dxa"/>
          </w:tcPr>
          <w:p w:rsidR="00A92EA9" w:rsidRPr="00586E43" w:rsidRDefault="00A92EA9" w:rsidP="00FF18F8">
            <w:pPr>
              <w:spacing w:after="0"/>
              <w:rPr>
                <w:rFonts w:asciiTheme="majorHAnsi" w:hAnsiTheme="majorHAnsi"/>
                <w:sz w:val="24"/>
                <w:szCs w:val="24"/>
              </w:rPr>
            </w:pPr>
          </w:p>
        </w:tc>
        <w:tc>
          <w:tcPr>
            <w:tcW w:w="1286" w:type="dxa"/>
          </w:tcPr>
          <w:p w:rsidR="00A92EA9" w:rsidRPr="00586E43" w:rsidRDefault="00A92EA9" w:rsidP="00FF18F8">
            <w:pPr>
              <w:spacing w:after="0"/>
              <w:rPr>
                <w:rFonts w:asciiTheme="majorHAnsi" w:hAnsiTheme="majorHAnsi"/>
                <w:sz w:val="24"/>
                <w:szCs w:val="24"/>
              </w:rPr>
            </w:pPr>
          </w:p>
        </w:tc>
        <w:tc>
          <w:tcPr>
            <w:tcW w:w="1286" w:type="dxa"/>
          </w:tcPr>
          <w:p w:rsidR="00A92EA9" w:rsidRPr="00586E43" w:rsidRDefault="00A92EA9" w:rsidP="00FF18F8">
            <w:pPr>
              <w:spacing w:after="0"/>
              <w:rPr>
                <w:rFonts w:asciiTheme="majorHAnsi" w:hAnsiTheme="majorHAnsi"/>
                <w:sz w:val="24"/>
                <w:szCs w:val="24"/>
              </w:rPr>
            </w:pPr>
          </w:p>
        </w:tc>
        <w:tc>
          <w:tcPr>
            <w:tcW w:w="1286" w:type="dxa"/>
          </w:tcPr>
          <w:p w:rsidR="00A92EA9" w:rsidRPr="00586E43" w:rsidRDefault="00A92EA9" w:rsidP="00FF18F8">
            <w:pPr>
              <w:spacing w:after="0"/>
              <w:rPr>
                <w:rFonts w:asciiTheme="majorHAnsi" w:hAnsiTheme="majorHAnsi"/>
                <w:sz w:val="24"/>
                <w:szCs w:val="24"/>
              </w:rPr>
            </w:pPr>
          </w:p>
        </w:tc>
        <w:tc>
          <w:tcPr>
            <w:tcW w:w="1286" w:type="dxa"/>
          </w:tcPr>
          <w:p w:rsidR="00A92EA9" w:rsidRPr="00586E43" w:rsidRDefault="00A92EA9" w:rsidP="00FF18F8">
            <w:pPr>
              <w:spacing w:after="0"/>
              <w:rPr>
                <w:rFonts w:asciiTheme="majorHAnsi" w:hAnsiTheme="majorHAnsi"/>
                <w:sz w:val="24"/>
                <w:szCs w:val="24"/>
              </w:rPr>
            </w:pPr>
          </w:p>
        </w:tc>
        <w:tc>
          <w:tcPr>
            <w:tcW w:w="1286" w:type="dxa"/>
          </w:tcPr>
          <w:p w:rsidR="00A92EA9" w:rsidRPr="00586E43" w:rsidRDefault="00A92EA9" w:rsidP="00FF18F8">
            <w:pPr>
              <w:spacing w:after="0"/>
              <w:rPr>
                <w:rFonts w:asciiTheme="majorHAnsi" w:hAnsiTheme="majorHAnsi"/>
                <w:sz w:val="24"/>
                <w:szCs w:val="24"/>
              </w:rPr>
            </w:pPr>
          </w:p>
        </w:tc>
        <w:tc>
          <w:tcPr>
            <w:tcW w:w="1286" w:type="dxa"/>
          </w:tcPr>
          <w:p w:rsidR="00A92EA9" w:rsidRPr="00586E43" w:rsidRDefault="00A92EA9" w:rsidP="00FF18F8">
            <w:pPr>
              <w:spacing w:after="0"/>
              <w:rPr>
                <w:rFonts w:asciiTheme="majorHAnsi" w:hAnsiTheme="majorHAnsi"/>
                <w:sz w:val="24"/>
                <w:szCs w:val="24"/>
              </w:rPr>
            </w:pPr>
          </w:p>
        </w:tc>
      </w:tr>
      <w:tr w:rsidR="00A92EA9" w:rsidRPr="00586E43" w:rsidTr="009C46D1">
        <w:trPr>
          <w:trHeight w:val="595"/>
        </w:trPr>
        <w:tc>
          <w:tcPr>
            <w:tcW w:w="1461" w:type="dxa"/>
          </w:tcPr>
          <w:p w:rsidR="00A92EA9" w:rsidRPr="00586E43" w:rsidRDefault="00A92EA9" w:rsidP="00FF18F8">
            <w:pPr>
              <w:spacing w:after="0"/>
              <w:rPr>
                <w:rFonts w:asciiTheme="majorHAnsi" w:hAnsiTheme="majorHAnsi"/>
                <w:sz w:val="24"/>
                <w:szCs w:val="24"/>
              </w:rPr>
            </w:pPr>
          </w:p>
        </w:tc>
        <w:tc>
          <w:tcPr>
            <w:tcW w:w="1093" w:type="dxa"/>
          </w:tcPr>
          <w:p w:rsidR="00A92EA9" w:rsidRPr="00586E43" w:rsidRDefault="00A92EA9" w:rsidP="00FF18F8">
            <w:pPr>
              <w:spacing w:after="0"/>
              <w:rPr>
                <w:rFonts w:asciiTheme="majorHAnsi" w:hAnsiTheme="majorHAnsi"/>
                <w:sz w:val="24"/>
                <w:szCs w:val="24"/>
              </w:rPr>
            </w:pPr>
          </w:p>
        </w:tc>
        <w:tc>
          <w:tcPr>
            <w:tcW w:w="1286" w:type="dxa"/>
          </w:tcPr>
          <w:p w:rsidR="00A92EA9" w:rsidRPr="00586E43" w:rsidRDefault="00A92EA9" w:rsidP="00FF18F8">
            <w:pPr>
              <w:spacing w:after="0"/>
              <w:rPr>
                <w:rFonts w:asciiTheme="majorHAnsi" w:hAnsiTheme="majorHAnsi"/>
                <w:sz w:val="24"/>
                <w:szCs w:val="24"/>
              </w:rPr>
            </w:pPr>
          </w:p>
        </w:tc>
        <w:tc>
          <w:tcPr>
            <w:tcW w:w="1286" w:type="dxa"/>
          </w:tcPr>
          <w:p w:rsidR="00A92EA9" w:rsidRPr="00586E43" w:rsidRDefault="00A92EA9" w:rsidP="00FF18F8">
            <w:pPr>
              <w:spacing w:after="0"/>
              <w:rPr>
                <w:rFonts w:asciiTheme="majorHAnsi" w:hAnsiTheme="majorHAnsi"/>
                <w:sz w:val="24"/>
                <w:szCs w:val="24"/>
              </w:rPr>
            </w:pPr>
          </w:p>
        </w:tc>
        <w:tc>
          <w:tcPr>
            <w:tcW w:w="1286" w:type="dxa"/>
          </w:tcPr>
          <w:p w:rsidR="00A92EA9" w:rsidRPr="00586E43" w:rsidRDefault="00A92EA9" w:rsidP="00FF18F8">
            <w:pPr>
              <w:spacing w:after="0"/>
              <w:rPr>
                <w:rFonts w:asciiTheme="majorHAnsi" w:hAnsiTheme="majorHAnsi"/>
                <w:sz w:val="24"/>
                <w:szCs w:val="24"/>
              </w:rPr>
            </w:pPr>
          </w:p>
        </w:tc>
        <w:tc>
          <w:tcPr>
            <w:tcW w:w="1286" w:type="dxa"/>
          </w:tcPr>
          <w:p w:rsidR="00A92EA9" w:rsidRPr="00586E43" w:rsidRDefault="00A92EA9" w:rsidP="00FF18F8">
            <w:pPr>
              <w:spacing w:after="0"/>
              <w:rPr>
                <w:rFonts w:asciiTheme="majorHAnsi" w:hAnsiTheme="majorHAnsi"/>
                <w:sz w:val="24"/>
                <w:szCs w:val="24"/>
              </w:rPr>
            </w:pPr>
          </w:p>
        </w:tc>
        <w:tc>
          <w:tcPr>
            <w:tcW w:w="1286" w:type="dxa"/>
          </w:tcPr>
          <w:p w:rsidR="00A92EA9" w:rsidRPr="00586E43" w:rsidRDefault="00A92EA9" w:rsidP="00FF18F8">
            <w:pPr>
              <w:spacing w:after="0"/>
              <w:rPr>
                <w:rFonts w:asciiTheme="majorHAnsi" w:hAnsiTheme="majorHAnsi"/>
                <w:sz w:val="24"/>
                <w:szCs w:val="24"/>
              </w:rPr>
            </w:pPr>
          </w:p>
        </w:tc>
        <w:tc>
          <w:tcPr>
            <w:tcW w:w="1286" w:type="dxa"/>
          </w:tcPr>
          <w:p w:rsidR="00A92EA9" w:rsidRPr="00586E43" w:rsidRDefault="00A92EA9" w:rsidP="00FF18F8">
            <w:pPr>
              <w:spacing w:after="0"/>
              <w:rPr>
                <w:rFonts w:asciiTheme="majorHAnsi" w:hAnsiTheme="majorHAnsi"/>
                <w:sz w:val="24"/>
                <w:szCs w:val="24"/>
              </w:rPr>
            </w:pPr>
          </w:p>
        </w:tc>
      </w:tr>
      <w:tr w:rsidR="00A92EA9" w:rsidRPr="00586E43" w:rsidTr="009C46D1">
        <w:trPr>
          <w:trHeight w:val="595"/>
        </w:trPr>
        <w:tc>
          <w:tcPr>
            <w:tcW w:w="1461" w:type="dxa"/>
          </w:tcPr>
          <w:p w:rsidR="00A92EA9" w:rsidRPr="00586E43" w:rsidRDefault="00A92EA9" w:rsidP="00FF18F8">
            <w:pPr>
              <w:spacing w:after="0"/>
              <w:rPr>
                <w:rFonts w:asciiTheme="majorHAnsi" w:hAnsiTheme="majorHAnsi"/>
                <w:sz w:val="24"/>
                <w:szCs w:val="24"/>
              </w:rPr>
            </w:pPr>
          </w:p>
        </w:tc>
        <w:tc>
          <w:tcPr>
            <w:tcW w:w="1093" w:type="dxa"/>
          </w:tcPr>
          <w:p w:rsidR="00A92EA9" w:rsidRPr="00586E43" w:rsidRDefault="00A92EA9" w:rsidP="00FF18F8">
            <w:pPr>
              <w:spacing w:after="0"/>
              <w:rPr>
                <w:rFonts w:asciiTheme="majorHAnsi" w:hAnsiTheme="majorHAnsi"/>
                <w:sz w:val="24"/>
                <w:szCs w:val="24"/>
              </w:rPr>
            </w:pPr>
          </w:p>
        </w:tc>
        <w:tc>
          <w:tcPr>
            <w:tcW w:w="1286" w:type="dxa"/>
          </w:tcPr>
          <w:p w:rsidR="00A92EA9" w:rsidRPr="00586E43" w:rsidRDefault="00A92EA9" w:rsidP="00FF18F8">
            <w:pPr>
              <w:spacing w:after="0"/>
              <w:rPr>
                <w:rFonts w:asciiTheme="majorHAnsi" w:hAnsiTheme="majorHAnsi"/>
                <w:sz w:val="24"/>
                <w:szCs w:val="24"/>
              </w:rPr>
            </w:pPr>
          </w:p>
        </w:tc>
        <w:tc>
          <w:tcPr>
            <w:tcW w:w="1286" w:type="dxa"/>
          </w:tcPr>
          <w:p w:rsidR="00A92EA9" w:rsidRPr="00586E43" w:rsidRDefault="00A92EA9" w:rsidP="00FF18F8">
            <w:pPr>
              <w:spacing w:after="0"/>
              <w:rPr>
                <w:rFonts w:asciiTheme="majorHAnsi" w:hAnsiTheme="majorHAnsi"/>
                <w:sz w:val="24"/>
                <w:szCs w:val="24"/>
              </w:rPr>
            </w:pPr>
          </w:p>
        </w:tc>
        <w:tc>
          <w:tcPr>
            <w:tcW w:w="1286" w:type="dxa"/>
          </w:tcPr>
          <w:p w:rsidR="00A92EA9" w:rsidRPr="00586E43" w:rsidRDefault="00A92EA9" w:rsidP="00FF18F8">
            <w:pPr>
              <w:spacing w:after="0"/>
              <w:rPr>
                <w:rFonts w:asciiTheme="majorHAnsi" w:hAnsiTheme="majorHAnsi"/>
                <w:sz w:val="24"/>
                <w:szCs w:val="24"/>
              </w:rPr>
            </w:pPr>
          </w:p>
        </w:tc>
        <w:tc>
          <w:tcPr>
            <w:tcW w:w="1286" w:type="dxa"/>
          </w:tcPr>
          <w:p w:rsidR="00A92EA9" w:rsidRPr="00586E43" w:rsidRDefault="00A92EA9" w:rsidP="00FF18F8">
            <w:pPr>
              <w:spacing w:after="0"/>
              <w:rPr>
                <w:rFonts w:asciiTheme="majorHAnsi" w:hAnsiTheme="majorHAnsi"/>
                <w:sz w:val="24"/>
                <w:szCs w:val="24"/>
              </w:rPr>
            </w:pPr>
          </w:p>
        </w:tc>
        <w:tc>
          <w:tcPr>
            <w:tcW w:w="1286" w:type="dxa"/>
          </w:tcPr>
          <w:p w:rsidR="00A92EA9" w:rsidRPr="00586E43" w:rsidRDefault="00A92EA9" w:rsidP="00FF18F8">
            <w:pPr>
              <w:spacing w:after="0"/>
              <w:rPr>
                <w:rFonts w:asciiTheme="majorHAnsi" w:hAnsiTheme="majorHAnsi"/>
                <w:sz w:val="24"/>
                <w:szCs w:val="24"/>
              </w:rPr>
            </w:pPr>
          </w:p>
        </w:tc>
        <w:tc>
          <w:tcPr>
            <w:tcW w:w="1286" w:type="dxa"/>
          </w:tcPr>
          <w:p w:rsidR="00A92EA9" w:rsidRPr="00586E43" w:rsidRDefault="00A92EA9" w:rsidP="00FF18F8">
            <w:pPr>
              <w:spacing w:after="0"/>
              <w:rPr>
                <w:rFonts w:asciiTheme="majorHAnsi" w:hAnsiTheme="majorHAnsi"/>
                <w:sz w:val="24"/>
                <w:szCs w:val="24"/>
              </w:rPr>
            </w:pPr>
          </w:p>
        </w:tc>
      </w:tr>
      <w:tr w:rsidR="00A92EA9" w:rsidRPr="00586E43" w:rsidTr="009C46D1">
        <w:trPr>
          <w:trHeight w:val="623"/>
        </w:trPr>
        <w:tc>
          <w:tcPr>
            <w:tcW w:w="1461" w:type="dxa"/>
          </w:tcPr>
          <w:p w:rsidR="00A92EA9" w:rsidRPr="00586E43" w:rsidRDefault="00A92EA9" w:rsidP="00FF18F8">
            <w:pPr>
              <w:spacing w:after="0"/>
              <w:rPr>
                <w:rFonts w:asciiTheme="majorHAnsi" w:hAnsiTheme="majorHAnsi"/>
                <w:sz w:val="24"/>
                <w:szCs w:val="24"/>
              </w:rPr>
            </w:pPr>
          </w:p>
        </w:tc>
        <w:tc>
          <w:tcPr>
            <w:tcW w:w="1093" w:type="dxa"/>
          </w:tcPr>
          <w:p w:rsidR="00A92EA9" w:rsidRPr="00586E43" w:rsidRDefault="00A92EA9" w:rsidP="00FF18F8">
            <w:pPr>
              <w:spacing w:after="0"/>
              <w:rPr>
                <w:rFonts w:asciiTheme="majorHAnsi" w:hAnsiTheme="majorHAnsi"/>
                <w:sz w:val="24"/>
                <w:szCs w:val="24"/>
              </w:rPr>
            </w:pPr>
          </w:p>
        </w:tc>
        <w:tc>
          <w:tcPr>
            <w:tcW w:w="1286" w:type="dxa"/>
          </w:tcPr>
          <w:p w:rsidR="00A92EA9" w:rsidRPr="00586E43" w:rsidRDefault="00A92EA9" w:rsidP="00FF18F8">
            <w:pPr>
              <w:spacing w:after="0"/>
              <w:rPr>
                <w:rFonts w:asciiTheme="majorHAnsi" w:hAnsiTheme="majorHAnsi"/>
                <w:sz w:val="24"/>
                <w:szCs w:val="24"/>
              </w:rPr>
            </w:pPr>
          </w:p>
        </w:tc>
        <w:tc>
          <w:tcPr>
            <w:tcW w:w="1286" w:type="dxa"/>
          </w:tcPr>
          <w:p w:rsidR="00A92EA9" w:rsidRPr="00586E43" w:rsidRDefault="00A92EA9" w:rsidP="00FF18F8">
            <w:pPr>
              <w:spacing w:after="0"/>
              <w:rPr>
                <w:rFonts w:asciiTheme="majorHAnsi" w:hAnsiTheme="majorHAnsi"/>
                <w:sz w:val="24"/>
                <w:szCs w:val="24"/>
              </w:rPr>
            </w:pPr>
          </w:p>
        </w:tc>
        <w:tc>
          <w:tcPr>
            <w:tcW w:w="1286" w:type="dxa"/>
          </w:tcPr>
          <w:p w:rsidR="00A92EA9" w:rsidRPr="00586E43" w:rsidRDefault="00A92EA9" w:rsidP="00FF18F8">
            <w:pPr>
              <w:spacing w:after="0"/>
              <w:rPr>
                <w:rFonts w:asciiTheme="majorHAnsi" w:hAnsiTheme="majorHAnsi"/>
                <w:sz w:val="24"/>
                <w:szCs w:val="24"/>
              </w:rPr>
            </w:pPr>
          </w:p>
        </w:tc>
        <w:tc>
          <w:tcPr>
            <w:tcW w:w="1286" w:type="dxa"/>
          </w:tcPr>
          <w:p w:rsidR="00A92EA9" w:rsidRPr="00586E43" w:rsidRDefault="00A92EA9" w:rsidP="00FF18F8">
            <w:pPr>
              <w:spacing w:after="0"/>
              <w:rPr>
                <w:rFonts w:asciiTheme="majorHAnsi" w:hAnsiTheme="majorHAnsi"/>
                <w:sz w:val="24"/>
                <w:szCs w:val="24"/>
              </w:rPr>
            </w:pPr>
          </w:p>
        </w:tc>
        <w:tc>
          <w:tcPr>
            <w:tcW w:w="1286" w:type="dxa"/>
          </w:tcPr>
          <w:p w:rsidR="00A92EA9" w:rsidRPr="00586E43" w:rsidRDefault="00A92EA9" w:rsidP="00FF18F8">
            <w:pPr>
              <w:spacing w:after="0"/>
              <w:rPr>
                <w:rFonts w:asciiTheme="majorHAnsi" w:hAnsiTheme="majorHAnsi"/>
                <w:sz w:val="24"/>
                <w:szCs w:val="24"/>
              </w:rPr>
            </w:pPr>
          </w:p>
        </w:tc>
        <w:tc>
          <w:tcPr>
            <w:tcW w:w="1286" w:type="dxa"/>
          </w:tcPr>
          <w:p w:rsidR="00A92EA9" w:rsidRPr="00586E43" w:rsidRDefault="00A92EA9" w:rsidP="00FF18F8">
            <w:pPr>
              <w:spacing w:after="0"/>
              <w:rPr>
                <w:rFonts w:asciiTheme="majorHAnsi" w:hAnsiTheme="majorHAnsi"/>
                <w:sz w:val="24"/>
                <w:szCs w:val="24"/>
              </w:rPr>
            </w:pPr>
          </w:p>
        </w:tc>
      </w:tr>
      <w:tr w:rsidR="00A92EA9" w:rsidRPr="00586E43" w:rsidTr="009C46D1">
        <w:trPr>
          <w:trHeight w:val="595"/>
        </w:trPr>
        <w:tc>
          <w:tcPr>
            <w:tcW w:w="1461" w:type="dxa"/>
          </w:tcPr>
          <w:p w:rsidR="00A92EA9" w:rsidRPr="00586E43" w:rsidRDefault="00A92EA9" w:rsidP="00FF18F8">
            <w:pPr>
              <w:spacing w:after="0"/>
              <w:rPr>
                <w:rFonts w:asciiTheme="majorHAnsi" w:hAnsiTheme="majorHAnsi"/>
                <w:sz w:val="24"/>
                <w:szCs w:val="24"/>
              </w:rPr>
            </w:pPr>
          </w:p>
        </w:tc>
        <w:tc>
          <w:tcPr>
            <w:tcW w:w="1093" w:type="dxa"/>
          </w:tcPr>
          <w:p w:rsidR="00A92EA9" w:rsidRPr="00586E43" w:rsidRDefault="00A92EA9" w:rsidP="00FF18F8">
            <w:pPr>
              <w:spacing w:after="0"/>
              <w:rPr>
                <w:rFonts w:asciiTheme="majorHAnsi" w:hAnsiTheme="majorHAnsi"/>
                <w:sz w:val="24"/>
                <w:szCs w:val="24"/>
              </w:rPr>
            </w:pPr>
          </w:p>
        </w:tc>
        <w:tc>
          <w:tcPr>
            <w:tcW w:w="1286" w:type="dxa"/>
          </w:tcPr>
          <w:p w:rsidR="00A92EA9" w:rsidRPr="00586E43" w:rsidRDefault="00A92EA9" w:rsidP="00FF18F8">
            <w:pPr>
              <w:spacing w:after="0"/>
              <w:rPr>
                <w:rFonts w:asciiTheme="majorHAnsi" w:hAnsiTheme="majorHAnsi"/>
                <w:sz w:val="24"/>
                <w:szCs w:val="24"/>
              </w:rPr>
            </w:pPr>
          </w:p>
        </w:tc>
        <w:tc>
          <w:tcPr>
            <w:tcW w:w="1286" w:type="dxa"/>
          </w:tcPr>
          <w:p w:rsidR="00A92EA9" w:rsidRPr="00586E43" w:rsidRDefault="00A92EA9" w:rsidP="00FF18F8">
            <w:pPr>
              <w:spacing w:after="0"/>
              <w:rPr>
                <w:rFonts w:asciiTheme="majorHAnsi" w:hAnsiTheme="majorHAnsi"/>
                <w:sz w:val="24"/>
                <w:szCs w:val="24"/>
              </w:rPr>
            </w:pPr>
          </w:p>
        </w:tc>
        <w:tc>
          <w:tcPr>
            <w:tcW w:w="1286" w:type="dxa"/>
          </w:tcPr>
          <w:p w:rsidR="00A92EA9" w:rsidRPr="00586E43" w:rsidRDefault="00A92EA9" w:rsidP="00FF18F8">
            <w:pPr>
              <w:spacing w:after="0"/>
              <w:rPr>
                <w:rFonts w:asciiTheme="majorHAnsi" w:hAnsiTheme="majorHAnsi"/>
                <w:sz w:val="24"/>
                <w:szCs w:val="24"/>
              </w:rPr>
            </w:pPr>
          </w:p>
        </w:tc>
        <w:tc>
          <w:tcPr>
            <w:tcW w:w="1286" w:type="dxa"/>
          </w:tcPr>
          <w:p w:rsidR="00A92EA9" w:rsidRPr="00586E43" w:rsidRDefault="00A92EA9" w:rsidP="00FF18F8">
            <w:pPr>
              <w:spacing w:after="0"/>
              <w:rPr>
                <w:rFonts w:asciiTheme="majorHAnsi" w:hAnsiTheme="majorHAnsi"/>
                <w:sz w:val="24"/>
                <w:szCs w:val="24"/>
              </w:rPr>
            </w:pPr>
          </w:p>
        </w:tc>
        <w:tc>
          <w:tcPr>
            <w:tcW w:w="1286" w:type="dxa"/>
          </w:tcPr>
          <w:p w:rsidR="00A92EA9" w:rsidRPr="00586E43" w:rsidRDefault="00A92EA9" w:rsidP="00FF18F8">
            <w:pPr>
              <w:spacing w:after="0"/>
              <w:rPr>
                <w:rFonts w:asciiTheme="majorHAnsi" w:hAnsiTheme="majorHAnsi"/>
                <w:sz w:val="24"/>
                <w:szCs w:val="24"/>
              </w:rPr>
            </w:pPr>
          </w:p>
        </w:tc>
        <w:tc>
          <w:tcPr>
            <w:tcW w:w="1286" w:type="dxa"/>
          </w:tcPr>
          <w:p w:rsidR="00A92EA9" w:rsidRPr="00586E43" w:rsidRDefault="00A92EA9" w:rsidP="00FF18F8">
            <w:pPr>
              <w:spacing w:after="0"/>
              <w:rPr>
                <w:rFonts w:asciiTheme="majorHAnsi" w:hAnsiTheme="majorHAnsi"/>
                <w:sz w:val="24"/>
                <w:szCs w:val="24"/>
              </w:rPr>
            </w:pPr>
          </w:p>
        </w:tc>
      </w:tr>
      <w:tr w:rsidR="00A92EA9" w:rsidRPr="00586E43" w:rsidTr="009C46D1">
        <w:trPr>
          <w:trHeight w:val="595"/>
        </w:trPr>
        <w:tc>
          <w:tcPr>
            <w:tcW w:w="1461" w:type="dxa"/>
          </w:tcPr>
          <w:p w:rsidR="00A92EA9" w:rsidRPr="00586E43" w:rsidRDefault="00A92EA9" w:rsidP="00FF18F8">
            <w:pPr>
              <w:spacing w:after="0"/>
              <w:rPr>
                <w:rFonts w:asciiTheme="majorHAnsi" w:hAnsiTheme="majorHAnsi"/>
                <w:sz w:val="24"/>
                <w:szCs w:val="24"/>
              </w:rPr>
            </w:pPr>
          </w:p>
        </w:tc>
        <w:tc>
          <w:tcPr>
            <w:tcW w:w="1093" w:type="dxa"/>
          </w:tcPr>
          <w:p w:rsidR="00A92EA9" w:rsidRPr="00586E43" w:rsidRDefault="00A92EA9" w:rsidP="00FF18F8">
            <w:pPr>
              <w:spacing w:after="0"/>
              <w:rPr>
                <w:rFonts w:asciiTheme="majorHAnsi" w:hAnsiTheme="majorHAnsi"/>
                <w:sz w:val="24"/>
                <w:szCs w:val="24"/>
              </w:rPr>
            </w:pPr>
          </w:p>
        </w:tc>
        <w:tc>
          <w:tcPr>
            <w:tcW w:w="1286" w:type="dxa"/>
          </w:tcPr>
          <w:p w:rsidR="00A92EA9" w:rsidRPr="00586E43" w:rsidRDefault="00A92EA9" w:rsidP="00FF18F8">
            <w:pPr>
              <w:spacing w:after="0"/>
              <w:rPr>
                <w:rFonts w:asciiTheme="majorHAnsi" w:hAnsiTheme="majorHAnsi"/>
                <w:sz w:val="24"/>
                <w:szCs w:val="24"/>
              </w:rPr>
            </w:pPr>
          </w:p>
        </w:tc>
        <w:tc>
          <w:tcPr>
            <w:tcW w:w="1286" w:type="dxa"/>
          </w:tcPr>
          <w:p w:rsidR="00A92EA9" w:rsidRPr="00586E43" w:rsidRDefault="00A92EA9" w:rsidP="00FF18F8">
            <w:pPr>
              <w:spacing w:after="0"/>
              <w:rPr>
                <w:rFonts w:asciiTheme="majorHAnsi" w:hAnsiTheme="majorHAnsi"/>
                <w:sz w:val="24"/>
                <w:szCs w:val="24"/>
              </w:rPr>
            </w:pPr>
          </w:p>
        </w:tc>
        <w:tc>
          <w:tcPr>
            <w:tcW w:w="1286" w:type="dxa"/>
          </w:tcPr>
          <w:p w:rsidR="00A92EA9" w:rsidRPr="00586E43" w:rsidRDefault="00A92EA9" w:rsidP="00FF18F8">
            <w:pPr>
              <w:spacing w:after="0"/>
              <w:rPr>
                <w:rFonts w:asciiTheme="majorHAnsi" w:hAnsiTheme="majorHAnsi"/>
                <w:sz w:val="24"/>
                <w:szCs w:val="24"/>
              </w:rPr>
            </w:pPr>
          </w:p>
        </w:tc>
        <w:tc>
          <w:tcPr>
            <w:tcW w:w="1286" w:type="dxa"/>
          </w:tcPr>
          <w:p w:rsidR="00A92EA9" w:rsidRPr="00586E43" w:rsidRDefault="00A92EA9" w:rsidP="00FF18F8">
            <w:pPr>
              <w:spacing w:after="0"/>
              <w:rPr>
                <w:rFonts w:asciiTheme="majorHAnsi" w:hAnsiTheme="majorHAnsi"/>
                <w:sz w:val="24"/>
                <w:szCs w:val="24"/>
              </w:rPr>
            </w:pPr>
          </w:p>
        </w:tc>
        <w:tc>
          <w:tcPr>
            <w:tcW w:w="1286" w:type="dxa"/>
          </w:tcPr>
          <w:p w:rsidR="00A92EA9" w:rsidRPr="00586E43" w:rsidRDefault="00A92EA9" w:rsidP="00FF18F8">
            <w:pPr>
              <w:spacing w:after="0"/>
              <w:rPr>
                <w:rFonts w:asciiTheme="majorHAnsi" w:hAnsiTheme="majorHAnsi"/>
                <w:sz w:val="24"/>
                <w:szCs w:val="24"/>
              </w:rPr>
            </w:pPr>
          </w:p>
        </w:tc>
        <w:tc>
          <w:tcPr>
            <w:tcW w:w="1286" w:type="dxa"/>
          </w:tcPr>
          <w:p w:rsidR="00A92EA9" w:rsidRPr="00586E43" w:rsidRDefault="00A92EA9" w:rsidP="00FF18F8">
            <w:pPr>
              <w:spacing w:after="0"/>
              <w:rPr>
                <w:rFonts w:asciiTheme="majorHAnsi" w:hAnsiTheme="majorHAnsi"/>
                <w:sz w:val="24"/>
                <w:szCs w:val="24"/>
              </w:rPr>
            </w:pPr>
          </w:p>
        </w:tc>
      </w:tr>
      <w:tr w:rsidR="00A92EA9" w:rsidRPr="00586E43" w:rsidTr="009C46D1">
        <w:trPr>
          <w:trHeight w:val="623"/>
        </w:trPr>
        <w:tc>
          <w:tcPr>
            <w:tcW w:w="1461" w:type="dxa"/>
          </w:tcPr>
          <w:p w:rsidR="00A92EA9" w:rsidRPr="00586E43" w:rsidRDefault="00A92EA9" w:rsidP="00FF18F8">
            <w:pPr>
              <w:spacing w:after="0"/>
              <w:rPr>
                <w:rFonts w:asciiTheme="majorHAnsi" w:hAnsiTheme="majorHAnsi"/>
                <w:sz w:val="24"/>
                <w:szCs w:val="24"/>
              </w:rPr>
            </w:pPr>
          </w:p>
        </w:tc>
        <w:tc>
          <w:tcPr>
            <w:tcW w:w="1093" w:type="dxa"/>
          </w:tcPr>
          <w:p w:rsidR="00A92EA9" w:rsidRPr="00586E43" w:rsidRDefault="00A92EA9" w:rsidP="00FF18F8">
            <w:pPr>
              <w:spacing w:after="0"/>
              <w:rPr>
                <w:rFonts w:asciiTheme="majorHAnsi" w:hAnsiTheme="majorHAnsi"/>
                <w:sz w:val="24"/>
                <w:szCs w:val="24"/>
              </w:rPr>
            </w:pPr>
          </w:p>
        </w:tc>
        <w:tc>
          <w:tcPr>
            <w:tcW w:w="1286" w:type="dxa"/>
          </w:tcPr>
          <w:p w:rsidR="00A92EA9" w:rsidRPr="00586E43" w:rsidRDefault="00A92EA9" w:rsidP="00FF18F8">
            <w:pPr>
              <w:spacing w:after="0"/>
              <w:rPr>
                <w:rFonts w:asciiTheme="majorHAnsi" w:hAnsiTheme="majorHAnsi"/>
                <w:sz w:val="24"/>
                <w:szCs w:val="24"/>
              </w:rPr>
            </w:pPr>
          </w:p>
        </w:tc>
        <w:tc>
          <w:tcPr>
            <w:tcW w:w="1286" w:type="dxa"/>
          </w:tcPr>
          <w:p w:rsidR="00A92EA9" w:rsidRPr="00586E43" w:rsidRDefault="00A92EA9" w:rsidP="00FF18F8">
            <w:pPr>
              <w:spacing w:after="0"/>
              <w:rPr>
                <w:rFonts w:asciiTheme="majorHAnsi" w:hAnsiTheme="majorHAnsi"/>
                <w:sz w:val="24"/>
                <w:szCs w:val="24"/>
              </w:rPr>
            </w:pPr>
          </w:p>
        </w:tc>
        <w:tc>
          <w:tcPr>
            <w:tcW w:w="1286" w:type="dxa"/>
          </w:tcPr>
          <w:p w:rsidR="00A92EA9" w:rsidRPr="00586E43" w:rsidRDefault="00A92EA9" w:rsidP="00FF18F8">
            <w:pPr>
              <w:spacing w:after="0"/>
              <w:rPr>
                <w:rFonts w:asciiTheme="majorHAnsi" w:hAnsiTheme="majorHAnsi"/>
                <w:sz w:val="24"/>
                <w:szCs w:val="24"/>
              </w:rPr>
            </w:pPr>
          </w:p>
        </w:tc>
        <w:tc>
          <w:tcPr>
            <w:tcW w:w="1286" w:type="dxa"/>
          </w:tcPr>
          <w:p w:rsidR="00A92EA9" w:rsidRPr="00586E43" w:rsidRDefault="00A92EA9" w:rsidP="00FF18F8">
            <w:pPr>
              <w:spacing w:after="0"/>
              <w:rPr>
                <w:rFonts w:asciiTheme="majorHAnsi" w:hAnsiTheme="majorHAnsi"/>
                <w:sz w:val="24"/>
                <w:szCs w:val="24"/>
              </w:rPr>
            </w:pPr>
          </w:p>
        </w:tc>
        <w:tc>
          <w:tcPr>
            <w:tcW w:w="1286" w:type="dxa"/>
          </w:tcPr>
          <w:p w:rsidR="00A92EA9" w:rsidRPr="00586E43" w:rsidRDefault="00A92EA9" w:rsidP="00FF18F8">
            <w:pPr>
              <w:spacing w:after="0"/>
              <w:rPr>
                <w:rFonts w:asciiTheme="majorHAnsi" w:hAnsiTheme="majorHAnsi"/>
                <w:sz w:val="24"/>
                <w:szCs w:val="24"/>
              </w:rPr>
            </w:pPr>
          </w:p>
        </w:tc>
        <w:tc>
          <w:tcPr>
            <w:tcW w:w="1286" w:type="dxa"/>
          </w:tcPr>
          <w:p w:rsidR="00A92EA9" w:rsidRPr="00586E43" w:rsidRDefault="00A92EA9" w:rsidP="00FF18F8">
            <w:pPr>
              <w:spacing w:after="0"/>
              <w:rPr>
                <w:rFonts w:asciiTheme="majorHAnsi" w:hAnsiTheme="majorHAnsi"/>
                <w:sz w:val="24"/>
                <w:szCs w:val="24"/>
              </w:rPr>
            </w:pPr>
          </w:p>
        </w:tc>
      </w:tr>
    </w:tbl>
    <w:p w:rsidR="00A92EA9" w:rsidRPr="00586E43" w:rsidRDefault="00A92EA9" w:rsidP="00FF18F8">
      <w:pPr>
        <w:spacing w:after="0"/>
        <w:rPr>
          <w:rFonts w:asciiTheme="majorHAnsi" w:hAnsiTheme="majorHAnsi"/>
          <w:sz w:val="24"/>
          <w:szCs w:val="24"/>
        </w:rPr>
      </w:pPr>
    </w:p>
    <w:p w:rsidR="00A92EA9" w:rsidRPr="00586E43" w:rsidRDefault="00A92EA9" w:rsidP="00FF18F8">
      <w:pPr>
        <w:spacing w:after="0"/>
        <w:rPr>
          <w:rFonts w:asciiTheme="majorHAnsi" w:hAnsiTheme="majorHAnsi"/>
          <w:sz w:val="24"/>
          <w:szCs w:val="24"/>
        </w:rPr>
      </w:pPr>
    </w:p>
    <w:p w:rsidR="00A92EA9" w:rsidRPr="00586E43" w:rsidRDefault="00A92EA9" w:rsidP="00FF18F8">
      <w:pPr>
        <w:spacing w:after="0"/>
        <w:rPr>
          <w:rFonts w:asciiTheme="majorHAnsi" w:hAnsiTheme="majorHAnsi"/>
          <w:sz w:val="24"/>
          <w:szCs w:val="24"/>
        </w:rPr>
      </w:pPr>
    </w:p>
    <w:p w:rsidR="00A92EA9" w:rsidRPr="00586E43" w:rsidRDefault="00A92EA9" w:rsidP="00FF18F8">
      <w:pPr>
        <w:spacing w:after="0"/>
        <w:rPr>
          <w:rFonts w:asciiTheme="majorHAnsi" w:hAnsiTheme="majorHAnsi"/>
          <w:sz w:val="24"/>
          <w:szCs w:val="24"/>
        </w:rPr>
      </w:pPr>
    </w:p>
    <w:p w:rsidR="00A92EA9" w:rsidRPr="00586E43" w:rsidRDefault="00A92EA9" w:rsidP="00FF18F8">
      <w:pPr>
        <w:spacing w:after="0"/>
        <w:rPr>
          <w:rFonts w:asciiTheme="majorHAnsi" w:hAnsiTheme="majorHAnsi"/>
          <w:sz w:val="24"/>
          <w:szCs w:val="24"/>
        </w:rPr>
      </w:pPr>
    </w:p>
    <w:p w:rsidR="00A92EA9" w:rsidRPr="00586E43" w:rsidRDefault="00A92EA9" w:rsidP="00FF18F8">
      <w:pPr>
        <w:spacing w:after="0"/>
        <w:rPr>
          <w:rFonts w:asciiTheme="majorHAnsi" w:hAnsiTheme="majorHAnsi"/>
          <w:sz w:val="24"/>
          <w:szCs w:val="24"/>
        </w:rPr>
      </w:pPr>
    </w:p>
    <w:p w:rsidR="00A92EA9" w:rsidRPr="00586E43" w:rsidRDefault="00A92EA9" w:rsidP="00FF18F8">
      <w:pPr>
        <w:spacing w:after="0"/>
        <w:rPr>
          <w:rFonts w:asciiTheme="majorHAnsi" w:hAnsiTheme="majorHAnsi"/>
          <w:sz w:val="24"/>
          <w:szCs w:val="24"/>
        </w:rPr>
      </w:pPr>
    </w:p>
    <w:p w:rsidR="00A92EA9" w:rsidRPr="00586E43" w:rsidRDefault="00A92EA9" w:rsidP="00FF18F8">
      <w:pPr>
        <w:spacing w:after="0" w:line="240" w:lineRule="auto"/>
        <w:rPr>
          <w:rFonts w:asciiTheme="majorHAnsi" w:hAnsiTheme="majorHAnsi"/>
          <w:b/>
          <w:sz w:val="24"/>
          <w:szCs w:val="24"/>
        </w:rPr>
      </w:pPr>
      <w:r w:rsidRPr="00586E43">
        <w:rPr>
          <w:rFonts w:asciiTheme="majorHAnsi" w:hAnsiTheme="majorHAnsi"/>
          <w:b/>
          <w:sz w:val="24"/>
          <w:szCs w:val="24"/>
        </w:rPr>
        <w:t>CEPA Task 3: Proposal to the Cafeteria Manager:   Directions for Teachers</w:t>
      </w:r>
    </w:p>
    <w:p w:rsidR="00A92EA9" w:rsidRPr="00586E43" w:rsidRDefault="00A92EA9" w:rsidP="00FF18F8">
      <w:pPr>
        <w:spacing w:after="0" w:line="240" w:lineRule="auto"/>
        <w:rPr>
          <w:rFonts w:asciiTheme="majorHAnsi" w:hAnsiTheme="majorHAnsi"/>
          <w:sz w:val="24"/>
          <w:szCs w:val="24"/>
        </w:rPr>
      </w:pPr>
    </w:p>
    <w:p w:rsidR="00A92EA9" w:rsidRPr="00586E43" w:rsidRDefault="00A92EA9" w:rsidP="00FF18F8">
      <w:pPr>
        <w:spacing w:after="0" w:line="240" w:lineRule="auto"/>
        <w:rPr>
          <w:rFonts w:asciiTheme="majorHAnsi" w:hAnsiTheme="majorHAnsi"/>
          <w:b/>
          <w:sz w:val="24"/>
          <w:szCs w:val="24"/>
        </w:rPr>
      </w:pPr>
      <w:r w:rsidRPr="00586E43">
        <w:rPr>
          <w:rFonts w:asciiTheme="majorHAnsi" w:hAnsiTheme="majorHAnsi"/>
          <w:b/>
          <w:sz w:val="24"/>
          <w:szCs w:val="24"/>
        </w:rPr>
        <w:t>Materials Required</w:t>
      </w:r>
    </w:p>
    <w:p w:rsidR="00A92EA9" w:rsidRPr="00586E43" w:rsidRDefault="00A92EA9" w:rsidP="00FF18F8">
      <w:pPr>
        <w:spacing w:after="0" w:line="240" w:lineRule="auto"/>
        <w:rPr>
          <w:rFonts w:asciiTheme="majorHAnsi" w:hAnsiTheme="majorHAnsi"/>
          <w:b/>
          <w:sz w:val="24"/>
          <w:szCs w:val="24"/>
        </w:rPr>
      </w:pPr>
    </w:p>
    <w:p w:rsidR="00A92EA9" w:rsidRPr="00586E43" w:rsidRDefault="00A92EA9" w:rsidP="00FF18F8">
      <w:pPr>
        <w:spacing w:after="0" w:line="240" w:lineRule="auto"/>
        <w:rPr>
          <w:rFonts w:asciiTheme="majorHAnsi" w:hAnsiTheme="majorHAnsi"/>
          <w:sz w:val="24"/>
          <w:szCs w:val="24"/>
        </w:rPr>
      </w:pPr>
      <w:r w:rsidRPr="00586E43">
        <w:rPr>
          <w:rFonts w:asciiTheme="majorHAnsi" w:hAnsiTheme="majorHAnsi"/>
          <w:sz w:val="24"/>
          <w:szCs w:val="24"/>
        </w:rPr>
        <w:t xml:space="preserve">Directions for students </w:t>
      </w:r>
    </w:p>
    <w:p w:rsidR="00A92EA9" w:rsidRPr="00586E43" w:rsidRDefault="00A92EA9" w:rsidP="00EC4532">
      <w:pPr>
        <w:spacing w:after="0" w:line="240" w:lineRule="auto"/>
        <w:rPr>
          <w:rFonts w:asciiTheme="majorHAnsi" w:hAnsiTheme="majorHAnsi"/>
          <w:sz w:val="24"/>
          <w:szCs w:val="24"/>
        </w:rPr>
      </w:pPr>
      <w:r w:rsidRPr="00586E43">
        <w:rPr>
          <w:rFonts w:asciiTheme="majorHAnsi" w:hAnsiTheme="majorHAnsi"/>
          <w:sz w:val="24"/>
          <w:szCs w:val="24"/>
        </w:rPr>
        <w:t>Computers with word processing software</w:t>
      </w:r>
    </w:p>
    <w:p w:rsidR="00A92EA9" w:rsidRPr="00586E43" w:rsidRDefault="00A92EA9" w:rsidP="00FF18F8">
      <w:pPr>
        <w:spacing w:after="0" w:line="240" w:lineRule="auto"/>
        <w:rPr>
          <w:rFonts w:asciiTheme="majorHAnsi" w:hAnsiTheme="majorHAnsi"/>
          <w:sz w:val="24"/>
          <w:szCs w:val="24"/>
        </w:rPr>
      </w:pPr>
    </w:p>
    <w:p w:rsidR="00A92EA9" w:rsidRPr="00586E43" w:rsidRDefault="00A92EA9" w:rsidP="00FF18F8">
      <w:pPr>
        <w:spacing w:after="0" w:line="240" w:lineRule="auto"/>
        <w:rPr>
          <w:rFonts w:asciiTheme="majorHAnsi" w:hAnsiTheme="majorHAnsi"/>
          <w:sz w:val="24"/>
          <w:szCs w:val="24"/>
        </w:rPr>
      </w:pPr>
    </w:p>
    <w:p w:rsidR="00A92EA9" w:rsidRPr="00586E43" w:rsidRDefault="00A92EA9" w:rsidP="00FF18F8">
      <w:pPr>
        <w:spacing w:after="0" w:line="240" w:lineRule="auto"/>
        <w:rPr>
          <w:rFonts w:asciiTheme="majorHAnsi" w:hAnsiTheme="majorHAnsi"/>
          <w:b/>
          <w:sz w:val="24"/>
          <w:szCs w:val="24"/>
        </w:rPr>
      </w:pPr>
      <w:r w:rsidRPr="00586E43">
        <w:rPr>
          <w:rFonts w:asciiTheme="majorHAnsi" w:hAnsiTheme="majorHAnsi"/>
          <w:b/>
          <w:sz w:val="24"/>
          <w:szCs w:val="24"/>
        </w:rPr>
        <w:t>CEPA Task 3:  Student Directions:</w:t>
      </w:r>
    </w:p>
    <w:p w:rsidR="00A92EA9" w:rsidRPr="00586E43" w:rsidRDefault="00A92EA9" w:rsidP="00FF18F8">
      <w:pPr>
        <w:spacing w:after="0" w:line="240" w:lineRule="auto"/>
        <w:rPr>
          <w:rFonts w:asciiTheme="majorHAnsi" w:hAnsiTheme="majorHAnsi"/>
          <w:b/>
          <w:sz w:val="24"/>
          <w:szCs w:val="24"/>
        </w:rPr>
      </w:pPr>
    </w:p>
    <w:p w:rsidR="00A92EA9" w:rsidRPr="00586E43" w:rsidRDefault="00583CC8" w:rsidP="00FF18F8">
      <w:pPr>
        <w:spacing w:after="0" w:line="240" w:lineRule="auto"/>
        <w:rPr>
          <w:rFonts w:asciiTheme="majorHAnsi" w:hAnsiTheme="majorHAnsi"/>
          <w:b/>
          <w:sz w:val="24"/>
          <w:szCs w:val="24"/>
        </w:rPr>
      </w:pPr>
      <w:r>
        <w:rPr>
          <w:rFonts w:asciiTheme="majorHAnsi" w:hAnsiTheme="majorHAnsi"/>
          <w:noProof/>
          <w:lang w:eastAsia="en-US"/>
        </w:rPr>
        <mc:AlternateContent>
          <mc:Choice Requires="wps">
            <w:drawing>
              <wp:anchor distT="0" distB="0" distL="114300" distR="114300" simplePos="0" relativeHeight="251680768" behindDoc="0" locked="0" layoutInCell="1" allowOverlap="1">
                <wp:simplePos x="0" y="0"/>
                <wp:positionH relativeFrom="column">
                  <wp:posOffset>28575</wp:posOffset>
                </wp:positionH>
                <wp:positionV relativeFrom="paragraph">
                  <wp:posOffset>37465</wp:posOffset>
                </wp:positionV>
                <wp:extent cx="6033770" cy="1720215"/>
                <wp:effectExtent l="9525" t="8890" r="5080" b="13970"/>
                <wp:wrapNone/>
                <wp:docPr id="118" name="AutoShape 24" descr="Rounded Rectangle&#10;&#1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3770" cy="1720215"/>
                        </a:xfrm>
                        <a:prstGeom prst="roundRect">
                          <a:avLst>
                            <a:gd name="adj" fmla="val 16667"/>
                          </a:avLst>
                        </a:prstGeom>
                        <a:solidFill>
                          <a:srgbClr val="FFFFFF"/>
                        </a:solidFill>
                        <a:ln w="9525">
                          <a:solidFill>
                            <a:srgbClr val="000000"/>
                          </a:solidFill>
                          <a:round/>
                          <a:headEnd/>
                          <a:tailEnd/>
                        </a:ln>
                      </wps:spPr>
                      <wps:txbx>
                        <w:txbxContent>
                          <w:p w:rsidR="00233FBD" w:rsidRDefault="00233FBD" w:rsidP="00A92EA9">
                            <w:pPr>
                              <w:spacing w:after="0" w:line="240" w:lineRule="auto"/>
                              <w:rPr>
                                <w:sz w:val="24"/>
                                <w:szCs w:val="24"/>
                              </w:rPr>
                            </w:pPr>
                            <w:r w:rsidRPr="00FB602B">
                              <w:rPr>
                                <w:szCs w:val="24"/>
                              </w:rPr>
                              <w:t xml:space="preserve"> </w:t>
                            </w:r>
                            <w:r>
                              <w:rPr>
                                <w:sz w:val="24"/>
                                <w:szCs w:val="24"/>
                              </w:rPr>
                              <w:t xml:space="preserve">Write a proposal to convince the cafeteria manager to add your pizza to the school lunch menu. Your proposal should include the following. </w:t>
                            </w:r>
                          </w:p>
                          <w:p w:rsidR="00233FBD" w:rsidRDefault="00233FBD" w:rsidP="00A92EA9">
                            <w:pPr>
                              <w:spacing w:after="0" w:line="240" w:lineRule="auto"/>
                              <w:rPr>
                                <w:sz w:val="24"/>
                                <w:szCs w:val="24"/>
                              </w:rPr>
                            </w:pPr>
                          </w:p>
                          <w:p w:rsidR="00233FBD" w:rsidRDefault="00233FBD" w:rsidP="00F2711B">
                            <w:pPr>
                              <w:pStyle w:val="ListParagraph"/>
                              <w:numPr>
                                <w:ilvl w:val="0"/>
                                <w:numId w:val="117"/>
                              </w:numPr>
                              <w:spacing w:after="0" w:line="240" w:lineRule="auto"/>
                              <w:rPr>
                                <w:sz w:val="24"/>
                                <w:szCs w:val="24"/>
                              </w:rPr>
                            </w:pPr>
                            <w:r>
                              <w:rPr>
                                <w:sz w:val="24"/>
                                <w:szCs w:val="24"/>
                              </w:rPr>
                              <w:t>t</w:t>
                            </w:r>
                            <w:r w:rsidRPr="00110DA5">
                              <w:rPr>
                                <w:sz w:val="24"/>
                                <w:szCs w:val="24"/>
                              </w:rPr>
                              <w:t xml:space="preserve">he tables you created for Tasks </w:t>
                            </w:r>
                            <w:r>
                              <w:rPr>
                                <w:sz w:val="24"/>
                                <w:szCs w:val="24"/>
                              </w:rPr>
                              <w:t>1</w:t>
                            </w:r>
                            <w:r w:rsidRPr="00110DA5">
                              <w:rPr>
                                <w:sz w:val="24"/>
                                <w:szCs w:val="24"/>
                              </w:rPr>
                              <w:t xml:space="preserve"> and </w:t>
                            </w:r>
                            <w:r>
                              <w:rPr>
                                <w:sz w:val="24"/>
                                <w:szCs w:val="24"/>
                              </w:rPr>
                              <w:t>2</w:t>
                            </w:r>
                          </w:p>
                          <w:p w:rsidR="00233FBD" w:rsidRDefault="00233FBD" w:rsidP="00F2711B">
                            <w:pPr>
                              <w:pStyle w:val="ListParagraph"/>
                              <w:numPr>
                                <w:ilvl w:val="0"/>
                                <w:numId w:val="117"/>
                              </w:numPr>
                              <w:spacing w:after="0" w:line="240" w:lineRule="auto"/>
                              <w:rPr>
                                <w:sz w:val="24"/>
                                <w:szCs w:val="24"/>
                              </w:rPr>
                            </w:pPr>
                            <w:r>
                              <w:rPr>
                                <w:sz w:val="24"/>
                                <w:szCs w:val="24"/>
                              </w:rPr>
                              <w:t>an explanation of the information provided in each table</w:t>
                            </w:r>
                          </w:p>
                          <w:p w:rsidR="00233FBD" w:rsidRDefault="00233FBD" w:rsidP="00F2711B">
                            <w:pPr>
                              <w:pStyle w:val="ListParagraph"/>
                              <w:numPr>
                                <w:ilvl w:val="0"/>
                                <w:numId w:val="117"/>
                              </w:numPr>
                              <w:spacing w:after="0" w:line="240" w:lineRule="auto"/>
                              <w:rPr>
                                <w:sz w:val="24"/>
                                <w:szCs w:val="24"/>
                              </w:rPr>
                            </w:pPr>
                            <w:r>
                              <w:rPr>
                                <w:sz w:val="24"/>
                                <w:szCs w:val="24"/>
                              </w:rPr>
                              <w:t>an explanation of the mathematics you used to create the information in each table</w:t>
                            </w:r>
                          </w:p>
                          <w:p w:rsidR="00233FBD" w:rsidRPr="00110DA5" w:rsidRDefault="00233FBD" w:rsidP="00F2711B">
                            <w:pPr>
                              <w:pStyle w:val="ListParagraph"/>
                              <w:numPr>
                                <w:ilvl w:val="0"/>
                                <w:numId w:val="117"/>
                              </w:numPr>
                              <w:spacing w:after="0" w:line="240" w:lineRule="auto"/>
                              <w:rPr>
                                <w:sz w:val="24"/>
                                <w:szCs w:val="24"/>
                              </w:rPr>
                            </w:pPr>
                            <w:proofErr w:type="gramStart"/>
                            <w:r>
                              <w:rPr>
                                <w:sz w:val="24"/>
                                <w:szCs w:val="24"/>
                              </w:rPr>
                              <w:t>a</w:t>
                            </w:r>
                            <w:proofErr w:type="gramEnd"/>
                            <w:r>
                              <w:rPr>
                                <w:sz w:val="24"/>
                                <w:szCs w:val="24"/>
                              </w:rPr>
                              <w:t xml:space="preserve"> convincing argument for choosing your recipe. </w:t>
                            </w:r>
                          </w:p>
                          <w:p w:rsidR="00233FBD" w:rsidRDefault="00233FBD" w:rsidP="00A92EA9">
                            <w:pPr>
                              <w:spacing w:after="0" w:line="240" w:lineRule="auto"/>
                              <w:rPr>
                                <w:sz w:val="24"/>
                                <w:szCs w:val="24"/>
                              </w:rPr>
                            </w:pPr>
                          </w:p>
                          <w:p w:rsidR="00233FBD" w:rsidRPr="00FB602B" w:rsidRDefault="00233FBD" w:rsidP="00A92EA9">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 o:spid="_x0000_s1028" alt="Description: Rounded Rectangle&#10;&#10;&#10;" style="position:absolute;margin-left:2.25pt;margin-top:2.95pt;width:475.1pt;height:135.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">
                <v:textbox>
                  <w:txbxContent>
                    <w:p w:rsidR="00233FBD" w:rsidRDefault="00233FBD" w:rsidP="00A92EA9">
                      <w:pPr>
                        <w:spacing w:after="0" w:line="240" w:lineRule="auto"/>
                        <w:rPr>
                          <w:sz w:val="24"/>
                          <w:szCs w:val="24"/>
                        </w:rPr>
                      </w:pPr>
                      <w:r w:rsidRPr="00FB602B">
                        <w:rPr>
                          <w:szCs w:val="24"/>
                        </w:rPr>
                        <w:t xml:space="preserve"> </w:t>
                      </w:r>
                      <w:r>
                        <w:rPr>
                          <w:sz w:val="24"/>
                          <w:szCs w:val="24"/>
                        </w:rPr>
                        <w:t xml:space="preserve">Write a proposal to convince the cafeteria manager to add your pizza to the school lunch menu. Your proposal should include the following. </w:t>
                      </w:r>
                    </w:p>
                    <w:p w:rsidR="00233FBD" w:rsidRDefault="00233FBD" w:rsidP="00A92EA9">
                      <w:pPr>
                        <w:spacing w:after="0" w:line="240" w:lineRule="auto"/>
                        <w:rPr>
                          <w:sz w:val="24"/>
                          <w:szCs w:val="24"/>
                        </w:rPr>
                      </w:pPr>
                    </w:p>
                    <w:p w:rsidR="00233FBD" w:rsidRDefault="00233FBD" w:rsidP="00F2711B">
                      <w:pPr>
                        <w:pStyle w:val="ListParagraph"/>
                        <w:numPr>
                          <w:ilvl w:val="0"/>
                          <w:numId w:val="117"/>
                        </w:numPr>
                        <w:spacing w:after="0" w:line="240" w:lineRule="auto"/>
                        <w:rPr>
                          <w:sz w:val="24"/>
                          <w:szCs w:val="24"/>
                        </w:rPr>
                      </w:pPr>
                      <w:r>
                        <w:rPr>
                          <w:sz w:val="24"/>
                          <w:szCs w:val="24"/>
                        </w:rPr>
                        <w:t>t</w:t>
                      </w:r>
                      <w:r w:rsidRPr="00110DA5">
                        <w:rPr>
                          <w:sz w:val="24"/>
                          <w:szCs w:val="24"/>
                        </w:rPr>
                        <w:t xml:space="preserve">he tables you created for Tasks </w:t>
                      </w:r>
                      <w:r>
                        <w:rPr>
                          <w:sz w:val="24"/>
                          <w:szCs w:val="24"/>
                        </w:rPr>
                        <w:t>1</w:t>
                      </w:r>
                      <w:r w:rsidRPr="00110DA5">
                        <w:rPr>
                          <w:sz w:val="24"/>
                          <w:szCs w:val="24"/>
                        </w:rPr>
                        <w:t xml:space="preserve"> and </w:t>
                      </w:r>
                      <w:r>
                        <w:rPr>
                          <w:sz w:val="24"/>
                          <w:szCs w:val="24"/>
                        </w:rPr>
                        <w:t>2</w:t>
                      </w:r>
                    </w:p>
                    <w:p w:rsidR="00233FBD" w:rsidRDefault="00233FBD" w:rsidP="00F2711B">
                      <w:pPr>
                        <w:pStyle w:val="ListParagraph"/>
                        <w:numPr>
                          <w:ilvl w:val="0"/>
                          <w:numId w:val="117"/>
                        </w:numPr>
                        <w:spacing w:after="0" w:line="240" w:lineRule="auto"/>
                        <w:rPr>
                          <w:sz w:val="24"/>
                          <w:szCs w:val="24"/>
                        </w:rPr>
                      </w:pPr>
                      <w:r>
                        <w:rPr>
                          <w:sz w:val="24"/>
                          <w:szCs w:val="24"/>
                        </w:rPr>
                        <w:t>an explanation of the information provided in each table</w:t>
                      </w:r>
                    </w:p>
                    <w:p w:rsidR="00233FBD" w:rsidRDefault="00233FBD" w:rsidP="00F2711B">
                      <w:pPr>
                        <w:pStyle w:val="ListParagraph"/>
                        <w:numPr>
                          <w:ilvl w:val="0"/>
                          <w:numId w:val="117"/>
                        </w:numPr>
                        <w:spacing w:after="0" w:line="240" w:lineRule="auto"/>
                        <w:rPr>
                          <w:sz w:val="24"/>
                          <w:szCs w:val="24"/>
                        </w:rPr>
                      </w:pPr>
                      <w:r>
                        <w:rPr>
                          <w:sz w:val="24"/>
                          <w:szCs w:val="24"/>
                        </w:rPr>
                        <w:t>an explanation of the mathematics you used to create the information in each table</w:t>
                      </w:r>
                    </w:p>
                    <w:p w:rsidR="00233FBD" w:rsidRPr="00110DA5" w:rsidRDefault="00233FBD" w:rsidP="00F2711B">
                      <w:pPr>
                        <w:pStyle w:val="ListParagraph"/>
                        <w:numPr>
                          <w:ilvl w:val="0"/>
                          <w:numId w:val="117"/>
                        </w:numPr>
                        <w:spacing w:after="0" w:line="240" w:lineRule="auto"/>
                        <w:rPr>
                          <w:sz w:val="24"/>
                          <w:szCs w:val="24"/>
                        </w:rPr>
                      </w:pPr>
                      <w:r>
                        <w:rPr>
                          <w:sz w:val="24"/>
                          <w:szCs w:val="24"/>
                        </w:rPr>
                        <w:t xml:space="preserve">a convincing argument for choosing your recipe. </w:t>
                      </w:r>
                    </w:p>
                    <w:p w:rsidR="00233FBD" w:rsidRDefault="00233FBD" w:rsidP="00A92EA9">
                      <w:pPr>
                        <w:spacing w:after="0" w:line="240" w:lineRule="auto"/>
                        <w:rPr>
                          <w:sz w:val="24"/>
                          <w:szCs w:val="24"/>
                        </w:rPr>
                      </w:pPr>
                    </w:p>
                    <w:p w:rsidR="00233FBD" w:rsidRPr="00FB602B" w:rsidRDefault="00233FBD" w:rsidP="00A92EA9">
                      <w:pPr>
                        <w:rPr>
                          <w:szCs w:val="24"/>
                        </w:rPr>
                      </w:pPr>
                    </w:p>
                  </w:txbxContent>
                </v:textbox>
              </v:roundrect>
            </w:pict>
          </mc:Fallback>
        </mc:AlternateContent>
      </w:r>
    </w:p>
    <w:p w:rsidR="00A92EA9" w:rsidRPr="00586E43" w:rsidRDefault="00A92EA9" w:rsidP="00FF18F8">
      <w:pPr>
        <w:spacing w:after="120" w:line="240" w:lineRule="auto"/>
        <w:rPr>
          <w:rFonts w:asciiTheme="majorHAnsi" w:hAnsiTheme="majorHAnsi"/>
          <w:b/>
          <w:sz w:val="24"/>
          <w:szCs w:val="24"/>
        </w:rPr>
      </w:pPr>
    </w:p>
    <w:p w:rsidR="00A92EA9" w:rsidRPr="00586E43" w:rsidRDefault="00A92EA9" w:rsidP="00FF18F8">
      <w:pPr>
        <w:spacing w:after="0" w:line="240" w:lineRule="auto"/>
        <w:rPr>
          <w:rFonts w:asciiTheme="majorHAnsi" w:hAnsiTheme="majorHAnsi"/>
          <w:b/>
          <w:sz w:val="24"/>
          <w:szCs w:val="24"/>
        </w:rPr>
      </w:pPr>
    </w:p>
    <w:p w:rsidR="00A92EA9" w:rsidRPr="00586E43" w:rsidRDefault="00A92EA9" w:rsidP="00FF18F8">
      <w:pPr>
        <w:spacing w:after="0" w:line="240" w:lineRule="auto"/>
        <w:rPr>
          <w:rFonts w:asciiTheme="majorHAnsi" w:hAnsiTheme="majorHAnsi"/>
          <w:b/>
          <w:sz w:val="24"/>
          <w:szCs w:val="24"/>
        </w:rPr>
      </w:pPr>
    </w:p>
    <w:p w:rsidR="00A92EA9" w:rsidRPr="00586E43" w:rsidRDefault="00A92EA9" w:rsidP="00FF18F8">
      <w:pPr>
        <w:spacing w:after="0" w:line="240" w:lineRule="auto"/>
        <w:rPr>
          <w:rFonts w:asciiTheme="majorHAnsi" w:hAnsiTheme="majorHAnsi"/>
          <w:b/>
          <w:sz w:val="24"/>
          <w:szCs w:val="24"/>
        </w:rPr>
      </w:pPr>
    </w:p>
    <w:p w:rsidR="00A92EA9" w:rsidRPr="00586E43" w:rsidRDefault="00A92EA9" w:rsidP="00FF18F8">
      <w:pPr>
        <w:spacing w:after="0" w:line="240" w:lineRule="auto"/>
        <w:rPr>
          <w:rFonts w:asciiTheme="majorHAnsi" w:hAnsiTheme="majorHAnsi"/>
          <w:b/>
          <w:sz w:val="24"/>
          <w:szCs w:val="24"/>
        </w:rPr>
      </w:pPr>
    </w:p>
    <w:p w:rsidR="00A92EA9" w:rsidRPr="00586E43" w:rsidRDefault="00A92EA9" w:rsidP="00FF18F8">
      <w:pPr>
        <w:spacing w:after="0" w:line="240" w:lineRule="auto"/>
        <w:rPr>
          <w:rFonts w:asciiTheme="majorHAnsi" w:hAnsiTheme="majorHAnsi"/>
          <w:b/>
          <w:sz w:val="24"/>
          <w:szCs w:val="24"/>
        </w:rPr>
      </w:pPr>
    </w:p>
    <w:p w:rsidR="00A92EA9" w:rsidRPr="00586E43" w:rsidRDefault="00A92EA9" w:rsidP="00FF18F8">
      <w:pPr>
        <w:spacing w:after="0" w:line="240" w:lineRule="auto"/>
        <w:rPr>
          <w:rFonts w:asciiTheme="majorHAnsi" w:hAnsiTheme="majorHAnsi"/>
          <w:b/>
          <w:sz w:val="24"/>
          <w:szCs w:val="24"/>
        </w:rPr>
      </w:pPr>
    </w:p>
    <w:p w:rsidR="00A92EA9" w:rsidRPr="00586E43" w:rsidRDefault="00A92EA9" w:rsidP="00FF18F8">
      <w:pPr>
        <w:spacing w:after="0" w:line="240" w:lineRule="auto"/>
        <w:rPr>
          <w:rFonts w:asciiTheme="majorHAnsi" w:hAnsiTheme="majorHAnsi"/>
          <w:b/>
          <w:sz w:val="24"/>
          <w:szCs w:val="24"/>
        </w:rPr>
      </w:pPr>
    </w:p>
    <w:p w:rsidR="00A92EA9" w:rsidRPr="00586E43" w:rsidRDefault="00A92EA9" w:rsidP="00FF18F8">
      <w:pPr>
        <w:spacing w:after="0" w:line="240" w:lineRule="auto"/>
        <w:rPr>
          <w:rFonts w:asciiTheme="majorHAnsi" w:hAnsiTheme="majorHAnsi"/>
          <w:b/>
          <w:sz w:val="24"/>
          <w:szCs w:val="24"/>
        </w:rPr>
      </w:pPr>
    </w:p>
    <w:p w:rsidR="00A92EA9" w:rsidRPr="00586E43" w:rsidRDefault="00A92EA9" w:rsidP="00FF18F8">
      <w:pPr>
        <w:spacing w:after="0"/>
        <w:rPr>
          <w:rFonts w:asciiTheme="majorHAnsi" w:hAnsiTheme="majorHAnsi"/>
          <w:b/>
          <w:sz w:val="24"/>
          <w:szCs w:val="24"/>
        </w:rPr>
      </w:pPr>
    </w:p>
    <w:p w:rsidR="00A92EA9" w:rsidRPr="00586E43" w:rsidRDefault="00A92EA9" w:rsidP="00FF18F8">
      <w:pPr>
        <w:spacing w:after="0"/>
        <w:rPr>
          <w:rFonts w:asciiTheme="majorHAnsi" w:hAnsiTheme="majorHAnsi"/>
          <w:b/>
          <w:sz w:val="24"/>
          <w:szCs w:val="24"/>
        </w:rPr>
      </w:pPr>
    </w:p>
    <w:p w:rsidR="00A92EA9" w:rsidRPr="00586E43" w:rsidRDefault="00A92EA9" w:rsidP="00FF18F8">
      <w:pPr>
        <w:spacing w:after="0"/>
        <w:rPr>
          <w:rFonts w:asciiTheme="majorHAnsi" w:hAnsiTheme="majorHAnsi"/>
          <w:b/>
          <w:sz w:val="24"/>
          <w:szCs w:val="24"/>
        </w:rPr>
      </w:pPr>
    </w:p>
    <w:p w:rsidR="00A92EA9" w:rsidRPr="00586E43" w:rsidRDefault="00A92EA9" w:rsidP="00FF18F8">
      <w:pPr>
        <w:spacing w:after="0"/>
        <w:rPr>
          <w:rFonts w:asciiTheme="majorHAnsi" w:hAnsiTheme="majorHAnsi"/>
          <w:b/>
          <w:sz w:val="24"/>
          <w:szCs w:val="24"/>
        </w:rPr>
      </w:pPr>
    </w:p>
    <w:p w:rsidR="00A92EA9" w:rsidRPr="00586E43" w:rsidRDefault="00A92EA9" w:rsidP="00FF18F8">
      <w:pPr>
        <w:spacing w:after="0"/>
        <w:rPr>
          <w:rFonts w:asciiTheme="majorHAnsi" w:hAnsiTheme="majorHAnsi"/>
          <w:b/>
          <w:sz w:val="24"/>
          <w:szCs w:val="24"/>
        </w:rPr>
      </w:pPr>
    </w:p>
    <w:p w:rsidR="00A92EA9" w:rsidRPr="00586E43" w:rsidRDefault="00A92EA9" w:rsidP="00FF18F8">
      <w:pPr>
        <w:spacing w:after="0"/>
        <w:rPr>
          <w:rFonts w:asciiTheme="majorHAnsi" w:hAnsiTheme="majorHAnsi"/>
          <w:b/>
          <w:sz w:val="24"/>
          <w:szCs w:val="24"/>
        </w:rPr>
      </w:pPr>
    </w:p>
    <w:p w:rsidR="00A92EA9" w:rsidRPr="00586E43" w:rsidRDefault="00A92EA9" w:rsidP="00FF18F8">
      <w:pPr>
        <w:spacing w:after="0"/>
        <w:rPr>
          <w:rFonts w:asciiTheme="majorHAnsi" w:hAnsiTheme="majorHAnsi"/>
          <w:b/>
          <w:sz w:val="24"/>
          <w:szCs w:val="24"/>
        </w:rPr>
      </w:pPr>
    </w:p>
    <w:p w:rsidR="00A92EA9" w:rsidRPr="00586E43" w:rsidRDefault="00A92EA9" w:rsidP="00FF18F8">
      <w:pPr>
        <w:spacing w:after="0"/>
        <w:rPr>
          <w:rFonts w:asciiTheme="majorHAnsi" w:hAnsiTheme="majorHAnsi"/>
          <w:b/>
          <w:sz w:val="24"/>
          <w:szCs w:val="24"/>
        </w:rPr>
      </w:pPr>
    </w:p>
    <w:p w:rsidR="00A92EA9" w:rsidRPr="00586E43" w:rsidRDefault="00A92EA9" w:rsidP="00FF18F8">
      <w:pPr>
        <w:spacing w:after="0"/>
        <w:rPr>
          <w:rFonts w:asciiTheme="majorHAnsi" w:hAnsiTheme="majorHAnsi"/>
          <w:b/>
          <w:sz w:val="24"/>
          <w:szCs w:val="24"/>
        </w:rPr>
      </w:pPr>
    </w:p>
    <w:p w:rsidR="00A92EA9" w:rsidRPr="00586E43" w:rsidRDefault="00A92EA9" w:rsidP="00FF18F8">
      <w:pPr>
        <w:spacing w:after="0"/>
        <w:rPr>
          <w:rFonts w:asciiTheme="majorHAnsi" w:hAnsiTheme="majorHAnsi"/>
          <w:b/>
          <w:sz w:val="24"/>
          <w:szCs w:val="24"/>
        </w:rPr>
      </w:pPr>
    </w:p>
    <w:p w:rsidR="00A92EA9" w:rsidRPr="00586E43" w:rsidRDefault="00A92EA9" w:rsidP="00FF18F8">
      <w:pPr>
        <w:spacing w:after="0"/>
        <w:rPr>
          <w:rFonts w:asciiTheme="majorHAnsi" w:hAnsiTheme="majorHAnsi"/>
          <w:b/>
          <w:sz w:val="24"/>
          <w:szCs w:val="24"/>
        </w:rPr>
      </w:pPr>
    </w:p>
    <w:p w:rsidR="00A92EA9" w:rsidRPr="00586E43" w:rsidRDefault="00A92EA9" w:rsidP="00FF18F8">
      <w:pPr>
        <w:spacing w:after="0"/>
        <w:rPr>
          <w:rFonts w:asciiTheme="majorHAnsi" w:hAnsiTheme="majorHAnsi"/>
          <w:b/>
          <w:sz w:val="24"/>
          <w:szCs w:val="24"/>
        </w:rPr>
      </w:pPr>
    </w:p>
    <w:p w:rsidR="00A92EA9" w:rsidRPr="00586E43" w:rsidRDefault="00A92EA9" w:rsidP="00FF18F8">
      <w:pPr>
        <w:spacing w:after="0"/>
        <w:rPr>
          <w:rFonts w:asciiTheme="majorHAnsi" w:hAnsiTheme="majorHAnsi"/>
          <w:b/>
          <w:sz w:val="24"/>
          <w:szCs w:val="24"/>
        </w:rPr>
      </w:pPr>
    </w:p>
    <w:p w:rsidR="00A92EA9" w:rsidRPr="00586E43" w:rsidRDefault="00A92EA9" w:rsidP="00FF18F8">
      <w:pPr>
        <w:spacing w:after="0"/>
        <w:rPr>
          <w:rFonts w:asciiTheme="majorHAnsi" w:hAnsiTheme="majorHAnsi"/>
          <w:b/>
          <w:sz w:val="24"/>
          <w:szCs w:val="24"/>
        </w:rPr>
      </w:pPr>
    </w:p>
    <w:p w:rsidR="00A92EA9" w:rsidRPr="00586E43" w:rsidRDefault="00A92EA9" w:rsidP="00FF18F8">
      <w:pPr>
        <w:spacing w:after="0"/>
        <w:rPr>
          <w:rFonts w:asciiTheme="majorHAnsi" w:hAnsiTheme="majorHAnsi"/>
          <w:b/>
          <w:sz w:val="24"/>
          <w:szCs w:val="24"/>
        </w:rPr>
      </w:pPr>
    </w:p>
    <w:p w:rsidR="00A92EA9" w:rsidRPr="00586E43" w:rsidRDefault="00A92EA9" w:rsidP="00FF18F8">
      <w:pPr>
        <w:spacing w:after="0"/>
        <w:rPr>
          <w:rFonts w:asciiTheme="majorHAnsi" w:hAnsiTheme="majorHAnsi"/>
          <w:b/>
          <w:sz w:val="24"/>
          <w:szCs w:val="24"/>
        </w:rPr>
      </w:pPr>
    </w:p>
    <w:p w:rsidR="00A92EA9" w:rsidRPr="00586E43" w:rsidRDefault="00A92EA9" w:rsidP="00FF18F8">
      <w:pPr>
        <w:spacing w:after="0"/>
        <w:rPr>
          <w:rFonts w:asciiTheme="majorHAnsi" w:hAnsiTheme="majorHAnsi"/>
          <w:b/>
          <w:sz w:val="24"/>
          <w:szCs w:val="24"/>
        </w:rPr>
      </w:pPr>
    </w:p>
    <w:p w:rsidR="00A92EA9" w:rsidRPr="00586E43" w:rsidRDefault="00A92EA9" w:rsidP="00FF18F8">
      <w:pPr>
        <w:spacing w:after="0"/>
        <w:rPr>
          <w:rFonts w:asciiTheme="majorHAnsi" w:hAnsiTheme="majorHAnsi"/>
          <w:b/>
          <w:sz w:val="24"/>
          <w:szCs w:val="24"/>
        </w:rPr>
      </w:pPr>
    </w:p>
    <w:p w:rsidR="00A92EA9" w:rsidRPr="00586E43" w:rsidRDefault="00A92EA9" w:rsidP="00FF18F8">
      <w:pPr>
        <w:spacing w:after="0"/>
        <w:rPr>
          <w:rFonts w:asciiTheme="majorHAnsi" w:hAnsiTheme="majorHAnsi"/>
          <w:b/>
          <w:sz w:val="24"/>
          <w:szCs w:val="24"/>
        </w:rPr>
      </w:pPr>
    </w:p>
    <w:p w:rsidR="00A92EA9" w:rsidRPr="00586E43" w:rsidRDefault="00A92EA9" w:rsidP="00FF18F8">
      <w:pPr>
        <w:spacing w:after="0"/>
        <w:rPr>
          <w:rFonts w:asciiTheme="majorHAnsi" w:hAnsiTheme="majorHAnsi"/>
          <w:b/>
          <w:sz w:val="24"/>
          <w:szCs w:val="24"/>
        </w:rPr>
      </w:pPr>
    </w:p>
    <w:p w:rsidR="00A92EA9" w:rsidRPr="00586E43" w:rsidRDefault="00A92EA9" w:rsidP="00FF18F8">
      <w:pPr>
        <w:spacing w:after="0"/>
        <w:rPr>
          <w:rFonts w:asciiTheme="majorHAnsi" w:hAnsiTheme="majorHAnsi"/>
          <w:b/>
          <w:sz w:val="24"/>
          <w:szCs w:val="24"/>
        </w:rPr>
      </w:pPr>
    </w:p>
    <w:p w:rsidR="00A92EA9" w:rsidRPr="00586E43" w:rsidRDefault="00A92EA9" w:rsidP="00FF18F8">
      <w:pPr>
        <w:spacing w:after="0" w:line="240" w:lineRule="auto"/>
        <w:rPr>
          <w:rFonts w:asciiTheme="majorHAnsi" w:hAnsiTheme="majorHAnsi"/>
          <w:b/>
          <w:sz w:val="24"/>
          <w:szCs w:val="24"/>
        </w:rPr>
      </w:pPr>
      <w:r w:rsidRPr="00586E43">
        <w:rPr>
          <w:rFonts w:asciiTheme="majorHAnsi" w:hAnsiTheme="majorHAnsi"/>
          <w:b/>
          <w:sz w:val="24"/>
          <w:szCs w:val="24"/>
        </w:rPr>
        <w:t>Criteria for Evaluating Student Work on the CEPA Tasks</w:t>
      </w:r>
    </w:p>
    <w:p w:rsidR="00A92EA9" w:rsidRPr="00586E43" w:rsidRDefault="00A92EA9" w:rsidP="00FF18F8">
      <w:pPr>
        <w:spacing w:after="0"/>
        <w:rPr>
          <w:rFonts w:asciiTheme="majorHAnsi" w:hAnsiTheme="majorHAnsi"/>
          <w:b/>
          <w:sz w:val="24"/>
          <w:szCs w:val="24"/>
        </w:rPr>
      </w:pPr>
    </w:p>
    <w:p w:rsidR="00A92EA9" w:rsidRPr="00586E43" w:rsidRDefault="00A92EA9" w:rsidP="00FF18F8">
      <w:pPr>
        <w:spacing w:after="0"/>
        <w:rPr>
          <w:rFonts w:asciiTheme="majorHAnsi" w:hAnsiTheme="majorHAnsi"/>
          <w:sz w:val="24"/>
          <w:szCs w:val="24"/>
        </w:rPr>
      </w:pPr>
      <w:r w:rsidRPr="00586E43">
        <w:rPr>
          <w:rFonts w:asciiTheme="majorHAnsi" w:hAnsiTheme="majorHAnsi"/>
          <w:sz w:val="24"/>
          <w:szCs w:val="24"/>
        </w:rPr>
        <w:t xml:space="preserve">Student work will be submitted electronically for scoring at the state-level. Teachers may use the scoring guide below or any other rubric that they choose for their classroom-based scoring. </w:t>
      </w:r>
    </w:p>
    <w:p w:rsidR="00A92EA9" w:rsidRPr="00586E43" w:rsidRDefault="00A92EA9" w:rsidP="00FF18F8">
      <w:pPr>
        <w:spacing w:after="0"/>
        <w:rPr>
          <w:rFonts w:asciiTheme="majorHAnsi" w:hAnsiTheme="majorHAnsi"/>
          <w:sz w:val="24"/>
          <w:szCs w:val="24"/>
        </w:rPr>
      </w:pPr>
    </w:p>
    <w:tbl>
      <w:tblPr>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50"/>
        <w:gridCol w:w="8691"/>
      </w:tblGrid>
      <w:tr w:rsidR="00A92EA9" w:rsidRPr="00586E43" w:rsidTr="00EC4532">
        <w:tc>
          <w:tcPr>
            <w:tcW w:w="1350" w:type="dxa"/>
            <w:shd w:val="clear" w:color="auto" w:fill="D9D9D9"/>
          </w:tcPr>
          <w:p w:rsidR="00A92EA9" w:rsidRPr="00586E43" w:rsidRDefault="00A92EA9" w:rsidP="00FF18F8">
            <w:pPr>
              <w:spacing w:after="0"/>
              <w:jc w:val="center"/>
              <w:rPr>
                <w:rFonts w:asciiTheme="majorHAnsi" w:hAnsiTheme="majorHAnsi"/>
                <w:b/>
                <w:sz w:val="24"/>
                <w:szCs w:val="24"/>
              </w:rPr>
            </w:pPr>
            <w:r w:rsidRPr="00586E43">
              <w:rPr>
                <w:rFonts w:asciiTheme="majorHAnsi" w:hAnsiTheme="majorHAnsi"/>
                <w:b/>
                <w:sz w:val="24"/>
                <w:szCs w:val="24"/>
              </w:rPr>
              <w:t>Possible Points</w:t>
            </w:r>
          </w:p>
        </w:tc>
        <w:tc>
          <w:tcPr>
            <w:tcW w:w="8691" w:type="dxa"/>
            <w:shd w:val="clear" w:color="auto" w:fill="D9D9D9"/>
          </w:tcPr>
          <w:p w:rsidR="00A92EA9" w:rsidRPr="00586E43" w:rsidRDefault="00A92EA9" w:rsidP="00FF18F8">
            <w:pPr>
              <w:spacing w:after="0"/>
              <w:jc w:val="center"/>
              <w:rPr>
                <w:rFonts w:asciiTheme="majorHAnsi" w:hAnsiTheme="majorHAnsi"/>
                <w:b/>
                <w:sz w:val="24"/>
                <w:szCs w:val="24"/>
              </w:rPr>
            </w:pPr>
            <w:r w:rsidRPr="00586E43">
              <w:rPr>
                <w:rFonts w:asciiTheme="majorHAnsi" w:hAnsiTheme="majorHAnsi"/>
                <w:b/>
                <w:sz w:val="24"/>
                <w:szCs w:val="24"/>
              </w:rPr>
              <w:t>Mathematical Work</w:t>
            </w:r>
          </w:p>
          <w:p w:rsidR="00A92EA9" w:rsidRPr="00586E43" w:rsidRDefault="00A92EA9" w:rsidP="00FF18F8">
            <w:pPr>
              <w:spacing w:after="0"/>
              <w:jc w:val="center"/>
              <w:rPr>
                <w:rFonts w:asciiTheme="majorHAnsi" w:hAnsiTheme="majorHAnsi"/>
                <w:b/>
                <w:sz w:val="24"/>
                <w:szCs w:val="24"/>
              </w:rPr>
            </w:pPr>
            <w:r w:rsidRPr="00586E43">
              <w:rPr>
                <w:rFonts w:asciiTheme="majorHAnsi" w:hAnsiTheme="majorHAnsi"/>
                <w:b/>
                <w:sz w:val="24"/>
                <w:szCs w:val="24"/>
              </w:rPr>
              <w:t>CEPA Tasks 1 and 2</w:t>
            </w:r>
          </w:p>
        </w:tc>
      </w:tr>
      <w:tr w:rsidR="00A92EA9" w:rsidRPr="00586E43" w:rsidTr="00EC4532">
        <w:tc>
          <w:tcPr>
            <w:tcW w:w="1350" w:type="dxa"/>
            <w:vAlign w:val="center"/>
          </w:tcPr>
          <w:p w:rsidR="00A92EA9" w:rsidRPr="00586E43" w:rsidRDefault="00A92EA9" w:rsidP="00FF18F8">
            <w:pPr>
              <w:jc w:val="center"/>
              <w:rPr>
                <w:rFonts w:asciiTheme="majorHAnsi" w:hAnsiTheme="majorHAnsi"/>
                <w:b/>
                <w:sz w:val="24"/>
                <w:szCs w:val="24"/>
              </w:rPr>
            </w:pPr>
            <w:r w:rsidRPr="00586E43">
              <w:rPr>
                <w:rFonts w:asciiTheme="majorHAnsi" w:hAnsiTheme="majorHAnsi"/>
                <w:b/>
                <w:sz w:val="24"/>
                <w:szCs w:val="24"/>
              </w:rPr>
              <w:t>4</w:t>
            </w:r>
          </w:p>
        </w:tc>
        <w:tc>
          <w:tcPr>
            <w:tcW w:w="8691" w:type="dxa"/>
          </w:tcPr>
          <w:p w:rsidR="00A92EA9" w:rsidRPr="00586E43" w:rsidRDefault="00A92EA9" w:rsidP="00FF18F8">
            <w:pPr>
              <w:spacing w:after="0"/>
              <w:rPr>
                <w:rFonts w:asciiTheme="majorHAnsi" w:hAnsiTheme="majorHAnsi"/>
                <w:b/>
                <w:sz w:val="24"/>
                <w:szCs w:val="24"/>
              </w:rPr>
            </w:pPr>
            <w:r w:rsidRPr="00586E43">
              <w:rPr>
                <w:rFonts w:asciiTheme="majorHAnsi" w:hAnsiTheme="majorHAnsi"/>
                <w:b/>
                <w:sz w:val="24"/>
                <w:szCs w:val="24"/>
              </w:rPr>
              <w:t xml:space="preserve">Response demonstrates thorough understanding of computing unit costs and/or costs for multiple servings and displaying the information in a table. </w:t>
            </w:r>
          </w:p>
          <w:p w:rsidR="00A92EA9" w:rsidRPr="00586E43" w:rsidRDefault="00A92EA9" w:rsidP="00F2711B">
            <w:pPr>
              <w:pStyle w:val="ListParagraph"/>
              <w:numPr>
                <w:ilvl w:val="0"/>
                <w:numId w:val="119"/>
              </w:numPr>
              <w:ind w:left="0" w:firstLine="0"/>
              <w:rPr>
                <w:rFonts w:asciiTheme="majorHAnsi" w:hAnsiTheme="majorHAnsi"/>
                <w:b/>
                <w:sz w:val="24"/>
                <w:szCs w:val="24"/>
              </w:rPr>
            </w:pPr>
            <w:r w:rsidRPr="00586E43">
              <w:rPr>
                <w:rFonts w:asciiTheme="majorHAnsi" w:hAnsiTheme="majorHAnsi"/>
                <w:sz w:val="24"/>
                <w:szCs w:val="24"/>
              </w:rPr>
              <w:t xml:space="preserve">The table is clear and accurately labeled. </w:t>
            </w:r>
          </w:p>
          <w:p w:rsidR="00A92EA9" w:rsidRPr="00586E43" w:rsidRDefault="00A92EA9" w:rsidP="00F2711B">
            <w:pPr>
              <w:pStyle w:val="ListParagraph"/>
              <w:numPr>
                <w:ilvl w:val="0"/>
                <w:numId w:val="113"/>
              </w:numPr>
              <w:spacing w:after="0" w:line="240" w:lineRule="auto"/>
              <w:ind w:left="0" w:firstLine="0"/>
              <w:rPr>
                <w:rFonts w:asciiTheme="majorHAnsi" w:hAnsiTheme="majorHAnsi"/>
                <w:sz w:val="24"/>
                <w:szCs w:val="24"/>
              </w:rPr>
            </w:pPr>
            <w:r w:rsidRPr="00586E43">
              <w:rPr>
                <w:rFonts w:asciiTheme="majorHAnsi" w:hAnsiTheme="majorHAnsi"/>
                <w:sz w:val="24"/>
                <w:szCs w:val="24"/>
              </w:rPr>
              <w:t xml:space="preserve">The unit costs and/or costs for multiple servings are accurate. </w:t>
            </w:r>
          </w:p>
          <w:p w:rsidR="00A92EA9" w:rsidRPr="00586E43" w:rsidRDefault="00A92EA9" w:rsidP="00F2711B">
            <w:pPr>
              <w:pStyle w:val="ListParagraph"/>
              <w:numPr>
                <w:ilvl w:val="0"/>
                <w:numId w:val="113"/>
              </w:numPr>
              <w:spacing w:after="0" w:line="240" w:lineRule="auto"/>
              <w:ind w:left="0" w:firstLine="0"/>
              <w:rPr>
                <w:rFonts w:asciiTheme="majorHAnsi" w:hAnsiTheme="majorHAnsi"/>
                <w:sz w:val="24"/>
                <w:szCs w:val="24"/>
              </w:rPr>
            </w:pPr>
            <w:r w:rsidRPr="00586E43">
              <w:rPr>
                <w:rFonts w:asciiTheme="majorHAnsi" w:hAnsiTheme="majorHAnsi"/>
                <w:sz w:val="24"/>
                <w:szCs w:val="24"/>
              </w:rPr>
              <w:t xml:space="preserve">The amounts and total costs are accurate. </w:t>
            </w:r>
          </w:p>
          <w:p w:rsidR="00A92EA9" w:rsidRPr="00586E43" w:rsidRDefault="00A92EA9" w:rsidP="00FF18F8">
            <w:pPr>
              <w:pStyle w:val="ListParagraph"/>
              <w:spacing w:after="0" w:line="240" w:lineRule="auto"/>
              <w:ind w:left="0"/>
              <w:rPr>
                <w:rFonts w:asciiTheme="majorHAnsi" w:hAnsiTheme="majorHAnsi"/>
                <w:sz w:val="24"/>
                <w:szCs w:val="24"/>
              </w:rPr>
            </w:pPr>
          </w:p>
        </w:tc>
      </w:tr>
      <w:tr w:rsidR="00A92EA9" w:rsidRPr="00586E43" w:rsidTr="00EC4532">
        <w:tc>
          <w:tcPr>
            <w:tcW w:w="1350" w:type="dxa"/>
            <w:vAlign w:val="center"/>
          </w:tcPr>
          <w:p w:rsidR="00A92EA9" w:rsidRPr="00586E43" w:rsidRDefault="00A92EA9" w:rsidP="00FF18F8">
            <w:pPr>
              <w:jc w:val="center"/>
              <w:rPr>
                <w:rFonts w:asciiTheme="majorHAnsi" w:hAnsiTheme="majorHAnsi"/>
                <w:b/>
                <w:sz w:val="24"/>
                <w:szCs w:val="24"/>
              </w:rPr>
            </w:pPr>
            <w:r w:rsidRPr="00586E43">
              <w:rPr>
                <w:rFonts w:asciiTheme="majorHAnsi" w:hAnsiTheme="majorHAnsi"/>
                <w:b/>
                <w:sz w:val="24"/>
                <w:szCs w:val="24"/>
              </w:rPr>
              <w:t>3</w:t>
            </w:r>
          </w:p>
        </w:tc>
        <w:tc>
          <w:tcPr>
            <w:tcW w:w="8691" w:type="dxa"/>
          </w:tcPr>
          <w:p w:rsidR="00A92EA9" w:rsidRPr="00586E43" w:rsidRDefault="00A92EA9" w:rsidP="00FF18F8">
            <w:pPr>
              <w:spacing w:after="0"/>
              <w:rPr>
                <w:rFonts w:asciiTheme="majorHAnsi" w:hAnsiTheme="majorHAnsi"/>
                <w:b/>
                <w:sz w:val="24"/>
                <w:szCs w:val="24"/>
              </w:rPr>
            </w:pPr>
            <w:r w:rsidRPr="00586E43">
              <w:rPr>
                <w:rFonts w:asciiTheme="majorHAnsi" w:hAnsiTheme="majorHAnsi"/>
                <w:b/>
                <w:sz w:val="24"/>
                <w:szCs w:val="24"/>
              </w:rPr>
              <w:t xml:space="preserve">Response demonstrates strong understanding of computing unit costs and/or costs for multiple servings and displaying the information in a table.  </w:t>
            </w:r>
          </w:p>
          <w:p w:rsidR="00A92EA9" w:rsidRPr="00586E43" w:rsidRDefault="00A92EA9" w:rsidP="00F2711B">
            <w:pPr>
              <w:pStyle w:val="ListParagraph"/>
              <w:numPr>
                <w:ilvl w:val="0"/>
                <w:numId w:val="118"/>
              </w:numPr>
              <w:ind w:left="0" w:firstLine="0"/>
              <w:rPr>
                <w:rFonts w:asciiTheme="majorHAnsi" w:hAnsiTheme="majorHAnsi"/>
                <w:b/>
                <w:sz w:val="24"/>
                <w:szCs w:val="24"/>
              </w:rPr>
            </w:pPr>
            <w:r w:rsidRPr="00586E43">
              <w:rPr>
                <w:rFonts w:asciiTheme="majorHAnsi" w:hAnsiTheme="majorHAnsi"/>
                <w:sz w:val="24"/>
                <w:szCs w:val="24"/>
              </w:rPr>
              <w:t xml:space="preserve">The table is mostly clear and accurately labeled. </w:t>
            </w:r>
          </w:p>
          <w:p w:rsidR="00A92EA9" w:rsidRPr="00586E43" w:rsidRDefault="00A92EA9" w:rsidP="00F2711B">
            <w:pPr>
              <w:pStyle w:val="ListParagraph"/>
              <w:numPr>
                <w:ilvl w:val="0"/>
                <w:numId w:val="114"/>
              </w:numPr>
              <w:spacing w:after="0" w:line="240" w:lineRule="auto"/>
              <w:ind w:left="0" w:firstLine="0"/>
              <w:rPr>
                <w:rFonts w:asciiTheme="majorHAnsi" w:hAnsiTheme="majorHAnsi"/>
                <w:sz w:val="24"/>
                <w:szCs w:val="24"/>
              </w:rPr>
            </w:pPr>
            <w:r w:rsidRPr="00586E43">
              <w:rPr>
                <w:rFonts w:asciiTheme="majorHAnsi" w:hAnsiTheme="majorHAnsi"/>
                <w:sz w:val="24"/>
                <w:szCs w:val="24"/>
              </w:rPr>
              <w:t xml:space="preserve">Most unit costs and/or costs for multiple servings are accurate. </w:t>
            </w:r>
          </w:p>
          <w:p w:rsidR="00A92EA9" w:rsidRPr="00586E43" w:rsidRDefault="00A92EA9" w:rsidP="00F2711B">
            <w:pPr>
              <w:pStyle w:val="ListParagraph"/>
              <w:numPr>
                <w:ilvl w:val="0"/>
                <w:numId w:val="114"/>
              </w:numPr>
              <w:spacing w:after="0" w:line="240" w:lineRule="auto"/>
              <w:ind w:left="0" w:firstLine="0"/>
              <w:rPr>
                <w:rFonts w:asciiTheme="majorHAnsi" w:hAnsiTheme="majorHAnsi"/>
                <w:sz w:val="24"/>
                <w:szCs w:val="24"/>
              </w:rPr>
            </w:pPr>
            <w:r w:rsidRPr="00586E43">
              <w:rPr>
                <w:rFonts w:asciiTheme="majorHAnsi" w:hAnsiTheme="majorHAnsi"/>
                <w:sz w:val="24"/>
                <w:szCs w:val="24"/>
              </w:rPr>
              <w:t xml:space="preserve">Minor errors do not interfere with overall accuracy. </w:t>
            </w:r>
          </w:p>
          <w:p w:rsidR="00A92EA9" w:rsidRPr="00586E43" w:rsidRDefault="00A92EA9" w:rsidP="00FF18F8">
            <w:pPr>
              <w:pStyle w:val="ListParagraph"/>
              <w:spacing w:after="0" w:line="240" w:lineRule="auto"/>
              <w:ind w:left="0"/>
              <w:rPr>
                <w:rFonts w:asciiTheme="majorHAnsi" w:hAnsiTheme="majorHAnsi"/>
                <w:sz w:val="24"/>
                <w:szCs w:val="24"/>
              </w:rPr>
            </w:pPr>
          </w:p>
        </w:tc>
      </w:tr>
      <w:tr w:rsidR="00A92EA9" w:rsidRPr="00586E43" w:rsidTr="00EC4532">
        <w:tc>
          <w:tcPr>
            <w:tcW w:w="1350" w:type="dxa"/>
            <w:vAlign w:val="center"/>
          </w:tcPr>
          <w:p w:rsidR="00A92EA9" w:rsidRPr="00586E43" w:rsidRDefault="00A92EA9" w:rsidP="00FF18F8">
            <w:pPr>
              <w:jc w:val="center"/>
              <w:rPr>
                <w:rFonts w:asciiTheme="majorHAnsi" w:hAnsiTheme="majorHAnsi"/>
                <w:b/>
                <w:sz w:val="24"/>
                <w:szCs w:val="24"/>
              </w:rPr>
            </w:pPr>
            <w:r w:rsidRPr="00586E43">
              <w:rPr>
                <w:rFonts w:asciiTheme="majorHAnsi" w:hAnsiTheme="majorHAnsi"/>
                <w:b/>
                <w:sz w:val="24"/>
                <w:szCs w:val="24"/>
              </w:rPr>
              <w:t>2</w:t>
            </w:r>
          </w:p>
        </w:tc>
        <w:tc>
          <w:tcPr>
            <w:tcW w:w="8691" w:type="dxa"/>
          </w:tcPr>
          <w:p w:rsidR="00A92EA9" w:rsidRPr="00586E43" w:rsidRDefault="00A92EA9" w:rsidP="00FF18F8">
            <w:pPr>
              <w:spacing w:after="0"/>
              <w:rPr>
                <w:rFonts w:asciiTheme="majorHAnsi" w:hAnsiTheme="majorHAnsi"/>
                <w:b/>
                <w:sz w:val="24"/>
                <w:szCs w:val="24"/>
              </w:rPr>
            </w:pPr>
            <w:r w:rsidRPr="00586E43">
              <w:rPr>
                <w:rFonts w:asciiTheme="majorHAnsi" w:hAnsiTheme="majorHAnsi"/>
                <w:b/>
                <w:sz w:val="24"/>
                <w:szCs w:val="24"/>
              </w:rPr>
              <w:t xml:space="preserve">Response demonstrates some understanding of computing unit costs and/or costs for multiple servings and displaying the information in a table.  </w:t>
            </w:r>
          </w:p>
          <w:p w:rsidR="00A92EA9" w:rsidRPr="00586E43" w:rsidRDefault="00A92EA9" w:rsidP="00F2711B">
            <w:pPr>
              <w:pStyle w:val="ListParagraph"/>
              <w:numPr>
                <w:ilvl w:val="0"/>
                <w:numId w:val="114"/>
              </w:numPr>
              <w:spacing w:after="0" w:line="240" w:lineRule="auto"/>
              <w:ind w:left="0" w:firstLine="0"/>
              <w:rPr>
                <w:rFonts w:asciiTheme="majorHAnsi" w:hAnsiTheme="majorHAnsi"/>
                <w:sz w:val="24"/>
                <w:szCs w:val="24"/>
              </w:rPr>
            </w:pPr>
            <w:r w:rsidRPr="00586E43">
              <w:rPr>
                <w:rFonts w:asciiTheme="majorHAnsi" w:hAnsiTheme="majorHAnsi"/>
                <w:sz w:val="24"/>
                <w:szCs w:val="24"/>
              </w:rPr>
              <w:t xml:space="preserve">The table may be somewhat unclear. </w:t>
            </w:r>
          </w:p>
          <w:p w:rsidR="00A92EA9" w:rsidRPr="00586E43" w:rsidRDefault="00A92EA9" w:rsidP="00F2711B">
            <w:pPr>
              <w:pStyle w:val="ListParagraph"/>
              <w:numPr>
                <w:ilvl w:val="0"/>
                <w:numId w:val="114"/>
              </w:numPr>
              <w:spacing w:after="0" w:line="240" w:lineRule="auto"/>
              <w:ind w:left="0" w:firstLine="0"/>
              <w:rPr>
                <w:rFonts w:asciiTheme="majorHAnsi" w:hAnsiTheme="majorHAnsi"/>
                <w:sz w:val="24"/>
                <w:szCs w:val="24"/>
              </w:rPr>
            </w:pPr>
            <w:r w:rsidRPr="00586E43">
              <w:rPr>
                <w:rFonts w:asciiTheme="majorHAnsi" w:hAnsiTheme="majorHAnsi"/>
                <w:sz w:val="24"/>
                <w:szCs w:val="24"/>
              </w:rPr>
              <w:t xml:space="preserve">Some unit costs and/or costs for multiple servings are accurate. </w:t>
            </w:r>
          </w:p>
          <w:p w:rsidR="00A92EA9" w:rsidRPr="00586E43" w:rsidRDefault="00A92EA9" w:rsidP="00F2711B">
            <w:pPr>
              <w:pStyle w:val="ListParagraph"/>
              <w:numPr>
                <w:ilvl w:val="0"/>
                <w:numId w:val="114"/>
              </w:numPr>
              <w:spacing w:after="0" w:line="240" w:lineRule="auto"/>
              <w:ind w:left="0" w:firstLine="0"/>
              <w:rPr>
                <w:rFonts w:asciiTheme="majorHAnsi" w:hAnsiTheme="majorHAnsi"/>
                <w:b/>
                <w:sz w:val="24"/>
                <w:szCs w:val="24"/>
              </w:rPr>
            </w:pPr>
            <w:r w:rsidRPr="00586E43">
              <w:rPr>
                <w:rFonts w:asciiTheme="majorHAnsi" w:hAnsiTheme="majorHAnsi"/>
                <w:sz w:val="24"/>
                <w:szCs w:val="24"/>
              </w:rPr>
              <w:t>Without additional work, it is difficult to present a solid argument for persuading the cafeteria manager to adopt the recipe.</w:t>
            </w:r>
          </w:p>
          <w:p w:rsidR="00A92EA9" w:rsidRPr="00586E43" w:rsidRDefault="00A92EA9" w:rsidP="00FF18F8">
            <w:pPr>
              <w:pStyle w:val="ListParagraph"/>
              <w:spacing w:after="0" w:line="240" w:lineRule="auto"/>
              <w:ind w:left="0"/>
              <w:rPr>
                <w:rFonts w:asciiTheme="majorHAnsi" w:hAnsiTheme="majorHAnsi"/>
                <w:b/>
                <w:sz w:val="24"/>
                <w:szCs w:val="24"/>
              </w:rPr>
            </w:pPr>
          </w:p>
        </w:tc>
      </w:tr>
      <w:tr w:rsidR="00A92EA9" w:rsidRPr="00586E43" w:rsidTr="00EC4532">
        <w:tc>
          <w:tcPr>
            <w:tcW w:w="1350" w:type="dxa"/>
            <w:vAlign w:val="center"/>
          </w:tcPr>
          <w:p w:rsidR="00A92EA9" w:rsidRPr="00586E43" w:rsidRDefault="00A92EA9" w:rsidP="00FF18F8">
            <w:pPr>
              <w:jc w:val="center"/>
              <w:rPr>
                <w:rFonts w:asciiTheme="majorHAnsi" w:hAnsiTheme="majorHAnsi"/>
                <w:b/>
                <w:sz w:val="24"/>
                <w:szCs w:val="24"/>
              </w:rPr>
            </w:pPr>
            <w:r w:rsidRPr="00586E43">
              <w:rPr>
                <w:rFonts w:asciiTheme="majorHAnsi" w:hAnsiTheme="majorHAnsi"/>
                <w:b/>
                <w:sz w:val="24"/>
                <w:szCs w:val="24"/>
              </w:rPr>
              <w:t>1</w:t>
            </w:r>
          </w:p>
        </w:tc>
        <w:tc>
          <w:tcPr>
            <w:tcW w:w="8691" w:type="dxa"/>
          </w:tcPr>
          <w:p w:rsidR="00A92EA9" w:rsidRPr="00586E43" w:rsidRDefault="00A92EA9" w:rsidP="00FF18F8">
            <w:pPr>
              <w:spacing w:after="0"/>
              <w:rPr>
                <w:rFonts w:asciiTheme="majorHAnsi" w:hAnsiTheme="majorHAnsi"/>
                <w:b/>
                <w:sz w:val="24"/>
                <w:szCs w:val="24"/>
              </w:rPr>
            </w:pPr>
            <w:r w:rsidRPr="00586E43">
              <w:rPr>
                <w:rFonts w:asciiTheme="majorHAnsi" w:hAnsiTheme="majorHAnsi"/>
                <w:b/>
                <w:sz w:val="24"/>
                <w:szCs w:val="24"/>
              </w:rPr>
              <w:t xml:space="preserve">Response demonstrates weak or limited understanding of computing unit costs and/or costs for multiple servings and displaying the information in a table.  </w:t>
            </w:r>
          </w:p>
          <w:p w:rsidR="00A92EA9" w:rsidRPr="00586E43" w:rsidRDefault="00A92EA9" w:rsidP="00F2711B">
            <w:pPr>
              <w:pStyle w:val="ListParagraph"/>
              <w:numPr>
                <w:ilvl w:val="0"/>
                <w:numId w:val="114"/>
              </w:numPr>
              <w:spacing w:after="0" w:line="240" w:lineRule="auto"/>
              <w:ind w:left="0" w:firstLine="0"/>
              <w:rPr>
                <w:rFonts w:asciiTheme="majorHAnsi" w:hAnsiTheme="majorHAnsi"/>
                <w:sz w:val="24"/>
                <w:szCs w:val="24"/>
              </w:rPr>
            </w:pPr>
            <w:r w:rsidRPr="00586E43">
              <w:rPr>
                <w:rFonts w:asciiTheme="majorHAnsi" w:hAnsiTheme="majorHAnsi"/>
                <w:sz w:val="24"/>
                <w:szCs w:val="24"/>
              </w:rPr>
              <w:t>The table is unclear or mostly incorrect.</w:t>
            </w:r>
          </w:p>
          <w:p w:rsidR="00A92EA9" w:rsidRPr="00586E43" w:rsidRDefault="00A92EA9" w:rsidP="00F2711B">
            <w:pPr>
              <w:pStyle w:val="ListParagraph"/>
              <w:numPr>
                <w:ilvl w:val="0"/>
                <w:numId w:val="114"/>
              </w:numPr>
              <w:spacing w:after="0" w:line="240" w:lineRule="auto"/>
              <w:ind w:left="0" w:firstLine="0"/>
              <w:rPr>
                <w:rFonts w:asciiTheme="majorHAnsi" w:hAnsiTheme="majorHAnsi"/>
                <w:sz w:val="24"/>
                <w:szCs w:val="24"/>
              </w:rPr>
            </w:pPr>
            <w:r w:rsidRPr="00586E43">
              <w:rPr>
                <w:rFonts w:asciiTheme="majorHAnsi" w:hAnsiTheme="majorHAnsi"/>
                <w:sz w:val="24"/>
                <w:szCs w:val="24"/>
              </w:rPr>
              <w:t xml:space="preserve">Few or no unit costs and/or costs for multiple servings are accurate. </w:t>
            </w:r>
          </w:p>
          <w:p w:rsidR="00A92EA9" w:rsidRPr="00586E43" w:rsidRDefault="00A92EA9" w:rsidP="00F2711B">
            <w:pPr>
              <w:pStyle w:val="ListParagraph"/>
              <w:numPr>
                <w:ilvl w:val="0"/>
                <w:numId w:val="114"/>
              </w:numPr>
              <w:spacing w:after="0" w:line="240" w:lineRule="auto"/>
              <w:ind w:left="0" w:firstLine="0"/>
              <w:rPr>
                <w:rFonts w:asciiTheme="majorHAnsi" w:hAnsiTheme="majorHAnsi"/>
                <w:b/>
                <w:sz w:val="24"/>
                <w:szCs w:val="24"/>
              </w:rPr>
            </w:pPr>
            <w:r w:rsidRPr="00586E43">
              <w:rPr>
                <w:rFonts w:asciiTheme="majorHAnsi" w:hAnsiTheme="majorHAnsi"/>
                <w:sz w:val="24"/>
                <w:szCs w:val="24"/>
              </w:rPr>
              <w:t>Without significant support and additional work, it is impossible to present a solid argument for persuading the cafeteria manager to adopt the recipe.</w:t>
            </w:r>
          </w:p>
          <w:p w:rsidR="00A92EA9" w:rsidRPr="00586E43" w:rsidRDefault="00A92EA9" w:rsidP="00FF18F8">
            <w:pPr>
              <w:pStyle w:val="ListParagraph"/>
              <w:spacing w:after="0" w:line="240" w:lineRule="auto"/>
              <w:ind w:left="0"/>
              <w:rPr>
                <w:rFonts w:asciiTheme="majorHAnsi" w:hAnsiTheme="majorHAnsi"/>
                <w:b/>
                <w:sz w:val="24"/>
                <w:szCs w:val="24"/>
              </w:rPr>
            </w:pPr>
          </w:p>
        </w:tc>
      </w:tr>
      <w:tr w:rsidR="00A92EA9" w:rsidRPr="00586E43" w:rsidTr="00EC4532">
        <w:tc>
          <w:tcPr>
            <w:tcW w:w="1350" w:type="dxa"/>
            <w:vAlign w:val="center"/>
          </w:tcPr>
          <w:p w:rsidR="00A92EA9" w:rsidRPr="00586E43" w:rsidRDefault="00A92EA9" w:rsidP="00FF18F8">
            <w:pPr>
              <w:jc w:val="center"/>
              <w:rPr>
                <w:rFonts w:asciiTheme="majorHAnsi" w:hAnsiTheme="majorHAnsi"/>
                <w:b/>
                <w:sz w:val="24"/>
                <w:szCs w:val="24"/>
              </w:rPr>
            </w:pPr>
            <w:r w:rsidRPr="00586E43">
              <w:rPr>
                <w:rFonts w:asciiTheme="majorHAnsi" w:hAnsiTheme="majorHAnsi"/>
                <w:b/>
                <w:sz w:val="24"/>
                <w:szCs w:val="24"/>
              </w:rPr>
              <w:t>0</w:t>
            </w:r>
          </w:p>
        </w:tc>
        <w:tc>
          <w:tcPr>
            <w:tcW w:w="8691" w:type="dxa"/>
          </w:tcPr>
          <w:p w:rsidR="00A92EA9" w:rsidRPr="00586E43" w:rsidRDefault="00A92EA9" w:rsidP="00FF18F8">
            <w:pPr>
              <w:rPr>
                <w:rFonts w:asciiTheme="majorHAnsi" w:hAnsiTheme="majorHAnsi"/>
                <w:b/>
                <w:sz w:val="24"/>
                <w:szCs w:val="24"/>
              </w:rPr>
            </w:pPr>
            <w:r w:rsidRPr="00586E43">
              <w:rPr>
                <w:rFonts w:asciiTheme="majorHAnsi" w:hAnsiTheme="majorHAnsi"/>
                <w:b/>
                <w:sz w:val="24"/>
                <w:szCs w:val="24"/>
              </w:rPr>
              <w:t>Response is missing, unrelated to the assigned topic, illegible, not of sufficient length to score, or shows no understanding of the standards addressed.</w:t>
            </w:r>
          </w:p>
        </w:tc>
      </w:tr>
    </w:tbl>
    <w:p w:rsidR="00A92EA9" w:rsidRPr="00586E43" w:rsidRDefault="00A92EA9" w:rsidP="00FF18F8">
      <w:pPr>
        <w:jc w:val="center"/>
        <w:rPr>
          <w:rFonts w:asciiTheme="majorHAnsi" w:hAnsiTheme="majorHAnsi"/>
          <w:sz w:val="24"/>
          <w:szCs w:val="24"/>
          <w:u w:val="single"/>
        </w:rPr>
      </w:pPr>
      <w:r w:rsidRPr="00586E43">
        <w:rPr>
          <w:rFonts w:asciiTheme="majorHAnsi" w:hAnsiTheme="majorHAnsi"/>
          <w:sz w:val="24"/>
          <w:szCs w:val="24"/>
          <w:u w:val="single"/>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0"/>
        <w:gridCol w:w="18"/>
        <w:gridCol w:w="8712"/>
        <w:gridCol w:w="36"/>
      </w:tblGrid>
      <w:tr w:rsidR="00A92EA9" w:rsidRPr="00586E43" w:rsidTr="009C46D1">
        <w:tc>
          <w:tcPr>
            <w:tcW w:w="828" w:type="dxa"/>
            <w:gridSpan w:val="2"/>
            <w:shd w:val="clear" w:color="auto" w:fill="D9D9D9"/>
            <w:vAlign w:val="center"/>
          </w:tcPr>
          <w:p w:rsidR="00A92EA9" w:rsidRPr="00586E43" w:rsidRDefault="00A92EA9" w:rsidP="00FF18F8">
            <w:pPr>
              <w:jc w:val="center"/>
              <w:rPr>
                <w:rFonts w:asciiTheme="majorHAnsi" w:hAnsiTheme="majorHAnsi"/>
                <w:b/>
                <w:sz w:val="24"/>
                <w:szCs w:val="24"/>
              </w:rPr>
            </w:pPr>
            <w:r w:rsidRPr="00586E43">
              <w:rPr>
                <w:rFonts w:asciiTheme="majorHAnsi" w:hAnsiTheme="majorHAnsi"/>
                <w:b/>
                <w:sz w:val="24"/>
                <w:szCs w:val="24"/>
              </w:rPr>
              <w:t>Score</w:t>
            </w:r>
          </w:p>
        </w:tc>
        <w:tc>
          <w:tcPr>
            <w:tcW w:w="8748" w:type="dxa"/>
            <w:gridSpan w:val="2"/>
            <w:shd w:val="clear" w:color="auto" w:fill="D9D9D9"/>
          </w:tcPr>
          <w:p w:rsidR="00A92EA9" w:rsidRPr="00586E43" w:rsidRDefault="00A92EA9" w:rsidP="00FF18F8">
            <w:pPr>
              <w:jc w:val="center"/>
              <w:rPr>
                <w:rFonts w:asciiTheme="majorHAnsi" w:hAnsiTheme="majorHAnsi"/>
                <w:b/>
                <w:sz w:val="24"/>
                <w:szCs w:val="24"/>
              </w:rPr>
            </w:pPr>
            <w:r w:rsidRPr="00586E43">
              <w:rPr>
                <w:rFonts w:asciiTheme="majorHAnsi" w:hAnsiTheme="majorHAnsi"/>
                <w:b/>
                <w:sz w:val="24"/>
                <w:szCs w:val="24"/>
              </w:rPr>
              <w:t>Written Explanation (CEPA Task 3)</w:t>
            </w:r>
          </w:p>
        </w:tc>
      </w:tr>
      <w:tr w:rsidR="00A92EA9" w:rsidRPr="00586E43" w:rsidTr="009C46D1">
        <w:tc>
          <w:tcPr>
            <w:tcW w:w="828" w:type="dxa"/>
            <w:gridSpan w:val="2"/>
            <w:vAlign w:val="center"/>
          </w:tcPr>
          <w:p w:rsidR="00A92EA9" w:rsidRPr="00586E43" w:rsidRDefault="00A92EA9" w:rsidP="00FF18F8">
            <w:pPr>
              <w:jc w:val="center"/>
              <w:rPr>
                <w:rFonts w:asciiTheme="majorHAnsi" w:hAnsiTheme="majorHAnsi"/>
                <w:sz w:val="24"/>
                <w:szCs w:val="24"/>
              </w:rPr>
            </w:pPr>
            <w:r w:rsidRPr="00586E43">
              <w:rPr>
                <w:rFonts w:asciiTheme="majorHAnsi" w:hAnsiTheme="majorHAnsi"/>
                <w:sz w:val="24"/>
                <w:szCs w:val="24"/>
              </w:rPr>
              <w:t>4</w:t>
            </w:r>
          </w:p>
        </w:tc>
        <w:tc>
          <w:tcPr>
            <w:tcW w:w="8748" w:type="dxa"/>
            <w:gridSpan w:val="2"/>
            <w:vAlign w:val="center"/>
          </w:tcPr>
          <w:p w:rsidR="00A92EA9" w:rsidRPr="00586E43" w:rsidRDefault="00A92EA9" w:rsidP="00FF18F8">
            <w:pPr>
              <w:spacing w:after="0"/>
              <w:rPr>
                <w:rFonts w:asciiTheme="majorHAnsi" w:hAnsiTheme="majorHAnsi"/>
                <w:b/>
                <w:sz w:val="24"/>
                <w:szCs w:val="24"/>
              </w:rPr>
            </w:pPr>
            <w:r w:rsidRPr="00586E43">
              <w:rPr>
                <w:rFonts w:asciiTheme="majorHAnsi" w:hAnsiTheme="majorHAnsi"/>
                <w:b/>
                <w:sz w:val="24"/>
                <w:szCs w:val="24"/>
              </w:rPr>
              <w:t>Proposal demonstrates strong ability to use precise mathematical language to write explanations that are focused, precise, and clear.  Tables are detailed, well-organized, and informative. All mathematical computations are correct and clearly explained.</w:t>
            </w:r>
          </w:p>
          <w:p w:rsidR="00A92EA9" w:rsidRPr="00586E43" w:rsidRDefault="00A92EA9" w:rsidP="00F2711B">
            <w:pPr>
              <w:numPr>
                <w:ilvl w:val="0"/>
                <w:numId w:val="109"/>
              </w:numPr>
              <w:tabs>
                <w:tab w:val="clear" w:pos="720"/>
                <w:tab w:val="num" w:pos="342"/>
              </w:tabs>
              <w:spacing w:after="0" w:line="240" w:lineRule="auto"/>
              <w:ind w:left="0" w:firstLine="0"/>
              <w:rPr>
                <w:rFonts w:asciiTheme="majorHAnsi" w:hAnsiTheme="majorHAnsi"/>
                <w:sz w:val="24"/>
                <w:szCs w:val="24"/>
              </w:rPr>
            </w:pPr>
            <w:r w:rsidRPr="00586E43">
              <w:rPr>
                <w:rFonts w:asciiTheme="majorHAnsi" w:hAnsiTheme="majorHAnsi"/>
                <w:sz w:val="24"/>
                <w:szCs w:val="24"/>
              </w:rPr>
              <w:t xml:space="preserve">Writing is exceptionally focused and clear. </w:t>
            </w:r>
          </w:p>
          <w:p w:rsidR="00A92EA9" w:rsidRPr="00586E43" w:rsidRDefault="00A92EA9" w:rsidP="00F2711B">
            <w:pPr>
              <w:numPr>
                <w:ilvl w:val="0"/>
                <w:numId w:val="109"/>
              </w:numPr>
              <w:tabs>
                <w:tab w:val="clear" w:pos="720"/>
                <w:tab w:val="num" w:pos="342"/>
              </w:tabs>
              <w:spacing w:after="0" w:line="240" w:lineRule="auto"/>
              <w:ind w:left="0" w:firstLine="0"/>
              <w:rPr>
                <w:rFonts w:asciiTheme="majorHAnsi" w:hAnsiTheme="majorHAnsi"/>
                <w:sz w:val="24"/>
                <w:szCs w:val="24"/>
              </w:rPr>
            </w:pPr>
            <w:r w:rsidRPr="00586E43">
              <w:rPr>
                <w:rFonts w:asciiTheme="majorHAnsi" w:hAnsiTheme="majorHAnsi"/>
                <w:sz w:val="24"/>
                <w:szCs w:val="24"/>
              </w:rPr>
              <w:t xml:space="preserve">Use of mathematical language is precise and sophisticated. </w:t>
            </w:r>
          </w:p>
          <w:p w:rsidR="00A92EA9" w:rsidRPr="00586E43" w:rsidRDefault="00A92EA9" w:rsidP="00F2711B">
            <w:pPr>
              <w:numPr>
                <w:ilvl w:val="0"/>
                <w:numId w:val="109"/>
              </w:numPr>
              <w:tabs>
                <w:tab w:val="clear" w:pos="720"/>
                <w:tab w:val="num" w:pos="342"/>
              </w:tabs>
              <w:spacing w:after="0" w:line="240" w:lineRule="auto"/>
              <w:ind w:left="0" w:firstLine="0"/>
              <w:rPr>
                <w:rFonts w:asciiTheme="majorHAnsi" w:hAnsiTheme="majorHAnsi"/>
                <w:sz w:val="24"/>
                <w:szCs w:val="24"/>
              </w:rPr>
            </w:pPr>
            <w:r w:rsidRPr="00586E43">
              <w:rPr>
                <w:rFonts w:asciiTheme="majorHAnsi" w:hAnsiTheme="majorHAnsi"/>
                <w:sz w:val="24"/>
                <w:szCs w:val="24"/>
              </w:rPr>
              <w:t xml:space="preserve">Tables are detailed, informative, and well-organized. </w:t>
            </w:r>
          </w:p>
          <w:p w:rsidR="00A92EA9" w:rsidRPr="00586E43" w:rsidRDefault="00A92EA9" w:rsidP="00F2711B">
            <w:pPr>
              <w:numPr>
                <w:ilvl w:val="0"/>
                <w:numId w:val="109"/>
              </w:numPr>
              <w:tabs>
                <w:tab w:val="clear" w:pos="720"/>
                <w:tab w:val="num" w:pos="342"/>
              </w:tabs>
              <w:spacing w:after="0" w:line="240" w:lineRule="auto"/>
              <w:ind w:left="0" w:firstLine="0"/>
              <w:rPr>
                <w:rFonts w:asciiTheme="majorHAnsi" w:hAnsiTheme="majorHAnsi"/>
                <w:sz w:val="24"/>
                <w:szCs w:val="24"/>
              </w:rPr>
            </w:pPr>
            <w:r w:rsidRPr="00586E43">
              <w:rPr>
                <w:rFonts w:asciiTheme="majorHAnsi" w:hAnsiTheme="majorHAnsi"/>
                <w:sz w:val="24"/>
                <w:szCs w:val="24"/>
              </w:rPr>
              <w:t>All mathematical computations are correct.</w:t>
            </w:r>
          </w:p>
          <w:p w:rsidR="00A92EA9" w:rsidRPr="00586E43" w:rsidRDefault="00A92EA9" w:rsidP="00F2711B">
            <w:pPr>
              <w:numPr>
                <w:ilvl w:val="0"/>
                <w:numId w:val="109"/>
              </w:numPr>
              <w:tabs>
                <w:tab w:val="clear" w:pos="720"/>
                <w:tab w:val="num" w:pos="342"/>
              </w:tabs>
              <w:spacing w:after="0" w:line="240" w:lineRule="auto"/>
              <w:ind w:left="0" w:firstLine="0"/>
              <w:rPr>
                <w:rFonts w:asciiTheme="majorHAnsi" w:hAnsiTheme="majorHAnsi"/>
                <w:sz w:val="24"/>
                <w:szCs w:val="24"/>
              </w:rPr>
            </w:pPr>
            <w:r w:rsidRPr="00586E43">
              <w:rPr>
                <w:rFonts w:asciiTheme="majorHAnsi" w:hAnsiTheme="majorHAnsi"/>
                <w:sz w:val="24"/>
                <w:szCs w:val="24"/>
              </w:rPr>
              <w:t xml:space="preserve">The presentation is highly convincing and thorough. </w:t>
            </w:r>
          </w:p>
        </w:tc>
      </w:tr>
      <w:tr w:rsidR="00A92EA9" w:rsidRPr="00586E43" w:rsidTr="009C46D1">
        <w:tc>
          <w:tcPr>
            <w:tcW w:w="828" w:type="dxa"/>
            <w:gridSpan w:val="2"/>
            <w:vAlign w:val="center"/>
          </w:tcPr>
          <w:p w:rsidR="00A92EA9" w:rsidRPr="00586E43" w:rsidRDefault="00A92EA9" w:rsidP="00FF18F8">
            <w:pPr>
              <w:jc w:val="center"/>
              <w:rPr>
                <w:rFonts w:asciiTheme="majorHAnsi" w:hAnsiTheme="majorHAnsi"/>
                <w:sz w:val="24"/>
                <w:szCs w:val="24"/>
              </w:rPr>
            </w:pPr>
            <w:r w:rsidRPr="00586E43">
              <w:rPr>
                <w:rFonts w:asciiTheme="majorHAnsi" w:hAnsiTheme="majorHAnsi"/>
                <w:sz w:val="24"/>
                <w:szCs w:val="24"/>
              </w:rPr>
              <w:t>3</w:t>
            </w:r>
          </w:p>
        </w:tc>
        <w:tc>
          <w:tcPr>
            <w:tcW w:w="8748" w:type="dxa"/>
            <w:gridSpan w:val="2"/>
            <w:vAlign w:val="center"/>
          </w:tcPr>
          <w:p w:rsidR="00A92EA9" w:rsidRPr="00586E43" w:rsidRDefault="00A92EA9" w:rsidP="00FF18F8">
            <w:pPr>
              <w:spacing w:after="0"/>
              <w:rPr>
                <w:rFonts w:asciiTheme="majorHAnsi" w:hAnsiTheme="majorHAnsi"/>
                <w:b/>
                <w:sz w:val="24"/>
                <w:szCs w:val="24"/>
              </w:rPr>
            </w:pPr>
            <w:r w:rsidRPr="00586E43">
              <w:rPr>
                <w:rFonts w:asciiTheme="majorHAnsi" w:hAnsiTheme="majorHAnsi"/>
                <w:b/>
                <w:sz w:val="24"/>
                <w:szCs w:val="24"/>
              </w:rPr>
              <w:t>Proposal demonstrates good ability to use mathematical language to write explanations that are focused, precise, and clear.  Tables are mostly well-organized and informative.  Mathematical computations are mainly correct and clearly explained.</w:t>
            </w:r>
          </w:p>
          <w:p w:rsidR="00A92EA9" w:rsidRPr="00586E43" w:rsidRDefault="00A92EA9" w:rsidP="00F2711B">
            <w:pPr>
              <w:pStyle w:val="ListParagraph"/>
              <w:numPr>
                <w:ilvl w:val="0"/>
                <w:numId w:val="115"/>
              </w:numPr>
              <w:spacing w:after="0" w:line="240" w:lineRule="auto"/>
              <w:ind w:left="0" w:firstLine="0"/>
              <w:rPr>
                <w:rFonts w:asciiTheme="majorHAnsi" w:hAnsiTheme="majorHAnsi"/>
                <w:sz w:val="24"/>
                <w:szCs w:val="24"/>
              </w:rPr>
            </w:pPr>
            <w:r w:rsidRPr="00586E43">
              <w:rPr>
                <w:rFonts w:asciiTheme="majorHAnsi" w:hAnsiTheme="majorHAnsi"/>
                <w:sz w:val="24"/>
                <w:szCs w:val="24"/>
              </w:rPr>
              <w:t>Writing is focused and clear.</w:t>
            </w:r>
          </w:p>
          <w:p w:rsidR="00A92EA9" w:rsidRPr="00586E43" w:rsidRDefault="00A92EA9" w:rsidP="00F2711B">
            <w:pPr>
              <w:numPr>
                <w:ilvl w:val="0"/>
                <w:numId w:val="109"/>
              </w:numPr>
              <w:tabs>
                <w:tab w:val="clear" w:pos="720"/>
                <w:tab w:val="num" w:pos="342"/>
              </w:tabs>
              <w:spacing w:after="0" w:line="240" w:lineRule="auto"/>
              <w:ind w:left="0" w:firstLine="0"/>
              <w:rPr>
                <w:rFonts w:asciiTheme="majorHAnsi" w:hAnsiTheme="majorHAnsi"/>
                <w:sz w:val="24"/>
                <w:szCs w:val="24"/>
              </w:rPr>
            </w:pPr>
            <w:r w:rsidRPr="00586E43">
              <w:rPr>
                <w:rFonts w:asciiTheme="majorHAnsi" w:hAnsiTheme="majorHAnsi"/>
                <w:sz w:val="24"/>
                <w:szCs w:val="24"/>
              </w:rPr>
              <w:t>Mathematical language is used correctly.</w:t>
            </w:r>
          </w:p>
          <w:p w:rsidR="00A92EA9" w:rsidRPr="00586E43" w:rsidRDefault="00A92EA9" w:rsidP="00F2711B">
            <w:pPr>
              <w:numPr>
                <w:ilvl w:val="0"/>
                <w:numId w:val="109"/>
              </w:numPr>
              <w:tabs>
                <w:tab w:val="clear" w:pos="720"/>
                <w:tab w:val="num" w:pos="342"/>
              </w:tabs>
              <w:spacing w:after="0" w:line="240" w:lineRule="auto"/>
              <w:ind w:left="0" w:firstLine="0"/>
              <w:rPr>
                <w:rFonts w:asciiTheme="majorHAnsi" w:hAnsiTheme="majorHAnsi"/>
                <w:sz w:val="24"/>
                <w:szCs w:val="24"/>
              </w:rPr>
            </w:pPr>
            <w:r w:rsidRPr="00586E43">
              <w:rPr>
                <w:rFonts w:asciiTheme="majorHAnsi" w:hAnsiTheme="majorHAnsi"/>
                <w:sz w:val="24"/>
                <w:szCs w:val="24"/>
              </w:rPr>
              <w:t xml:space="preserve">Tables contain mostly correct information and are easy to interpret. </w:t>
            </w:r>
          </w:p>
          <w:p w:rsidR="00A92EA9" w:rsidRPr="00586E43" w:rsidRDefault="00A92EA9" w:rsidP="00F2711B">
            <w:pPr>
              <w:numPr>
                <w:ilvl w:val="0"/>
                <w:numId w:val="109"/>
              </w:numPr>
              <w:tabs>
                <w:tab w:val="clear" w:pos="720"/>
                <w:tab w:val="num" w:pos="342"/>
              </w:tabs>
              <w:spacing w:after="0" w:line="240" w:lineRule="auto"/>
              <w:ind w:left="0" w:firstLine="0"/>
              <w:rPr>
                <w:rFonts w:asciiTheme="majorHAnsi" w:hAnsiTheme="majorHAnsi"/>
                <w:sz w:val="24"/>
                <w:szCs w:val="24"/>
              </w:rPr>
            </w:pPr>
            <w:r w:rsidRPr="00586E43">
              <w:rPr>
                <w:rFonts w:asciiTheme="majorHAnsi" w:hAnsiTheme="majorHAnsi"/>
                <w:sz w:val="24"/>
                <w:szCs w:val="24"/>
              </w:rPr>
              <w:t>Mathematical computations are mostly correct.</w:t>
            </w:r>
          </w:p>
          <w:p w:rsidR="00A92EA9" w:rsidRPr="00586E43" w:rsidRDefault="00A92EA9" w:rsidP="00F2711B">
            <w:pPr>
              <w:numPr>
                <w:ilvl w:val="0"/>
                <w:numId w:val="110"/>
              </w:numPr>
              <w:tabs>
                <w:tab w:val="clear" w:pos="720"/>
                <w:tab w:val="num" w:pos="342"/>
              </w:tabs>
              <w:spacing w:after="0" w:line="240" w:lineRule="auto"/>
              <w:ind w:left="0" w:firstLine="0"/>
              <w:rPr>
                <w:rFonts w:asciiTheme="majorHAnsi" w:hAnsiTheme="majorHAnsi"/>
                <w:sz w:val="24"/>
                <w:szCs w:val="24"/>
              </w:rPr>
            </w:pPr>
            <w:r w:rsidRPr="00586E43">
              <w:rPr>
                <w:rFonts w:asciiTheme="majorHAnsi" w:hAnsiTheme="majorHAnsi"/>
                <w:sz w:val="24"/>
                <w:szCs w:val="24"/>
              </w:rPr>
              <w:t>The presentation is convincing.</w:t>
            </w:r>
          </w:p>
        </w:tc>
      </w:tr>
      <w:tr w:rsidR="00A92EA9" w:rsidRPr="00586E43" w:rsidTr="009C46D1">
        <w:tc>
          <w:tcPr>
            <w:tcW w:w="828" w:type="dxa"/>
            <w:gridSpan w:val="2"/>
            <w:vAlign w:val="center"/>
          </w:tcPr>
          <w:p w:rsidR="00A92EA9" w:rsidRPr="00586E43" w:rsidRDefault="00A92EA9" w:rsidP="00FF18F8">
            <w:pPr>
              <w:jc w:val="center"/>
              <w:rPr>
                <w:rFonts w:asciiTheme="majorHAnsi" w:hAnsiTheme="majorHAnsi"/>
                <w:sz w:val="24"/>
                <w:szCs w:val="24"/>
              </w:rPr>
            </w:pPr>
            <w:r w:rsidRPr="00586E43">
              <w:rPr>
                <w:rFonts w:asciiTheme="majorHAnsi" w:hAnsiTheme="majorHAnsi"/>
                <w:sz w:val="24"/>
                <w:szCs w:val="24"/>
              </w:rPr>
              <w:t>2</w:t>
            </w:r>
          </w:p>
        </w:tc>
        <w:tc>
          <w:tcPr>
            <w:tcW w:w="8748" w:type="dxa"/>
            <w:gridSpan w:val="2"/>
            <w:vAlign w:val="center"/>
          </w:tcPr>
          <w:p w:rsidR="00A92EA9" w:rsidRPr="00586E43" w:rsidRDefault="00A92EA9" w:rsidP="00FF18F8">
            <w:pPr>
              <w:spacing w:after="0"/>
              <w:rPr>
                <w:rFonts w:asciiTheme="majorHAnsi" w:hAnsiTheme="majorHAnsi"/>
                <w:b/>
                <w:sz w:val="24"/>
                <w:szCs w:val="24"/>
              </w:rPr>
            </w:pPr>
            <w:r w:rsidRPr="00586E43">
              <w:rPr>
                <w:rFonts w:asciiTheme="majorHAnsi" w:hAnsiTheme="majorHAnsi"/>
                <w:b/>
                <w:sz w:val="24"/>
                <w:szCs w:val="24"/>
              </w:rPr>
              <w:t>Proposal demonstrates some ability to use precise mathematical language to write explanations that are focused, precise, and clear.  Mathematical computations contain some errors and need revision. Some additional work is required to transform this proposal into an effective argument for a particular pizza recipe.</w:t>
            </w:r>
          </w:p>
          <w:p w:rsidR="00A92EA9" w:rsidRPr="00586E43" w:rsidRDefault="00A92EA9" w:rsidP="00F2711B">
            <w:pPr>
              <w:pStyle w:val="ListParagraph"/>
              <w:numPr>
                <w:ilvl w:val="0"/>
                <w:numId w:val="115"/>
              </w:numPr>
              <w:spacing w:after="0" w:line="240" w:lineRule="auto"/>
              <w:ind w:left="0" w:firstLine="0"/>
              <w:rPr>
                <w:rFonts w:asciiTheme="majorHAnsi" w:hAnsiTheme="majorHAnsi"/>
                <w:sz w:val="24"/>
                <w:szCs w:val="24"/>
              </w:rPr>
            </w:pPr>
            <w:r w:rsidRPr="00586E43">
              <w:rPr>
                <w:rFonts w:asciiTheme="majorHAnsi" w:hAnsiTheme="majorHAnsi"/>
                <w:sz w:val="24"/>
                <w:szCs w:val="24"/>
              </w:rPr>
              <w:t>Writing sometimes lacks focus and clarity.</w:t>
            </w:r>
          </w:p>
          <w:p w:rsidR="00A92EA9" w:rsidRPr="00586E43" w:rsidRDefault="00A92EA9" w:rsidP="00F2711B">
            <w:pPr>
              <w:numPr>
                <w:ilvl w:val="0"/>
                <w:numId w:val="109"/>
              </w:numPr>
              <w:tabs>
                <w:tab w:val="clear" w:pos="720"/>
                <w:tab w:val="num" w:pos="342"/>
              </w:tabs>
              <w:spacing w:after="0" w:line="240" w:lineRule="auto"/>
              <w:ind w:left="0" w:firstLine="0"/>
              <w:rPr>
                <w:rFonts w:asciiTheme="majorHAnsi" w:hAnsiTheme="majorHAnsi"/>
                <w:sz w:val="24"/>
                <w:szCs w:val="24"/>
              </w:rPr>
            </w:pPr>
            <w:r w:rsidRPr="00586E43">
              <w:rPr>
                <w:rFonts w:asciiTheme="majorHAnsi" w:hAnsiTheme="majorHAnsi"/>
                <w:sz w:val="24"/>
                <w:szCs w:val="24"/>
              </w:rPr>
              <w:t>Use of mathematical language is inconsistent.</w:t>
            </w:r>
          </w:p>
          <w:p w:rsidR="00A92EA9" w:rsidRPr="00586E43" w:rsidRDefault="00A92EA9" w:rsidP="00F2711B">
            <w:pPr>
              <w:numPr>
                <w:ilvl w:val="0"/>
                <w:numId w:val="109"/>
              </w:numPr>
              <w:tabs>
                <w:tab w:val="clear" w:pos="720"/>
                <w:tab w:val="num" w:pos="342"/>
              </w:tabs>
              <w:spacing w:after="0" w:line="240" w:lineRule="auto"/>
              <w:ind w:left="0" w:firstLine="0"/>
              <w:rPr>
                <w:rFonts w:asciiTheme="majorHAnsi" w:hAnsiTheme="majorHAnsi"/>
                <w:sz w:val="24"/>
                <w:szCs w:val="24"/>
              </w:rPr>
            </w:pPr>
            <w:r w:rsidRPr="00586E43">
              <w:rPr>
                <w:rFonts w:asciiTheme="majorHAnsi" w:hAnsiTheme="majorHAnsi"/>
                <w:sz w:val="24"/>
                <w:szCs w:val="24"/>
              </w:rPr>
              <w:t>Tables may contain some inaccurate information or be difficult to interpret.</w:t>
            </w:r>
          </w:p>
          <w:p w:rsidR="00A92EA9" w:rsidRPr="00586E43" w:rsidRDefault="00A92EA9" w:rsidP="00F2711B">
            <w:pPr>
              <w:numPr>
                <w:ilvl w:val="0"/>
                <w:numId w:val="109"/>
              </w:numPr>
              <w:tabs>
                <w:tab w:val="clear" w:pos="720"/>
                <w:tab w:val="num" w:pos="342"/>
              </w:tabs>
              <w:spacing w:after="0" w:line="240" w:lineRule="auto"/>
              <w:ind w:left="0" w:firstLine="0"/>
              <w:rPr>
                <w:rFonts w:asciiTheme="majorHAnsi" w:hAnsiTheme="majorHAnsi"/>
                <w:sz w:val="24"/>
                <w:szCs w:val="24"/>
              </w:rPr>
            </w:pPr>
            <w:r w:rsidRPr="00586E43">
              <w:rPr>
                <w:rFonts w:asciiTheme="majorHAnsi" w:hAnsiTheme="majorHAnsi"/>
                <w:sz w:val="24"/>
                <w:szCs w:val="24"/>
              </w:rPr>
              <w:t>With some support, the presentation could be transformed into a convincing proposal.</w:t>
            </w:r>
          </w:p>
        </w:tc>
      </w:tr>
      <w:tr w:rsidR="00A92EA9" w:rsidRPr="00586E43" w:rsidTr="009C46D1">
        <w:tc>
          <w:tcPr>
            <w:tcW w:w="828" w:type="dxa"/>
            <w:gridSpan w:val="2"/>
            <w:vAlign w:val="center"/>
          </w:tcPr>
          <w:p w:rsidR="00A92EA9" w:rsidRPr="00586E43" w:rsidRDefault="00A92EA9" w:rsidP="00FF18F8">
            <w:pPr>
              <w:jc w:val="center"/>
              <w:rPr>
                <w:rFonts w:asciiTheme="majorHAnsi" w:hAnsiTheme="majorHAnsi"/>
                <w:sz w:val="24"/>
                <w:szCs w:val="24"/>
              </w:rPr>
            </w:pPr>
            <w:r w:rsidRPr="00586E43">
              <w:rPr>
                <w:rFonts w:asciiTheme="majorHAnsi" w:hAnsiTheme="majorHAnsi"/>
                <w:sz w:val="24"/>
                <w:szCs w:val="24"/>
              </w:rPr>
              <w:t>1</w:t>
            </w:r>
          </w:p>
        </w:tc>
        <w:tc>
          <w:tcPr>
            <w:tcW w:w="8748" w:type="dxa"/>
            <w:gridSpan w:val="2"/>
            <w:vAlign w:val="center"/>
          </w:tcPr>
          <w:p w:rsidR="00A92EA9" w:rsidRPr="00586E43" w:rsidRDefault="00A92EA9" w:rsidP="00FF18F8">
            <w:pPr>
              <w:spacing w:after="0"/>
              <w:rPr>
                <w:rFonts w:asciiTheme="majorHAnsi" w:hAnsiTheme="majorHAnsi"/>
                <w:b/>
                <w:sz w:val="24"/>
                <w:szCs w:val="24"/>
              </w:rPr>
            </w:pPr>
            <w:r w:rsidRPr="00586E43">
              <w:rPr>
                <w:rFonts w:asciiTheme="majorHAnsi" w:hAnsiTheme="majorHAnsi"/>
                <w:b/>
                <w:sz w:val="24"/>
                <w:szCs w:val="24"/>
              </w:rPr>
              <w:t>The proposal demonstrates limited ability to use precise mathematical language to write explanations that are focused, precise, and clear.  The tables contain inaccurate information.  Significant support and revision are required to transform this proposal into an effective argument for a particular pizza recipe.</w:t>
            </w:r>
          </w:p>
          <w:p w:rsidR="00A92EA9" w:rsidRPr="00586E43" w:rsidRDefault="00A92EA9" w:rsidP="00F2711B">
            <w:pPr>
              <w:numPr>
                <w:ilvl w:val="0"/>
                <w:numId w:val="109"/>
              </w:numPr>
              <w:tabs>
                <w:tab w:val="clear" w:pos="720"/>
                <w:tab w:val="num" w:pos="342"/>
              </w:tabs>
              <w:spacing w:after="0" w:line="240" w:lineRule="auto"/>
              <w:ind w:left="0" w:firstLine="0"/>
              <w:rPr>
                <w:rFonts w:asciiTheme="majorHAnsi" w:hAnsiTheme="majorHAnsi"/>
                <w:sz w:val="24"/>
                <w:szCs w:val="24"/>
              </w:rPr>
            </w:pPr>
            <w:r w:rsidRPr="00586E43">
              <w:rPr>
                <w:rFonts w:asciiTheme="majorHAnsi" w:hAnsiTheme="majorHAnsi"/>
                <w:sz w:val="24"/>
                <w:szCs w:val="24"/>
              </w:rPr>
              <w:t>Writing lacks focus and clarity.</w:t>
            </w:r>
          </w:p>
          <w:p w:rsidR="00A92EA9" w:rsidRPr="00586E43" w:rsidRDefault="00A92EA9" w:rsidP="00F2711B">
            <w:pPr>
              <w:numPr>
                <w:ilvl w:val="0"/>
                <w:numId w:val="109"/>
              </w:numPr>
              <w:tabs>
                <w:tab w:val="clear" w:pos="720"/>
                <w:tab w:val="num" w:pos="342"/>
              </w:tabs>
              <w:spacing w:after="0" w:line="240" w:lineRule="auto"/>
              <w:ind w:left="0" w:firstLine="0"/>
              <w:rPr>
                <w:rFonts w:asciiTheme="majorHAnsi" w:hAnsiTheme="majorHAnsi"/>
                <w:sz w:val="24"/>
                <w:szCs w:val="24"/>
              </w:rPr>
            </w:pPr>
            <w:r w:rsidRPr="00586E43">
              <w:rPr>
                <w:rFonts w:asciiTheme="majorHAnsi" w:hAnsiTheme="majorHAnsi"/>
                <w:sz w:val="24"/>
                <w:szCs w:val="24"/>
              </w:rPr>
              <w:t>Mathematical language is missing.</w:t>
            </w:r>
          </w:p>
          <w:p w:rsidR="00A92EA9" w:rsidRPr="00586E43" w:rsidRDefault="00A92EA9" w:rsidP="00F2711B">
            <w:pPr>
              <w:numPr>
                <w:ilvl w:val="0"/>
                <w:numId w:val="109"/>
              </w:numPr>
              <w:tabs>
                <w:tab w:val="clear" w:pos="720"/>
                <w:tab w:val="num" w:pos="342"/>
              </w:tabs>
              <w:spacing w:after="0" w:line="240" w:lineRule="auto"/>
              <w:ind w:left="0" w:firstLine="0"/>
              <w:rPr>
                <w:rFonts w:asciiTheme="majorHAnsi" w:hAnsiTheme="majorHAnsi"/>
                <w:sz w:val="24"/>
                <w:szCs w:val="24"/>
              </w:rPr>
            </w:pPr>
            <w:r w:rsidRPr="00586E43">
              <w:rPr>
                <w:rFonts w:asciiTheme="majorHAnsi" w:hAnsiTheme="majorHAnsi"/>
                <w:sz w:val="24"/>
                <w:szCs w:val="24"/>
              </w:rPr>
              <w:t>Tables contain inaccurate information or are difficult to interpret.</w:t>
            </w:r>
          </w:p>
          <w:p w:rsidR="00A92EA9" w:rsidRPr="00586E43" w:rsidRDefault="00A92EA9" w:rsidP="00F2711B">
            <w:pPr>
              <w:numPr>
                <w:ilvl w:val="0"/>
                <w:numId w:val="111"/>
              </w:numPr>
              <w:tabs>
                <w:tab w:val="clear" w:pos="720"/>
                <w:tab w:val="num" w:pos="342"/>
              </w:tabs>
              <w:spacing w:after="0" w:line="240" w:lineRule="auto"/>
              <w:ind w:left="0" w:firstLine="0"/>
              <w:rPr>
                <w:rFonts w:asciiTheme="majorHAnsi" w:hAnsiTheme="majorHAnsi"/>
                <w:sz w:val="24"/>
                <w:szCs w:val="24"/>
              </w:rPr>
            </w:pPr>
            <w:r w:rsidRPr="00586E43">
              <w:rPr>
                <w:rFonts w:asciiTheme="majorHAnsi" w:hAnsiTheme="majorHAnsi"/>
                <w:sz w:val="24"/>
                <w:szCs w:val="24"/>
              </w:rPr>
              <w:t>The student requires significant reteaching and support to develop a viable argument.</w:t>
            </w:r>
          </w:p>
        </w:tc>
      </w:tr>
      <w:tr w:rsidR="00A92EA9" w:rsidRPr="00586E43" w:rsidTr="00A92E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36" w:type="dxa"/>
        </w:trPr>
        <w:tc>
          <w:tcPr>
            <w:tcW w:w="810" w:type="dxa"/>
          </w:tcPr>
          <w:p w:rsidR="00A92EA9" w:rsidRPr="00586E43" w:rsidRDefault="00A92EA9" w:rsidP="00FF18F8">
            <w:pPr>
              <w:spacing w:after="0" w:line="240" w:lineRule="auto"/>
              <w:jc w:val="center"/>
              <w:rPr>
                <w:rFonts w:asciiTheme="majorHAnsi" w:hAnsiTheme="majorHAnsi"/>
                <w:sz w:val="24"/>
                <w:szCs w:val="24"/>
              </w:rPr>
            </w:pPr>
            <w:r w:rsidRPr="00586E43">
              <w:rPr>
                <w:rFonts w:asciiTheme="majorHAnsi" w:hAnsiTheme="majorHAnsi"/>
                <w:sz w:val="24"/>
                <w:szCs w:val="24"/>
              </w:rPr>
              <w:t>0</w:t>
            </w:r>
          </w:p>
        </w:tc>
        <w:tc>
          <w:tcPr>
            <w:tcW w:w="8730" w:type="dxa"/>
            <w:gridSpan w:val="2"/>
          </w:tcPr>
          <w:p w:rsidR="00A92EA9" w:rsidRPr="00586E43" w:rsidRDefault="00A92EA9" w:rsidP="00FF18F8">
            <w:pPr>
              <w:spacing w:after="0" w:line="240" w:lineRule="auto"/>
              <w:rPr>
                <w:rFonts w:asciiTheme="majorHAnsi" w:hAnsiTheme="majorHAnsi"/>
                <w:b/>
                <w:sz w:val="24"/>
                <w:szCs w:val="24"/>
              </w:rPr>
            </w:pPr>
            <w:r w:rsidRPr="00586E43">
              <w:rPr>
                <w:rFonts w:asciiTheme="majorHAnsi" w:hAnsiTheme="majorHAnsi"/>
                <w:b/>
                <w:sz w:val="24"/>
                <w:szCs w:val="24"/>
              </w:rPr>
              <w:t xml:space="preserve">Response is unrelated to the assigned topic, illegible, not of sufficient length to score, or shows no understanding of the standards addressed. </w:t>
            </w:r>
          </w:p>
        </w:tc>
      </w:tr>
    </w:tbl>
    <w:p w:rsidR="00A92EA9" w:rsidRPr="00586E43" w:rsidRDefault="00A92EA9" w:rsidP="00FF18F8">
      <w:pPr>
        <w:pStyle w:val="TopicTableText"/>
        <w:tabs>
          <w:tab w:val="left" w:pos="7185"/>
        </w:tabs>
        <w:spacing w:after="0" w:line="240" w:lineRule="auto"/>
        <w:ind w:left="0"/>
        <w:rPr>
          <w:rFonts w:asciiTheme="majorHAnsi" w:hAnsiTheme="majorHAnsi"/>
          <w:b/>
        </w:rPr>
      </w:pPr>
    </w:p>
    <w:p w:rsidR="00FA40DA" w:rsidRPr="00586E43" w:rsidRDefault="00FA40DA" w:rsidP="00FF18F8">
      <w:pPr>
        <w:spacing w:after="0" w:line="240" w:lineRule="auto"/>
        <w:rPr>
          <w:rFonts w:asciiTheme="majorHAnsi" w:hAnsiTheme="majorHAnsi"/>
          <w:sz w:val="20"/>
          <w:szCs w:val="20"/>
        </w:rPr>
      </w:pPr>
      <w:r w:rsidRPr="00586E43">
        <w:rPr>
          <w:rFonts w:asciiTheme="majorHAnsi" w:hAnsiTheme="majorHAnsi"/>
          <w:sz w:val="20"/>
          <w:szCs w:val="20"/>
        </w:rPr>
        <w:br w:type="page"/>
      </w:r>
    </w:p>
    <w:p w:rsidR="00AD77CC" w:rsidRPr="00FE7A69" w:rsidRDefault="00C03B91" w:rsidP="00FE7A69">
      <w:pPr>
        <w:pStyle w:val="Heading2"/>
        <w:jc w:val="center"/>
        <w:rPr>
          <w:color w:val="auto"/>
          <w:sz w:val="52"/>
          <w:szCs w:val="52"/>
          <w:lang w:eastAsia="en-US"/>
        </w:rPr>
      </w:pPr>
      <w:bookmarkStart w:id="45" w:name="_Toc365024046"/>
      <w:r w:rsidRPr="00FE7A69">
        <w:rPr>
          <w:color w:val="auto"/>
          <w:sz w:val="52"/>
          <w:szCs w:val="52"/>
          <w:lang w:eastAsia="en-US"/>
        </w:rPr>
        <w:t xml:space="preserve">List of Unit </w:t>
      </w:r>
      <w:r w:rsidR="00AD77CC" w:rsidRPr="00FE7A69">
        <w:rPr>
          <w:color w:val="auto"/>
          <w:sz w:val="52"/>
          <w:szCs w:val="52"/>
          <w:lang w:eastAsia="en-US"/>
        </w:rPr>
        <w:t>Resources</w:t>
      </w:r>
      <w:bookmarkEnd w:id="45"/>
    </w:p>
    <w:p w:rsidR="00C8364F" w:rsidRPr="00586E43" w:rsidRDefault="00C8364F" w:rsidP="00FF18F8">
      <w:pPr>
        <w:pStyle w:val="Footer"/>
        <w:spacing w:after="0" w:line="240" w:lineRule="auto"/>
        <w:rPr>
          <w:rFonts w:asciiTheme="majorHAnsi" w:hAnsiTheme="majorHAnsi"/>
          <w:b/>
          <w:sz w:val="24"/>
          <w:szCs w:val="24"/>
          <w:lang w:eastAsia="en-US"/>
        </w:rPr>
      </w:pPr>
    </w:p>
    <w:p w:rsidR="001047E7" w:rsidRPr="00586E43" w:rsidRDefault="001047E7" w:rsidP="001047E7">
      <w:pPr>
        <w:spacing w:after="0"/>
        <w:rPr>
          <w:rFonts w:asciiTheme="majorHAnsi" w:hAnsiTheme="majorHAnsi"/>
          <w:b/>
        </w:rPr>
      </w:pPr>
      <w:r w:rsidRPr="00586E43">
        <w:rPr>
          <w:rFonts w:asciiTheme="majorHAnsi" w:hAnsiTheme="majorHAnsi"/>
          <w:b/>
        </w:rPr>
        <w:t>Lesson 1:</w:t>
      </w:r>
    </w:p>
    <w:p w:rsidR="001047E7" w:rsidRPr="00586E43" w:rsidRDefault="001047E7" w:rsidP="001047E7">
      <w:pPr>
        <w:spacing w:after="0"/>
        <w:rPr>
          <w:rFonts w:asciiTheme="majorHAnsi" w:hAnsiTheme="majorHAnsi"/>
        </w:rPr>
      </w:pPr>
      <w:r w:rsidRPr="00586E43">
        <w:rPr>
          <w:rFonts w:asciiTheme="majorHAnsi" w:hAnsiTheme="majorHAnsi"/>
        </w:rPr>
        <w:t>Websites</w:t>
      </w:r>
    </w:p>
    <w:p w:rsidR="001047E7" w:rsidRPr="00586E43" w:rsidRDefault="001047E7" w:rsidP="001047E7">
      <w:pPr>
        <w:spacing w:after="0"/>
        <w:rPr>
          <w:rFonts w:asciiTheme="majorHAnsi" w:hAnsiTheme="majorHAnsi"/>
        </w:rPr>
      </w:pPr>
    </w:p>
    <w:p w:rsidR="001047E7" w:rsidRPr="00586E43" w:rsidRDefault="001047E7" w:rsidP="001047E7">
      <w:pPr>
        <w:spacing w:after="0"/>
        <w:rPr>
          <w:rFonts w:asciiTheme="majorHAnsi" w:hAnsiTheme="majorHAnsi"/>
        </w:rPr>
      </w:pPr>
      <w:r w:rsidRPr="00586E43">
        <w:rPr>
          <w:rFonts w:asciiTheme="majorHAnsi" w:hAnsiTheme="majorHAnsi"/>
          <w:b/>
        </w:rPr>
        <w:t>Lesson 2</w:t>
      </w:r>
      <w:r w:rsidRPr="00586E43">
        <w:rPr>
          <w:rFonts w:asciiTheme="majorHAnsi" w:hAnsiTheme="majorHAnsi"/>
        </w:rPr>
        <w:t>:</w:t>
      </w:r>
    </w:p>
    <w:p w:rsidR="001047E7" w:rsidRPr="00586E43" w:rsidRDefault="001047E7" w:rsidP="001047E7">
      <w:pPr>
        <w:spacing w:after="0"/>
        <w:rPr>
          <w:rFonts w:asciiTheme="majorHAnsi" w:hAnsiTheme="majorHAnsi"/>
        </w:rPr>
      </w:pPr>
      <w:r w:rsidRPr="00586E43">
        <w:rPr>
          <w:rFonts w:asciiTheme="majorHAnsi" w:hAnsiTheme="majorHAnsi"/>
        </w:rPr>
        <w:t>Pictures of objects in scattered arrangements (provided by teacher)</w:t>
      </w:r>
    </w:p>
    <w:p w:rsidR="001047E7" w:rsidRPr="00586E43" w:rsidRDefault="001047E7" w:rsidP="001047E7">
      <w:pPr>
        <w:spacing w:after="0"/>
        <w:rPr>
          <w:rFonts w:asciiTheme="majorHAnsi" w:hAnsiTheme="majorHAnsi"/>
        </w:rPr>
      </w:pPr>
      <w:r w:rsidRPr="00586E43">
        <w:rPr>
          <w:rFonts w:asciiTheme="majorHAnsi" w:hAnsiTheme="majorHAnsi"/>
        </w:rPr>
        <w:t xml:space="preserve">Websites </w:t>
      </w:r>
    </w:p>
    <w:p w:rsidR="001047E7" w:rsidRPr="00586E43" w:rsidRDefault="001047E7" w:rsidP="001047E7">
      <w:pPr>
        <w:spacing w:after="0"/>
        <w:rPr>
          <w:rFonts w:asciiTheme="majorHAnsi" w:hAnsiTheme="majorHAnsi"/>
        </w:rPr>
      </w:pPr>
      <w:r w:rsidRPr="00586E43">
        <w:rPr>
          <w:rFonts w:asciiTheme="majorHAnsi" w:hAnsiTheme="majorHAnsi"/>
        </w:rPr>
        <w:t xml:space="preserve">Lesson 2 </w:t>
      </w:r>
      <w:r w:rsidRPr="00586E43">
        <w:rPr>
          <w:rFonts w:asciiTheme="majorHAnsi" w:hAnsiTheme="majorHAnsi"/>
          <w:i/>
        </w:rPr>
        <w:t>In-Class Work</w:t>
      </w:r>
      <w:r w:rsidRPr="00586E43">
        <w:rPr>
          <w:rFonts w:asciiTheme="majorHAnsi" w:hAnsiTheme="majorHAnsi"/>
        </w:rPr>
        <w:t xml:space="preserve"> </w:t>
      </w:r>
    </w:p>
    <w:p w:rsidR="001047E7" w:rsidRPr="00586E43" w:rsidRDefault="001047E7" w:rsidP="001047E7">
      <w:pPr>
        <w:spacing w:after="0"/>
        <w:rPr>
          <w:rFonts w:asciiTheme="majorHAnsi" w:hAnsiTheme="majorHAnsi"/>
        </w:rPr>
      </w:pPr>
      <w:r w:rsidRPr="00586E43">
        <w:rPr>
          <w:rFonts w:asciiTheme="majorHAnsi" w:hAnsiTheme="majorHAnsi"/>
        </w:rPr>
        <w:t xml:space="preserve">Lesson 2 </w:t>
      </w:r>
      <w:r w:rsidRPr="00586E43">
        <w:rPr>
          <w:rFonts w:asciiTheme="majorHAnsi" w:hAnsiTheme="majorHAnsi"/>
          <w:i/>
        </w:rPr>
        <w:t>Homework</w:t>
      </w:r>
    </w:p>
    <w:p w:rsidR="001047E7" w:rsidRPr="00586E43" w:rsidRDefault="001047E7" w:rsidP="001047E7">
      <w:pPr>
        <w:spacing w:after="0"/>
        <w:rPr>
          <w:rFonts w:asciiTheme="majorHAnsi" w:hAnsiTheme="majorHAnsi"/>
        </w:rPr>
      </w:pPr>
    </w:p>
    <w:p w:rsidR="001047E7" w:rsidRPr="00586E43" w:rsidRDefault="001047E7" w:rsidP="001047E7">
      <w:pPr>
        <w:spacing w:after="0"/>
        <w:rPr>
          <w:rFonts w:asciiTheme="majorHAnsi" w:hAnsiTheme="majorHAnsi"/>
          <w:b/>
        </w:rPr>
      </w:pPr>
      <w:r w:rsidRPr="00586E43">
        <w:rPr>
          <w:rFonts w:asciiTheme="majorHAnsi" w:hAnsiTheme="majorHAnsi"/>
          <w:b/>
        </w:rPr>
        <w:t xml:space="preserve">Lesson 3: </w:t>
      </w:r>
    </w:p>
    <w:p w:rsidR="001047E7" w:rsidRPr="00586E43" w:rsidRDefault="001047E7" w:rsidP="001047E7">
      <w:pPr>
        <w:spacing w:after="0"/>
        <w:rPr>
          <w:rFonts w:asciiTheme="majorHAnsi" w:hAnsiTheme="majorHAnsi"/>
        </w:rPr>
      </w:pPr>
      <w:r w:rsidRPr="00586E43">
        <w:rPr>
          <w:rFonts w:asciiTheme="majorHAnsi" w:hAnsiTheme="majorHAnsi"/>
        </w:rPr>
        <w:t>Websites</w:t>
      </w:r>
    </w:p>
    <w:p w:rsidR="001047E7" w:rsidRPr="00586E43" w:rsidRDefault="001047E7" w:rsidP="001047E7">
      <w:pPr>
        <w:spacing w:after="0"/>
        <w:rPr>
          <w:rFonts w:asciiTheme="majorHAnsi" w:hAnsiTheme="majorHAnsi"/>
        </w:rPr>
      </w:pPr>
      <w:r w:rsidRPr="00586E43">
        <w:rPr>
          <w:rFonts w:asciiTheme="majorHAnsi" w:hAnsiTheme="majorHAnsi"/>
        </w:rPr>
        <w:t xml:space="preserve">Lesson 3 </w:t>
      </w:r>
      <w:r w:rsidRPr="00586E43">
        <w:rPr>
          <w:rFonts w:asciiTheme="majorHAnsi" w:hAnsiTheme="majorHAnsi"/>
          <w:i/>
        </w:rPr>
        <w:t>Homework</w:t>
      </w:r>
    </w:p>
    <w:p w:rsidR="001047E7" w:rsidRPr="00586E43" w:rsidRDefault="001047E7" w:rsidP="001047E7">
      <w:pPr>
        <w:spacing w:after="0"/>
        <w:rPr>
          <w:rFonts w:asciiTheme="majorHAnsi" w:hAnsiTheme="majorHAnsi"/>
        </w:rPr>
      </w:pPr>
    </w:p>
    <w:p w:rsidR="001047E7" w:rsidRPr="00586E43" w:rsidRDefault="001047E7" w:rsidP="001047E7">
      <w:pPr>
        <w:spacing w:after="0"/>
        <w:rPr>
          <w:rFonts w:asciiTheme="majorHAnsi" w:hAnsiTheme="majorHAnsi"/>
          <w:b/>
        </w:rPr>
      </w:pPr>
      <w:r w:rsidRPr="00586E43">
        <w:rPr>
          <w:rFonts w:asciiTheme="majorHAnsi" w:hAnsiTheme="majorHAnsi"/>
          <w:b/>
        </w:rPr>
        <w:t>Lesson 4:</w:t>
      </w:r>
    </w:p>
    <w:p w:rsidR="001047E7" w:rsidRPr="00586E43" w:rsidRDefault="001047E7" w:rsidP="001047E7">
      <w:pPr>
        <w:spacing w:after="0"/>
        <w:rPr>
          <w:rFonts w:asciiTheme="majorHAnsi" w:hAnsiTheme="majorHAnsi"/>
        </w:rPr>
      </w:pPr>
      <w:r w:rsidRPr="00586E43">
        <w:rPr>
          <w:rFonts w:asciiTheme="majorHAnsi" w:hAnsiTheme="majorHAnsi"/>
        </w:rPr>
        <w:t xml:space="preserve">Lesson 4 </w:t>
      </w:r>
      <w:r w:rsidRPr="00586E43">
        <w:rPr>
          <w:rFonts w:asciiTheme="majorHAnsi" w:hAnsiTheme="majorHAnsi"/>
          <w:i/>
        </w:rPr>
        <w:t>In-Class Work</w:t>
      </w:r>
    </w:p>
    <w:p w:rsidR="001047E7" w:rsidRPr="00586E43" w:rsidRDefault="001047E7" w:rsidP="001047E7">
      <w:pPr>
        <w:spacing w:after="0"/>
        <w:rPr>
          <w:rFonts w:asciiTheme="majorHAnsi" w:hAnsiTheme="majorHAnsi"/>
        </w:rPr>
      </w:pPr>
      <w:r w:rsidRPr="00586E43">
        <w:rPr>
          <w:rFonts w:asciiTheme="majorHAnsi" w:hAnsiTheme="majorHAnsi"/>
        </w:rPr>
        <w:t xml:space="preserve">Lesson 4 </w:t>
      </w:r>
      <w:r w:rsidRPr="00586E43">
        <w:rPr>
          <w:rFonts w:asciiTheme="majorHAnsi" w:hAnsiTheme="majorHAnsi"/>
          <w:i/>
        </w:rPr>
        <w:t>Homework</w:t>
      </w:r>
    </w:p>
    <w:p w:rsidR="001047E7" w:rsidRPr="00586E43" w:rsidRDefault="001047E7" w:rsidP="001047E7">
      <w:pPr>
        <w:spacing w:after="0"/>
        <w:rPr>
          <w:rFonts w:asciiTheme="majorHAnsi" w:hAnsiTheme="majorHAnsi"/>
        </w:rPr>
      </w:pPr>
      <w:r w:rsidRPr="00586E43">
        <w:rPr>
          <w:rFonts w:asciiTheme="majorHAnsi" w:hAnsiTheme="majorHAnsi"/>
        </w:rPr>
        <w:t>Websites</w:t>
      </w:r>
    </w:p>
    <w:p w:rsidR="001047E7" w:rsidRPr="00586E43" w:rsidRDefault="001047E7" w:rsidP="001047E7">
      <w:pPr>
        <w:spacing w:after="0"/>
        <w:rPr>
          <w:rFonts w:asciiTheme="majorHAnsi" w:hAnsiTheme="majorHAnsi"/>
        </w:rPr>
      </w:pPr>
    </w:p>
    <w:p w:rsidR="001047E7" w:rsidRPr="00586E43" w:rsidRDefault="001047E7" w:rsidP="001047E7">
      <w:pPr>
        <w:spacing w:after="0"/>
        <w:rPr>
          <w:rFonts w:asciiTheme="majorHAnsi" w:hAnsiTheme="majorHAnsi"/>
          <w:b/>
        </w:rPr>
      </w:pPr>
      <w:r w:rsidRPr="00586E43">
        <w:rPr>
          <w:rFonts w:asciiTheme="majorHAnsi" w:hAnsiTheme="majorHAnsi"/>
          <w:b/>
        </w:rPr>
        <w:t>Lesson 5:</w:t>
      </w:r>
    </w:p>
    <w:p w:rsidR="001047E7" w:rsidRPr="00586E43" w:rsidRDefault="001047E7" w:rsidP="001047E7">
      <w:pPr>
        <w:spacing w:after="0"/>
        <w:rPr>
          <w:rFonts w:asciiTheme="majorHAnsi" w:hAnsiTheme="majorHAnsi"/>
        </w:rPr>
      </w:pPr>
      <w:r w:rsidRPr="00586E43">
        <w:rPr>
          <w:rFonts w:asciiTheme="majorHAnsi" w:hAnsiTheme="majorHAnsi"/>
        </w:rPr>
        <w:t xml:space="preserve">Lesson 5 </w:t>
      </w:r>
      <w:r w:rsidRPr="00586E43">
        <w:rPr>
          <w:rFonts w:asciiTheme="majorHAnsi" w:hAnsiTheme="majorHAnsi"/>
          <w:i/>
        </w:rPr>
        <w:t>In-Class Practice</w:t>
      </w:r>
    </w:p>
    <w:p w:rsidR="001047E7" w:rsidRPr="00586E43" w:rsidRDefault="001047E7" w:rsidP="001047E7">
      <w:pPr>
        <w:spacing w:after="0"/>
        <w:rPr>
          <w:rFonts w:asciiTheme="majorHAnsi" w:hAnsiTheme="majorHAnsi"/>
          <w:i/>
        </w:rPr>
      </w:pPr>
      <w:r w:rsidRPr="00586E43">
        <w:rPr>
          <w:rFonts w:asciiTheme="majorHAnsi" w:hAnsiTheme="majorHAnsi"/>
          <w:i/>
        </w:rPr>
        <w:t>Ratios Top-Down Web</w:t>
      </w:r>
    </w:p>
    <w:p w:rsidR="001047E7" w:rsidRPr="00586E43" w:rsidRDefault="001047E7" w:rsidP="001047E7">
      <w:pPr>
        <w:spacing w:after="0"/>
        <w:rPr>
          <w:rFonts w:asciiTheme="majorHAnsi" w:hAnsiTheme="majorHAnsi"/>
        </w:rPr>
      </w:pPr>
    </w:p>
    <w:p w:rsidR="001047E7" w:rsidRPr="00586E43" w:rsidRDefault="001047E7" w:rsidP="001047E7">
      <w:pPr>
        <w:spacing w:after="0"/>
        <w:rPr>
          <w:rFonts w:asciiTheme="majorHAnsi" w:hAnsiTheme="majorHAnsi"/>
          <w:b/>
        </w:rPr>
      </w:pPr>
      <w:r w:rsidRPr="00586E43">
        <w:rPr>
          <w:rFonts w:asciiTheme="majorHAnsi" w:hAnsiTheme="majorHAnsi"/>
          <w:b/>
        </w:rPr>
        <w:t>Lesson 6:</w:t>
      </w:r>
    </w:p>
    <w:p w:rsidR="001047E7" w:rsidRPr="00586E43" w:rsidRDefault="001047E7" w:rsidP="001047E7">
      <w:pPr>
        <w:spacing w:after="0"/>
        <w:rPr>
          <w:rFonts w:asciiTheme="majorHAnsi" w:hAnsiTheme="majorHAnsi"/>
        </w:rPr>
      </w:pPr>
      <w:r w:rsidRPr="00586E43">
        <w:rPr>
          <w:rFonts w:asciiTheme="majorHAnsi" w:hAnsiTheme="majorHAnsi"/>
        </w:rPr>
        <w:t xml:space="preserve">Lesson 6 </w:t>
      </w:r>
      <w:r w:rsidRPr="00586E43">
        <w:rPr>
          <w:rFonts w:asciiTheme="majorHAnsi" w:hAnsiTheme="majorHAnsi"/>
          <w:i/>
        </w:rPr>
        <w:t>In-Class Work:  Ratio Review</w:t>
      </w:r>
    </w:p>
    <w:p w:rsidR="001047E7" w:rsidRPr="00586E43" w:rsidRDefault="001047E7" w:rsidP="001047E7">
      <w:pPr>
        <w:spacing w:after="0"/>
        <w:rPr>
          <w:rFonts w:asciiTheme="majorHAnsi" w:hAnsiTheme="majorHAnsi"/>
        </w:rPr>
      </w:pPr>
      <w:r w:rsidRPr="00586E43">
        <w:rPr>
          <w:rFonts w:asciiTheme="majorHAnsi" w:hAnsiTheme="majorHAnsi"/>
        </w:rPr>
        <w:t xml:space="preserve">Lesson 6 </w:t>
      </w:r>
      <w:r w:rsidRPr="00586E43">
        <w:rPr>
          <w:rFonts w:asciiTheme="majorHAnsi" w:hAnsiTheme="majorHAnsi"/>
          <w:i/>
        </w:rPr>
        <w:t>Ratio Assessment</w:t>
      </w:r>
    </w:p>
    <w:p w:rsidR="001047E7" w:rsidRPr="00586E43" w:rsidRDefault="001047E7" w:rsidP="001047E7">
      <w:pPr>
        <w:spacing w:after="0"/>
        <w:rPr>
          <w:rFonts w:asciiTheme="majorHAnsi" w:hAnsiTheme="majorHAnsi"/>
        </w:rPr>
      </w:pPr>
    </w:p>
    <w:p w:rsidR="001047E7" w:rsidRPr="00586E43" w:rsidRDefault="001047E7" w:rsidP="001047E7">
      <w:pPr>
        <w:spacing w:after="0"/>
        <w:rPr>
          <w:rFonts w:asciiTheme="majorHAnsi" w:hAnsiTheme="majorHAnsi"/>
          <w:b/>
        </w:rPr>
      </w:pPr>
      <w:r w:rsidRPr="00586E43">
        <w:rPr>
          <w:rFonts w:asciiTheme="majorHAnsi" w:hAnsiTheme="majorHAnsi"/>
          <w:b/>
        </w:rPr>
        <w:t xml:space="preserve">Lesson 7: </w:t>
      </w:r>
    </w:p>
    <w:p w:rsidR="001047E7" w:rsidRPr="00586E43" w:rsidRDefault="001047E7" w:rsidP="001047E7">
      <w:pPr>
        <w:spacing w:after="0"/>
        <w:rPr>
          <w:rFonts w:asciiTheme="majorHAnsi" w:hAnsiTheme="majorHAnsi"/>
        </w:rPr>
      </w:pPr>
      <w:r w:rsidRPr="00586E43">
        <w:rPr>
          <w:rFonts w:asciiTheme="majorHAnsi" w:hAnsiTheme="majorHAnsi"/>
        </w:rPr>
        <w:t xml:space="preserve">Lesson 7 </w:t>
      </w:r>
      <w:r w:rsidRPr="00586E43">
        <w:rPr>
          <w:rFonts w:asciiTheme="majorHAnsi" w:hAnsiTheme="majorHAnsi"/>
          <w:i/>
        </w:rPr>
        <w:t>Formative Assessment: Rates</w:t>
      </w:r>
    </w:p>
    <w:p w:rsidR="001047E7" w:rsidRPr="00586E43" w:rsidRDefault="001047E7" w:rsidP="001047E7">
      <w:pPr>
        <w:spacing w:after="0"/>
        <w:rPr>
          <w:rFonts w:asciiTheme="majorHAnsi" w:hAnsiTheme="majorHAnsi"/>
        </w:rPr>
      </w:pPr>
    </w:p>
    <w:p w:rsidR="001047E7" w:rsidRPr="00586E43" w:rsidRDefault="001047E7" w:rsidP="001047E7">
      <w:pPr>
        <w:spacing w:after="0"/>
        <w:rPr>
          <w:rFonts w:asciiTheme="majorHAnsi" w:hAnsiTheme="majorHAnsi"/>
          <w:b/>
        </w:rPr>
      </w:pPr>
      <w:r w:rsidRPr="00586E43">
        <w:rPr>
          <w:rFonts w:asciiTheme="majorHAnsi" w:hAnsiTheme="majorHAnsi"/>
          <w:b/>
        </w:rPr>
        <w:t>Lesson 8:   None</w:t>
      </w:r>
    </w:p>
    <w:p w:rsidR="001047E7" w:rsidRPr="00586E43" w:rsidRDefault="001047E7" w:rsidP="001047E7">
      <w:pPr>
        <w:spacing w:after="0"/>
        <w:rPr>
          <w:rFonts w:asciiTheme="majorHAnsi" w:hAnsiTheme="majorHAnsi"/>
        </w:rPr>
      </w:pPr>
    </w:p>
    <w:p w:rsidR="001047E7" w:rsidRPr="00586E43" w:rsidRDefault="001047E7" w:rsidP="001047E7">
      <w:pPr>
        <w:spacing w:after="0"/>
        <w:rPr>
          <w:rFonts w:asciiTheme="majorHAnsi" w:hAnsiTheme="majorHAnsi"/>
          <w:b/>
        </w:rPr>
      </w:pPr>
      <w:r w:rsidRPr="00586E43">
        <w:rPr>
          <w:rFonts w:asciiTheme="majorHAnsi" w:hAnsiTheme="majorHAnsi"/>
          <w:b/>
        </w:rPr>
        <w:t>Lesson 9:</w:t>
      </w:r>
    </w:p>
    <w:p w:rsidR="001047E7" w:rsidRPr="00586E43" w:rsidRDefault="001047E7" w:rsidP="001047E7">
      <w:pPr>
        <w:spacing w:after="0"/>
        <w:rPr>
          <w:rFonts w:asciiTheme="majorHAnsi" w:hAnsiTheme="majorHAnsi"/>
          <w:i/>
        </w:rPr>
      </w:pPr>
      <w:r w:rsidRPr="00586E43">
        <w:rPr>
          <w:rFonts w:asciiTheme="majorHAnsi" w:hAnsiTheme="majorHAnsi"/>
          <w:i/>
        </w:rPr>
        <w:t>Sam’s Market Weekly Sale Flyer</w:t>
      </w:r>
    </w:p>
    <w:p w:rsidR="001047E7" w:rsidRPr="00586E43" w:rsidRDefault="001047E7" w:rsidP="001047E7">
      <w:pPr>
        <w:spacing w:after="0"/>
        <w:rPr>
          <w:rFonts w:asciiTheme="majorHAnsi" w:hAnsiTheme="majorHAnsi"/>
          <w:i/>
        </w:rPr>
      </w:pPr>
      <w:r w:rsidRPr="00586E43">
        <w:rPr>
          <w:rFonts w:asciiTheme="majorHAnsi" w:hAnsiTheme="majorHAnsi"/>
          <w:i/>
        </w:rPr>
        <w:t>Justin’s Pizza</w:t>
      </w:r>
    </w:p>
    <w:p w:rsidR="001047E7" w:rsidRPr="00586E43" w:rsidRDefault="001047E7" w:rsidP="001047E7">
      <w:pPr>
        <w:spacing w:after="0"/>
        <w:rPr>
          <w:rFonts w:asciiTheme="majorHAnsi" w:hAnsiTheme="majorHAnsi"/>
        </w:rPr>
      </w:pPr>
    </w:p>
    <w:p w:rsidR="001047E7" w:rsidRPr="00586E43" w:rsidRDefault="001047E7" w:rsidP="001047E7">
      <w:pPr>
        <w:spacing w:after="0"/>
        <w:rPr>
          <w:rFonts w:asciiTheme="majorHAnsi" w:hAnsiTheme="majorHAnsi"/>
          <w:b/>
        </w:rPr>
      </w:pPr>
      <w:r w:rsidRPr="00586E43">
        <w:rPr>
          <w:rFonts w:asciiTheme="majorHAnsi" w:hAnsiTheme="majorHAnsi"/>
          <w:b/>
        </w:rPr>
        <w:t>Lesson 10:</w:t>
      </w:r>
    </w:p>
    <w:p w:rsidR="001047E7" w:rsidRPr="00586E43" w:rsidRDefault="001047E7" w:rsidP="001047E7">
      <w:pPr>
        <w:spacing w:after="0"/>
        <w:rPr>
          <w:rFonts w:asciiTheme="majorHAnsi" w:hAnsiTheme="majorHAnsi"/>
          <w:i/>
        </w:rPr>
      </w:pPr>
      <w:r w:rsidRPr="00586E43">
        <w:rPr>
          <w:rFonts w:asciiTheme="majorHAnsi" w:hAnsiTheme="majorHAnsi"/>
          <w:i/>
        </w:rPr>
        <w:t>Little Red Riding Hood’s Grocery Trip</w:t>
      </w:r>
    </w:p>
    <w:p w:rsidR="001047E7" w:rsidRPr="00586E43" w:rsidRDefault="001047E7" w:rsidP="001047E7">
      <w:pPr>
        <w:spacing w:after="0"/>
        <w:rPr>
          <w:rFonts w:asciiTheme="majorHAnsi" w:hAnsiTheme="majorHAnsi"/>
        </w:rPr>
      </w:pPr>
    </w:p>
    <w:p w:rsidR="001047E7" w:rsidRPr="00586E43" w:rsidRDefault="001047E7" w:rsidP="001047E7">
      <w:pPr>
        <w:spacing w:after="0"/>
        <w:rPr>
          <w:rFonts w:asciiTheme="majorHAnsi" w:hAnsiTheme="majorHAnsi"/>
          <w:b/>
        </w:rPr>
      </w:pPr>
      <w:r w:rsidRPr="00586E43">
        <w:rPr>
          <w:rFonts w:asciiTheme="majorHAnsi" w:hAnsiTheme="majorHAnsi"/>
          <w:b/>
        </w:rPr>
        <w:t>Lesson 11:</w:t>
      </w:r>
    </w:p>
    <w:p w:rsidR="001047E7" w:rsidRPr="00586E43" w:rsidRDefault="001047E7" w:rsidP="001047E7">
      <w:pPr>
        <w:spacing w:after="0"/>
        <w:rPr>
          <w:rFonts w:asciiTheme="majorHAnsi" w:hAnsiTheme="majorHAnsi"/>
        </w:rPr>
      </w:pPr>
      <w:r w:rsidRPr="00586E43">
        <w:rPr>
          <w:rFonts w:asciiTheme="majorHAnsi" w:hAnsiTheme="majorHAnsi"/>
        </w:rPr>
        <w:t>Website</w:t>
      </w:r>
    </w:p>
    <w:p w:rsidR="001047E7" w:rsidRPr="00586E43" w:rsidRDefault="001047E7" w:rsidP="001047E7">
      <w:pPr>
        <w:spacing w:after="0"/>
        <w:rPr>
          <w:rFonts w:asciiTheme="majorHAnsi" w:hAnsiTheme="majorHAnsi"/>
        </w:rPr>
      </w:pPr>
      <w:r w:rsidRPr="00586E43">
        <w:rPr>
          <w:rFonts w:asciiTheme="majorHAnsi" w:hAnsiTheme="majorHAnsi"/>
        </w:rPr>
        <w:t xml:space="preserve">Lesson 11 </w:t>
      </w:r>
      <w:r w:rsidRPr="00586E43">
        <w:rPr>
          <w:rFonts w:asciiTheme="majorHAnsi" w:hAnsiTheme="majorHAnsi"/>
          <w:i/>
        </w:rPr>
        <w:t>Homework</w:t>
      </w:r>
    </w:p>
    <w:p w:rsidR="001047E7" w:rsidRPr="00586E43" w:rsidRDefault="001047E7" w:rsidP="001047E7">
      <w:pPr>
        <w:spacing w:after="0"/>
        <w:rPr>
          <w:rFonts w:asciiTheme="majorHAnsi" w:hAnsiTheme="majorHAnsi"/>
          <w:i/>
        </w:rPr>
      </w:pPr>
      <w:r w:rsidRPr="00586E43">
        <w:rPr>
          <w:rFonts w:asciiTheme="majorHAnsi" w:hAnsiTheme="majorHAnsi"/>
          <w:i/>
        </w:rPr>
        <w:t>Battle of Fractions, Decimals, and Percents</w:t>
      </w:r>
    </w:p>
    <w:p w:rsidR="001047E7" w:rsidRPr="00586E43" w:rsidRDefault="001047E7" w:rsidP="001047E7">
      <w:pPr>
        <w:spacing w:after="0"/>
        <w:rPr>
          <w:rFonts w:asciiTheme="majorHAnsi" w:hAnsiTheme="majorHAnsi"/>
          <w:i/>
        </w:rPr>
      </w:pPr>
      <w:r w:rsidRPr="00586E43">
        <w:rPr>
          <w:rFonts w:asciiTheme="majorHAnsi" w:hAnsiTheme="majorHAnsi"/>
          <w:i/>
        </w:rPr>
        <w:t>Grids for Battle of Fractions, Decimals, and Percents</w:t>
      </w:r>
    </w:p>
    <w:p w:rsidR="001047E7" w:rsidRPr="00586E43" w:rsidRDefault="001047E7" w:rsidP="001047E7">
      <w:pPr>
        <w:spacing w:after="0"/>
        <w:rPr>
          <w:rFonts w:asciiTheme="majorHAnsi" w:hAnsiTheme="majorHAnsi"/>
        </w:rPr>
      </w:pPr>
      <w:r w:rsidRPr="00586E43">
        <w:rPr>
          <w:rFonts w:asciiTheme="majorHAnsi" w:hAnsiTheme="majorHAnsi"/>
        </w:rPr>
        <w:t>10 x 10 Grids</w:t>
      </w:r>
    </w:p>
    <w:p w:rsidR="001047E7" w:rsidRPr="00586E43" w:rsidRDefault="001047E7" w:rsidP="001047E7">
      <w:pPr>
        <w:spacing w:after="0"/>
        <w:rPr>
          <w:rFonts w:asciiTheme="majorHAnsi" w:hAnsiTheme="majorHAnsi"/>
        </w:rPr>
      </w:pPr>
      <w:r w:rsidRPr="00586E43">
        <w:rPr>
          <w:rFonts w:asciiTheme="majorHAnsi" w:hAnsiTheme="majorHAnsi"/>
        </w:rPr>
        <w:t>100 Chart</w:t>
      </w:r>
    </w:p>
    <w:p w:rsidR="001047E7" w:rsidRPr="00586E43" w:rsidRDefault="001047E7" w:rsidP="001047E7">
      <w:pPr>
        <w:spacing w:after="0"/>
        <w:rPr>
          <w:rFonts w:asciiTheme="majorHAnsi" w:hAnsiTheme="majorHAnsi"/>
        </w:rPr>
      </w:pPr>
    </w:p>
    <w:p w:rsidR="001047E7" w:rsidRPr="00586E43" w:rsidRDefault="001047E7" w:rsidP="001047E7">
      <w:pPr>
        <w:spacing w:after="0"/>
        <w:rPr>
          <w:rFonts w:asciiTheme="majorHAnsi" w:hAnsiTheme="majorHAnsi"/>
          <w:b/>
        </w:rPr>
      </w:pPr>
      <w:r w:rsidRPr="00586E43">
        <w:rPr>
          <w:rFonts w:asciiTheme="majorHAnsi" w:hAnsiTheme="majorHAnsi"/>
          <w:b/>
        </w:rPr>
        <w:t>Lesson 12:</w:t>
      </w:r>
    </w:p>
    <w:p w:rsidR="001047E7" w:rsidRPr="00586E43" w:rsidRDefault="001047E7" w:rsidP="001047E7">
      <w:pPr>
        <w:spacing w:after="0"/>
        <w:rPr>
          <w:rFonts w:asciiTheme="majorHAnsi" w:hAnsiTheme="majorHAnsi"/>
          <w:i/>
        </w:rPr>
      </w:pPr>
      <w:r w:rsidRPr="00586E43">
        <w:rPr>
          <w:rFonts w:asciiTheme="majorHAnsi" w:hAnsiTheme="majorHAnsi"/>
          <w:i/>
        </w:rPr>
        <w:t>Tape Diagrams</w:t>
      </w:r>
    </w:p>
    <w:p w:rsidR="001047E7" w:rsidRPr="00586E43" w:rsidRDefault="001047E7" w:rsidP="001047E7">
      <w:pPr>
        <w:spacing w:after="0"/>
        <w:rPr>
          <w:rFonts w:asciiTheme="majorHAnsi" w:hAnsiTheme="majorHAnsi"/>
          <w:i/>
        </w:rPr>
      </w:pPr>
      <w:r w:rsidRPr="00586E43">
        <w:rPr>
          <w:rFonts w:asciiTheme="majorHAnsi" w:hAnsiTheme="majorHAnsi"/>
          <w:i/>
        </w:rPr>
        <w:t>Double Line Diagrams</w:t>
      </w:r>
    </w:p>
    <w:p w:rsidR="001047E7" w:rsidRPr="00586E43" w:rsidRDefault="001047E7" w:rsidP="001047E7">
      <w:pPr>
        <w:spacing w:after="0"/>
        <w:rPr>
          <w:rFonts w:asciiTheme="majorHAnsi" w:hAnsiTheme="majorHAnsi"/>
        </w:rPr>
      </w:pPr>
    </w:p>
    <w:p w:rsidR="001047E7" w:rsidRPr="00586E43" w:rsidRDefault="001047E7" w:rsidP="001047E7">
      <w:pPr>
        <w:spacing w:after="0"/>
        <w:rPr>
          <w:rFonts w:asciiTheme="majorHAnsi" w:hAnsiTheme="majorHAnsi"/>
          <w:b/>
        </w:rPr>
      </w:pPr>
      <w:r w:rsidRPr="00586E43">
        <w:rPr>
          <w:rFonts w:asciiTheme="majorHAnsi" w:hAnsiTheme="majorHAnsi"/>
          <w:b/>
        </w:rPr>
        <w:t>Lesson 13:  None</w:t>
      </w:r>
    </w:p>
    <w:p w:rsidR="001047E7" w:rsidRPr="00586E43" w:rsidRDefault="001047E7" w:rsidP="001047E7">
      <w:pPr>
        <w:spacing w:after="0"/>
        <w:rPr>
          <w:rFonts w:asciiTheme="majorHAnsi" w:hAnsiTheme="majorHAnsi"/>
        </w:rPr>
      </w:pPr>
    </w:p>
    <w:p w:rsidR="001047E7" w:rsidRPr="00586E43" w:rsidRDefault="001047E7" w:rsidP="001047E7">
      <w:pPr>
        <w:spacing w:after="0"/>
        <w:rPr>
          <w:rFonts w:asciiTheme="majorHAnsi" w:hAnsiTheme="majorHAnsi"/>
        </w:rPr>
      </w:pPr>
      <w:r w:rsidRPr="00586E43">
        <w:rPr>
          <w:rFonts w:asciiTheme="majorHAnsi" w:hAnsiTheme="majorHAnsi"/>
          <w:b/>
        </w:rPr>
        <w:t>Lesson 14</w:t>
      </w:r>
      <w:r w:rsidRPr="00586E43">
        <w:rPr>
          <w:rFonts w:asciiTheme="majorHAnsi" w:hAnsiTheme="majorHAnsi"/>
        </w:rPr>
        <w:t>:</w:t>
      </w:r>
    </w:p>
    <w:p w:rsidR="001047E7" w:rsidRPr="00586E43" w:rsidRDefault="001047E7" w:rsidP="001047E7">
      <w:pPr>
        <w:spacing w:after="0"/>
        <w:rPr>
          <w:rFonts w:asciiTheme="majorHAnsi" w:hAnsiTheme="majorHAnsi"/>
          <w:i/>
        </w:rPr>
      </w:pPr>
      <w:r w:rsidRPr="00586E43">
        <w:rPr>
          <w:rFonts w:asciiTheme="majorHAnsi" w:hAnsiTheme="majorHAnsi"/>
        </w:rPr>
        <w:t xml:space="preserve">Lesson 14 </w:t>
      </w:r>
      <w:r w:rsidRPr="00586E43">
        <w:rPr>
          <w:rFonts w:asciiTheme="majorHAnsi" w:hAnsiTheme="majorHAnsi"/>
          <w:i/>
        </w:rPr>
        <w:t>Percent Problem Solving Worksheet</w:t>
      </w:r>
    </w:p>
    <w:p w:rsidR="001047E7" w:rsidRPr="00586E43" w:rsidRDefault="001047E7" w:rsidP="001047E7">
      <w:pPr>
        <w:spacing w:after="0"/>
        <w:rPr>
          <w:rFonts w:asciiTheme="majorHAnsi" w:hAnsiTheme="majorHAnsi"/>
        </w:rPr>
      </w:pPr>
      <w:r w:rsidRPr="00586E43">
        <w:rPr>
          <w:rFonts w:asciiTheme="majorHAnsi" w:hAnsiTheme="majorHAnsi"/>
          <w:i/>
        </w:rPr>
        <w:t>Tim’s Tires, Raffle Ticket Sales, Library Books</w:t>
      </w:r>
    </w:p>
    <w:p w:rsidR="001047E7" w:rsidRPr="00586E43" w:rsidRDefault="001047E7" w:rsidP="001047E7">
      <w:pPr>
        <w:spacing w:after="0"/>
        <w:rPr>
          <w:rFonts w:asciiTheme="majorHAnsi" w:hAnsiTheme="majorHAnsi"/>
        </w:rPr>
      </w:pPr>
    </w:p>
    <w:p w:rsidR="001047E7" w:rsidRPr="00586E43" w:rsidRDefault="001047E7" w:rsidP="001047E7">
      <w:pPr>
        <w:spacing w:after="0"/>
        <w:rPr>
          <w:rFonts w:asciiTheme="majorHAnsi" w:hAnsiTheme="majorHAnsi"/>
          <w:b/>
        </w:rPr>
      </w:pPr>
      <w:r w:rsidRPr="00586E43">
        <w:rPr>
          <w:rFonts w:asciiTheme="majorHAnsi" w:hAnsiTheme="majorHAnsi"/>
          <w:b/>
        </w:rPr>
        <w:t>CEPA</w:t>
      </w:r>
    </w:p>
    <w:p w:rsidR="001047E7" w:rsidRPr="00586E43" w:rsidRDefault="001047E7" w:rsidP="001047E7">
      <w:pPr>
        <w:spacing w:after="0"/>
        <w:rPr>
          <w:rFonts w:asciiTheme="majorHAnsi" w:hAnsiTheme="majorHAnsi"/>
        </w:rPr>
      </w:pPr>
      <w:r w:rsidRPr="00586E43">
        <w:rPr>
          <w:rFonts w:asciiTheme="majorHAnsi" w:hAnsiTheme="majorHAnsi"/>
        </w:rPr>
        <w:t>Pizza Champions</w:t>
      </w:r>
    </w:p>
    <w:p w:rsidR="0016775C" w:rsidRPr="00586E43" w:rsidRDefault="0016775C" w:rsidP="00FF18F8">
      <w:pPr>
        <w:pStyle w:val="Footer"/>
        <w:spacing w:after="0" w:line="240" w:lineRule="auto"/>
        <w:jc w:val="center"/>
        <w:rPr>
          <w:rFonts w:asciiTheme="majorHAnsi" w:hAnsiTheme="majorHAnsi"/>
          <w:b/>
          <w:lang w:eastAsia="en-US"/>
        </w:rPr>
      </w:pPr>
    </w:p>
    <w:p w:rsidR="0016775C" w:rsidRPr="00586E43" w:rsidRDefault="0016775C" w:rsidP="00FF18F8">
      <w:pPr>
        <w:pStyle w:val="Footer"/>
        <w:spacing w:after="0" w:line="240" w:lineRule="auto"/>
        <w:rPr>
          <w:rFonts w:asciiTheme="majorHAnsi" w:hAnsiTheme="majorHAnsi"/>
          <w:lang w:eastAsia="en-US"/>
        </w:rPr>
      </w:pPr>
    </w:p>
    <w:p w:rsidR="00132FBF" w:rsidRPr="00586E43" w:rsidRDefault="00132FBF" w:rsidP="007A2A1B">
      <w:pPr>
        <w:spacing w:after="0" w:line="240" w:lineRule="auto"/>
        <w:rPr>
          <w:rFonts w:asciiTheme="majorHAnsi" w:hAnsiTheme="majorHAnsi"/>
          <w:sz w:val="36"/>
          <w:szCs w:val="80"/>
          <w:lang w:eastAsia="en-US"/>
        </w:rPr>
      </w:pPr>
    </w:p>
    <w:sectPr w:rsidR="00132FBF" w:rsidRPr="00586E43" w:rsidSect="00FF18F8">
      <w:pgSz w:w="12240" w:h="15840"/>
      <w:pgMar w:top="720" w:right="720" w:bottom="720" w:left="1170" w:header="576" w:footer="576"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3FBD" w:rsidRDefault="00233FBD" w:rsidP="0065084B">
      <w:pPr>
        <w:spacing w:after="0" w:line="240" w:lineRule="auto"/>
      </w:pPr>
      <w:r>
        <w:separator/>
      </w:r>
    </w:p>
  </w:endnote>
  <w:endnote w:type="continuationSeparator" w:id="0">
    <w:p w:rsidR="00233FBD" w:rsidRDefault="00233FBD" w:rsidP="006508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 Pro W3">
    <w:panose1 w:val="00000000000000000000"/>
    <w:charset w:val="80"/>
    <w:family w:val="auto"/>
    <w:notTrueType/>
    <w:pitch w:val="variable"/>
    <w:sig w:usb0="00000001" w:usb1="08070000" w:usb2="00000010" w:usb3="00000000" w:csb0="00020000" w:csb1="00000000"/>
  </w:font>
  <w:font w:name="Arial Narrow">
    <w:panose1 w:val="020B0506020202030204"/>
    <w:charset w:val="00"/>
    <w:family w:val="auto"/>
    <w:pitch w:val="variable"/>
    <w:sig w:usb0="00000003" w:usb1="00000000" w:usb2="00000000" w:usb3="00000000" w:csb0="00000001" w:csb1="00000000"/>
  </w:font>
  <w:font w:name="MV Boli">
    <w:charset w:val="00"/>
    <w:family w:val="auto"/>
    <w:pitch w:val="variable"/>
    <w:sig w:usb0="00000003" w:usb1="00000000" w:usb2="00000100" w:usb3="00000000" w:csb0="00000001" w:csb1="00000000"/>
  </w:font>
  <w:font w:name="Palatino Linotype">
    <w:panose1 w:val="02040502050505030304"/>
    <w:charset w:val="00"/>
    <w:family w:val="auto"/>
    <w:pitch w:val="variable"/>
    <w:sig w:usb0="E0000287" w:usb1="40000013" w:usb2="00000000" w:usb3="00000000" w:csb0="0000019F" w:csb1="00000000"/>
  </w:font>
  <w:font w:name="Cambria Math">
    <w:panose1 w:val="02040503050406030204"/>
    <w:charset w:val="00"/>
    <w:family w:val="auto"/>
    <w:pitch w:val="variable"/>
    <w:sig w:usb0="E00002FF" w:usb1="420024FF" w:usb2="00000000" w:usb3="00000000" w:csb0="0000019F" w:csb1="00000000"/>
  </w:font>
  <w:font w:name="Aharoni">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FBD" w:rsidRDefault="00233FBD" w:rsidP="00C53DC5">
    <w:pPr>
      <w:pStyle w:val="Footer"/>
      <w:tabs>
        <w:tab w:val="clear" w:pos="4680"/>
        <w:tab w:val="left" w:pos="8280"/>
        <w:tab w:val="left" w:pos="8370"/>
        <w:tab w:val="left" w:pos="8460"/>
        <w:tab w:val="left" w:pos="8730"/>
      </w:tabs>
      <w:spacing w:after="0" w:line="240" w:lineRule="auto"/>
      <w:rPr>
        <w:rFonts w:asciiTheme="minorHAnsi" w:hAnsiTheme="minorHAnsi" w:cstheme="minorHAnsi"/>
        <w:sz w:val="20"/>
        <w:szCs w:val="20"/>
      </w:rPr>
    </w:pPr>
    <w:r w:rsidRPr="00B762D5">
      <w:rPr>
        <w:rFonts w:asciiTheme="minorHAnsi" w:hAnsiTheme="minorHAnsi" w:cstheme="minorHAnsi"/>
        <w:noProof/>
        <w:sz w:val="20"/>
        <w:szCs w:val="20"/>
        <w:lang w:eastAsia="en-US"/>
      </w:rPr>
      <w:drawing>
        <wp:inline distT="0" distB="0" distL="0" distR="0">
          <wp:extent cx="724394" cy="171450"/>
          <wp:effectExtent l="19050" t="0" r="0" b="0"/>
          <wp:docPr id="32" name="Picture 10"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irrors.creativecommons.org/presskit/buttons/88x31/png/by-nc-sa.png"/>
                  <pic:cNvPicPr>
                    <a:picLocks noChangeAspect="1" noChangeArrowheads="1"/>
                  </pic:cNvPicPr>
                </pic:nvPicPr>
                <pic:blipFill>
                  <a:blip r:embed="rId1" cstate="print"/>
                  <a:srcRect/>
                  <a:stretch>
                    <a:fillRect/>
                  </a:stretch>
                </pic:blipFill>
                <pic:spPr bwMode="auto">
                  <a:xfrm>
                    <a:off x="0" y="0"/>
                    <a:ext cx="734328" cy="173801"/>
                  </a:xfrm>
                  <a:prstGeom prst="rect">
                    <a:avLst/>
                  </a:prstGeom>
                  <a:noFill/>
                  <a:ln w="9525">
                    <a:noFill/>
                    <a:miter lim="800000"/>
                    <a:headEnd/>
                    <a:tailEnd/>
                  </a:ln>
                </pic:spPr>
              </pic:pic>
            </a:graphicData>
          </a:graphic>
        </wp:inline>
      </w:drawing>
    </w:r>
    <w:r w:rsidRPr="00B762D5">
      <w:rPr>
        <w:rFonts w:ascii="Arial Narrow" w:hAnsi="Arial Narrow"/>
        <w:color w:val="000000"/>
        <w:sz w:val="20"/>
        <w:szCs w:val="20"/>
      </w:rPr>
      <w:t xml:space="preserve"> This work is licensed by the MA Department of Elementary &amp; Secondary Education under the Creative Commons </w:t>
    </w:r>
    <w:r w:rsidRPr="00B762D5">
      <w:rPr>
        <w:rFonts w:ascii="Arial Narrow" w:hAnsi="Arial Narrow"/>
        <w:bCs/>
        <w:sz w:val="20"/>
        <w:szCs w:val="20"/>
      </w:rPr>
      <w:t>Attribution-NonCommercial-ShareAlike 3.0 Unported License (CC BY-NC-SA 3.0)</w:t>
    </w:r>
    <w:r w:rsidRPr="00B762D5">
      <w:rPr>
        <w:rFonts w:ascii="Arial Narrow" w:hAnsi="Arial Narrow"/>
        <w:color w:val="000000"/>
        <w:sz w:val="20"/>
        <w:szCs w:val="20"/>
      </w:rPr>
      <w:t xml:space="preserve">. </w:t>
    </w:r>
    <w:r w:rsidRPr="00B762D5">
      <w:rPr>
        <w:rFonts w:ascii="Arial Narrow" w:hAnsi="Arial Narrow"/>
        <w:bCs/>
        <w:sz w:val="20"/>
        <w:szCs w:val="20"/>
      </w:rPr>
      <w:t>Educators may use, adapt, and/or share. Not for commercial use.</w:t>
    </w:r>
    <w:r w:rsidRPr="00B762D5">
      <w:rPr>
        <w:rFonts w:ascii="Arial Narrow" w:hAnsi="Arial Narrow"/>
        <w:b/>
        <w:bCs/>
        <w:sz w:val="20"/>
        <w:szCs w:val="20"/>
      </w:rPr>
      <w:t xml:space="preserve"> </w:t>
    </w:r>
    <w:r w:rsidRPr="00B762D5">
      <w:rPr>
        <w:rFonts w:ascii="Arial Narrow" w:hAnsi="Arial Narrow"/>
        <w:color w:val="000000"/>
        <w:sz w:val="20"/>
        <w:szCs w:val="20"/>
      </w:rPr>
      <w:t xml:space="preserve">To view a copy of the license, visit </w:t>
    </w:r>
    <w:hyperlink r:id="rId2" w:history="1">
      <w:r w:rsidRPr="00B762D5">
        <w:rPr>
          <w:rStyle w:val="Hyperlink"/>
          <w:rFonts w:ascii="Arial Narrow" w:hAnsi="Arial Narrow"/>
          <w:sz w:val="20"/>
          <w:szCs w:val="20"/>
        </w:rPr>
        <w:t>http://creativecommons.org/licenses/by-nc-sa/3.0/</w:t>
      </w:r>
    </w:hyperlink>
    <w:r>
      <w:rPr>
        <w:rFonts w:ascii="Cambria" w:hAnsi="Cambria"/>
        <w:b/>
        <w:bCs/>
      </w:rPr>
      <w:t xml:space="preserve">   </w:t>
    </w:r>
    <w:r>
      <w:rPr>
        <w:rFonts w:ascii="Cambria" w:hAnsi="Cambria"/>
        <w:b/>
        <w:bCs/>
      </w:rPr>
      <w:tab/>
    </w:r>
  </w:p>
  <w:p w:rsidR="00233FBD" w:rsidRDefault="00233FBD" w:rsidP="00C53DC5">
    <w:pPr>
      <w:pStyle w:val="Footer"/>
      <w:tabs>
        <w:tab w:val="clear" w:pos="4680"/>
        <w:tab w:val="left" w:pos="8280"/>
        <w:tab w:val="left" w:pos="8370"/>
        <w:tab w:val="left" w:pos="8460"/>
        <w:tab w:val="left" w:pos="8730"/>
      </w:tabs>
      <w:spacing w:after="0" w:line="240" w:lineRule="auto"/>
      <w:ind w:hanging="180"/>
    </w:pPr>
    <w:r>
      <w:rPr>
        <w:rFonts w:ascii="Arial Narrow" w:hAnsi="Arial Narrow"/>
        <w:sz w:val="18"/>
        <w:szCs w:val="18"/>
      </w:rPr>
      <w:t xml:space="preserve">     </w:t>
    </w:r>
    <w:r w:rsidRPr="001D358D">
      <w:rPr>
        <w:rFonts w:ascii="Arial Narrow" w:hAnsi="Arial Narrow"/>
        <w:sz w:val="18"/>
        <w:szCs w:val="18"/>
      </w:rPr>
      <w:t xml:space="preserve">8/ </w:t>
    </w:r>
    <w:r>
      <w:rPr>
        <w:rFonts w:ascii="Arial Narrow" w:hAnsi="Arial Narrow"/>
        <w:sz w:val="18"/>
        <w:szCs w:val="18"/>
      </w:rPr>
      <w:t xml:space="preserve">2013                                                                                                                                                                                                                                                                                                               </w:t>
    </w:r>
    <w:r w:rsidRPr="00057761">
      <w:rPr>
        <w:rStyle w:val="PageNumber"/>
        <w:rFonts w:ascii="Arial Narrow" w:hAnsi="Arial Narrow"/>
        <w:sz w:val="18"/>
        <w:szCs w:val="18"/>
      </w:rPr>
      <w:t xml:space="preserve">Page </w:t>
    </w:r>
    <w:r w:rsidRPr="00057761">
      <w:rPr>
        <w:rStyle w:val="PageNumber"/>
        <w:rFonts w:ascii="Arial Narrow" w:hAnsi="Arial Narrow"/>
        <w:sz w:val="18"/>
        <w:szCs w:val="18"/>
      </w:rPr>
      <w:fldChar w:fldCharType="begin"/>
    </w:r>
    <w:r w:rsidRPr="00057761">
      <w:rPr>
        <w:rStyle w:val="PageNumber"/>
        <w:rFonts w:ascii="Arial Narrow" w:hAnsi="Arial Narrow"/>
        <w:sz w:val="18"/>
        <w:szCs w:val="18"/>
      </w:rPr>
      <w:instrText xml:space="preserve"> PAGE </w:instrText>
    </w:r>
    <w:r w:rsidRPr="00057761">
      <w:rPr>
        <w:rStyle w:val="PageNumber"/>
        <w:rFonts w:ascii="Arial Narrow" w:hAnsi="Arial Narrow"/>
        <w:sz w:val="18"/>
        <w:szCs w:val="18"/>
      </w:rPr>
      <w:fldChar w:fldCharType="separate"/>
    </w:r>
    <w:r w:rsidR="001A072A">
      <w:rPr>
        <w:rStyle w:val="PageNumber"/>
        <w:rFonts w:ascii="Arial Narrow" w:hAnsi="Arial Narrow"/>
        <w:noProof/>
        <w:sz w:val="18"/>
        <w:szCs w:val="18"/>
      </w:rPr>
      <w:t>10</w:t>
    </w:r>
    <w:r w:rsidRPr="00057761">
      <w:rPr>
        <w:rStyle w:val="PageNumber"/>
        <w:rFonts w:ascii="Arial Narrow" w:hAnsi="Arial Narrow"/>
        <w:sz w:val="18"/>
        <w:szCs w:val="18"/>
      </w:rPr>
      <w:fldChar w:fldCharType="end"/>
    </w:r>
    <w:r w:rsidRPr="00057761">
      <w:rPr>
        <w:rStyle w:val="PageNumber"/>
        <w:rFonts w:ascii="Arial Narrow" w:hAnsi="Arial Narrow"/>
        <w:sz w:val="18"/>
        <w:szCs w:val="18"/>
      </w:rPr>
      <w:t xml:space="preserve"> of </w:t>
    </w:r>
    <w:r w:rsidRPr="00057761">
      <w:rPr>
        <w:rStyle w:val="PageNumber"/>
        <w:rFonts w:ascii="Arial Narrow" w:hAnsi="Arial Narrow"/>
        <w:sz w:val="18"/>
        <w:szCs w:val="18"/>
      </w:rPr>
      <w:fldChar w:fldCharType="begin"/>
    </w:r>
    <w:r w:rsidRPr="00057761">
      <w:rPr>
        <w:rStyle w:val="PageNumber"/>
        <w:rFonts w:ascii="Arial Narrow" w:hAnsi="Arial Narrow"/>
        <w:sz w:val="18"/>
        <w:szCs w:val="18"/>
      </w:rPr>
      <w:instrText xml:space="preserve"> NUMPAGES </w:instrText>
    </w:r>
    <w:r w:rsidRPr="00057761">
      <w:rPr>
        <w:rStyle w:val="PageNumber"/>
        <w:rFonts w:ascii="Arial Narrow" w:hAnsi="Arial Narrow"/>
        <w:sz w:val="18"/>
        <w:szCs w:val="18"/>
      </w:rPr>
      <w:fldChar w:fldCharType="separate"/>
    </w:r>
    <w:r w:rsidR="001A072A">
      <w:rPr>
        <w:rStyle w:val="PageNumber"/>
        <w:rFonts w:ascii="Arial Narrow" w:hAnsi="Arial Narrow"/>
        <w:noProof/>
        <w:sz w:val="18"/>
        <w:szCs w:val="18"/>
      </w:rPr>
      <w:t>10</w:t>
    </w:r>
    <w:r w:rsidRPr="00057761">
      <w:rPr>
        <w:rStyle w:val="PageNumber"/>
        <w:rFonts w:ascii="Arial Narrow" w:hAnsi="Arial Narrow"/>
        <w:sz w:val="18"/>
        <w:szCs w:val="18"/>
      </w:rPr>
      <w:fldChar w:fldCharType="end"/>
    </w:r>
  </w:p>
  <w:p w:rsidR="00233FBD" w:rsidRDefault="00233FBD" w:rsidP="00C53DC5">
    <w:r>
      <w:rPr>
        <w:rFonts w:ascii="Arial Narrow" w:hAnsi="Arial Narrow"/>
        <w:sz w:val="18"/>
        <w:szCs w:val="18"/>
      </w:rPr>
      <w:t xml:space="preserve">                                                                                                                                                                                                             </w:t>
    </w:r>
    <w:r w:rsidRPr="00EA6E09">
      <w:rPr>
        <w:rFonts w:asciiTheme="minorHAnsi" w:hAnsiTheme="minorHAnsi"/>
        <w:sz w:val="20"/>
        <w:szCs w:val="20"/>
      </w:rPr>
      <w:t xml:space="preserve">                                        </w:t>
    </w: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FBD" w:rsidRDefault="00233FBD" w:rsidP="00C572FC">
    <w:pPr>
      <w:pStyle w:val="Footer"/>
      <w:tabs>
        <w:tab w:val="clear" w:pos="4680"/>
        <w:tab w:val="left" w:pos="8280"/>
        <w:tab w:val="left" w:pos="8370"/>
        <w:tab w:val="left" w:pos="8460"/>
        <w:tab w:val="left" w:pos="8730"/>
      </w:tabs>
      <w:spacing w:after="0" w:line="240" w:lineRule="auto"/>
      <w:rPr>
        <w:rFonts w:asciiTheme="minorHAnsi" w:hAnsiTheme="minorHAnsi" w:cstheme="minorHAnsi"/>
        <w:sz w:val="20"/>
        <w:szCs w:val="20"/>
      </w:rPr>
    </w:pPr>
    <w:r w:rsidRPr="00B762D5">
      <w:rPr>
        <w:rFonts w:asciiTheme="minorHAnsi" w:hAnsiTheme="minorHAnsi" w:cstheme="minorHAnsi"/>
        <w:noProof/>
        <w:sz w:val="20"/>
        <w:szCs w:val="20"/>
        <w:lang w:eastAsia="en-US"/>
      </w:rPr>
      <w:drawing>
        <wp:inline distT="0" distB="0" distL="0" distR="0">
          <wp:extent cx="724394" cy="171450"/>
          <wp:effectExtent l="19050" t="0" r="0" b="0"/>
          <wp:docPr id="51" name="Picture 10"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irrors.creativecommons.org/presskit/buttons/88x31/png/by-nc-sa.png"/>
                  <pic:cNvPicPr>
                    <a:picLocks noChangeAspect="1" noChangeArrowheads="1"/>
                  </pic:cNvPicPr>
                </pic:nvPicPr>
                <pic:blipFill>
                  <a:blip r:embed="rId1" cstate="print"/>
                  <a:srcRect/>
                  <a:stretch>
                    <a:fillRect/>
                  </a:stretch>
                </pic:blipFill>
                <pic:spPr bwMode="auto">
                  <a:xfrm>
                    <a:off x="0" y="0"/>
                    <a:ext cx="734328" cy="173801"/>
                  </a:xfrm>
                  <a:prstGeom prst="rect">
                    <a:avLst/>
                  </a:prstGeom>
                  <a:noFill/>
                  <a:ln w="9525">
                    <a:noFill/>
                    <a:miter lim="800000"/>
                    <a:headEnd/>
                    <a:tailEnd/>
                  </a:ln>
                </pic:spPr>
              </pic:pic>
            </a:graphicData>
          </a:graphic>
        </wp:inline>
      </w:drawing>
    </w:r>
    <w:r w:rsidRPr="00B762D5">
      <w:rPr>
        <w:rFonts w:ascii="Arial Narrow" w:hAnsi="Arial Narrow"/>
        <w:color w:val="000000"/>
        <w:sz w:val="20"/>
        <w:szCs w:val="20"/>
      </w:rPr>
      <w:t xml:space="preserve"> This work is licensed by the MA Department of Elementary &amp; Secondary Education under the Creative Commons </w:t>
    </w:r>
    <w:r w:rsidRPr="00B762D5">
      <w:rPr>
        <w:rFonts w:ascii="Arial Narrow" w:hAnsi="Arial Narrow"/>
        <w:bCs/>
        <w:sz w:val="20"/>
        <w:szCs w:val="20"/>
      </w:rPr>
      <w:t>Attribution-NonCommercial-ShareAlike 3.0 Unported License (CC BY-NC-SA 3.0)</w:t>
    </w:r>
    <w:r w:rsidRPr="00B762D5">
      <w:rPr>
        <w:rFonts w:ascii="Arial Narrow" w:hAnsi="Arial Narrow"/>
        <w:color w:val="000000"/>
        <w:sz w:val="20"/>
        <w:szCs w:val="20"/>
      </w:rPr>
      <w:t xml:space="preserve">. </w:t>
    </w:r>
    <w:r w:rsidRPr="00B762D5">
      <w:rPr>
        <w:rFonts w:ascii="Arial Narrow" w:hAnsi="Arial Narrow"/>
        <w:bCs/>
        <w:sz w:val="20"/>
        <w:szCs w:val="20"/>
      </w:rPr>
      <w:t>Educators may use, adapt, and/or share. Not for commercial use.</w:t>
    </w:r>
    <w:r w:rsidRPr="00B762D5">
      <w:rPr>
        <w:rFonts w:ascii="Arial Narrow" w:hAnsi="Arial Narrow"/>
        <w:b/>
        <w:bCs/>
        <w:sz w:val="20"/>
        <w:szCs w:val="20"/>
      </w:rPr>
      <w:t xml:space="preserve"> </w:t>
    </w:r>
    <w:r w:rsidRPr="00B762D5">
      <w:rPr>
        <w:rFonts w:ascii="Arial Narrow" w:hAnsi="Arial Narrow"/>
        <w:color w:val="000000"/>
        <w:sz w:val="20"/>
        <w:szCs w:val="20"/>
      </w:rPr>
      <w:t xml:space="preserve">To view a copy of the license, visit </w:t>
    </w:r>
    <w:hyperlink r:id="rId2" w:history="1">
      <w:r w:rsidRPr="00B762D5">
        <w:rPr>
          <w:rStyle w:val="Hyperlink"/>
          <w:rFonts w:ascii="Arial Narrow" w:hAnsi="Arial Narrow"/>
          <w:sz w:val="20"/>
          <w:szCs w:val="20"/>
        </w:rPr>
        <w:t>http://creativecommons.org/licenses/by-nc-sa/3.0/</w:t>
      </w:r>
    </w:hyperlink>
    <w:r>
      <w:rPr>
        <w:rFonts w:ascii="Cambria" w:hAnsi="Cambria"/>
        <w:b/>
        <w:bCs/>
      </w:rPr>
      <w:t xml:space="preserve">   </w:t>
    </w:r>
    <w:r>
      <w:rPr>
        <w:rFonts w:ascii="Cambria" w:hAnsi="Cambria"/>
        <w:b/>
        <w:bCs/>
      </w:rPr>
      <w:tab/>
    </w:r>
  </w:p>
  <w:p w:rsidR="00233FBD" w:rsidRDefault="00233FBD" w:rsidP="00C572FC">
    <w:r w:rsidRPr="001D358D">
      <w:rPr>
        <w:rFonts w:ascii="Arial Narrow" w:hAnsi="Arial Narrow"/>
        <w:sz w:val="18"/>
        <w:szCs w:val="18"/>
      </w:rPr>
      <w:t xml:space="preserve">8/ </w:t>
    </w:r>
    <w:r>
      <w:rPr>
        <w:rFonts w:ascii="Arial Narrow" w:hAnsi="Arial Narrow"/>
        <w:sz w:val="18"/>
        <w:szCs w:val="18"/>
      </w:rPr>
      <w:t xml:space="preserve">2013                                                                                                                                      </w:t>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sidRPr="00057761">
      <w:rPr>
        <w:rStyle w:val="PageNumber"/>
        <w:rFonts w:ascii="Arial Narrow" w:hAnsi="Arial Narrow"/>
        <w:sz w:val="18"/>
        <w:szCs w:val="18"/>
      </w:rPr>
      <w:t xml:space="preserve">Page </w:t>
    </w:r>
    <w:r w:rsidRPr="00057761">
      <w:rPr>
        <w:rStyle w:val="PageNumber"/>
        <w:rFonts w:ascii="Arial Narrow" w:hAnsi="Arial Narrow"/>
        <w:sz w:val="18"/>
        <w:szCs w:val="18"/>
      </w:rPr>
      <w:fldChar w:fldCharType="begin"/>
    </w:r>
    <w:r w:rsidRPr="00057761">
      <w:rPr>
        <w:rStyle w:val="PageNumber"/>
        <w:rFonts w:ascii="Arial Narrow" w:hAnsi="Arial Narrow"/>
        <w:sz w:val="18"/>
        <w:szCs w:val="18"/>
      </w:rPr>
      <w:instrText xml:space="preserve"> PAGE </w:instrText>
    </w:r>
    <w:r w:rsidRPr="00057761">
      <w:rPr>
        <w:rStyle w:val="PageNumber"/>
        <w:rFonts w:ascii="Arial Narrow" w:hAnsi="Arial Narrow"/>
        <w:sz w:val="18"/>
        <w:szCs w:val="18"/>
      </w:rPr>
      <w:fldChar w:fldCharType="separate"/>
    </w:r>
    <w:r w:rsidR="001A072A">
      <w:rPr>
        <w:rStyle w:val="PageNumber"/>
        <w:rFonts w:ascii="Arial Narrow" w:hAnsi="Arial Narrow"/>
        <w:noProof/>
        <w:sz w:val="18"/>
        <w:szCs w:val="18"/>
      </w:rPr>
      <w:t>61</w:t>
    </w:r>
    <w:r w:rsidRPr="00057761">
      <w:rPr>
        <w:rStyle w:val="PageNumber"/>
        <w:rFonts w:ascii="Arial Narrow" w:hAnsi="Arial Narrow"/>
        <w:sz w:val="18"/>
        <w:szCs w:val="18"/>
      </w:rPr>
      <w:fldChar w:fldCharType="end"/>
    </w:r>
    <w:r w:rsidRPr="00057761">
      <w:rPr>
        <w:rStyle w:val="PageNumber"/>
        <w:rFonts w:ascii="Arial Narrow" w:hAnsi="Arial Narrow"/>
        <w:sz w:val="18"/>
        <w:szCs w:val="18"/>
      </w:rPr>
      <w:t xml:space="preserve"> of </w:t>
    </w:r>
    <w:r w:rsidRPr="00057761">
      <w:rPr>
        <w:rStyle w:val="PageNumber"/>
        <w:rFonts w:ascii="Arial Narrow" w:hAnsi="Arial Narrow"/>
        <w:sz w:val="18"/>
        <w:szCs w:val="18"/>
      </w:rPr>
      <w:fldChar w:fldCharType="begin"/>
    </w:r>
    <w:r w:rsidRPr="00057761">
      <w:rPr>
        <w:rStyle w:val="PageNumber"/>
        <w:rFonts w:ascii="Arial Narrow" w:hAnsi="Arial Narrow"/>
        <w:sz w:val="18"/>
        <w:szCs w:val="18"/>
      </w:rPr>
      <w:instrText xml:space="preserve"> NUMPAGES </w:instrText>
    </w:r>
    <w:r w:rsidRPr="00057761">
      <w:rPr>
        <w:rStyle w:val="PageNumber"/>
        <w:rFonts w:ascii="Arial Narrow" w:hAnsi="Arial Narrow"/>
        <w:sz w:val="18"/>
        <w:szCs w:val="18"/>
      </w:rPr>
      <w:fldChar w:fldCharType="separate"/>
    </w:r>
    <w:r w:rsidR="001A072A">
      <w:rPr>
        <w:rStyle w:val="PageNumber"/>
        <w:rFonts w:ascii="Arial Narrow" w:hAnsi="Arial Narrow"/>
        <w:noProof/>
        <w:sz w:val="18"/>
        <w:szCs w:val="18"/>
      </w:rPr>
      <w:t>61</w:t>
    </w:r>
    <w:r w:rsidRPr="00057761">
      <w:rPr>
        <w:rStyle w:val="PageNumber"/>
        <w:rFonts w:ascii="Arial Narrow" w:hAnsi="Arial Narrow"/>
        <w:sz w:val="18"/>
        <w:szCs w:val="18"/>
      </w:rPr>
      <w:fldChar w:fldCharType="end"/>
    </w:r>
    <w:r>
      <w:rPr>
        <w:rFonts w:ascii="Arial Narrow" w:hAnsi="Arial Narrow"/>
        <w:sz w:val="18"/>
        <w:szCs w:val="18"/>
      </w:rPr>
      <w:t xml:space="preserve">                                                                                                                                                                                                                                                                                                                                                                                                                                                                                       </w:t>
    </w:r>
    <w:r w:rsidRPr="00EA6E09">
      <w:rPr>
        <w:rFonts w:asciiTheme="minorHAnsi" w:hAnsiTheme="minorHAnsi"/>
        <w:sz w:val="20"/>
        <w:szCs w:val="20"/>
      </w:rPr>
      <w:t xml:space="preserve">                                        </w:t>
    </w: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FBD" w:rsidRDefault="00233FBD" w:rsidP="00700878">
    <w:pPr>
      <w:pStyle w:val="Footer"/>
      <w:tabs>
        <w:tab w:val="clear" w:pos="4680"/>
        <w:tab w:val="left" w:pos="8280"/>
        <w:tab w:val="left" w:pos="8370"/>
        <w:tab w:val="left" w:pos="8460"/>
        <w:tab w:val="left" w:pos="8730"/>
      </w:tabs>
      <w:spacing w:after="0" w:line="240" w:lineRule="auto"/>
      <w:rPr>
        <w:rFonts w:asciiTheme="minorHAnsi" w:hAnsiTheme="minorHAnsi" w:cstheme="minorHAnsi"/>
        <w:sz w:val="20"/>
        <w:szCs w:val="20"/>
      </w:rPr>
    </w:pPr>
    <w:r w:rsidRPr="00B762D5">
      <w:rPr>
        <w:rFonts w:asciiTheme="minorHAnsi" w:hAnsiTheme="minorHAnsi" w:cstheme="minorHAnsi"/>
        <w:noProof/>
        <w:sz w:val="20"/>
        <w:szCs w:val="20"/>
        <w:lang w:eastAsia="en-US"/>
      </w:rPr>
      <w:drawing>
        <wp:inline distT="0" distB="0" distL="0" distR="0">
          <wp:extent cx="724394" cy="171450"/>
          <wp:effectExtent l="19050" t="0" r="0" b="0"/>
          <wp:docPr id="60" name="Picture 10"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irrors.creativecommons.org/presskit/buttons/88x31/png/by-nc-sa.png"/>
                  <pic:cNvPicPr>
                    <a:picLocks noChangeAspect="1" noChangeArrowheads="1"/>
                  </pic:cNvPicPr>
                </pic:nvPicPr>
                <pic:blipFill>
                  <a:blip r:embed="rId1" cstate="print"/>
                  <a:srcRect/>
                  <a:stretch>
                    <a:fillRect/>
                  </a:stretch>
                </pic:blipFill>
                <pic:spPr bwMode="auto">
                  <a:xfrm>
                    <a:off x="0" y="0"/>
                    <a:ext cx="734328" cy="173801"/>
                  </a:xfrm>
                  <a:prstGeom prst="rect">
                    <a:avLst/>
                  </a:prstGeom>
                  <a:noFill/>
                  <a:ln w="9525">
                    <a:noFill/>
                    <a:miter lim="800000"/>
                    <a:headEnd/>
                    <a:tailEnd/>
                  </a:ln>
                </pic:spPr>
              </pic:pic>
            </a:graphicData>
          </a:graphic>
        </wp:inline>
      </w:drawing>
    </w:r>
    <w:r w:rsidRPr="00B762D5">
      <w:rPr>
        <w:rFonts w:ascii="Arial Narrow" w:hAnsi="Arial Narrow"/>
        <w:color w:val="000000"/>
        <w:sz w:val="20"/>
        <w:szCs w:val="20"/>
      </w:rPr>
      <w:t xml:space="preserve"> This work is licensed by the MA Department of Elementary &amp; Secondary Education under the Creative Commons </w:t>
    </w:r>
    <w:r w:rsidRPr="00B762D5">
      <w:rPr>
        <w:rFonts w:ascii="Arial Narrow" w:hAnsi="Arial Narrow"/>
        <w:bCs/>
        <w:sz w:val="20"/>
        <w:szCs w:val="20"/>
      </w:rPr>
      <w:t>Attribution-NonCommercial-ShareAlike 3.0 Unported License (CC BY-NC-SA 3.0)</w:t>
    </w:r>
    <w:r w:rsidRPr="00B762D5">
      <w:rPr>
        <w:rFonts w:ascii="Arial Narrow" w:hAnsi="Arial Narrow"/>
        <w:color w:val="000000"/>
        <w:sz w:val="20"/>
        <w:szCs w:val="20"/>
      </w:rPr>
      <w:t xml:space="preserve">. </w:t>
    </w:r>
    <w:r w:rsidRPr="00B762D5">
      <w:rPr>
        <w:rFonts w:ascii="Arial Narrow" w:hAnsi="Arial Narrow"/>
        <w:bCs/>
        <w:sz w:val="20"/>
        <w:szCs w:val="20"/>
      </w:rPr>
      <w:t>Educators may use, adapt, and/or share. Not for commercial use.</w:t>
    </w:r>
    <w:r w:rsidRPr="00B762D5">
      <w:rPr>
        <w:rFonts w:ascii="Arial Narrow" w:hAnsi="Arial Narrow"/>
        <w:b/>
        <w:bCs/>
        <w:sz w:val="20"/>
        <w:szCs w:val="20"/>
      </w:rPr>
      <w:t xml:space="preserve"> </w:t>
    </w:r>
    <w:r w:rsidRPr="00B762D5">
      <w:rPr>
        <w:rFonts w:ascii="Arial Narrow" w:hAnsi="Arial Narrow"/>
        <w:color w:val="000000"/>
        <w:sz w:val="20"/>
        <w:szCs w:val="20"/>
      </w:rPr>
      <w:t xml:space="preserve">To view a copy of the license, visit </w:t>
    </w:r>
    <w:hyperlink r:id="rId2" w:history="1">
      <w:r w:rsidRPr="00B762D5">
        <w:rPr>
          <w:rStyle w:val="Hyperlink"/>
          <w:rFonts w:ascii="Arial Narrow" w:hAnsi="Arial Narrow"/>
          <w:sz w:val="20"/>
          <w:szCs w:val="20"/>
        </w:rPr>
        <w:t>http://creativecommons.org/licenses/by-nc-sa/3.0/</w:t>
      </w:r>
    </w:hyperlink>
    <w:r>
      <w:rPr>
        <w:rFonts w:ascii="Cambria" w:hAnsi="Cambria"/>
        <w:b/>
        <w:bCs/>
      </w:rPr>
      <w:t xml:space="preserve">   </w:t>
    </w:r>
    <w:r>
      <w:rPr>
        <w:rFonts w:ascii="Cambria" w:hAnsi="Cambria"/>
        <w:b/>
        <w:bCs/>
      </w:rPr>
      <w:tab/>
    </w:r>
  </w:p>
  <w:p w:rsidR="00233FBD" w:rsidRDefault="00233FBD" w:rsidP="00A15DE2">
    <w:pPr>
      <w:pStyle w:val="Footer"/>
      <w:tabs>
        <w:tab w:val="clear" w:pos="4680"/>
        <w:tab w:val="left" w:pos="8280"/>
        <w:tab w:val="left" w:pos="8370"/>
        <w:tab w:val="left" w:pos="8460"/>
        <w:tab w:val="left" w:pos="8730"/>
      </w:tabs>
      <w:spacing w:after="0" w:line="240" w:lineRule="auto"/>
      <w:ind w:hanging="180"/>
    </w:pPr>
    <w:r>
      <w:rPr>
        <w:rFonts w:ascii="Arial Narrow" w:hAnsi="Arial Narrow"/>
        <w:sz w:val="18"/>
        <w:szCs w:val="18"/>
      </w:rPr>
      <w:tab/>
    </w:r>
    <w:r w:rsidRPr="001D358D">
      <w:rPr>
        <w:rFonts w:ascii="Arial Narrow" w:hAnsi="Arial Narrow"/>
        <w:sz w:val="18"/>
        <w:szCs w:val="18"/>
      </w:rPr>
      <w:t xml:space="preserve">8/ </w:t>
    </w:r>
    <w:r>
      <w:rPr>
        <w:rFonts w:ascii="Arial Narrow" w:hAnsi="Arial Narrow"/>
        <w:sz w:val="18"/>
        <w:szCs w:val="18"/>
      </w:rPr>
      <w:t xml:space="preserve">2013                                                                </w:t>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t xml:space="preserve"> </w:t>
    </w:r>
    <w:r w:rsidRPr="00700878">
      <w:rPr>
        <w:rStyle w:val="PageNumber"/>
        <w:rFonts w:ascii="Arial Narrow" w:hAnsi="Arial Narrow"/>
        <w:sz w:val="18"/>
        <w:szCs w:val="18"/>
      </w:rPr>
      <w:t xml:space="preserve">Page </w:t>
    </w:r>
    <w:r w:rsidRPr="00700878">
      <w:rPr>
        <w:rStyle w:val="PageNumber"/>
        <w:rFonts w:ascii="Arial Narrow" w:hAnsi="Arial Narrow"/>
        <w:sz w:val="18"/>
        <w:szCs w:val="18"/>
      </w:rPr>
      <w:fldChar w:fldCharType="begin"/>
    </w:r>
    <w:r w:rsidRPr="00700878">
      <w:rPr>
        <w:rStyle w:val="PageNumber"/>
        <w:rFonts w:ascii="Arial Narrow" w:hAnsi="Arial Narrow"/>
        <w:sz w:val="18"/>
        <w:szCs w:val="18"/>
      </w:rPr>
      <w:instrText xml:space="preserve"> PAGE </w:instrText>
    </w:r>
    <w:r w:rsidRPr="00700878">
      <w:rPr>
        <w:rStyle w:val="PageNumber"/>
        <w:rFonts w:ascii="Arial Narrow" w:hAnsi="Arial Narrow"/>
        <w:sz w:val="18"/>
        <w:szCs w:val="18"/>
      </w:rPr>
      <w:fldChar w:fldCharType="separate"/>
    </w:r>
    <w:r w:rsidR="001A072A">
      <w:rPr>
        <w:rStyle w:val="PageNumber"/>
        <w:rFonts w:ascii="Arial Narrow" w:hAnsi="Arial Narrow"/>
        <w:noProof/>
        <w:sz w:val="18"/>
        <w:szCs w:val="18"/>
      </w:rPr>
      <w:t>73</w:t>
    </w:r>
    <w:r w:rsidRPr="00700878">
      <w:rPr>
        <w:rStyle w:val="PageNumber"/>
        <w:rFonts w:ascii="Arial Narrow" w:hAnsi="Arial Narrow"/>
        <w:sz w:val="18"/>
        <w:szCs w:val="18"/>
      </w:rPr>
      <w:fldChar w:fldCharType="end"/>
    </w:r>
    <w:r w:rsidRPr="00700878">
      <w:rPr>
        <w:rStyle w:val="PageNumber"/>
        <w:rFonts w:ascii="Arial Narrow" w:hAnsi="Arial Narrow"/>
        <w:sz w:val="18"/>
        <w:szCs w:val="18"/>
      </w:rPr>
      <w:t xml:space="preserve"> of </w:t>
    </w:r>
    <w:r w:rsidRPr="00700878">
      <w:rPr>
        <w:rStyle w:val="PageNumber"/>
        <w:rFonts w:ascii="Arial Narrow" w:hAnsi="Arial Narrow"/>
        <w:sz w:val="18"/>
        <w:szCs w:val="18"/>
      </w:rPr>
      <w:fldChar w:fldCharType="begin"/>
    </w:r>
    <w:r w:rsidRPr="00700878">
      <w:rPr>
        <w:rStyle w:val="PageNumber"/>
        <w:rFonts w:ascii="Arial Narrow" w:hAnsi="Arial Narrow"/>
        <w:sz w:val="18"/>
        <w:szCs w:val="18"/>
      </w:rPr>
      <w:instrText xml:space="preserve"> NUMPAGES </w:instrText>
    </w:r>
    <w:r w:rsidRPr="00700878">
      <w:rPr>
        <w:rStyle w:val="PageNumber"/>
        <w:rFonts w:ascii="Arial Narrow" w:hAnsi="Arial Narrow"/>
        <w:sz w:val="18"/>
        <w:szCs w:val="18"/>
      </w:rPr>
      <w:fldChar w:fldCharType="separate"/>
    </w:r>
    <w:r w:rsidR="001A072A">
      <w:rPr>
        <w:rStyle w:val="PageNumber"/>
        <w:rFonts w:ascii="Arial Narrow" w:hAnsi="Arial Narrow"/>
        <w:noProof/>
        <w:sz w:val="18"/>
        <w:szCs w:val="18"/>
      </w:rPr>
      <w:t>73</w:t>
    </w:r>
    <w:r w:rsidRPr="00700878">
      <w:rPr>
        <w:rStyle w:val="PageNumber"/>
        <w:rFonts w:ascii="Arial Narrow" w:hAnsi="Arial Narrow"/>
        <w:sz w:val="18"/>
        <w:szCs w:val="18"/>
      </w:rPr>
      <w:fldChar w:fldCharType="end"/>
    </w:r>
    <w:r w:rsidRPr="00EA6E09">
      <w:rPr>
        <w:rFonts w:asciiTheme="minorHAnsi" w:hAnsiTheme="minorHAnsi"/>
        <w:sz w:val="20"/>
        <w:szCs w:val="20"/>
      </w:rPr>
      <w:t xml:space="preserve">              </w:t>
    </w: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FBD" w:rsidRDefault="00233FBD" w:rsidP="00700878">
    <w:pPr>
      <w:pStyle w:val="Footer"/>
      <w:tabs>
        <w:tab w:val="clear" w:pos="4680"/>
        <w:tab w:val="left" w:pos="8280"/>
        <w:tab w:val="left" w:pos="8370"/>
        <w:tab w:val="left" w:pos="8460"/>
        <w:tab w:val="left" w:pos="8730"/>
      </w:tabs>
      <w:spacing w:after="0" w:line="240" w:lineRule="auto"/>
      <w:rPr>
        <w:rFonts w:asciiTheme="minorHAnsi" w:hAnsiTheme="minorHAnsi" w:cstheme="minorHAnsi"/>
        <w:sz w:val="20"/>
        <w:szCs w:val="20"/>
      </w:rPr>
    </w:pPr>
    <w:r w:rsidRPr="00B762D5">
      <w:rPr>
        <w:rFonts w:asciiTheme="minorHAnsi" w:hAnsiTheme="minorHAnsi" w:cstheme="minorHAnsi"/>
        <w:noProof/>
        <w:sz w:val="20"/>
        <w:szCs w:val="20"/>
        <w:lang w:eastAsia="en-US"/>
      </w:rPr>
      <w:drawing>
        <wp:inline distT="0" distB="0" distL="0" distR="0">
          <wp:extent cx="724394" cy="171450"/>
          <wp:effectExtent l="19050" t="0" r="0" b="0"/>
          <wp:docPr id="54" name="Picture 10"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irrors.creativecommons.org/presskit/buttons/88x31/png/by-nc-sa.png"/>
                  <pic:cNvPicPr>
                    <a:picLocks noChangeAspect="1" noChangeArrowheads="1"/>
                  </pic:cNvPicPr>
                </pic:nvPicPr>
                <pic:blipFill>
                  <a:blip r:embed="rId1" cstate="print"/>
                  <a:srcRect/>
                  <a:stretch>
                    <a:fillRect/>
                  </a:stretch>
                </pic:blipFill>
                <pic:spPr bwMode="auto">
                  <a:xfrm>
                    <a:off x="0" y="0"/>
                    <a:ext cx="734328" cy="173801"/>
                  </a:xfrm>
                  <a:prstGeom prst="rect">
                    <a:avLst/>
                  </a:prstGeom>
                  <a:noFill/>
                  <a:ln w="9525">
                    <a:noFill/>
                    <a:miter lim="800000"/>
                    <a:headEnd/>
                    <a:tailEnd/>
                  </a:ln>
                </pic:spPr>
              </pic:pic>
            </a:graphicData>
          </a:graphic>
        </wp:inline>
      </w:drawing>
    </w:r>
    <w:r w:rsidRPr="00B762D5">
      <w:rPr>
        <w:rFonts w:ascii="Arial Narrow" w:hAnsi="Arial Narrow"/>
        <w:color w:val="000000"/>
        <w:sz w:val="20"/>
        <w:szCs w:val="20"/>
      </w:rPr>
      <w:t xml:space="preserve"> This work is licensed by the MA Department of Elementary &amp; Secondary Education under the Creative Commons </w:t>
    </w:r>
    <w:r w:rsidRPr="00B762D5">
      <w:rPr>
        <w:rFonts w:ascii="Arial Narrow" w:hAnsi="Arial Narrow"/>
        <w:bCs/>
        <w:sz w:val="20"/>
        <w:szCs w:val="20"/>
      </w:rPr>
      <w:t>Attribution-NonCommercial-ShareAlike 3.0 Unported License (CC BY-NC-SA 3.0)</w:t>
    </w:r>
    <w:r w:rsidRPr="00B762D5">
      <w:rPr>
        <w:rFonts w:ascii="Arial Narrow" w:hAnsi="Arial Narrow"/>
        <w:color w:val="000000"/>
        <w:sz w:val="20"/>
        <w:szCs w:val="20"/>
      </w:rPr>
      <w:t xml:space="preserve">. </w:t>
    </w:r>
    <w:r w:rsidRPr="00B762D5">
      <w:rPr>
        <w:rFonts w:ascii="Arial Narrow" w:hAnsi="Arial Narrow"/>
        <w:bCs/>
        <w:sz w:val="20"/>
        <w:szCs w:val="20"/>
      </w:rPr>
      <w:t>Educators may use, adapt, and/or share. Not for commercial use.</w:t>
    </w:r>
    <w:r w:rsidRPr="00B762D5">
      <w:rPr>
        <w:rFonts w:ascii="Arial Narrow" w:hAnsi="Arial Narrow"/>
        <w:b/>
        <w:bCs/>
        <w:sz w:val="20"/>
        <w:szCs w:val="20"/>
      </w:rPr>
      <w:t xml:space="preserve"> </w:t>
    </w:r>
    <w:r w:rsidRPr="00B762D5">
      <w:rPr>
        <w:rFonts w:ascii="Arial Narrow" w:hAnsi="Arial Narrow"/>
        <w:color w:val="000000"/>
        <w:sz w:val="20"/>
        <w:szCs w:val="20"/>
      </w:rPr>
      <w:t xml:space="preserve">To view a copy of the license, visit </w:t>
    </w:r>
    <w:hyperlink r:id="rId2" w:history="1">
      <w:r w:rsidRPr="00B762D5">
        <w:rPr>
          <w:rStyle w:val="Hyperlink"/>
          <w:rFonts w:ascii="Arial Narrow" w:hAnsi="Arial Narrow"/>
          <w:sz w:val="20"/>
          <w:szCs w:val="20"/>
        </w:rPr>
        <w:t>http://creativecommons.org/licenses/by-nc-sa/3.0/</w:t>
      </w:r>
    </w:hyperlink>
    <w:r>
      <w:rPr>
        <w:rFonts w:ascii="Cambria" w:hAnsi="Cambria"/>
        <w:b/>
        <w:bCs/>
      </w:rPr>
      <w:t xml:space="preserve">   </w:t>
    </w:r>
    <w:r>
      <w:rPr>
        <w:rFonts w:ascii="Cambria" w:hAnsi="Cambria"/>
        <w:b/>
        <w:bCs/>
      </w:rPr>
      <w:tab/>
    </w:r>
  </w:p>
  <w:p w:rsidR="00233FBD" w:rsidRPr="00A15DE2" w:rsidRDefault="00233FBD" w:rsidP="00A15DE2">
    <w:pPr>
      <w:rPr>
        <w:i/>
      </w:rPr>
    </w:pPr>
    <w:r w:rsidRPr="001D358D">
      <w:rPr>
        <w:rFonts w:ascii="Arial Narrow" w:hAnsi="Arial Narrow"/>
        <w:sz w:val="18"/>
        <w:szCs w:val="18"/>
      </w:rPr>
      <w:t xml:space="preserve">8/ </w:t>
    </w:r>
    <w:r>
      <w:rPr>
        <w:rFonts w:ascii="Arial Narrow" w:hAnsi="Arial Narrow"/>
        <w:sz w:val="18"/>
        <w:szCs w:val="18"/>
      </w:rPr>
      <w:t xml:space="preserve">2013                                                                                                                                </w:t>
    </w:r>
    <w:r>
      <w:rPr>
        <w:rFonts w:ascii="Arial Narrow" w:hAnsi="Arial Narrow"/>
        <w:sz w:val="18"/>
        <w:szCs w:val="18"/>
      </w:rPr>
      <w:tab/>
      <w:t xml:space="preserve">           </w:t>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sidRPr="00057761">
      <w:rPr>
        <w:rStyle w:val="PageNumber"/>
        <w:rFonts w:ascii="Arial Narrow" w:hAnsi="Arial Narrow"/>
        <w:sz w:val="18"/>
        <w:szCs w:val="18"/>
      </w:rPr>
      <w:t xml:space="preserve">Page </w:t>
    </w:r>
    <w:r w:rsidRPr="00057761">
      <w:rPr>
        <w:rStyle w:val="PageNumber"/>
        <w:rFonts w:ascii="Arial Narrow" w:hAnsi="Arial Narrow"/>
        <w:sz w:val="18"/>
        <w:szCs w:val="18"/>
      </w:rPr>
      <w:fldChar w:fldCharType="begin"/>
    </w:r>
    <w:r w:rsidRPr="00057761">
      <w:rPr>
        <w:rStyle w:val="PageNumber"/>
        <w:rFonts w:ascii="Arial Narrow" w:hAnsi="Arial Narrow"/>
        <w:sz w:val="18"/>
        <w:szCs w:val="18"/>
      </w:rPr>
      <w:instrText xml:space="preserve"> PAGE </w:instrText>
    </w:r>
    <w:r w:rsidRPr="00057761">
      <w:rPr>
        <w:rStyle w:val="PageNumber"/>
        <w:rFonts w:ascii="Arial Narrow" w:hAnsi="Arial Narrow"/>
        <w:sz w:val="18"/>
        <w:szCs w:val="18"/>
      </w:rPr>
      <w:fldChar w:fldCharType="separate"/>
    </w:r>
    <w:r w:rsidR="001A072A">
      <w:rPr>
        <w:rStyle w:val="PageNumber"/>
        <w:rFonts w:ascii="Arial Narrow" w:hAnsi="Arial Narrow"/>
        <w:noProof/>
        <w:sz w:val="18"/>
        <w:szCs w:val="18"/>
      </w:rPr>
      <w:t>66</w:t>
    </w:r>
    <w:r w:rsidRPr="00057761">
      <w:rPr>
        <w:rStyle w:val="PageNumber"/>
        <w:rFonts w:ascii="Arial Narrow" w:hAnsi="Arial Narrow"/>
        <w:sz w:val="18"/>
        <w:szCs w:val="18"/>
      </w:rPr>
      <w:fldChar w:fldCharType="end"/>
    </w:r>
    <w:r w:rsidRPr="00057761">
      <w:rPr>
        <w:rStyle w:val="PageNumber"/>
        <w:rFonts w:ascii="Arial Narrow" w:hAnsi="Arial Narrow"/>
        <w:sz w:val="18"/>
        <w:szCs w:val="18"/>
      </w:rPr>
      <w:t xml:space="preserve"> of </w:t>
    </w:r>
    <w:r w:rsidRPr="00057761">
      <w:rPr>
        <w:rStyle w:val="PageNumber"/>
        <w:rFonts w:ascii="Arial Narrow" w:hAnsi="Arial Narrow"/>
        <w:sz w:val="18"/>
        <w:szCs w:val="18"/>
      </w:rPr>
      <w:fldChar w:fldCharType="begin"/>
    </w:r>
    <w:r w:rsidRPr="00057761">
      <w:rPr>
        <w:rStyle w:val="PageNumber"/>
        <w:rFonts w:ascii="Arial Narrow" w:hAnsi="Arial Narrow"/>
        <w:sz w:val="18"/>
        <w:szCs w:val="18"/>
      </w:rPr>
      <w:instrText xml:space="preserve"> NUMPAGES </w:instrText>
    </w:r>
    <w:r w:rsidRPr="00057761">
      <w:rPr>
        <w:rStyle w:val="PageNumber"/>
        <w:rFonts w:ascii="Arial Narrow" w:hAnsi="Arial Narrow"/>
        <w:sz w:val="18"/>
        <w:szCs w:val="18"/>
      </w:rPr>
      <w:fldChar w:fldCharType="separate"/>
    </w:r>
    <w:r w:rsidR="001A072A">
      <w:rPr>
        <w:rStyle w:val="PageNumber"/>
        <w:rFonts w:ascii="Arial Narrow" w:hAnsi="Arial Narrow"/>
        <w:noProof/>
        <w:sz w:val="18"/>
        <w:szCs w:val="18"/>
      </w:rPr>
      <w:t>66</w:t>
    </w:r>
    <w:r w:rsidRPr="00057761">
      <w:rPr>
        <w:rStyle w:val="PageNumber"/>
        <w:rFonts w:ascii="Arial Narrow" w:hAnsi="Arial Narrow"/>
        <w:sz w:val="18"/>
        <w:szCs w:val="18"/>
      </w:rPr>
      <w:fldChar w:fldCharType="end"/>
    </w:r>
    <w:r>
      <w:rPr>
        <w:rFonts w:ascii="Arial Narrow" w:hAnsi="Arial Narrow"/>
        <w:sz w:val="18"/>
        <w:szCs w:val="18"/>
      </w:rPr>
      <w:t xml:space="preserve">                                                                                                                                                                                                                                                                                                                                                                                                                                                                                       </w:t>
    </w:r>
    <w:r w:rsidRPr="00EA6E09">
      <w:rPr>
        <w:rFonts w:asciiTheme="minorHAnsi" w:hAnsiTheme="minorHAnsi"/>
        <w:sz w:val="20"/>
        <w:szCs w:val="20"/>
      </w:rPr>
      <w:t xml:space="preserve">                                        </w:t>
    </w:r>
  </w:p>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FBD" w:rsidRDefault="00233FBD" w:rsidP="00FF4467">
    <w:pPr>
      <w:pStyle w:val="Footer"/>
      <w:tabs>
        <w:tab w:val="clear" w:pos="4680"/>
        <w:tab w:val="left" w:pos="8280"/>
        <w:tab w:val="left" w:pos="8370"/>
        <w:tab w:val="left" w:pos="8460"/>
        <w:tab w:val="left" w:pos="8730"/>
      </w:tabs>
      <w:spacing w:after="0" w:line="240" w:lineRule="auto"/>
      <w:rPr>
        <w:rFonts w:asciiTheme="minorHAnsi" w:hAnsiTheme="minorHAnsi" w:cstheme="minorHAnsi"/>
        <w:sz w:val="20"/>
        <w:szCs w:val="20"/>
      </w:rPr>
    </w:pPr>
    <w:r w:rsidRPr="00B762D5">
      <w:rPr>
        <w:rFonts w:asciiTheme="minorHAnsi" w:hAnsiTheme="minorHAnsi" w:cstheme="minorHAnsi"/>
        <w:noProof/>
        <w:sz w:val="20"/>
        <w:szCs w:val="20"/>
        <w:lang w:eastAsia="en-US"/>
      </w:rPr>
      <w:drawing>
        <wp:inline distT="0" distB="0" distL="0" distR="0">
          <wp:extent cx="724394" cy="171450"/>
          <wp:effectExtent l="19050" t="0" r="0" b="0"/>
          <wp:docPr id="67" name="Picture 10" descr="http://mirrors.creativecommons.org/presskit/buttons/88x31/png/by-nc-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irrors.creativecommons.org/presskit/buttons/88x31/png/by-nc-sa.png"/>
                  <pic:cNvPicPr>
                    <a:picLocks noChangeAspect="1" noChangeArrowheads="1"/>
                  </pic:cNvPicPr>
                </pic:nvPicPr>
                <pic:blipFill>
                  <a:blip r:embed="rId1" cstate="print"/>
                  <a:srcRect/>
                  <a:stretch>
                    <a:fillRect/>
                  </a:stretch>
                </pic:blipFill>
                <pic:spPr bwMode="auto">
                  <a:xfrm>
                    <a:off x="0" y="0"/>
                    <a:ext cx="734328" cy="173801"/>
                  </a:xfrm>
                  <a:prstGeom prst="rect">
                    <a:avLst/>
                  </a:prstGeom>
                  <a:noFill/>
                  <a:ln w="9525">
                    <a:noFill/>
                    <a:miter lim="800000"/>
                    <a:headEnd/>
                    <a:tailEnd/>
                  </a:ln>
                </pic:spPr>
              </pic:pic>
            </a:graphicData>
          </a:graphic>
        </wp:inline>
      </w:drawing>
    </w:r>
    <w:r>
      <w:rPr>
        <w:rFonts w:ascii="Arial Narrow" w:hAnsi="Arial Narrow"/>
        <w:szCs w:val="20"/>
      </w:rPr>
      <w:t xml:space="preserve"> </w:t>
    </w:r>
    <w:r w:rsidRPr="00B762D5">
      <w:rPr>
        <w:rFonts w:ascii="Arial Narrow" w:hAnsi="Arial Narrow"/>
        <w:color w:val="000000"/>
        <w:sz w:val="20"/>
        <w:szCs w:val="20"/>
      </w:rPr>
      <w:t xml:space="preserve"> This work is licensed by the MA Department of Elementary &amp; Secondary Education under the Creative Commons </w:t>
    </w:r>
    <w:r w:rsidRPr="00B762D5">
      <w:rPr>
        <w:rFonts w:ascii="Arial Narrow" w:hAnsi="Arial Narrow"/>
        <w:bCs/>
        <w:sz w:val="20"/>
        <w:szCs w:val="20"/>
      </w:rPr>
      <w:t>Attribution-NonCommercial-ShareAlike 3.0 Unported License (CC BY-NC-SA 3.0)</w:t>
    </w:r>
    <w:r w:rsidRPr="00B762D5">
      <w:rPr>
        <w:rFonts w:ascii="Arial Narrow" w:hAnsi="Arial Narrow"/>
        <w:color w:val="000000"/>
        <w:sz w:val="20"/>
        <w:szCs w:val="20"/>
      </w:rPr>
      <w:t xml:space="preserve">. </w:t>
    </w:r>
    <w:r w:rsidRPr="00B762D5">
      <w:rPr>
        <w:rFonts w:ascii="Arial Narrow" w:hAnsi="Arial Narrow"/>
        <w:bCs/>
        <w:sz w:val="20"/>
        <w:szCs w:val="20"/>
      </w:rPr>
      <w:t>Educators may use, adapt, and/or share. Not for commercial use.</w:t>
    </w:r>
    <w:r w:rsidRPr="00B762D5">
      <w:rPr>
        <w:rFonts w:ascii="Arial Narrow" w:hAnsi="Arial Narrow"/>
        <w:b/>
        <w:bCs/>
        <w:sz w:val="20"/>
        <w:szCs w:val="20"/>
      </w:rPr>
      <w:t xml:space="preserve"> </w:t>
    </w:r>
    <w:r w:rsidRPr="00B762D5">
      <w:rPr>
        <w:rFonts w:ascii="Arial Narrow" w:hAnsi="Arial Narrow"/>
        <w:color w:val="000000"/>
        <w:sz w:val="20"/>
        <w:szCs w:val="20"/>
      </w:rPr>
      <w:t xml:space="preserve">To view a copy of the license, visit </w:t>
    </w:r>
    <w:hyperlink r:id="rId2" w:history="1">
      <w:r w:rsidRPr="00B762D5">
        <w:rPr>
          <w:rStyle w:val="Hyperlink"/>
          <w:rFonts w:ascii="Arial Narrow" w:hAnsi="Arial Narrow"/>
          <w:sz w:val="20"/>
          <w:szCs w:val="20"/>
        </w:rPr>
        <w:t>http://creativecommons.org/licenses/by-nc-sa/3.0/</w:t>
      </w:r>
    </w:hyperlink>
    <w:r>
      <w:rPr>
        <w:rFonts w:ascii="Cambria" w:hAnsi="Cambria"/>
        <w:b/>
        <w:bCs/>
      </w:rPr>
      <w:t xml:space="preserve">   </w:t>
    </w:r>
    <w:r>
      <w:rPr>
        <w:rFonts w:ascii="Cambria" w:hAnsi="Cambria"/>
        <w:b/>
        <w:bCs/>
      </w:rPr>
      <w:tab/>
    </w:r>
  </w:p>
  <w:p w:rsidR="00233FBD" w:rsidRPr="008D3077" w:rsidRDefault="00233FBD" w:rsidP="00FF4467">
    <w:pPr>
      <w:rPr>
        <w:sz w:val="18"/>
        <w:szCs w:val="18"/>
      </w:rPr>
    </w:pPr>
    <w:r w:rsidRPr="001D358D">
      <w:rPr>
        <w:rFonts w:ascii="Arial Narrow" w:hAnsi="Arial Narrow"/>
        <w:sz w:val="18"/>
        <w:szCs w:val="18"/>
      </w:rPr>
      <w:t xml:space="preserve">8/ </w:t>
    </w:r>
    <w:r>
      <w:rPr>
        <w:rFonts w:ascii="Arial Narrow" w:hAnsi="Arial Narrow"/>
        <w:sz w:val="18"/>
        <w:szCs w:val="18"/>
      </w:rPr>
      <w:t xml:space="preserve">2013                           </w:t>
    </w:r>
    <w:r w:rsidRPr="00EA6E09">
      <w:rPr>
        <w:rFonts w:asciiTheme="minorHAnsi" w:hAnsiTheme="minorHAnsi"/>
        <w:sz w:val="20"/>
        <w:szCs w:val="20"/>
      </w:rPr>
      <w:t xml:space="preserve">        </w:t>
    </w:r>
    <w:r>
      <w:rPr>
        <w:rFonts w:asciiTheme="minorHAnsi" w:hAnsiTheme="minorHAnsi"/>
        <w:sz w:val="20"/>
        <w:szCs w:val="20"/>
      </w:rPr>
      <w:t xml:space="preserve">                                                                                                                                                                                                              </w:t>
    </w:r>
    <w:r w:rsidRPr="008D3077">
      <w:rPr>
        <w:rStyle w:val="PageNumber"/>
        <w:rFonts w:ascii="Arial Narrow" w:hAnsi="Arial Narrow"/>
        <w:sz w:val="18"/>
        <w:szCs w:val="18"/>
      </w:rPr>
      <w:t xml:space="preserve">Page </w:t>
    </w:r>
    <w:r w:rsidRPr="008D3077">
      <w:rPr>
        <w:rStyle w:val="PageNumber"/>
        <w:rFonts w:ascii="Arial Narrow" w:hAnsi="Arial Narrow"/>
        <w:sz w:val="18"/>
        <w:szCs w:val="18"/>
      </w:rPr>
      <w:fldChar w:fldCharType="begin"/>
    </w:r>
    <w:r w:rsidRPr="008D3077">
      <w:rPr>
        <w:rStyle w:val="PageNumber"/>
        <w:rFonts w:ascii="Arial Narrow" w:hAnsi="Arial Narrow"/>
        <w:sz w:val="18"/>
        <w:szCs w:val="18"/>
      </w:rPr>
      <w:instrText xml:space="preserve"> PAGE </w:instrText>
    </w:r>
    <w:r w:rsidRPr="008D3077">
      <w:rPr>
        <w:rStyle w:val="PageNumber"/>
        <w:rFonts w:ascii="Arial Narrow" w:hAnsi="Arial Narrow"/>
        <w:sz w:val="18"/>
        <w:szCs w:val="18"/>
      </w:rPr>
      <w:fldChar w:fldCharType="separate"/>
    </w:r>
    <w:r>
      <w:rPr>
        <w:rStyle w:val="PageNumber"/>
        <w:rFonts w:ascii="Arial Narrow" w:hAnsi="Arial Narrow"/>
        <w:noProof/>
        <w:sz w:val="18"/>
        <w:szCs w:val="18"/>
      </w:rPr>
      <w:t>98</w:t>
    </w:r>
    <w:r w:rsidRPr="008D3077">
      <w:rPr>
        <w:rStyle w:val="PageNumber"/>
        <w:rFonts w:ascii="Arial Narrow" w:hAnsi="Arial Narrow"/>
        <w:sz w:val="18"/>
        <w:szCs w:val="18"/>
      </w:rPr>
      <w:fldChar w:fldCharType="end"/>
    </w:r>
    <w:r w:rsidRPr="008D3077">
      <w:rPr>
        <w:rStyle w:val="PageNumber"/>
        <w:rFonts w:ascii="Arial Narrow" w:hAnsi="Arial Narrow"/>
        <w:sz w:val="18"/>
        <w:szCs w:val="18"/>
      </w:rPr>
      <w:t xml:space="preserve"> of </w:t>
    </w:r>
    <w:r w:rsidRPr="008D3077">
      <w:rPr>
        <w:rStyle w:val="PageNumber"/>
        <w:rFonts w:ascii="Arial Narrow" w:hAnsi="Arial Narrow"/>
        <w:sz w:val="18"/>
        <w:szCs w:val="18"/>
      </w:rPr>
      <w:fldChar w:fldCharType="begin"/>
    </w:r>
    <w:r w:rsidRPr="008D3077">
      <w:rPr>
        <w:rStyle w:val="PageNumber"/>
        <w:rFonts w:ascii="Arial Narrow" w:hAnsi="Arial Narrow"/>
        <w:sz w:val="18"/>
        <w:szCs w:val="18"/>
      </w:rPr>
      <w:instrText xml:space="preserve"> NUMPAGES </w:instrText>
    </w:r>
    <w:r w:rsidRPr="008D3077">
      <w:rPr>
        <w:rStyle w:val="PageNumber"/>
        <w:rFonts w:ascii="Arial Narrow" w:hAnsi="Arial Narrow"/>
        <w:sz w:val="18"/>
        <w:szCs w:val="18"/>
      </w:rPr>
      <w:fldChar w:fldCharType="separate"/>
    </w:r>
    <w:r>
      <w:rPr>
        <w:rStyle w:val="PageNumber"/>
        <w:rFonts w:ascii="Arial Narrow" w:hAnsi="Arial Narrow"/>
        <w:noProof/>
        <w:sz w:val="18"/>
        <w:szCs w:val="18"/>
      </w:rPr>
      <w:t>180</w:t>
    </w:r>
    <w:r w:rsidRPr="008D3077">
      <w:rPr>
        <w:rStyle w:val="PageNumber"/>
        <w:rFonts w:ascii="Arial Narrow" w:hAnsi="Arial Narrow"/>
        <w:sz w:val="18"/>
        <w:szCs w:val="18"/>
      </w:rPr>
      <w:fldChar w:fldCharType="end"/>
    </w:r>
  </w:p>
</w:ftr>
</file>

<file path=word/footer1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FBD" w:rsidRDefault="00233FBD" w:rsidP="00FF4467">
    <w:pPr>
      <w:pStyle w:val="Footer"/>
      <w:tabs>
        <w:tab w:val="clear" w:pos="4680"/>
        <w:tab w:val="left" w:pos="8280"/>
        <w:tab w:val="left" w:pos="8370"/>
        <w:tab w:val="left" w:pos="8460"/>
        <w:tab w:val="left" w:pos="8730"/>
      </w:tabs>
      <w:spacing w:after="0" w:line="240" w:lineRule="auto"/>
      <w:rPr>
        <w:rFonts w:asciiTheme="minorHAnsi" w:hAnsiTheme="minorHAnsi" w:cstheme="minorHAnsi"/>
        <w:sz w:val="20"/>
        <w:szCs w:val="20"/>
      </w:rPr>
    </w:pPr>
    <w:r w:rsidRPr="00B762D5">
      <w:rPr>
        <w:rFonts w:asciiTheme="minorHAnsi" w:hAnsiTheme="minorHAnsi" w:cstheme="minorHAnsi"/>
        <w:noProof/>
        <w:sz w:val="20"/>
        <w:szCs w:val="20"/>
        <w:lang w:eastAsia="en-US"/>
      </w:rPr>
      <w:drawing>
        <wp:inline distT="0" distB="0" distL="0" distR="0">
          <wp:extent cx="724394" cy="171450"/>
          <wp:effectExtent l="19050" t="0" r="0" b="0"/>
          <wp:docPr id="63" name="Picture 10"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irrors.creativecommons.org/presskit/buttons/88x31/png/by-nc-sa.png"/>
                  <pic:cNvPicPr>
                    <a:picLocks noChangeAspect="1" noChangeArrowheads="1"/>
                  </pic:cNvPicPr>
                </pic:nvPicPr>
                <pic:blipFill>
                  <a:blip r:embed="rId1" cstate="print"/>
                  <a:srcRect/>
                  <a:stretch>
                    <a:fillRect/>
                  </a:stretch>
                </pic:blipFill>
                <pic:spPr bwMode="auto">
                  <a:xfrm>
                    <a:off x="0" y="0"/>
                    <a:ext cx="734328" cy="173801"/>
                  </a:xfrm>
                  <a:prstGeom prst="rect">
                    <a:avLst/>
                  </a:prstGeom>
                  <a:noFill/>
                  <a:ln w="9525">
                    <a:noFill/>
                    <a:miter lim="800000"/>
                    <a:headEnd/>
                    <a:tailEnd/>
                  </a:ln>
                </pic:spPr>
              </pic:pic>
            </a:graphicData>
          </a:graphic>
        </wp:inline>
      </w:drawing>
    </w:r>
    <w:r w:rsidRPr="00B762D5">
      <w:rPr>
        <w:rFonts w:ascii="Arial Narrow" w:hAnsi="Arial Narrow"/>
        <w:color w:val="000000"/>
        <w:sz w:val="20"/>
        <w:szCs w:val="20"/>
      </w:rPr>
      <w:t xml:space="preserve"> This work is licensed by the MA Department of Elementary &amp; Secondary Education under the Creative Commons </w:t>
    </w:r>
    <w:r w:rsidRPr="00B762D5">
      <w:rPr>
        <w:rFonts w:ascii="Arial Narrow" w:hAnsi="Arial Narrow"/>
        <w:bCs/>
        <w:sz w:val="20"/>
        <w:szCs w:val="20"/>
      </w:rPr>
      <w:t>Attribution-NonCommercial-ShareAlike 3.0 Unported License (CC BY-NC-SA 3.0)</w:t>
    </w:r>
    <w:r w:rsidRPr="00B762D5">
      <w:rPr>
        <w:rFonts w:ascii="Arial Narrow" w:hAnsi="Arial Narrow"/>
        <w:color w:val="000000"/>
        <w:sz w:val="20"/>
        <w:szCs w:val="20"/>
      </w:rPr>
      <w:t xml:space="preserve">. </w:t>
    </w:r>
    <w:r w:rsidRPr="00B762D5">
      <w:rPr>
        <w:rFonts w:ascii="Arial Narrow" w:hAnsi="Arial Narrow"/>
        <w:bCs/>
        <w:sz w:val="20"/>
        <w:szCs w:val="20"/>
      </w:rPr>
      <w:t>Educators may use, adapt, and/or share. Not for commercial use.</w:t>
    </w:r>
    <w:r w:rsidRPr="00B762D5">
      <w:rPr>
        <w:rFonts w:ascii="Arial Narrow" w:hAnsi="Arial Narrow"/>
        <w:b/>
        <w:bCs/>
        <w:sz w:val="20"/>
        <w:szCs w:val="20"/>
      </w:rPr>
      <w:t xml:space="preserve"> </w:t>
    </w:r>
    <w:r w:rsidRPr="00B762D5">
      <w:rPr>
        <w:rFonts w:ascii="Arial Narrow" w:hAnsi="Arial Narrow"/>
        <w:color w:val="000000"/>
        <w:sz w:val="20"/>
        <w:szCs w:val="20"/>
      </w:rPr>
      <w:t xml:space="preserve">To view a copy of the license, visit </w:t>
    </w:r>
    <w:hyperlink r:id="rId2" w:history="1">
      <w:r w:rsidRPr="00B762D5">
        <w:rPr>
          <w:rStyle w:val="Hyperlink"/>
          <w:rFonts w:ascii="Arial Narrow" w:hAnsi="Arial Narrow"/>
          <w:sz w:val="20"/>
          <w:szCs w:val="20"/>
        </w:rPr>
        <w:t>http://creativecommons.org/licenses/by-nc-sa/3.0/</w:t>
      </w:r>
    </w:hyperlink>
    <w:r>
      <w:rPr>
        <w:rFonts w:ascii="Cambria" w:hAnsi="Cambria"/>
        <w:b/>
        <w:bCs/>
      </w:rPr>
      <w:t xml:space="preserve">   </w:t>
    </w:r>
    <w:r>
      <w:rPr>
        <w:rFonts w:ascii="Cambria" w:hAnsi="Cambria"/>
        <w:b/>
        <w:bCs/>
      </w:rPr>
      <w:tab/>
    </w:r>
  </w:p>
  <w:p w:rsidR="00233FBD" w:rsidRDefault="00233FBD" w:rsidP="00FF4467">
    <w:pPr>
      <w:pStyle w:val="Footer"/>
      <w:tabs>
        <w:tab w:val="clear" w:pos="4680"/>
        <w:tab w:val="left" w:pos="8280"/>
        <w:tab w:val="left" w:pos="8370"/>
        <w:tab w:val="left" w:pos="8460"/>
        <w:tab w:val="left" w:pos="8730"/>
      </w:tabs>
      <w:spacing w:after="0" w:line="240" w:lineRule="auto"/>
      <w:ind w:hanging="180"/>
    </w:pPr>
    <w:r>
      <w:rPr>
        <w:rFonts w:ascii="Arial Narrow" w:hAnsi="Arial Narrow"/>
        <w:sz w:val="18"/>
        <w:szCs w:val="18"/>
      </w:rPr>
      <w:tab/>
    </w:r>
    <w:r w:rsidRPr="001D358D">
      <w:rPr>
        <w:rFonts w:ascii="Arial Narrow" w:hAnsi="Arial Narrow"/>
        <w:sz w:val="18"/>
        <w:szCs w:val="18"/>
      </w:rPr>
      <w:t xml:space="preserve">8/ </w:t>
    </w:r>
    <w:r>
      <w:rPr>
        <w:rFonts w:ascii="Arial Narrow" w:hAnsi="Arial Narrow"/>
        <w:sz w:val="18"/>
        <w:szCs w:val="18"/>
      </w:rPr>
      <w:t xml:space="preserve">2013                                                                                                                                                                                                                                                                                     </w:t>
    </w:r>
    <w:r w:rsidRPr="00FF4467">
      <w:rPr>
        <w:rStyle w:val="PageNumber"/>
        <w:rFonts w:ascii="Arial Narrow" w:hAnsi="Arial Narrow"/>
        <w:sz w:val="18"/>
        <w:szCs w:val="18"/>
      </w:rPr>
      <w:t xml:space="preserve">Page </w:t>
    </w:r>
    <w:r w:rsidRPr="00FF4467">
      <w:rPr>
        <w:rStyle w:val="PageNumber"/>
        <w:rFonts w:ascii="Arial Narrow" w:hAnsi="Arial Narrow"/>
        <w:sz w:val="18"/>
        <w:szCs w:val="18"/>
      </w:rPr>
      <w:fldChar w:fldCharType="begin"/>
    </w:r>
    <w:r w:rsidRPr="00FF4467">
      <w:rPr>
        <w:rStyle w:val="PageNumber"/>
        <w:rFonts w:ascii="Arial Narrow" w:hAnsi="Arial Narrow"/>
        <w:sz w:val="18"/>
        <w:szCs w:val="18"/>
      </w:rPr>
      <w:instrText xml:space="preserve"> PAGE </w:instrText>
    </w:r>
    <w:r w:rsidRPr="00FF4467">
      <w:rPr>
        <w:rStyle w:val="PageNumber"/>
        <w:rFonts w:ascii="Arial Narrow" w:hAnsi="Arial Narrow"/>
        <w:sz w:val="18"/>
        <w:szCs w:val="18"/>
      </w:rPr>
      <w:fldChar w:fldCharType="separate"/>
    </w:r>
    <w:r w:rsidR="001A072A">
      <w:rPr>
        <w:rStyle w:val="PageNumber"/>
        <w:rFonts w:ascii="Arial Narrow" w:hAnsi="Arial Narrow"/>
        <w:noProof/>
        <w:sz w:val="18"/>
        <w:szCs w:val="18"/>
      </w:rPr>
      <w:t>74</w:t>
    </w:r>
    <w:r w:rsidRPr="00FF4467">
      <w:rPr>
        <w:rStyle w:val="PageNumber"/>
        <w:rFonts w:ascii="Arial Narrow" w:hAnsi="Arial Narrow"/>
        <w:sz w:val="18"/>
        <w:szCs w:val="18"/>
      </w:rPr>
      <w:fldChar w:fldCharType="end"/>
    </w:r>
    <w:r w:rsidRPr="00FF4467">
      <w:rPr>
        <w:rStyle w:val="PageNumber"/>
        <w:rFonts w:ascii="Arial Narrow" w:hAnsi="Arial Narrow"/>
        <w:sz w:val="18"/>
        <w:szCs w:val="18"/>
      </w:rPr>
      <w:t xml:space="preserve"> of </w:t>
    </w:r>
    <w:r w:rsidRPr="00FF4467">
      <w:rPr>
        <w:rStyle w:val="PageNumber"/>
        <w:rFonts w:ascii="Arial Narrow" w:hAnsi="Arial Narrow"/>
        <w:sz w:val="18"/>
        <w:szCs w:val="18"/>
      </w:rPr>
      <w:fldChar w:fldCharType="begin"/>
    </w:r>
    <w:r w:rsidRPr="00FF4467">
      <w:rPr>
        <w:rStyle w:val="PageNumber"/>
        <w:rFonts w:ascii="Arial Narrow" w:hAnsi="Arial Narrow"/>
        <w:sz w:val="18"/>
        <w:szCs w:val="18"/>
      </w:rPr>
      <w:instrText xml:space="preserve"> NUMPAGES </w:instrText>
    </w:r>
    <w:r w:rsidRPr="00FF4467">
      <w:rPr>
        <w:rStyle w:val="PageNumber"/>
        <w:rFonts w:ascii="Arial Narrow" w:hAnsi="Arial Narrow"/>
        <w:sz w:val="18"/>
        <w:szCs w:val="18"/>
      </w:rPr>
      <w:fldChar w:fldCharType="separate"/>
    </w:r>
    <w:r w:rsidR="001A072A">
      <w:rPr>
        <w:rStyle w:val="PageNumber"/>
        <w:rFonts w:ascii="Arial Narrow" w:hAnsi="Arial Narrow"/>
        <w:noProof/>
        <w:sz w:val="18"/>
        <w:szCs w:val="18"/>
      </w:rPr>
      <w:t>74</w:t>
    </w:r>
    <w:r w:rsidRPr="00FF4467">
      <w:rPr>
        <w:rStyle w:val="PageNumber"/>
        <w:rFonts w:ascii="Arial Narrow" w:hAnsi="Arial Narrow"/>
        <w:sz w:val="18"/>
        <w:szCs w:val="18"/>
      </w:rPr>
      <w:fldChar w:fldCharType="end"/>
    </w:r>
  </w:p>
  <w:p w:rsidR="00233FBD" w:rsidRDefault="00233FBD" w:rsidP="00FF4467">
    <w:r>
      <w:rPr>
        <w:rFonts w:ascii="Arial Narrow" w:hAnsi="Arial Narrow"/>
        <w:sz w:val="18"/>
        <w:szCs w:val="18"/>
      </w:rPr>
      <w:t xml:space="preserve">                                                                                                                                                                                                                     </w:t>
    </w:r>
    <w:r w:rsidRPr="00EA6E09">
      <w:rPr>
        <w:rFonts w:asciiTheme="minorHAnsi" w:hAnsiTheme="minorHAnsi"/>
        <w:sz w:val="20"/>
        <w:szCs w:val="20"/>
      </w:rPr>
      <w:t xml:space="preserve">                                        </w:t>
    </w:r>
  </w:p>
</w:ftr>
</file>

<file path=word/footer1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FBD" w:rsidRDefault="00233FBD" w:rsidP="00FF4467">
    <w:pPr>
      <w:pStyle w:val="Footer"/>
      <w:tabs>
        <w:tab w:val="clear" w:pos="4680"/>
        <w:tab w:val="left" w:pos="8280"/>
        <w:tab w:val="left" w:pos="8370"/>
        <w:tab w:val="left" w:pos="8460"/>
        <w:tab w:val="left" w:pos="8730"/>
      </w:tabs>
      <w:spacing w:after="0" w:line="240" w:lineRule="auto"/>
      <w:rPr>
        <w:rFonts w:asciiTheme="minorHAnsi" w:hAnsiTheme="minorHAnsi" w:cstheme="minorHAnsi"/>
        <w:sz w:val="20"/>
        <w:szCs w:val="20"/>
      </w:rPr>
    </w:pPr>
    <w:r w:rsidRPr="00B762D5">
      <w:rPr>
        <w:rFonts w:asciiTheme="minorHAnsi" w:hAnsiTheme="minorHAnsi" w:cstheme="minorHAnsi"/>
        <w:noProof/>
        <w:sz w:val="20"/>
        <w:szCs w:val="20"/>
        <w:lang w:eastAsia="en-US"/>
      </w:rPr>
      <w:drawing>
        <wp:inline distT="0" distB="0" distL="0" distR="0">
          <wp:extent cx="724394" cy="171450"/>
          <wp:effectExtent l="19050" t="0" r="0" b="0"/>
          <wp:docPr id="69" name="Picture 10"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irrors.creativecommons.org/presskit/buttons/88x31/png/by-nc-sa.png"/>
                  <pic:cNvPicPr>
                    <a:picLocks noChangeAspect="1" noChangeArrowheads="1"/>
                  </pic:cNvPicPr>
                </pic:nvPicPr>
                <pic:blipFill>
                  <a:blip r:embed="rId1" cstate="print"/>
                  <a:srcRect/>
                  <a:stretch>
                    <a:fillRect/>
                  </a:stretch>
                </pic:blipFill>
                <pic:spPr bwMode="auto">
                  <a:xfrm>
                    <a:off x="0" y="0"/>
                    <a:ext cx="734328" cy="173801"/>
                  </a:xfrm>
                  <a:prstGeom prst="rect">
                    <a:avLst/>
                  </a:prstGeom>
                  <a:noFill/>
                  <a:ln w="9525">
                    <a:noFill/>
                    <a:miter lim="800000"/>
                    <a:headEnd/>
                    <a:tailEnd/>
                  </a:ln>
                </pic:spPr>
              </pic:pic>
            </a:graphicData>
          </a:graphic>
        </wp:inline>
      </w:drawing>
    </w:r>
    <w:r w:rsidRPr="00B762D5">
      <w:rPr>
        <w:rFonts w:ascii="Arial Narrow" w:hAnsi="Arial Narrow"/>
        <w:color w:val="000000"/>
        <w:sz w:val="20"/>
        <w:szCs w:val="20"/>
      </w:rPr>
      <w:t xml:space="preserve"> This work is licensed by the MA Department of Elementary &amp; Secondary Education under the Creative Commons </w:t>
    </w:r>
    <w:r w:rsidRPr="00B762D5">
      <w:rPr>
        <w:rFonts w:ascii="Arial Narrow" w:hAnsi="Arial Narrow"/>
        <w:bCs/>
        <w:sz w:val="20"/>
        <w:szCs w:val="20"/>
      </w:rPr>
      <w:t>Attribution-NonCommercial-ShareAlike 3.0 Unported License (CC BY-NC-SA 3.0)</w:t>
    </w:r>
    <w:r w:rsidRPr="00B762D5">
      <w:rPr>
        <w:rFonts w:ascii="Arial Narrow" w:hAnsi="Arial Narrow"/>
        <w:color w:val="000000"/>
        <w:sz w:val="20"/>
        <w:szCs w:val="20"/>
      </w:rPr>
      <w:t xml:space="preserve">. </w:t>
    </w:r>
    <w:r w:rsidRPr="00B762D5">
      <w:rPr>
        <w:rFonts w:ascii="Arial Narrow" w:hAnsi="Arial Narrow"/>
        <w:bCs/>
        <w:sz w:val="20"/>
        <w:szCs w:val="20"/>
      </w:rPr>
      <w:t>Educators may use, adapt, and/or share. Not for commercial use.</w:t>
    </w:r>
    <w:r w:rsidRPr="00B762D5">
      <w:rPr>
        <w:rFonts w:ascii="Arial Narrow" w:hAnsi="Arial Narrow"/>
        <w:b/>
        <w:bCs/>
        <w:sz w:val="20"/>
        <w:szCs w:val="20"/>
      </w:rPr>
      <w:t xml:space="preserve"> </w:t>
    </w:r>
    <w:r w:rsidRPr="00B762D5">
      <w:rPr>
        <w:rFonts w:ascii="Arial Narrow" w:hAnsi="Arial Narrow"/>
        <w:color w:val="000000"/>
        <w:sz w:val="20"/>
        <w:szCs w:val="20"/>
      </w:rPr>
      <w:t xml:space="preserve">To view a copy of the license, visit </w:t>
    </w:r>
    <w:hyperlink r:id="rId2" w:history="1">
      <w:r w:rsidRPr="00B762D5">
        <w:rPr>
          <w:rStyle w:val="Hyperlink"/>
          <w:rFonts w:ascii="Arial Narrow" w:hAnsi="Arial Narrow"/>
          <w:sz w:val="20"/>
          <w:szCs w:val="20"/>
        </w:rPr>
        <w:t>http://creativecommons.org/licenses/by-nc-sa/3.0/</w:t>
      </w:r>
    </w:hyperlink>
    <w:r>
      <w:rPr>
        <w:rFonts w:ascii="Cambria" w:hAnsi="Cambria"/>
        <w:b/>
        <w:bCs/>
      </w:rPr>
      <w:t xml:space="preserve">   </w:t>
    </w:r>
    <w:r>
      <w:rPr>
        <w:rFonts w:ascii="Cambria" w:hAnsi="Cambria"/>
        <w:b/>
        <w:bCs/>
      </w:rPr>
      <w:tab/>
    </w:r>
  </w:p>
  <w:p w:rsidR="00233FBD" w:rsidRPr="00FF4467" w:rsidRDefault="00233FBD" w:rsidP="00FF4467">
    <w:r w:rsidRPr="001D358D">
      <w:rPr>
        <w:rFonts w:ascii="Arial Narrow" w:hAnsi="Arial Narrow"/>
        <w:sz w:val="18"/>
        <w:szCs w:val="18"/>
      </w:rPr>
      <w:t xml:space="preserve">8/ </w:t>
    </w:r>
    <w:r>
      <w:rPr>
        <w:rFonts w:ascii="Arial Narrow" w:hAnsi="Arial Narrow"/>
        <w:sz w:val="18"/>
        <w:szCs w:val="18"/>
      </w:rPr>
      <w:t xml:space="preserve">2013                                                                                                                                                                            </w:t>
    </w:r>
    <w:r w:rsidRPr="00EA6E09">
      <w:rPr>
        <w:rFonts w:asciiTheme="minorHAnsi" w:hAnsiTheme="minorHAnsi"/>
        <w:sz w:val="20"/>
        <w:szCs w:val="20"/>
      </w:rPr>
      <w:t xml:space="preserve">        </w:t>
    </w:r>
    <w:r>
      <w:rPr>
        <w:rFonts w:asciiTheme="minorHAnsi" w:hAnsiTheme="minorHAnsi"/>
        <w:sz w:val="20"/>
        <w:szCs w:val="20"/>
      </w:rPr>
      <w:t xml:space="preserve">              </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t xml:space="preserve">   </w:t>
    </w:r>
    <w:r w:rsidRPr="00FF4467">
      <w:rPr>
        <w:rStyle w:val="PageNumber"/>
        <w:rFonts w:ascii="Arial Narrow" w:hAnsi="Arial Narrow"/>
        <w:sz w:val="18"/>
        <w:szCs w:val="18"/>
      </w:rPr>
      <w:t xml:space="preserve">Page </w:t>
    </w:r>
    <w:r w:rsidRPr="00FF4467">
      <w:rPr>
        <w:rStyle w:val="PageNumber"/>
        <w:rFonts w:ascii="Arial Narrow" w:hAnsi="Arial Narrow"/>
        <w:sz w:val="18"/>
        <w:szCs w:val="18"/>
      </w:rPr>
      <w:fldChar w:fldCharType="begin"/>
    </w:r>
    <w:r w:rsidRPr="00FF4467">
      <w:rPr>
        <w:rStyle w:val="PageNumber"/>
        <w:rFonts w:ascii="Arial Narrow" w:hAnsi="Arial Narrow"/>
        <w:sz w:val="18"/>
        <w:szCs w:val="18"/>
      </w:rPr>
      <w:instrText xml:space="preserve"> PAGE </w:instrText>
    </w:r>
    <w:r w:rsidRPr="00FF4467">
      <w:rPr>
        <w:rStyle w:val="PageNumber"/>
        <w:rFonts w:ascii="Arial Narrow" w:hAnsi="Arial Narrow"/>
        <w:sz w:val="18"/>
        <w:szCs w:val="18"/>
      </w:rPr>
      <w:fldChar w:fldCharType="separate"/>
    </w:r>
    <w:r w:rsidR="001A072A">
      <w:rPr>
        <w:rStyle w:val="PageNumber"/>
        <w:rFonts w:ascii="Arial Narrow" w:hAnsi="Arial Narrow"/>
        <w:noProof/>
        <w:sz w:val="18"/>
        <w:szCs w:val="18"/>
      </w:rPr>
      <w:t>85</w:t>
    </w:r>
    <w:r w:rsidRPr="00FF4467">
      <w:rPr>
        <w:rStyle w:val="PageNumber"/>
        <w:rFonts w:ascii="Arial Narrow" w:hAnsi="Arial Narrow"/>
        <w:sz w:val="18"/>
        <w:szCs w:val="18"/>
      </w:rPr>
      <w:fldChar w:fldCharType="end"/>
    </w:r>
    <w:r w:rsidRPr="00FF4467">
      <w:rPr>
        <w:rStyle w:val="PageNumber"/>
        <w:rFonts w:ascii="Arial Narrow" w:hAnsi="Arial Narrow"/>
        <w:sz w:val="18"/>
        <w:szCs w:val="18"/>
      </w:rPr>
      <w:t xml:space="preserve"> of </w:t>
    </w:r>
    <w:r w:rsidRPr="00FF4467">
      <w:rPr>
        <w:rStyle w:val="PageNumber"/>
        <w:rFonts w:ascii="Arial Narrow" w:hAnsi="Arial Narrow"/>
        <w:sz w:val="18"/>
        <w:szCs w:val="18"/>
      </w:rPr>
      <w:fldChar w:fldCharType="begin"/>
    </w:r>
    <w:r w:rsidRPr="00FF4467">
      <w:rPr>
        <w:rStyle w:val="PageNumber"/>
        <w:rFonts w:ascii="Arial Narrow" w:hAnsi="Arial Narrow"/>
        <w:sz w:val="18"/>
        <w:szCs w:val="18"/>
      </w:rPr>
      <w:instrText xml:space="preserve"> NUMPAGES </w:instrText>
    </w:r>
    <w:r w:rsidRPr="00FF4467">
      <w:rPr>
        <w:rStyle w:val="PageNumber"/>
        <w:rFonts w:ascii="Arial Narrow" w:hAnsi="Arial Narrow"/>
        <w:sz w:val="18"/>
        <w:szCs w:val="18"/>
      </w:rPr>
      <w:fldChar w:fldCharType="separate"/>
    </w:r>
    <w:r w:rsidR="001A072A">
      <w:rPr>
        <w:rStyle w:val="PageNumber"/>
        <w:rFonts w:ascii="Arial Narrow" w:hAnsi="Arial Narrow"/>
        <w:noProof/>
        <w:sz w:val="18"/>
        <w:szCs w:val="18"/>
      </w:rPr>
      <w:t>85</w:t>
    </w:r>
    <w:r w:rsidRPr="00FF4467">
      <w:rPr>
        <w:rStyle w:val="PageNumber"/>
        <w:rFonts w:ascii="Arial Narrow" w:hAnsi="Arial Narrow"/>
        <w:sz w:val="18"/>
        <w:szCs w:val="18"/>
      </w:rPr>
      <w:fldChar w:fldCharType="end"/>
    </w:r>
  </w:p>
</w:ftr>
</file>

<file path=word/footer1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FBD" w:rsidRDefault="00233FBD" w:rsidP="00FF4467">
    <w:pPr>
      <w:pStyle w:val="Footer"/>
      <w:tabs>
        <w:tab w:val="clear" w:pos="4680"/>
        <w:tab w:val="left" w:pos="8280"/>
        <w:tab w:val="left" w:pos="8370"/>
        <w:tab w:val="left" w:pos="8460"/>
        <w:tab w:val="left" w:pos="8730"/>
      </w:tabs>
      <w:spacing w:after="0" w:line="240" w:lineRule="auto"/>
      <w:rPr>
        <w:rFonts w:asciiTheme="minorHAnsi" w:hAnsiTheme="minorHAnsi" w:cstheme="minorHAnsi"/>
        <w:sz w:val="20"/>
        <w:szCs w:val="20"/>
      </w:rPr>
    </w:pPr>
    <w:r w:rsidRPr="00B762D5">
      <w:rPr>
        <w:rFonts w:asciiTheme="minorHAnsi" w:hAnsiTheme="minorHAnsi" w:cstheme="minorHAnsi"/>
        <w:noProof/>
        <w:sz w:val="20"/>
        <w:szCs w:val="20"/>
        <w:lang w:eastAsia="en-US"/>
      </w:rPr>
      <w:drawing>
        <wp:inline distT="0" distB="0" distL="0" distR="0">
          <wp:extent cx="724394" cy="171450"/>
          <wp:effectExtent l="19050" t="0" r="0" b="0"/>
          <wp:docPr id="68" name="Picture 10"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irrors.creativecommons.org/presskit/buttons/88x31/png/by-nc-sa.png"/>
                  <pic:cNvPicPr>
                    <a:picLocks noChangeAspect="1" noChangeArrowheads="1"/>
                  </pic:cNvPicPr>
                </pic:nvPicPr>
                <pic:blipFill>
                  <a:blip r:embed="rId1" cstate="print"/>
                  <a:srcRect/>
                  <a:stretch>
                    <a:fillRect/>
                  </a:stretch>
                </pic:blipFill>
                <pic:spPr bwMode="auto">
                  <a:xfrm>
                    <a:off x="0" y="0"/>
                    <a:ext cx="734328" cy="173801"/>
                  </a:xfrm>
                  <a:prstGeom prst="rect">
                    <a:avLst/>
                  </a:prstGeom>
                  <a:noFill/>
                  <a:ln w="9525">
                    <a:noFill/>
                    <a:miter lim="800000"/>
                    <a:headEnd/>
                    <a:tailEnd/>
                  </a:ln>
                </pic:spPr>
              </pic:pic>
            </a:graphicData>
          </a:graphic>
        </wp:inline>
      </w:drawing>
    </w:r>
    <w:r w:rsidRPr="00B762D5">
      <w:rPr>
        <w:rFonts w:ascii="Arial Narrow" w:hAnsi="Arial Narrow"/>
        <w:color w:val="000000"/>
        <w:sz w:val="20"/>
        <w:szCs w:val="20"/>
      </w:rPr>
      <w:t xml:space="preserve"> This work is licensed by the MA Department of Elementary &amp; Secondary Education under the Creative Commons </w:t>
    </w:r>
    <w:r w:rsidRPr="00B762D5">
      <w:rPr>
        <w:rFonts w:ascii="Arial Narrow" w:hAnsi="Arial Narrow"/>
        <w:bCs/>
        <w:sz w:val="20"/>
        <w:szCs w:val="20"/>
      </w:rPr>
      <w:t>Attribution-NonCommercial-ShareAlike 3.0 Unported License (CC BY-NC-SA 3.0)</w:t>
    </w:r>
    <w:r w:rsidRPr="00B762D5">
      <w:rPr>
        <w:rFonts w:ascii="Arial Narrow" w:hAnsi="Arial Narrow"/>
        <w:color w:val="000000"/>
        <w:sz w:val="20"/>
        <w:szCs w:val="20"/>
      </w:rPr>
      <w:t xml:space="preserve">. </w:t>
    </w:r>
    <w:r w:rsidRPr="00B762D5">
      <w:rPr>
        <w:rFonts w:ascii="Arial Narrow" w:hAnsi="Arial Narrow"/>
        <w:bCs/>
        <w:sz w:val="20"/>
        <w:szCs w:val="20"/>
      </w:rPr>
      <w:t>Educators may use, adapt, and/or share. Not for commercial use.</w:t>
    </w:r>
    <w:r w:rsidRPr="00B762D5">
      <w:rPr>
        <w:rFonts w:ascii="Arial Narrow" w:hAnsi="Arial Narrow"/>
        <w:b/>
        <w:bCs/>
        <w:sz w:val="20"/>
        <w:szCs w:val="20"/>
      </w:rPr>
      <w:t xml:space="preserve"> </w:t>
    </w:r>
    <w:r w:rsidRPr="00B762D5">
      <w:rPr>
        <w:rFonts w:ascii="Arial Narrow" w:hAnsi="Arial Narrow"/>
        <w:color w:val="000000"/>
        <w:sz w:val="20"/>
        <w:szCs w:val="20"/>
      </w:rPr>
      <w:t xml:space="preserve">To view a copy of the license, visit </w:t>
    </w:r>
    <w:hyperlink r:id="rId2" w:history="1">
      <w:r w:rsidRPr="00B762D5">
        <w:rPr>
          <w:rStyle w:val="Hyperlink"/>
          <w:rFonts w:ascii="Arial Narrow" w:hAnsi="Arial Narrow"/>
          <w:sz w:val="20"/>
          <w:szCs w:val="20"/>
        </w:rPr>
        <w:t>http://creativecommons.org/licenses/by-nc-sa/3.0/</w:t>
      </w:r>
    </w:hyperlink>
    <w:r>
      <w:rPr>
        <w:rFonts w:ascii="Cambria" w:hAnsi="Cambria"/>
        <w:b/>
        <w:bCs/>
      </w:rPr>
      <w:t xml:space="preserve">   </w:t>
    </w:r>
    <w:r>
      <w:rPr>
        <w:rFonts w:ascii="Cambria" w:hAnsi="Cambria"/>
        <w:b/>
        <w:bCs/>
      </w:rPr>
      <w:tab/>
    </w:r>
  </w:p>
  <w:p w:rsidR="00233FBD" w:rsidRDefault="00233FBD" w:rsidP="00FF4467">
    <w:r w:rsidRPr="001D358D">
      <w:rPr>
        <w:rFonts w:ascii="Arial Narrow" w:hAnsi="Arial Narrow"/>
        <w:sz w:val="18"/>
        <w:szCs w:val="18"/>
      </w:rPr>
      <w:t xml:space="preserve">8/ </w:t>
    </w:r>
    <w:r>
      <w:rPr>
        <w:rFonts w:ascii="Arial Narrow" w:hAnsi="Arial Narrow"/>
        <w:sz w:val="18"/>
        <w:szCs w:val="18"/>
      </w:rPr>
      <w:t xml:space="preserve">2013                                                                                                                   </w:t>
    </w:r>
    <w:r w:rsidRPr="00EA6E09">
      <w:rPr>
        <w:rFonts w:asciiTheme="minorHAnsi" w:hAnsiTheme="minorHAnsi"/>
        <w:sz w:val="20"/>
        <w:szCs w:val="20"/>
      </w:rPr>
      <w:t xml:space="preserve">        </w:t>
    </w:r>
    <w:r>
      <w:rPr>
        <w:rFonts w:asciiTheme="minorHAnsi" w:hAnsiTheme="minorHAnsi"/>
        <w:sz w:val="20"/>
        <w:szCs w:val="20"/>
      </w:rPr>
      <w:t xml:space="preserve">                                                                             </w:t>
    </w:r>
    <w:r w:rsidRPr="00FF4467">
      <w:rPr>
        <w:rStyle w:val="PageNumber"/>
        <w:rFonts w:ascii="Arial Narrow" w:hAnsi="Arial Narrow"/>
        <w:sz w:val="18"/>
        <w:szCs w:val="18"/>
      </w:rPr>
      <w:t xml:space="preserve">Page </w:t>
    </w:r>
    <w:r w:rsidRPr="00FF4467">
      <w:rPr>
        <w:rStyle w:val="PageNumber"/>
        <w:rFonts w:ascii="Arial Narrow" w:hAnsi="Arial Narrow"/>
        <w:sz w:val="18"/>
        <w:szCs w:val="18"/>
      </w:rPr>
      <w:fldChar w:fldCharType="begin"/>
    </w:r>
    <w:r w:rsidRPr="00FF4467">
      <w:rPr>
        <w:rStyle w:val="PageNumber"/>
        <w:rFonts w:ascii="Arial Narrow" w:hAnsi="Arial Narrow"/>
        <w:sz w:val="18"/>
        <w:szCs w:val="18"/>
      </w:rPr>
      <w:instrText xml:space="preserve"> PAGE </w:instrText>
    </w:r>
    <w:r w:rsidRPr="00FF4467">
      <w:rPr>
        <w:rStyle w:val="PageNumber"/>
        <w:rFonts w:ascii="Arial Narrow" w:hAnsi="Arial Narrow"/>
        <w:sz w:val="18"/>
        <w:szCs w:val="18"/>
      </w:rPr>
      <w:fldChar w:fldCharType="separate"/>
    </w:r>
    <w:r w:rsidR="001A072A">
      <w:rPr>
        <w:rStyle w:val="PageNumber"/>
        <w:rFonts w:ascii="Arial Narrow" w:hAnsi="Arial Narrow"/>
        <w:noProof/>
        <w:sz w:val="18"/>
        <w:szCs w:val="18"/>
      </w:rPr>
      <w:t>82</w:t>
    </w:r>
    <w:r w:rsidRPr="00FF4467">
      <w:rPr>
        <w:rStyle w:val="PageNumber"/>
        <w:rFonts w:ascii="Arial Narrow" w:hAnsi="Arial Narrow"/>
        <w:sz w:val="18"/>
        <w:szCs w:val="18"/>
      </w:rPr>
      <w:fldChar w:fldCharType="end"/>
    </w:r>
    <w:r w:rsidRPr="00FF4467">
      <w:rPr>
        <w:rStyle w:val="PageNumber"/>
        <w:rFonts w:ascii="Arial Narrow" w:hAnsi="Arial Narrow"/>
        <w:sz w:val="18"/>
        <w:szCs w:val="18"/>
      </w:rPr>
      <w:t xml:space="preserve"> of </w:t>
    </w:r>
    <w:r w:rsidRPr="00FF4467">
      <w:rPr>
        <w:rStyle w:val="PageNumber"/>
        <w:rFonts w:ascii="Arial Narrow" w:hAnsi="Arial Narrow"/>
        <w:sz w:val="18"/>
        <w:szCs w:val="18"/>
      </w:rPr>
      <w:fldChar w:fldCharType="begin"/>
    </w:r>
    <w:r w:rsidRPr="00FF4467">
      <w:rPr>
        <w:rStyle w:val="PageNumber"/>
        <w:rFonts w:ascii="Arial Narrow" w:hAnsi="Arial Narrow"/>
        <w:sz w:val="18"/>
        <w:szCs w:val="18"/>
      </w:rPr>
      <w:instrText xml:space="preserve"> NUMPAGES </w:instrText>
    </w:r>
    <w:r w:rsidRPr="00FF4467">
      <w:rPr>
        <w:rStyle w:val="PageNumber"/>
        <w:rFonts w:ascii="Arial Narrow" w:hAnsi="Arial Narrow"/>
        <w:sz w:val="18"/>
        <w:szCs w:val="18"/>
      </w:rPr>
      <w:fldChar w:fldCharType="separate"/>
    </w:r>
    <w:r w:rsidR="001A072A">
      <w:rPr>
        <w:rStyle w:val="PageNumber"/>
        <w:rFonts w:ascii="Arial Narrow" w:hAnsi="Arial Narrow"/>
        <w:noProof/>
        <w:sz w:val="18"/>
        <w:szCs w:val="18"/>
      </w:rPr>
      <w:t>82</w:t>
    </w:r>
    <w:r w:rsidRPr="00FF4467">
      <w:rPr>
        <w:rStyle w:val="PageNumber"/>
        <w:rFonts w:ascii="Arial Narrow" w:hAnsi="Arial Narrow"/>
        <w:sz w:val="18"/>
        <w:szCs w:val="18"/>
      </w:rPr>
      <w:fldChar w:fldCharType="end"/>
    </w:r>
    <w:r w:rsidRPr="00FF4467">
      <w:rPr>
        <w:rFonts w:ascii="Arial Narrow" w:hAnsi="Arial Narrow"/>
        <w:sz w:val="18"/>
        <w:szCs w:val="18"/>
      </w:rPr>
      <w:t xml:space="preserve"> </w:t>
    </w:r>
    <w:r w:rsidRPr="00FF4467">
      <w:rPr>
        <w:rStyle w:val="PageNumber"/>
        <w:rFonts w:ascii="Arial Narrow" w:hAnsi="Arial Narrow"/>
        <w:sz w:val="18"/>
        <w:szCs w:val="18"/>
      </w:rPr>
      <w:tab/>
    </w:r>
    <w:r>
      <w:rPr>
        <w:rStyle w:val="PageNumber"/>
        <w:rFonts w:ascii="Arial Narrow" w:hAnsi="Arial Narrow"/>
      </w:rPr>
      <w:tab/>
    </w:r>
    <w:r>
      <w:rPr>
        <w:rStyle w:val="PageNumber"/>
        <w:rFonts w:ascii="Arial Narrow" w:hAnsi="Arial Narrow"/>
      </w:rPr>
      <w:tab/>
    </w:r>
    <w:r>
      <w:rPr>
        <w:rStyle w:val="PageNumber"/>
        <w:rFonts w:ascii="Arial Narrow" w:hAnsi="Arial Narrow"/>
      </w:rPr>
      <w:tab/>
      <w:t xml:space="preserve"> </w:t>
    </w:r>
    <w:r>
      <w:rPr>
        <w:rStyle w:val="PageNumber"/>
        <w:rFonts w:ascii="Arial Narrow" w:hAnsi="Arial Narrow"/>
      </w:rPr>
      <w:tab/>
      <w:t xml:space="preserve"> </w:t>
    </w:r>
  </w:p>
</w:ftr>
</file>

<file path=word/footer1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FBD" w:rsidRDefault="00233FBD" w:rsidP="00FF4467">
    <w:pPr>
      <w:pStyle w:val="Footer"/>
      <w:tabs>
        <w:tab w:val="clear" w:pos="4680"/>
        <w:tab w:val="left" w:pos="8280"/>
        <w:tab w:val="left" w:pos="8370"/>
        <w:tab w:val="left" w:pos="8460"/>
        <w:tab w:val="left" w:pos="8730"/>
      </w:tabs>
      <w:spacing w:after="0" w:line="240" w:lineRule="auto"/>
      <w:rPr>
        <w:rFonts w:asciiTheme="minorHAnsi" w:hAnsiTheme="minorHAnsi" w:cstheme="minorHAnsi"/>
        <w:sz w:val="20"/>
        <w:szCs w:val="20"/>
      </w:rPr>
    </w:pPr>
    <w:r w:rsidRPr="00B762D5">
      <w:rPr>
        <w:rFonts w:asciiTheme="minorHAnsi" w:hAnsiTheme="minorHAnsi" w:cstheme="minorHAnsi"/>
        <w:noProof/>
        <w:sz w:val="20"/>
        <w:szCs w:val="20"/>
        <w:lang w:eastAsia="en-US"/>
      </w:rPr>
      <w:drawing>
        <wp:inline distT="0" distB="0" distL="0" distR="0">
          <wp:extent cx="724394" cy="171450"/>
          <wp:effectExtent l="19050" t="0" r="0" b="0"/>
          <wp:docPr id="70" name="Picture 10"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irrors.creativecommons.org/presskit/buttons/88x31/png/by-nc-sa.png"/>
                  <pic:cNvPicPr>
                    <a:picLocks noChangeAspect="1" noChangeArrowheads="1"/>
                  </pic:cNvPicPr>
                </pic:nvPicPr>
                <pic:blipFill>
                  <a:blip r:embed="rId1" cstate="print"/>
                  <a:srcRect/>
                  <a:stretch>
                    <a:fillRect/>
                  </a:stretch>
                </pic:blipFill>
                <pic:spPr bwMode="auto">
                  <a:xfrm>
                    <a:off x="0" y="0"/>
                    <a:ext cx="734328" cy="173801"/>
                  </a:xfrm>
                  <a:prstGeom prst="rect">
                    <a:avLst/>
                  </a:prstGeom>
                  <a:noFill/>
                  <a:ln w="9525">
                    <a:noFill/>
                    <a:miter lim="800000"/>
                    <a:headEnd/>
                    <a:tailEnd/>
                  </a:ln>
                </pic:spPr>
              </pic:pic>
            </a:graphicData>
          </a:graphic>
        </wp:inline>
      </w:drawing>
    </w:r>
    <w:r w:rsidRPr="00B762D5">
      <w:rPr>
        <w:rFonts w:ascii="Arial Narrow" w:hAnsi="Arial Narrow"/>
        <w:color w:val="000000"/>
        <w:sz w:val="20"/>
        <w:szCs w:val="20"/>
      </w:rPr>
      <w:t xml:space="preserve"> This work is licensed by the MA Department of Elementary &amp; Secondary Education under the Creative Commons </w:t>
    </w:r>
    <w:r w:rsidRPr="00B762D5">
      <w:rPr>
        <w:rFonts w:ascii="Arial Narrow" w:hAnsi="Arial Narrow"/>
        <w:bCs/>
        <w:sz w:val="20"/>
        <w:szCs w:val="20"/>
      </w:rPr>
      <w:t>Attribution-NonCommercial-ShareAlike 3.0 Unported License (CC BY-NC-SA 3.0)</w:t>
    </w:r>
    <w:r w:rsidRPr="00B762D5">
      <w:rPr>
        <w:rFonts w:ascii="Arial Narrow" w:hAnsi="Arial Narrow"/>
        <w:color w:val="000000"/>
        <w:sz w:val="20"/>
        <w:szCs w:val="20"/>
      </w:rPr>
      <w:t xml:space="preserve">. </w:t>
    </w:r>
    <w:r w:rsidRPr="00B762D5">
      <w:rPr>
        <w:rFonts w:ascii="Arial Narrow" w:hAnsi="Arial Narrow"/>
        <w:bCs/>
        <w:sz w:val="20"/>
        <w:szCs w:val="20"/>
      </w:rPr>
      <w:t>Educators may use, adapt, and/or share. Not for commercial use.</w:t>
    </w:r>
    <w:r w:rsidRPr="00B762D5">
      <w:rPr>
        <w:rFonts w:ascii="Arial Narrow" w:hAnsi="Arial Narrow"/>
        <w:b/>
        <w:bCs/>
        <w:sz w:val="20"/>
        <w:szCs w:val="20"/>
      </w:rPr>
      <w:t xml:space="preserve"> </w:t>
    </w:r>
    <w:r w:rsidRPr="00B762D5">
      <w:rPr>
        <w:rFonts w:ascii="Arial Narrow" w:hAnsi="Arial Narrow"/>
        <w:color w:val="000000"/>
        <w:sz w:val="20"/>
        <w:szCs w:val="20"/>
      </w:rPr>
      <w:t xml:space="preserve">To view a copy of the license, visit </w:t>
    </w:r>
    <w:hyperlink r:id="rId2" w:history="1">
      <w:r w:rsidRPr="00B762D5">
        <w:rPr>
          <w:rStyle w:val="Hyperlink"/>
          <w:rFonts w:ascii="Arial Narrow" w:hAnsi="Arial Narrow"/>
          <w:sz w:val="20"/>
          <w:szCs w:val="20"/>
        </w:rPr>
        <w:t>http://creativecommons.org/licenses/by-nc-sa/3.0/</w:t>
      </w:r>
    </w:hyperlink>
    <w:r>
      <w:rPr>
        <w:rFonts w:ascii="Cambria" w:hAnsi="Cambria"/>
        <w:b/>
        <w:bCs/>
      </w:rPr>
      <w:t xml:space="preserve">   </w:t>
    </w:r>
    <w:r>
      <w:rPr>
        <w:rFonts w:ascii="Cambria" w:hAnsi="Cambria"/>
        <w:b/>
        <w:bCs/>
      </w:rPr>
      <w:tab/>
    </w:r>
  </w:p>
  <w:p w:rsidR="00233FBD" w:rsidRDefault="00233FBD">
    <w:r w:rsidRPr="001D358D">
      <w:rPr>
        <w:rFonts w:ascii="Arial Narrow" w:hAnsi="Arial Narrow"/>
        <w:sz w:val="18"/>
        <w:szCs w:val="18"/>
      </w:rPr>
      <w:t xml:space="preserve">8/ </w:t>
    </w:r>
    <w:r>
      <w:rPr>
        <w:rFonts w:ascii="Arial Narrow" w:hAnsi="Arial Narrow"/>
        <w:sz w:val="18"/>
        <w:szCs w:val="18"/>
      </w:rPr>
      <w:t xml:space="preserve">2013           </w:t>
    </w:r>
    <w:r>
      <w:rPr>
        <w:rFonts w:asciiTheme="minorHAnsi" w:hAnsiTheme="minorHAnsi"/>
        <w:sz w:val="18"/>
        <w:szCs w:val="18"/>
      </w:rPr>
      <w:t xml:space="preserve">                                                                                   </w:t>
    </w:r>
    <w:r>
      <w:rPr>
        <w:rFonts w:asciiTheme="minorHAnsi" w:hAnsiTheme="minorHAnsi"/>
        <w:sz w:val="18"/>
        <w:szCs w:val="18"/>
      </w:rPr>
      <w:tab/>
    </w:r>
    <w:r>
      <w:rPr>
        <w:rFonts w:asciiTheme="minorHAnsi" w:hAnsiTheme="minorHAnsi"/>
        <w:sz w:val="18"/>
        <w:szCs w:val="18"/>
      </w:rPr>
      <w:tab/>
    </w:r>
    <w:r>
      <w:rPr>
        <w:rFonts w:asciiTheme="minorHAnsi" w:hAnsiTheme="minorHAnsi"/>
        <w:sz w:val="18"/>
        <w:szCs w:val="18"/>
      </w:rPr>
      <w:tab/>
    </w:r>
    <w:r>
      <w:rPr>
        <w:rFonts w:asciiTheme="minorHAnsi" w:hAnsiTheme="minorHAnsi"/>
        <w:sz w:val="18"/>
        <w:szCs w:val="18"/>
      </w:rPr>
      <w:tab/>
    </w:r>
    <w:r>
      <w:rPr>
        <w:rFonts w:asciiTheme="minorHAnsi" w:hAnsiTheme="minorHAnsi"/>
        <w:sz w:val="18"/>
        <w:szCs w:val="18"/>
      </w:rPr>
      <w:tab/>
    </w:r>
    <w:r w:rsidRPr="00FF4467">
      <w:rPr>
        <w:rFonts w:asciiTheme="minorHAnsi" w:hAnsiTheme="minorHAnsi"/>
        <w:sz w:val="18"/>
        <w:szCs w:val="18"/>
      </w:rPr>
      <w:t xml:space="preserve">    </w:t>
    </w:r>
    <w:r w:rsidRPr="00FF4467">
      <w:rPr>
        <w:rStyle w:val="PageNumber"/>
        <w:rFonts w:ascii="Arial Narrow" w:hAnsi="Arial Narrow"/>
        <w:sz w:val="18"/>
        <w:szCs w:val="18"/>
      </w:rPr>
      <w:t xml:space="preserve">Page </w:t>
    </w:r>
    <w:r w:rsidRPr="00FF4467">
      <w:rPr>
        <w:rStyle w:val="PageNumber"/>
        <w:rFonts w:ascii="Arial Narrow" w:hAnsi="Arial Narrow"/>
        <w:sz w:val="18"/>
        <w:szCs w:val="18"/>
      </w:rPr>
      <w:fldChar w:fldCharType="begin"/>
    </w:r>
    <w:r w:rsidRPr="00FF4467">
      <w:rPr>
        <w:rStyle w:val="PageNumber"/>
        <w:rFonts w:ascii="Arial Narrow" w:hAnsi="Arial Narrow"/>
        <w:sz w:val="18"/>
        <w:szCs w:val="18"/>
      </w:rPr>
      <w:instrText xml:space="preserve"> PAGE </w:instrText>
    </w:r>
    <w:r w:rsidRPr="00FF4467">
      <w:rPr>
        <w:rStyle w:val="PageNumber"/>
        <w:rFonts w:ascii="Arial Narrow" w:hAnsi="Arial Narrow"/>
        <w:sz w:val="18"/>
        <w:szCs w:val="18"/>
      </w:rPr>
      <w:fldChar w:fldCharType="separate"/>
    </w:r>
    <w:r w:rsidR="001A072A">
      <w:rPr>
        <w:rStyle w:val="PageNumber"/>
        <w:rFonts w:ascii="Arial Narrow" w:hAnsi="Arial Narrow"/>
        <w:noProof/>
        <w:sz w:val="18"/>
        <w:szCs w:val="18"/>
      </w:rPr>
      <w:t>93</w:t>
    </w:r>
    <w:r w:rsidRPr="00FF4467">
      <w:rPr>
        <w:rStyle w:val="PageNumber"/>
        <w:rFonts w:ascii="Arial Narrow" w:hAnsi="Arial Narrow"/>
        <w:sz w:val="18"/>
        <w:szCs w:val="18"/>
      </w:rPr>
      <w:fldChar w:fldCharType="end"/>
    </w:r>
    <w:r w:rsidRPr="00FF4467">
      <w:rPr>
        <w:rStyle w:val="PageNumber"/>
        <w:rFonts w:ascii="Arial Narrow" w:hAnsi="Arial Narrow"/>
        <w:sz w:val="18"/>
        <w:szCs w:val="18"/>
      </w:rPr>
      <w:t xml:space="preserve"> of </w:t>
    </w:r>
    <w:r w:rsidRPr="00FF4467">
      <w:rPr>
        <w:rStyle w:val="PageNumber"/>
        <w:rFonts w:ascii="Arial Narrow" w:hAnsi="Arial Narrow"/>
        <w:sz w:val="18"/>
        <w:szCs w:val="18"/>
      </w:rPr>
      <w:fldChar w:fldCharType="begin"/>
    </w:r>
    <w:r w:rsidRPr="00FF4467">
      <w:rPr>
        <w:rStyle w:val="PageNumber"/>
        <w:rFonts w:ascii="Arial Narrow" w:hAnsi="Arial Narrow"/>
        <w:sz w:val="18"/>
        <w:szCs w:val="18"/>
      </w:rPr>
      <w:instrText xml:space="preserve"> NUMPAGES </w:instrText>
    </w:r>
    <w:r w:rsidRPr="00FF4467">
      <w:rPr>
        <w:rStyle w:val="PageNumber"/>
        <w:rFonts w:ascii="Arial Narrow" w:hAnsi="Arial Narrow"/>
        <w:sz w:val="18"/>
        <w:szCs w:val="18"/>
      </w:rPr>
      <w:fldChar w:fldCharType="separate"/>
    </w:r>
    <w:r w:rsidR="001A072A">
      <w:rPr>
        <w:rStyle w:val="PageNumber"/>
        <w:rFonts w:ascii="Arial Narrow" w:hAnsi="Arial Narrow"/>
        <w:noProof/>
        <w:sz w:val="18"/>
        <w:szCs w:val="18"/>
      </w:rPr>
      <w:t>93</w:t>
    </w:r>
    <w:r w:rsidRPr="00FF4467">
      <w:rPr>
        <w:rStyle w:val="PageNumber"/>
        <w:rFonts w:ascii="Arial Narrow" w:hAnsi="Arial Narrow"/>
        <w:sz w:val="18"/>
        <w:szCs w:val="18"/>
      </w:rPr>
      <w:fldChar w:fldCharType="end"/>
    </w:r>
  </w:p>
</w:ftr>
</file>

<file path=word/footer1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FBD" w:rsidRDefault="00233FBD" w:rsidP="00FF4467">
    <w:pPr>
      <w:pStyle w:val="Footer"/>
      <w:tabs>
        <w:tab w:val="clear" w:pos="4680"/>
        <w:tab w:val="left" w:pos="8280"/>
        <w:tab w:val="left" w:pos="8370"/>
        <w:tab w:val="left" w:pos="8460"/>
        <w:tab w:val="left" w:pos="8730"/>
      </w:tabs>
      <w:spacing w:after="0" w:line="240" w:lineRule="auto"/>
      <w:rPr>
        <w:rFonts w:asciiTheme="minorHAnsi" w:hAnsiTheme="minorHAnsi" w:cstheme="minorHAnsi"/>
        <w:sz w:val="20"/>
        <w:szCs w:val="20"/>
      </w:rPr>
    </w:pPr>
    <w:r w:rsidRPr="00B762D5">
      <w:rPr>
        <w:rFonts w:asciiTheme="minorHAnsi" w:hAnsiTheme="minorHAnsi" w:cstheme="minorHAnsi"/>
        <w:noProof/>
        <w:sz w:val="20"/>
        <w:szCs w:val="20"/>
        <w:lang w:eastAsia="en-US"/>
      </w:rPr>
      <w:drawing>
        <wp:inline distT="0" distB="0" distL="0" distR="0">
          <wp:extent cx="724394" cy="171450"/>
          <wp:effectExtent l="19050" t="0" r="0" b="0"/>
          <wp:docPr id="71" name="Picture 10"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irrors.creativecommons.org/presskit/buttons/88x31/png/by-nc-sa.png"/>
                  <pic:cNvPicPr>
                    <a:picLocks noChangeAspect="1" noChangeArrowheads="1"/>
                  </pic:cNvPicPr>
                </pic:nvPicPr>
                <pic:blipFill>
                  <a:blip r:embed="rId1" cstate="print"/>
                  <a:srcRect/>
                  <a:stretch>
                    <a:fillRect/>
                  </a:stretch>
                </pic:blipFill>
                <pic:spPr bwMode="auto">
                  <a:xfrm>
                    <a:off x="0" y="0"/>
                    <a:ext cx="734328" cy="173801"/>
                  </a:xfrm>
                  <a:prstGeom prst="rect">
                    <a:avLst/>
                  </a:prstGeom>
                  <a:noFill/>
                  <a:ln w="9525">
                    <a:noFill/>
                    <a:miter lim="800000"/>
                    <a:headEnd/>
                    <a:tailEnd/>
                  </a:ln>
                </pic:spPr>
              </pic:pic>
            </a:graphicData>
          </a:graphic>
        </wp:inline>
      </w:drawing>
    </w:r>
    <w:r w:rsidRPr="00B762D5">
      <w:rPr>
        <w:rFonts w:ascii="Arial Narrow" w:hAnsi="Arial Narrow"/>
        <w:color w:val="000000"/>
        <w:sz w:val="20"/>
        <w:szCs w:val="20"/>
      </w:rPr>
      <w:t xml:space="preserve"> This work is licensed by the MA Department of Elementary &amp; Secondary Education under the Creative Commons </w:t>
    </w:r>
    <w:r w:rsidRPr="00B762D5">
      <w:rPr>
        <w:rFonts w:ascii="Arial Narrow" w:hAnsi="Arial Narrow"/>
        <w:bCs/>
        <w:sz w:val="20"/>
        <w:szCs w:val="20"/>
      </w:rPr>
      <w:t>Attribution-NonCommercial-ShareAlike 3.0 Unported License (CC BY-NC-SA 3.0)</w:t>
    </w:r>
    <w:r w:rsidRPr="00B762D5">
      <w:rPr>
        <w:rFonts w:ascii="Arial Narrow" w:hAnsi="Arial Narrow"/>
        <w:color w:val="000000"/>
        <w:sz w:val="20"/>
        <w:szCs w:val="20"/>
      </w:rPr>
      <w:t xml:space="preserve">. </w:t>
    </w:r>
    <w:r w:rsidRPr="00B762D5">
      <w:rPr>
        <w:rFonts w:ascii="Arial Narrow" w:hAnsi="Arial Narrow"/>
        <w:bCs/>
        <w:sz w:val="20"/>
        <w:szCs w:val="20"/>
      </w:rPr>
      <w:t>Educators may use, adapt, and/or share. Not for commercial use.</w:t>
    </w:r>
    <w:r w:rsidRPr="00B762D5">
      <w:rPr>
        <w:rFonts w:ascii="Arial Narrow" w:hAnsi="Arial Narrow"/>
        <w:b/>
        <w:bCs/>
        <w:sz w:val="20"/>
        <w:szCs w:val="20"/>
      </w:rPr>
      <w:t xml:space="preserve"> </w:t>
    </w:r>
    <w:r w:rsidRPr="00B762D5">
      <w:rPr>
        <w:rFonts w:ascii="Arial Narrow" w:hAnsi="Arial Narrow"/>
        <w:color w:val="000000"/>
        <w:sz w:val="20"/>
        <w:szCs w:val="20"/>
      </w:rPr>
      <w:t xml:space="preserve">To view a copy of the license, visit </w:t>
    </w:r>
    <w:hyperlink r:id="rId2" w:history="1">
      <w:r w:rsidRPr="00B762D5">
        <w:rPr>
          <w:rStyle w:val="Hyperlink"/>
          <w:rFonts w:ascii="Arial Narrow" w:hAnsi="Arial Narrow"/>
          <w:sz w:val="20"/>
          <w:szCs w:val="20"/>
        </w:rPr>
        <w:t>http://creativecommons.org/licenses/by-nc-sa/3.0/</w:t>
      </w:r>
    </w:hyperlink>
    <w:r>
      <w:rPr>
        <w:rFonts w:ascii="Cambria" w:hAnsi="Cambria"/>
        <w:b/>
        <w:bCs/>
      </w:rPr>
      <w:t xml:space="preserve">   </w:t>
    </w:r>
    <w:r>
      <w:rPr>
        <w:rFonts w:ascii="Cambria" w:hAnsi="Cambria"/>
        <w:b/>
        <w:bCs/>
      </w:rPr>
      <w:tab/>
    </w:r>
  </w:p>
  <w:p w:rsidR="00233FBD" w:rsidRDefault="00233FBD" w:rsidP="00FF4467">
    <w:r w:rsidRPr="001D358D">
      <w:rPr>
        <w:rFonts w:ascii="Arial Narrow" w:hAnsi="Arial Narrow"/>
        <w:sz w:val="18"/>
        <w:szCs w:val="18"/>
      </w:rPr>
      <w:t xml:space="preserve">8/ </w:t>
    </w:r>
    <w:r>
      <w:rPr>
        <w:rFonts w:ascii="Arial Narrow" w:hAnsi="Arial Narrow"/>
        <w:sz w:val="18"/>
        <w:szCs w:val="18"/>
      </w:rPr>
      <w:t xml:space="preserve">2013                                                                 </w:t>
    </w:r>
    <w:r w:rsidRPr="00EA6E09">
      <w:rPr>
        <w:rFonts w:asciiTheme="minorHAnsi" w:hAnsiTheme="minorHAnsi"/>
        <w:sz w:val="20"/>
        <w:szCs w:val="20"/>
      </w:rPr>
      <w:t xml:space="preserve">        </w:t>
    </w:r>
    <w:r>
      <w:rPr>
        <w:rFonts w:asciiTheme="minorHAnsi" w:hAnsiTheme="minorHAnsi"/>
        <w:sz w:val="20"/>
        <w:szCs w:val="20"/>
      </w:rPr>
      <w:t xml:space="preserve">                                                                                                                   </w:t>
    </w:r>
    <w:r w:rsidRPr="00FF4467">
      <w:rPr>
        <w:rStyle w:val="PageNumber"/>
        <w:rFonts w:ascii="Arial Narrow" w:hAnsi="Arial Narrow"/>
        <w:sz w:val="18"/>
        <w:szCs w:val="18"/>
      </w:rPr>
      <w:t xml:space="preserve">Page </w:t>
    </w:r>
    <w:r w:rsidRPr="00FF4467">
      <w:rPr>
        <w:rStyle w:val="PageNumber"/>
        <w:rFonts w:ascii="Arial Narrow" w:hAnsi="Arial Narrow"/>
        <w:sz w:val="18"/>
        <w:szCs w:val="18"/>
      </w:rPr>
      <w:fldChar w:fldCharType="begin"/>
    </w:r>
    <w:r w:rsidRPr="00FF4467">
      <w:rPr>
        <w:rStyle w:val="PageNumber"/>
        <w:rFonts w:ascii="Arial Narrow" w:hAnsi="Arial Narrow"/>
        <w:sz w:val="18"/>
        <w:szCs w:val="18"/>
      </w:rPr>
      <w:instrText xml:space="preserve"> PAGE </w:instrText>
    </w:r>
    <w:r w:rsidRPr="00FF4467">
      <w:rPr>
        <w:rStyle w:val="PageNumber"/>
        <w:rFonts w:ascii="Arial Narrow" w:hAnsi="Arial Narrow"/>
        <w:sz w:val="18"/>
        <w:szCs w:val="18"/>
      </w:rPr>
      <w:fldChar w:fldCharType="separate"/>
    </w:r>
    <w:r w:rsidR="001A072A">
      <w:rPr>
        <w:rStyle w:val="PageNumber"/>
        <w:rFonts w:ascii="Arial Narrow" w:hAnsi="Arial Narrow"/>
        <w:noProof/>
        <w:sz w:val="18"/>
        <w:szCs w:val="18"/>
      </w:rPr>
      <w:t>90</w:t>
    </w:r>
    <w:r w:rsidRPr="00FF4467">
      <w:rPr>
        <w:rStyle w:val="PageNumber"/>
        <w:rFonts w:ascii="Arial Narrow" w:hAnsi="Arial Narrow"/>
        <w:sz w:val="18"/>
        <w:szCs w:val="18"/>
      </w:rPr>
      <w:fldChar w:fldCharType="end"/>
    </w:r>
    <w:r w:rsidRPr="00FF4467">
      <w:rPr>
        <w:rStyle w:val="PageNumber"/>
        <w:rFonts w:ascii="Arial Narrow" w:hAnsi="Arial Narrow"/>
        <w:sz w:val="18"/>
        <w:szCs w:val="18"/>
      </w:rPr>
      <w:t xml:space="preserve"> of </w:t>
    </w:r>
    <w:r w:rsidRPr="00FF4467">
      <w:rPr>
        <w:rStyle w:val="PageNumber"/>
        <w:rFonts w:ascii="Arial Narrow" w:hAnsi="Arial Narrow"/>
        <w:sz w:val="18"/>
        <w:szCs w:val="18"/>
      </w:rPr>
      <w:fldChar w:fldCharType="begin"/>
    </w:r>
    <w:r w:rsidRPr="00FF4467">
      <w:rPr>
        <w:rStyle w:val="PageNumber"/>
        <w:rFonts w:ascii="Arial Narrow" w:hAnsi="Arial Narrow"/>
        <w:sz w:val="18"/>
        <w:szCs w:val="18"/>
      </w:rPr>
      <w:instrText xml:space="preserve"> NUMPAGES </w:instrText>
    </w:r>
    <w:r w:rsidRPr="00FF4467">
      <w:rPr>
        <w:rStyle w:val="PageNumber"/>
        <w:rFonts w:ascii="Arial Narrow" w:hAnsi="Arial Narrow"/>
        <w:sz w:val="18"/>
        <w:szCs w:val="18"/>
      </w:rPr>
      <w:fldChar w:fldCharType="separate"/>
    </w:r>
    <w:r w:rsidR="001A072A">
      <w:rPr>
        <w:rStyle w:val="PageNumber"/>
        <w:rFonts w:ascii="Arial Narrow" w:hAnsi="Arial Narrow"/>
        <w:noProof/>
        <w:sz w:val="18"/>
        <w:szCs w:val="18"/>
      </w:rPr>
      <w:t>90</w:t>
    </w:r>
    <w:r w:rsidRPr="00FF4467">
      <w:rPr>
        <w:rStyle w:val="PageNumber"/>
        <w:rFonts w:ascii="Arial Narrow" w:hAnsi="Arial Narrow"/>
        <w:sz w:val="18"/>
        <w:szCs w:val="18"/>
      </w:rPr>
      <w:fldChar w:fldCharType="end"/>
    </w:r>
  </w:p>
</w:ftr>
</file>

<file path=word/footer1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FBD" w:rsidRDefault="00233FBD" w:rsidP="00E43559">
    <w:pPr>
      <w:pStyle w:val="Footer"/>
      <w:tabs>
        <w:tab w:val="clear" w:pos="4680"/>
        <w:tab w:val="left" w:pos="8280"/>
        <w:tab w:val="left" w:pos="8370"/>
        <w:tab w:val="left" w:pos="8460"/>
        <w:tab w:val="left" w:pos="8730"/>
      </w:tabs>
      <w:spacing w:after="0" w:line="240" w:lineRule="auto"/>
      <w:rPr>
        <w:rFonts w:asciiTheme="minorHAnsi" w:hAnsiTheme="minorHAnsi" w:cstheme="minorHAnsi"/>
        <w:sz w:val="20"/>
        <w:szCs w:val="20"/>
      </w:rPr>
    </w:pPr>
    <w:r w:rsidRPr="00B762D5">
      <w:rPr>
        <w:rFonts w:asciiTheme="minorHAnsi" w:hAnsiTheme="minorHAnsi" w:cstheme="minorHAnsi"/>
        <w:noProof/>
        <w:sz w:val="20"/>
        <w:szCs w:val="20"/>
        <w:lang w:eastAsia="en-US"/>
      </w:rPr>
      <w:drawing>
        <wp:inline distT="0" distB="0" distL="0" distR="0">
          <wp:extent cx="724394" cy="171450"/>
          <wp:effectExtent l="19050" t="0" r="0" b="0"/>
          <wp:docPr id="73" name="Picture 10"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irrors.creativecommons.org/presskit/buttons/88x31/png/by-nc-sa.png"/>
                  <pic:cNvPicPr>
                    <a:picLocks noChangeAspect="1" noChangeArrowheads="1"/>
                  </pic:cNvPicPr>
                </pic:nvPicPr>
                <pic:blipFill>
                  <a:blip r:embed="rId1" cstate="print"/>
                  <a:srcRect/>
                  <a:stretch>
                    <a:fillRect/>
                  </a:stretch>
                </pic:blipFill>
                <pic:spPr bwMode="auto">
                  <a:xfrm>
                    <a:off x="0" y="0"/>
                    <a:ext cx="734328" cy="173801"/>
                  </a:xfrm>
                  <a:prstGeom prst="rect">
                    <a:avLst/>
                  </a:prstGeom>
                  <a:noFill/>
                  <a:ln w="9525">
                    <a:noFill/>
                    <a:miter lim="800000"/>
                    <a:headEnd/>
                    <a:tailEnd/>
                  </a:ln>
                </pic:spPr>
              </pic:pic>
            </a:graphicData>
          </a:graphic>
        </wp:inline>
      </w:drawing>
    </w:r>
    <w:r w:rsidRPr="00B762D5">
      <w:rPr>
        <w:rFonts w:ascii="Arial Narrow" w:hAnsi="Arial Narrow"/>
        <w:color w:val="000000"/>
        <w:sz w:val="20"/>
        <w:szCs w:val="20"/>
      </w:rPr>
      <w:t xml:space="preserve"> This work is licensed by the MA Department of Elementary &amp; Secondary Education under the Creative Commons </w:t>
    </w:r>
    <w:r w:rsidRPr="00B762D5">
      <w:rPr>
        <w:rFonts w:ascii="Arial Narrow" w:hAnsi="Arial Narrow"/>
        <w:bCs/>
        <w:sz w:val="20"/>
        <w:szCs w:val="20"/>
      </w:rPr>
      <w:t>Attribution-NonCommercial-ShareAlike 3.0 Unported License (CC BY-NC-SA 3.0)</w:t>
    </w:r>
    <w:r w:rsidRPr="00B762D5">
      <w:rPr>
        <w:rFonts w:ascii="Arial Narrow" w:hAnsi="Arial Narrow"/>
        <w:color w:val="000000"/>
        <w:sz w:val="20"/>
        <w:szCs w:val="20"/>
      </w:rPr>
      <w:t xml:space="preserve">. </w:t>
    </w:r>
    <w:r w:rsidRPr="00B762D5">
      <w:rPr>
        <w:rFonts w:ascii="Arial Narrow" w:hAnsi="Arial Narrow"/>
        <w:bCs/>
        <w:sz w:val="20"/>
        <w:szCs w:val="20"/>
      </w:rPr>
      <w:t>Educators may use, adapt, and/or share. Not for commercial use.</w:t>
    </w:r>
    <w:r w:rsidRPr="00B762D5">
      <w:rPr>
        <w:rFonts w:ascii="Arial Narrow" w:hAnsi="Arial Narrow"/>
        <w:b/>
        <w:bCs/>
        <w:sz w:val="20"/>
        <w:szCs w:val="20"/>
      </w:rPr>
      <w:t xml:space="preserve"> </w:t>
    </w:r>
    <w:r w:rsidRPr="00B762D5">
      <w:rPr>
        <w:rFonts w:ascii="Arial Narrow" w:hAnsi="Arial Narrow"/>
        <w:color w:val="000000"/>
        <w:sz w:val="20"/>
        <w:szCs w:val="20"/>
      </w:rPr>
      <w:t xml:space="preserve">To view a copy of the license, visit </w:t>
    </w:r>
    <w:hyperlink r:id="rId2" w:history="1">
      <w:r w:rsidRPr="00B762D5">
        <w:rPr>
          <w:rStyle w:val="Hyperlink"/>
          <w:rFonts w:ascii="Arial Narrow" w:hAnsi="Arial Narrow"/>
          <w:sz w:val="20"/>
          <w:szCs w:val="20"/>
        </w:rPr>
        <w:t>http://creativecommons.org/licenses/by-nc-sa/3.0/</w:t>
      </w:r>
    </w:hyperlink>
    <w:r>
      <w:rPr>
        <w:rFonts w:ascii="Cambria" w:hAnsi="Cambria"/>
        <w:b/>
        <w:bCs/>
      </w:rPr>
      <w:t xml:space="preserve">   </w:t>
    </w:r>
    <w:r>
      <w:rPr>
        <w:rFonts w:ascii="Cambria" w:hAnsi="Cambria"/>
        <w:b/>
        <w:bCs/>
      </w:rPr>
      <w:tab/>
    </w:r>
  </w:p>
  <w:p w:rsidR="00233FBD" w:rsidRDefault="00233FBD" w:rsidP="00E43559">
    <w:r w:rsidRPr="001D358D">
      <w:rPr>
        <w:rFonts w:ascii="Arial Narrow" w:hAnsi="Arial Narrow"/>
        <w:sz w:val="18"/>
        <w:szCs w:val="18"/>
      </w:rPr>
      <w:t xml:space="preserve">8/ </w:t>
    </w:r>
    <w:r w:rsidRPr="00E43559">
      <w:rPr>
        <w:rFonts w:ascii="Arial Narrow" w:hAnsi="Arial Narrow"/>
        <w:sz w:val="18"/>
        <w:szCs w:val="18"/>
      </w:rPr>
      <w:t xml:space="preserve">2013                                            </w:t>
    </w:r>
    <w:r w:rsidRPr="00E43559">
      <w:rPr>
        <w:rFonts w:asciiTheme="minorHAnsi" w:hAnsiTheme="minorHAnsi"/>
        <w:sz w:val="18"/>
        <w:szCs w:val="18"/>
      </w:rPr>
      <w:t xml:space="preserve">                                     </w:t>
    </w:r>
    <w:r>
      <w:rPr>
        <w:rFonts w:asciiTheme="minorHAnsi" w:hAnsiTheme="minorHAnsi"/>
        <w:sz w:val="18"/>
        <w:szCs w:val="18"/>
      </w:rPr>
      <w:t xml:space="preserve">                                                                                                         </w:t>
    </w:r>
    <w:r w:rsidRPr="00E43559">
      <w:rPr>
        <w:rFonts w:asciiTheme="minorHAnsi" w:hAnsiTheme="minorHAnsi"/>
        <w:sz w:val="18"/>
        <w:szCs w:val="18"/>
      </w:rPr>
      <w:t xml:space="preserve"> </w:t>
    </w:r>
    <w:r w:rsidRPr="00E43559">
      <w:rPr>
        <w:rStyle w:val="PageNumber"/>
        <w:rFonts w:ascii="Arial Narrow" w:hAnsi="Arial Narrow"/>
        <w:sz w:val="18"/>
        <w:szCs w:val="18"/>
      </w:rPr>
      <w:t xml:space="preserve">Page </w:t>
    </w:r>
    <w:r w:rsidRPr="00E43559">
      <w:rPr>
        <w:rStyle w:val="PageNumber"/>
        <w:rFonts w:ascii="Arial Narrow" w:hAnsi="Arial Narrow"/>
        <w:sz w:val="18"/>
        <w:szCs w:val="18"/>
      </w:rPr>
      <w:fldChar w:fldCharType="begin"/>
    </w:r>
    <w:r w:rsidRPr="00E43559">
      <w:rPr>
        <w:rStyle w:val="PageNumber"/>
        <w:rFonts w:ascii="Arial Narrow" w:hAnsi="Arial Narrow"/>
        <w:sz w:val="18"/>
        <w:szCs w:val="18"/>
      </w:rPr>
      <w:instrText xml:space="preserve"> PAGE </w:instrText>
    </w:r>
    <w:r w:rsidRPr="00E43559">
      <w:rPr>
        <w:rStyle w:val="PageNumber"/>
        <w:rFonts w:ascii="Arial Narrow" w:hAnsi="Arial Narrow"/>
        <w:sz w:val="18"/>
        <w:szCs w:val="18"/>
      </w:rPr>
      <w:fldChar w:fldCharType="separate"/>
    </w:r>
    <w:r w:rsidR="001A072A">
      <w:rPr>
        <w:rStyle w:val="PageNumber"/>
        <w:rFonts w:ascii="Arial Narrow" w:hAnsi="Arial Narrow"/>
        <w:noProof/>
        <w:sz w:val="18"/>
        <w:szCs w:val="18"/>
      </w:rPr>
      <w:t>98</w:t>
    </w:r>
    <w:r w:rsidRPr="00E43559">
      <w:rPr>
        <w:rStyle w:val="PageNumber"/>
        <w:rFonts w:ascii="Arial Narrow" w:hAnsi="Arial Narrow"/>
        <w:sz w:val="18"/>
        <w:szCs w:val="18"/>
      </w:rPr>
      <w:fldChar w:fldCharType="end"/>
    </w:r>
    <w:r w:rsidRPr="00E43559">
      <w:rPr>
        <w:rStyle w:val="PageNumber"/>
        <w:rFonts w:ascii="Arial Narrow" w:hAnsi="Arial Narrow"/>
        <w:sz w:val="18"/>
        <w:szCs w:val="18"/>
      </w:rPr>
      <w:t xml:space="preserve"> of </w:t>
    </w:r>
    <w:r w:rsidRPr="00E43559">
      <w:rPr>
        <w:rStyle w:val="PageNumber"/>
        <w:rFonts w:ascii="Arial Narrow" w:hAnsi="Arial Narrow"/>
        <w:sz w:val="18"/>
        <w:szCs w:val="18"/>
      </w:rPr>
      <w:fldChar w:fldCharType="begin"/>
    </w:r>
    <w:r w:rsidRPr="00E43559">
      <w:rPr>
        <w:rStyle w:val="PageNumber"/>
        <w:rFonts w:ascii="Arial Narrow" w:hAnsi="Arial Narrow"/>
        <w:sz w:val="18"/>
        <w:szCs w:val="18"/>
      </w:rPr>
      <w:instrText xml:space="preserve"> NUMPAGES </w:instrText>
    </w:r>
    <w:r w:rsidRPr="00E43559">
      <w:rPr>
        <w:rStyle w:val="PageNumber"/>
        <w:rFonts w:ascii="Arial Narrow" w:hAnsi="Arial Narrow"/>
        <w:sz w:val="18"/>
        <w:szCs w:val="18"/>
      </w:rPr>
      <w:fldChar w:fldCharType="separate"/>
    </w:r>
    <w:r w:rsidR="001A072A">
      <w:rPr>
        <w:rStyle w:val="PageNumber"/>
        <w:rFonts w:ascii="Arial Narrow" w:hAnsi="Arial Narrow"/>
        <w:noProof/>
        <w:sz w:val="18"/>
        <w:szCs w:val="18"/>
      </w:rPr>
      <w:t>98</w:t>
    </w:r>
    <w:r w:rsidRPr="00E43559">
      <w:rPr>
        <w:rStyle w:val="PageNumber"/>
        <w:rFonts w:ascii="Arial Narrow" w:hAnsi="Arial Narrow"/>
        <w:sz w:val="18"/>
        <w:szCs w:val="18"/>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FBD" w:rsidRDefault="00233FBD" w:rsidP="00057761">
    <w:pPr>
      <w:pStyle w:val="Footer"/>
      <w:tabs>
        <w:tab w:val="clear" w:pos="4680"/>
        <w:tab w:val="left" w:pos="8280"/>
        <w:tab w:val="left" w:pos="8370"/>
        <w:tab w:val="left" w:pos="8460"/>
        <w:tab w:val="left" w:pos="8730"/>
      </w:tabs>
      <w:spacing w:after="0" w:line="240" w:lineRule="auto"/>
      <w:rPr>
        <w:rFonts w:asciiTheme="minorHAnsi" w:hAnsiTheme="minorHAnsi" w:cstheme="minorHAnsi"/>
        <w:sz w:val="20"/>
        <w:szCs w:val="20"/>
      </w:rPr>
    </w:pPr>
    <w:r w:rsidRPr="00B762D5">
      <w:rPr>
        <w:rFonts w:asciiTheme="minorHAnsi" w:hAnsiTheme="minorHAnsi" w:cstheme="minorHAnsi"/>
        <w:noProof/>
        <w:sz w:val="20"/>
        <w:szCs w:val="20"/>
        <w:lang w:eastAsia="en-US"/>
      </w:rPr>
      <w:drawing>
        <wp:inline distT="0" distB="0" distL="0" distR="0">
          <wp:extent cx="724394" cy="171450"/>
          <wp:effectExtent l="19050" t="0" r="0" b="0"/>
          <wp:docPr id="24" name="Picture 10"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irrors.creativecommons.org/presskit/buttons/88x31/png/by-nc-sa.png"/>
                  <pic:cNvPicPr>
                    <a:picLocks noChangeAspect="1" noChangeArrowheads="1"/>
                  </pic:cNvPicPr>
                </pic:nvPicPr>
                <pic:blipFill>
                  <a:blip r:embed="rId1" cstate="print"/>
                  <a:srcRect/>
                  <a:stretch>
                    <a:fillRect/>
                  </a:stretch>
                </pic:blipFill>
                <pic:spPr bwMode="auto">
                  <a:xfrm>
                    <a:off x="0" y="0"/>
                    <a:ext cx="734328" cy="173801"/>
                  </a:xfrm>
                  <a:prstGeom prst="rect">
                    <a:avLst/>
                  </a:prstGeom>
                  <a:noFill/>
                  <a:ln w="9525">
                    <a:noFill/>
                    <a:miter lim="800000"/>
                    <a:headEnd/>
                    <a:tailEnd/>
                  </a:ln>
                </pic:spPr>
              </pic:pic>
            </a:graphicData>
          </a:graphic>
        </wp:inline>
      </w:drawing>
    </w:r>
    <w:r w:rsidRPr="00B762D5">
      <w:rPr>
        <w:rFonts w:ascii="Arial Narrow" w:hAnsi="Arial Narrow"/>
        <w:color w:val="000000"/>
        <w:sz w:val="20"/>
        <w:szCs w:val="20"/>
      </w:rPr>
      <w:t xml:space="preserve"> This work is licensed by the MA Department of Elementary &amp; Secondary Education under the Creative Commons </w:t>
    </w:r>
    <w:r w:rsidRPr="00B762D5">
      <w:rPr>
        <w:rFonts w:ascii="Arial Narrow" w:hAnsi="Arial Narrow"/>
        <w:bCs/>
        <w:sz w:val="20"/>
        <w:szCs w:val="20"/>
      </w:rPr>
      <w:t>Attribution-NonCommercial-ShareAlike 3.0 Unported License (CC BY-NC-SA 3.0)</w:t>
    </w:r>
    <w:r w:rsidRPr="00B762D5">
      <w:rPr>
        <w:rFonts w:ascii="Arial Narrow" w:hAnsi="Arial Narrow"/>
        <w:color w:val="000000"/>
        <w:sz w:val="20"/>
        <w:szCs w:val="20"/>
      </w:rPr>
      <w:t xml:space="preserve">. </w:t>
    </w:r>
    <w:r w:rsidRPr="00B762D5">
      <w:rPr>
        <w:rFonts w:ascii="Arial Narrow" w:hAnsi="Arial Narrow"/>
        <w:bCs/>
        <w:sz w:val="20"/>
        <w:szCs w:val="20"/>
      </w:rPr>
      <w:t>Educators may use, adapt, and/or share. Not for commercial use.</w:t>
    </w:r>
    <w:r w:rsidRPr="00B762D5">
      <w:rPr>
        <w:rFonts w:ascii="Arial Narrow" w:hAnsi="Arial Narrow"/>
        <w:b/>
        <w:bCs/>
        <w:sz w:val="20"/>
        <w:szCs w:val="20"/>
      </w:rPr>
      <w:t xml:space="preserve"> </w:t>
    </w:r>
    <w:r w:rsidRPr="00B762D5">
      <w:rPr>
        <w:rFonts w:ascii="Arial Narrow" w:hAnsi="Arial Narrow"/>
        <w:color w:val="000000"/>
        <w:sz w:val="20"/>
        <w:szCs w:val="20"/>
      </w:rPr>
      <w:t xml:space="preserve">To view a copy of the license, visit </w:t>
    </w:r>
    <w:hyperlink r:id="rId2" w:history="1">
      <w:r w:rsidRPr="00B762D5">
        <w:rPr>
          <w:rStyle w:val="Hyperlink"/>
          <w:rFonts w:ascii="Arial Narrow" w:hAnsi="Arial Narrow"/>
          <w:sz w:val="20"/>
          <w:szCs w:val="20"/>
        </w:rPr>
        <w:t>http://creativecommons.org/licenses/by-nc-sa/3.0/</w:t>
      </w:r>
    </w:hyperlink>
    <w:r>
      <w:rPr>
        <w:rFonts w:ascii="Cambria" w:hAnsi="Cambria"/>
        <w:b/>
        <w:bCs/>
      </w:rPr>
      <w:t xml:space="preserve">   </w:t>
    </w:r>
    <w:r>
      <w:rPr>
        <w:rFonts w:ascii="Cambria" w:hAnsi="Cambria"/>
        <w:b/>
        <w:bCs/>
      </w:rPr>
      <w:tab/>
    </w:r>
  </w:p>
  <w:p w:rsidR="00233FBD" w:rsidRDefault="00233FBD" w:rsidP="00057761">
    <w:pPr>
      <w:pStyle w:val="Footer"/>
      <w:tabs>
        <w:tab w:val="clear" w:pos="4680"/>
        <w:tab w:val="left" w:pos="8280"/>
        <w:tab w:val="left" w:pos="8370"/>
        <w:tab w:val="left" w:pos="8460"/>
        <w:tab w:val="left" w:pos="8730"/>
      </w:tabs>
      <w:spacing w:after="0" w:line="240" w:lineRule="auto"/>
      <w:ind w:hanging="180"/>
    </w:pPr>
    <w:r>
      <w:rPr>
        <w:rFonts w:ascii="Arial Narrow" w:hAnsi="Arial Narrow"/>
        <w:sz w:val="18"/>
        <w:szCs w:val="18"/>
      </w:rPr>
      <w:t xml:space="preserve">     </w:t>
    </w:r>
    <w:r w:rsidRPr="001D358D">
      <w:rPr>
        <w:rFonts w:ascii="Arial Narrow" w:hAnsi="Arial Narrow"/>
        <w:sz w:val="18"/>
        <w:szCs w:val="18"/>
      </w:rPr>
      <w:t xml:space="preserve">8/ </w:t>
    </w:r>
    <w:r>
      <w:rPr>
        <w:rFonts w:ascii="Arial Narrow" w:hAnsi="Arial Narrow"/>
        <w:sz w:val="18"/>
        <w:szCs w:val="18"/>
      </w:rPr>
      <w:t xml:space="preserve">2013                                                                                                                                                                                                                                                                                                               </w:t>
    </w:r>
    <w:r w:rsidRPr="00057761">
      <w:rPr>
        <w:rStyle w:val="PageNumber"/>
        <w:rFonts w:ascii="Arial Narrow" w:hAnsi="Arial Narrow"/>
        <w:sz w:val="18"/>
        <w:szCs w:val="18"/>
      </w:rPr>
      <w:t xml:space="preserve">Page </w:t>
    </w:r>
    <w:r w:rsidRPr="00057761">
      <w:rPr>
        <w:rStyle w:val="PageNumber"/>
        <w:rFonts w:ascii="Arial Narrow" w:hAnsi="Arial Narrow"/>
        <w:sz w:val="18"/>
        <w:szCs w:val="18"/>
      </w:rPr>
      <w:fldChar w:fldCharType="begin"/>
    </w:r>
    <w:r w:rsidRPr="00057761">
      <w:rPr>
        <w:rStyle w:val="PageNumber"/>
        <w:rFonts w:ascii="Arial Narrow" w:hAnsi="Arial Narrow"/>
        <w:sz w:val="18"/>
        <w:szCs w:val="18"/>
      </w:rPr>
      <w:instrText xml:space="preserve"> PAGE </w:instrText>
    </w:r>
    <w:r w:rsidRPr="00057761">
      <w:rPr>
        <w:rStyle w:val="PageNumber"/>
        <w:rFonts w:ascii="Arial Narrow" w:hAnsi="Arial Narrow"/>
        <w:sz w:val="18"/>
        <w:szCs w:val="18"/>
      </w:rPr>
      <w:fldChar w:fldCharType="separate"/>
    </w:r>
    <w:r w:rsidR="001A072A">
      <w:rPr>
        <w:rStyle w:val="PageNumber"/>
        <w:rFonts w:ascii="Arial Narrow" w:hAnsi="Arial Narrow"/>
        <w:noProof/>
        <w:sz w:val="18"/>
        <w:szCs w:val="18"/>
      </w:rPr>
      <w:t>1</w:t>
    </w:r>
    <w:r w:rsidRPr="00057761">
      <w:rPr>
        <w:rStyle w:val="PageNumber"/>
        <w:rFonts w:ascii="Arial Narrow" w:hAnsi="Arial Narrow"/>
        <w:sz w:val="18"/>
        <w:szCs w:val="18"/>
      </w:rPr>
      <w:fldChar w:fldCharType="end"/>
    </w:r>
    <w:r w:rsidRPr="00057761">
      <w:rPr>
        <w:rStyle w:val="PageNumber"/>
        <w:rFonts w:ascii="Arial Narrow" w:hAnsi="Arial Narrow"/>
        <w:sz w:val="18"/>
        <w:szCs w:val="18"/>
      </w:rPr>
      <w:t xml:space="preserve"> of </w:t>
    </w:r>
    <w:r w:rsidRPr="00057761">
      <w:rPr>
        <w:rStyle w:val="PageNumber"/>
        <w:rFonts w:ascii="Arial Narrow" w:hAnsi="Arial Narrow"/>
        <w:sz w:val="18"/>
        <w:szCs w:val="18"/>
      </w:rPr>
      <w:fldChar w:fldCharType="begin"/>
    </w:r>
    <w:r w:rsidRPr="00057761">
      <w:rPr>
        <w:rStyle w:val="PageNumber"/>
        <w:rFonts w:ascii="Arial Narrow" w:hAnsi="Arial Narrow"/>
        <w:sz w:val="18"/>
        <w:szCs w:val="18"/>
      </w:rPr>
      <w:instrText xml:space="preserve"> NUMPAGES </w:instrText>
    </w:r>
    <w:r w:rsidRPr="00057761">
      <w:rPr>
        <w:rStyle w:val="PageNumber"/>
        <w:rFonts w:ascii="Arial Narrow" w:hAnsi="Arial Narrow"/>
        <w:sz w:val="18"/>
        <w:szCs w:val="18"/>
      </w:rPr>
      <w:fldChar w:fldCharType="separate"/>
    </w:r>
    <w:r w:rsidR="001A072A">
      <w:rPr>
        <w:rStyle w:val="PageNumber"/>
        <w:rFonts w:ascii="Arial Narrow" w:hAnsi="Arial Narrow"/>
        <w:noProof/>
        <w:sz w:val="18"/>
        <w:szCs w:val="18"/>
      </w:rPr>
      <w:t>1</w:t>
    </w:r>
    <w:r w:rsidRPr="00057761">
      <w:rPr>
        <w:rStyle w:val="PageNumber"/>
        <w:rFonts w:ascii="Arial Narrow" w:hAnsi="Arial Narrow"/>
        <w:sz w:val="18"/>
        <w:szCs w:val="18"/>
      </w:rPr>
      <w:fldChar w:fldCharType="end"/>
    </w:r>
  </w:p>
  <w:p w:rsidR="00233FBD" w:rsidRDefault="00233FBD" w:rsidP="00057761">
    <w:r>
      <w:rPr>
        <w:rFonts w:ascii="Arial Narrow" w:hAnsi="Arial Narrow"/>
        <w:sz w:val="18"/>
        <w:szCs w:val="18"/>
      </w:rPr>
      <w:t xml:space="preserve">                                                                                                                                                                                                             </w:t>
    </w:r>
    <w:r w:rsidRPr="00EA6E09">
      <w:rPr>
        <w:rFonts w:asciiTheme="minorHAnsi" w:hAnsiTheme="minorHAnsi"/>
        <w:sz w:val="20"/>
        <w:szCs w:val="20"/>
      </w:rPr>
      <w:t xml:space="preserve">                                        </w:t>
    </w:r>
  </w:p>
</w:ftr>
</file>

<file path=word/footer2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FBD" w:rsidRDefault="00233FBD" w:rsidP="00E43559">
    <w:pPr>
      <w:pStyle w:val="Footer"/>
      <w:tabs>
        <w:tab w:val="clear" w:pos="4680"/>
        <w:tab w:val="left" w:pos="8280"/>
        <w:tab w:val="left" w:pos="8370"/>
        <w:tab w:val="left" w:pos="8460"/>
        <w:tab w:val="left" w:pos="8730"/>
      </w:tabs>
      <w:spacing w:after="0" w:line="240" w:lineRule="auto"/>
      <w:rPr>
        <w:rFonts w:asciiTheme="minorHAnsi" w:hAnsiTheme="minorHAnsi" w:cstheme="minorHAnsi"/>
        <w:sz w:val="20"/>
        <w:szCs w:val="20"/>
      </w:rPr>
    </w:pPr>
    <w:r w:rsidRPr="00B762D5">
      <w:rPr>
        <w:rFonts w:asciiTheme="minorHAnsi" w:hAnsiTheme="minorHAnsi" w:cstheme="minorHAnsi"/>
        <w:noProof/>
        <w:sz w:val="20"/>
        <w:szCs w:val="20"/>
        <w:lang w:eastAsia="en-US"/>
      </w:rPr>
      <w:drawing>
        <wp:inline distT="0" distB="0" distL="0" distR="0">
          <wp:extent cx="724394" cy="171450"/>
          <wp:effectExtent l="19050" t="0" r="0" b="0"/>
          <wp:docPr id="72" name="Picture 10"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irrors.creativecommons.org/presskit/buttons/88x31/png/by-nc-sa.png"/>
                  <pic:cNvPicPr>
                    <a:picLocks noChangeAspect="1" noChangeArrowheads="1"/>
                  </pic:cNvPicPr>
                </pic:nvPicPr>
                <pic:blipFill>
                  <a:blip r:embed="rId1" cstate="print"/>
                  <a:srcRect/>
                  <a:stretch>
                    <a:fillRect/>
                  </a:stretch>
                </pic:blipFill>
                <pic:spPr bwMode="auto">
                  <a:xfrm>
                    <a:off x="0" y="0"/>
                    <a:ext cx="734328" cy="173801"/>
                  </a:xfrm>
                  <a:prstGeom prst="rect">
                    <a:avLst/>
                  </a:prstGeom>
                  <a:noFill/>
                  <a:ln w="9525">
                    <a:noFill/>
                    <a:miter lim="800000"/>
                    <a:headEnd/>
                    <a:tailEnd/>
                  </a:ln>
                </pic:spPr>
              </pic:pic>
            </a:graphicData>
          </a:graphic>
        </wp:inline>
      </w:drawing>
    </w:r>
    <w:r w:rsidRPr="00B762D5">
      <w:rPr>
        <w:rFonts w:ascii="Arial Narrow" w:hAnsi="Arial Narrow"/>
        <w:color w:val="000000"/>
        <w:sz w:val="20"/>
        <w:szCs w:val="20"/>
      </w:rPr>
      <w:t xml:space="preserve"> This work is licensed by the MA Department of Elementary &amp; Secondary Education under the Creative Commons </w:t>
    </w:r>
    <w:r w:rsidRPr="00B762D5">
      <w:rPr>
        <w:rFonts w:ascii="Arial Narrow" w:hAnsi="Arial Narrow"/>
        <w:bCs/>
        <w:sz w:val="20"/>
        <w:szCs w:val="20"/>
      </w:rPr>
      <w:t>Attribution-NonCommercial-ShareAlike 3.0 Unported License (CC BY-NC-SA 3.0)</w:t>
    </w:r>
    <w:r w:rsidRPr="00B762D5">
      <w:rPr>
        <w:rFonts w:ascii="Arial Narrow" w:hAnsi="Arial Narrow"/>
        <w:color w:val="000000"/>
        <w:sz w:val="20"/>
        <w:szCs w:val="20"/>
      </w:rPr>
      <w:t xml:space="preserve">. </w:t>
    </w:r>
    <w:r w:rsidRPr="00B762D5">
      <w:rPr>
        <w:rFonts w:ascii="Arial Narrow" w:hAnsi="Arial Narrow"/>
        <w:bCs/>
        <w:sz w:val="20"/>
        <w:szCs w:val="20"/>
      </w:rPr>
      <w:t>Educators may use, adapt, and/or share. Not for commercial use.</w:t>
    </w:r>
    <w:r w:rsidRPr="00B762D5">
      <w:rPr>
        <w:rFonts w:ascii="Arial Narrow" w:hAnsi="Arial Narrow"/>
        <w:b/>
        <w:bCs/>
        <w:sz w:val="20"/>
        <w:szCs w:val="20"/>
      </w:rPr>
      <w:t xml:space="preserve"> </w:t>
    </w:r>
    <w:r w:rsidRPr="00B762D5">
      <w:rPr>
        <w:rFonts w:ascii="Arial Narrow" w:hAnsi="Arial Narrow"/>
        <w:color w:val="000000"/>
        <w:sz w:val="20"/>
        <w:szCs w:val="20"/>
      </w:rPr>
      <w:t xml:space="preserve">To view a copy of the license, visit </w:t>
    </w:r>
    <w:hyperlink r:id="rId2" w:history="1">
      <w:r w:rsidRPr="00B762D5">
        <w:rPr>
          <w:rStyle w:val="Hyperlink"/>
          <w:rFonts w:ascii="Arial Narrow" w:hAnsi="Arial Narrow"/>
          <w:sz w:val="20"/>
          <w:szCs w:val="20"/>
        </w:rPr>
        <w:t>http://creativecommons.org/licenses/by-nc-sa/3.0/</w:t>
      </w:r>
    </w:hyperlink>
    <w:r>
      <w:rPr>
        <w:rFonts w:ascii="Cambria" w:hAnsi="Cambria"/>
        <w:b/>
        <w:bCs/>
      </w:rPr>
      <w:t xml:space="preserve">   </w:t>
    </w:r>
    <w:r>
      <w:rPr>
        <w:rFonts w:ascii="Cambria" w:hAnsi="Cambria"/>
        <w:b/>
        <w:bCs/>
      </w:rPr>
      <w:tab/>
    </w:r>
  </w:p>
  <w:p w:rsidR="00233FBD" w:rsidRDefault="00233FBD" w:rsidP="00E43559">
    <w:r w:rsidRPr="001D358D">
      <w:rPr>
        <w:rFonts w:ascii="Arial Narrow" w:hAnsi="Arial Narrow"/>
        <w:sz w:val="18"/>
        <w:szCs w:val="18"/>
      </w:rPr>
      <w:t xml:space="preserve">8/ </w:t>
    </w:r>
    <w:r w:rsidRPr="00E43559">
      <w:rPr>
        <w:rFonts w:ascii="Arial Narrow" w:hAnsi="Arial Narrow"/>
        <w:sz w:val="18"/>
        <w:szCs w:val="18"/>
      </w:rPr>
      <w:t>2013</w:t>
    </w:r>
    <w:r w:rsidRPr="00E43559">
      <w:rPr>
        <w:rFonts w:asciiTheme="minorHAnsi" w:hAnsiTheme="minorHAnsi"/>
        <w:sz w:val="18"/>
        <w:szCs w:val="18"/>
      </w:rPr>
      <w:t xml:space="preserve">   </w:t>
    </w:r>
    <w:r>
      <w:rPr>
        <w:rFonts w:asciiTheme="minorHAnsi" w:hAnsiTheme="minorHAnsi"/>
        <w:sz w:val="18"/>
        <w:szCs w:val="18"/>
      </w:rPr>
      <w:t xml:space="preserve">                                                                                                                                            </w:t>
    </w:r>
    <w:r>
      <w:rPr>
        <w:rFonts w:asciiTheme="minorHAnsi" w:hAnsiTheme="minorHAnsi"/>
        <w:sz w:val="18"/>
        <w:szCs w:val="18"/>
      </w:rPr>
      <w:tab/>
    </w:r>
    <w:r>
      <w:rPr>
        <w:rFonts w:asciiTheme="minorHAnsi" w:hAnsiTheme="minorHAnsi"/>
        <w:sz w:val="18"/>
        <w:szCs w:val="18"/>
      </w:rPr>
      <w:tab/>
    </w:r>
    <w:r>
      <w:rPr>
        <w:rFonts w:asciiTheme="minorHAnsi" w:hAnsiTheme="minorHAnsi"/>
        <w:sz w:val="18"/>
        <w:szCs w:val="18"/>
      </w:rPr>
      <w:tab/>
    </w:r>
    <w:r>
      <w:rPr>
        <w:rFonts w:asciiTheme="minorHAnsi" w:hAnsiTheme="minorHAnsi"/>
        <w:sz w:val="18"/>
        <w:szCs w:val="18"/>
      </w:rPr>
      <w:tab/>
    </w:r>
    <w:r w:rsidRPr="00E43559">
      <w:rPr>
        <w:rStyle w:val="PageNumber"/>
        <w:rFonts w:ascii="Arial Narrow" w:hAnsi="Arial Narrow"/>
        <w:sz w:val="18"/>
        <w:szCs w:val="18"/>
      </w:rPr>
      <w:t xml:space="preserve">Page </w:t>
    </w:r>
    <w:r w:rsidRPr="00E43559">
      <w:rPr>
        <w:rStyle w:val="PageNumber"/>
        <w:rFonts w:ascii="Arial Narrow" w:hAnsi="Arial Narrow"/>
        <w:sz w:val="18"/>
        <w:szCs w:val="18"/>
      </w:rPr>
      <w:fldChar w:fldCharType="begin"/>
    </w:r>
    <w:r w:rsidRPr="00E43559">
      <w:rPr>
        <w:rStyle w:val="PageNumber"/>
        <w:rFonts w:ascii="Arial Narrow" w:hAnsi="Arial Narrow"/>
        <w:sz w:val="18"/>
        <w:szCs w:val="18"/>
      </w:rPr>
      <w:instrText xml:space="preserve"> PAGE </w:instrText>
    </w:r>
    <w:r w:rsidRPr="00E43559">
      <w:rPr>
        <w:rStyle w:val="PageNumber"/>
        <w:rFonts w:ascii="Arial Narrow" w:hAnsi="Arial Narrow"/>
        <w:sz w:val="18"/>
        <w:szCs w:val="18"/>
      </w:rPr>
      <w:fldChar w:fldCharType="separate"/>
    </w:r>
    <w:r w:rsidR="001A072A">
      <w:rPr>
        <w:rStyle w:val="PageNumber"/>
        <w:rFonts w:ascii="Arial Narrow" w:hAnsi="Arial Narrow"/>
        <w:noProof/>
        <w:sz w:val="18"/>
        <w:szCs w:val="18"/>
      </w:rPr>
      <w:t>97</w:t>
    </w:r>
    <w:r w:rsidRPr="00E43559">
      <w:rPr>
        <w:rStyle w:val="PageNumber"/>
        <w:rFonts w:ascii="Arial Narrow" w:hAnsi="Arial Narrow"/>
        <w:sz w:val="18"/>
        <w:szCs w:val="18"/>
      </w:rPr>
      <w:fldChar w:fldCharType="end"/>
    </w:r>
    <w:r w:rsidRPr="00E43559">
      <w:rPr>
        <w:rStyle w:val="PageNumber"/>
        <w:rFonts w:ascii="Arial Narrow" w:hAnsi="Arial Narrow"/>
        <w:sz w:val="18"/>
        <w:szCs w:val="18"/>
      </w:rPr>
      <w:t xml:space="preserve"> of </w:t>
    </w:r>
    <w:r w:rsidRPr="00E43559">
      <w:rPr>
        <w:rStyle w:val="PageNumber"/>
        <w:rFonts w:ascii="Arial Narrow" w:hAnsi="Arial Narrow"/>
        <w:sz w:val="18"/>
        <w:szCs w:val="18"/>
      </w:rPr>
      <w:fldChar w:fldCharType="begin"/>
    </w:r>
    <w:r w:rsidRPr="00E43559">
      <w:rPr>
        <w:rStyle w:val="PageNumber"/>
        <w:rFonts w:ascii="Arial Narrow" w:hAnsi="Arial Narrow"/>
        <w:sz w:val="18"/>
        <w:szCs w:val="18"/>
      </w:rPr>
      <w:instrText xml:space="preserve"> NUMPAGES </w:instrText>
    </w:r>
    <w:r w:rsidRPr="00E43559">
      <w:rPr>
        <w:rStyle w:val="PageNumber"/>
        <w:rFonts w:ascii="Arial Narrow" w:hAnsi="Arial Narrow"/>
        <w:sz w:val="18"/>
        <w:szCs w:val="18"/>
      </w:rPr>
      <w:fldChar w:fldCharType="separate"/>
    </w:r>
    <w:r w:rsidR="001A072A">
      <w:rPr>
        <w:rStyle w:val="PageNumber"/>
        <w:rFonts w:ascii="Arial Narrow" w:hAnsi="Arial Narrow"/>
        <w:noProof/>
        <w:sz w:val="18"/>
        <w:szCs w:val="18"/>
      </w:rPr>
      <w:t>97</w:t>
    </w:r>
    <w:r w:rsidRPr="00E43559">
      <w:rPr>
        <w:rStyle w:val="PageNumber"/>
        <w:rFonts w:ascii="Arial Narrow" w:hAnsi="Arial Narrow"/>
        <w:sz w:val="18"/>
        <w:szCs w:val="18"/>
      </w:rPr>
      <w:fldChar w:fldCharType="end"/>
    </w:r>
    <w:r>
      <w:rPr>
        <w:rStyle w:val="PageNumber"/>
        <w:rFonts w:ascii="Arial Narrow" w:hAnsi="Arial Narrow"/>
      </w:rPr>
      <w:t xml:space="preserve"> </w:t>
    </w:r>
  </w:p>
</w:ftr>
</file>

<file path=word/footer2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FBD" w:rsidRDefault="00233FBD" w:rsidP="00E43559">
    <w:pPr>
      <w:pStyle w:val="Footer"/>
      <w:tabs>
        <w:tab w:val="clear" w:pos="4680"/>
        <w:tab w:val="left" w:pos="8280"/>
        <w:tab w:val="left" w:pos="8370"/>
        <w:tab w:val="left" w:pos="8460"/>
        <w:tab w:val="left" w:pos="8730"/>
      </w:tabs>
      <w:spacing w:after="0" w:line="240" w:lineRule="auto"/>
      <w:rPr>
        <w:rFonts w:asciiTheme="minorHAnsi" w:hAnsiTheme="minorHAnsi" w:cstheme="minorHAnsi"/>
        <w:sz w:val="20"/>
        <w:szCs w:val="20"/>
      </w:rPr>
    </w:pPr>
    <w:r w:rsidRPr="00B762D5">
      <w:rPr>
        <w:rFonts w:asciiTheme="minorHAnsi" w:hAnsiTheme="minorHAnsi" w:cstheme="minorHAnsi"/>
        <w:noProof/>
        <w:sz w:val="20"/>
        <w:szCs w:val="20"/>
        <w:lang w:eastAsia="en-US"/>
      </w:rPr>
      <w:drawing>
        <wp:inline distT="0" distB="0" distL="0" distR="0">
          <wp:extent cx="724394" cy="171450"/>
          <wp:effectExtent l="19050" t="0" r="0" b="0"/>
          <wp:docPr id="75" name="Picture 10"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irrors.creativecommons.org/presskit/buttons/88x31/png/by-nc-sa.png"/>
                  <pic:cNvPicPr>
                    <a:picLocks noChangeAspect="1" noChangeArrowheads="1"/>
                  </pic:cNvPicPr>
                </pic:nvPicPr>
                <pic:blipFill>
                  <a:blip r:embed="rId1" cstate="print"/>
                  <a:srcRect/>
                  <a:stretch>
                    <a:fillRect/>
                  </a:stretch>
                </pic:blipFill>
                <pic:spPr bwMode="auto">
                  <a:xfrm>
                    <a:off x="0" y="0"/>
                    <a:ext cx="734328" cy="173801"/>
                  </a:xfrm>
                  <a:prstGeom prst="rect">
                    <a:avLst/>
                  </a:prstGeom>
                  <a:noFill/>
                  <a:ln w="9525">
                    <a:noFill/>
                    <a:miter lim="800000"/>
                    <a:headEnd/>
                    <a:tailEnd/>
                  </a:ln>
                </pic:spPr>
              </pic:pic>
            </a:graphicData>
          </a:graphic>
        </wp:inline>
      </w:drawing>
    </w:r>
    <w:r w:rsidRPr="00B762D5">
      <w:rPr>
        <w:rFonts w:ascii="Arial Narrow" w:hAnsi="Arial Narrow"/>
        <w:color w:val="000000"/>
        <w:sz w:val="20"/>
        <w:szCs w:val="20"/>
      </w:rPr>
      <w:t xml:space="preserve"> This work is licensed by the MA Department of Elementary &amp; Secondary Education under the Creative Commons </w:t>
    </w:r>
    <w:r w:rsidRPr="00B762D5">
      <w:rPr>
        <w:rFonts w:ascii="Arial Narrow" w:hAnsi="Arial Narrow"/>
        <w:bCs/>
        <w:sz w:val="20"/>
        <w:szCs w:val="20"/>
      </w:rPr>
      <w:t>Attribution-NonCommercial-ShareAlike 3.0 Unported License (CC BY-NC-SA 3.0)</w:t>
    </w:r>
    <w:r w:rsidRPr="00B762D5">
      <w:rPr>
        <w:rFonts w:ascii="Arial Narrow" w:hAnsi="Arial Narrow"/>
        <w:color w:val="000000"/>
        <w:sz w:val="20"/>
        <w:szCs w:val="20"/>
      </w:rPr>
      <w:t xml:space="preserve">. </w:t>
    </w:r>
    <w:r w:rsidRPr="00B762D5">
      <w:rPr>
        <w:rFonts w:ascii="Arial Narrow" w:hAnsi="Arial Narrow"/>
        <w:bCs/>
        <w:sz w:val="20"/>
        <w:szCs w:val="20"/>
      </w:rPr>
      <w:t>Educators may use, adapt, and/or share. Not for commercial use.</w:t>
    </w:r>
    <w:r w:rsidRPr="00B762D5">
      <w:rPr>
        <w:rFonts w:ascii="Arial Narrow" w:hAnsi="Arial Narrow"/>
        <w:b/>
        <w:bCs/>
        <w:sz w:val="20"/>
        <w:szCs w:val="20"/>
      </w:rPr>
      <w:t xml:space="preserve"> </w:t>
    </w:r>
    <w:r w:rsidRPr="00B762D5">
      <w:rPr>
        <w:rFonts w:ascii="Arial Narrow" w:hAnsi="Arial Narrow"/>
        <w:color w:val="000000"/>
        <w:sz w:val="20"/>
        <w:szCs w:val="20"/>
      </w:rPr>
      <w:t xml:space="preserve">To view a copy of the license, visit </w:t>
    </w:r>
    <w:hyperlink r:id="rId2" w:history="1">
      <w:r w:rsidRPr="00B762D5">
        <w:rPr>
          <w:rStyle w:val="Hyperlink"/>
          <w:rFonts w:ascii="Arial Narrow" w:hAnsi="Arial Narrow"/>
          <w:sz w:val="20"/>
          <w:szCs w:val="20"/>
        </w:rPr>
        <w:t>http://creativecommons.org/licenses/by-nc-sa/3.0/</w:t>
      </w:r>
    </w:hyperlink>
    <w:r>
      <w:rPr>
        <w:rFonts w:ascii="Cambria" w:hAnsi="Cambria"/>
        <w:b/>
        <w:bCs/>
      </w:rPr>
      <w:t xml:space="preserve">   </w:t>
    </w:r>
    <w:r>
      <w:rPr>
        <w:rFonts w:ascii="Cambria" w:hAnsi="Cambria"/>
        <w:b/>
        <w:bCs/>
      </w:rPr>
      <w:tab/>
    </w:r>
  </w:p>
  <w:p w:rsidR="00233FBD" w:rsidRDefault="00233FBD" w:rsidP="00E43559">
    <w:r w:rsidRPr="001D358D">
      <w:rPr>
        <w:rFonts w:ascii="Arial Narrow" w:hAnsi="Arial Narrow"/>
        <w:sz w:val="18"/>
        <w:szCs w:val="18"/>
      </w:rPr>
      <w:t xml:space="preserve">8/ </w:t>
    </w:r>
    <w:r w:rsidRPr="00E43559">
      <w:rPr>
        <w:rFonts w:ascii="Arial Narrow" w:hAnsi="Arial Narrow"/>
        <w:sz w:val="18"/>
        <w:szCs w:val="18"/>
      </w:rPr>
      <w:t xml:space="preserve">2013                                     </w:t>
    </w:r>
    <w:r w:rsidRPr="00E43559">
      <w:rPr>
        <w:rFonts w:asciiTheme="minorHAnsi" w:hAnsiTheme="minorHAnsi"/>
        <w:sz w:val="18"/>
        <w:szCs w:val="18"/>
      </w:rPr>
      <w:t xml:space="preserve">                                                                                                                                                                                                   </w:t>
    </w:r>
    <w:r>
      <w:rPr>
        <w:rFonts w:asciiTheme="minorHAnsi" w:hAnsiTheme="minorHAnsi"/>
        <w:sz w:val="18"/>
        <w:szCs w:val="18"/>
      </w:rPr>
      <w:tab/>
    </w:r>
    <w:r>
      <w:rPr>
        <w:rFonts w:asciiTheme="minorHAnsi" w:hAnsiTheme="minorHAnsi"/>
        <w:sz w:val="18"/>
        <w:szCs w:val="18"/>
      </w:rPr>
      <w:tab/>
    </w:r>
    <w:r>
      <w:rPr>
        <w:rFonts w:asciiTheme="minorHAnsi" w:hAnsiTheme="minorHAnsi"/>
        <w:sz w:val="18"/>
        <w:szCs w:val="18"/>
      </w:rPr>
      <w:tab/>
    </w:r>
    <w:r>
      <w:rPr>
        <w:rFonts w:asciiTheme="minorHAnsi" w:hAnsiTheme="minorHAnsi"/>
        <w:sz w:val="18"/>
        <w:szCs w:val="18"/>
      </w:rPr>
      <w:tab/>
    </w:r>
    <w:r w:rsidRPr="00E43559">
      <w:rPr>
        <w:rFonts w:asciiTheme="minorHAnsi" w:hAnsiTheme="minorHAnsi"/>
        <w:sz w:val="18"/>
        <w:szCs w:val="18"/>
      </w:rPr>
      <w:t xml:space="preserve"> </w:t>
    </w:r>
    <w:r w:rsidRPr="00E43559">
      <w:rPr>
        <w:rStyle w:val="PageNumber"/>
        <w:rFonts w:ascii="Arial Narrow" w:hAnsi="Arial Narrow"/>
        <w:sz w:val="18"/>
        <w:szCs w:val="18"/>
      </w:rPr>
      <w:t xml:space="preserve">Page </w:t>
    </w:r>
    <w:r w:rsidRPr="00E43559">
      <w:rPr>
        <w:rStyle w:val="PageNumber"/>
        <w:rFonts w:ascii="Arial Narrow" w:hAnsi="Arial Narrow"/>
        <w:sz w:val="18"/>
        <w:szCs w:val="18"/>
      </w:rPr>
      <w:fldChar w:fldCharType="begin"/>
    </w:r>
    <w:r w:rsidRPr="00E43559">
      <w:rPr>
        <w:rStyle w:val="PageNumber"/>
        <w:rFonts w:ascii="Arial Narrow" w:hAnsi="Arial Narrow"/>
        <w:sz w:val="18"/>
        <w:szCs w:val="18"/>
      </w:rPr>
      <w:instrText xml:space="preserve"> PAGE </w:instrText>
    </w:r>
    <w:r w:rsidRPr="00E43559">
      <w:rPr>
        <w:rStyle w:val="PageNumber"/>
        <w:rFonts w:ascii="Arial Narrow" w:hAnsi="Arial Narrow"/>
        <w:sz w:val="18"/>
        <w:szCs w:val="18"/>
      </w:rPr>
      <w:fldChar w:fldCharType="separate"/>
    </w:r>
    <w:r w:rsidR="001A072A">
      <w:rPr>
        <w:rStyle w:val="PageNumber"/>
        <w:rFonts w:ascii="Arial Narrow" w:hAnsi="Arial Narrow"/>
        <w:noProof/>
        <w:sz w:val="18"/>
        <w:szCs w:val="18"/>
      </w:rPr>
      <w:t>105</w:t>
    </w:r>
    <w:r w:rsidRPr="00E43559">
      <w:rPr>
        <w:rStyle w:val="PageNumber"/>
        <w:rFonts w:ascii="Arial Narrow" w:hAnsi="Arial Narrow"/>
        <w:sz w:val="18"/>
        <w:szCs w:val="18"/>
      </w:rPr>
      <w:fldChar w:fldCharType="end"/>
    </w:r>
    <w:r w:rsidRPr="00E43559">
      <w:rPr>
        <w:rStyle w:val="PageNumber"/>
        <w:rFonts w:ascii="Arial Narrow" w:hAnsi="Arial Narrow"/>
        <w:sz w:val="18"/>
        <w:szCs w:val="18"/>
      </w:rPr>
      <w:t xml:space="preserve"> of </w:t>
    </w:r>
    <w:r w:rsidRPr="00E43559">
      <w:rPr>
        <w:rStyle w:val="PageNumber"/>
        <w:rFonts w:ascii="Arial Narrow" w:hAnsi="Arial Narrow"/>
        <w:sz w:val="18"/>
        <w:szCs w:val="18"/>
      </w:rPr>
      <w:fldChar w:fldCharType="begin"/>
    </w:r>
    <w:r w:rsidRPr="00E43559">
      <w:rPr>
        <w:rStyle w:val="PageNumber"/>
        <w:rFonts w:ascii="Arial Narrow" w:hAnsi="Arial Narrow"/>
        <w:sz w:val="18"/>
        <w:szCs w:val="18"/>
      </w:rPr>
      <w:instrText xml:space="preserve"> NUMPAGES </w:instrText>
    </w:r>
    <w:r w:rsidRPr="00E43559">
      <w:rPr>
        <w:rStyle w:val="PageNumber"/>
        <w:rFonts w:ascii="Arial Narrow" w:hAnsi="Arial Narrow"/>
        <w:sz w:val="18"/>
        <w:szCs w:val="18"/>
      </w:rPr>
      <w:fldChar w:fldCharType="separate"/>
    </w:r>
    <w:r w:rsidR="001A072A">
      <w:rPr>
        <w:rStyle w:val="PageNumber"/>
        <w:rFonts w:ascii="Arial Narrow" w:hAnsi="Arial Narrow"/>
        <w:noProof/>
        <w:sz w:val="18"/>
        <w:szCs w:val="18"/>
      </w:rPr>
      <w:t>105</w:t>
    </w:r>
    <w:r w:rsidRPr="00E43559">
      <w:rPr>
        <w:rStyle w:val="PageNumber"/>
        <w:rFonts w:ascii="Arial Narrow" w:hAnsi="Arial Narrow"/>
        <w:sz w:val="18"/>
        <w:szCs w:val="18"/>
      </w:rPr>
      <w:fldChar w:fldCharType="end"/>
    </w:r>
  </w:p>
</w:ftr>
</file>

<file path=word/footer2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FBD" w:rsidRDefault="00233FBD" w:rsidP="00E43559">
    <w:pPr>
      <w:pStyle w:val="Footer"/>
      <w:tabs>
        <w:tab w:val="clear" w:pos="4680"/>
        <w:tab w:val="left" w:pos="8280"/>
        <w:tab w:val="left" w:pos="8370"/>
        <w:tab w:val="left" w:pos="8460"/>
        <w:tab w:val="left" w:pos="8730"/>
      </w:tabs>
      <w:spacing w:after="0" w:line="240" w:lineRule="auto"/>
      <w:rPr>
        <w:rFonts w:asciiTheme="minorHAnsi" w:hAnsiTheme="minorHAnsi" w:cstheme="minorHAnsi"/>
        <w:sz w:val="20"/>
        <w:szCs w:val="20"/>
      </w:rPr>
    </w:pPr>
    <w:r w:rsidRPr="00B762D5">
      <w:rPr>
        <w:rFonts w:asciiTheme="minorHAnsi" w:hAnsiTheme="minorHAnsi" w:cstheme="minorHAnsi"/>
        <w:noProof/>
        <w:sz w:val="20"/>
        <w:szCs w:val="20"/>
        <w:lang w:eastAsia="en-US"/>
      </w:rPr>
      <w:drawing>
        <wp:inline distT="0" distB="0" distL="0" distR="0">
          <wp:extent cx="724394" cy="171450"/>
          <wp:effectExtent l="19050" t="0" r="0" b="0"/>
          <wp:docPr id="74" name="Picture 10"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irrors.creativecommons.org/presskit/buttons/88x31/png/by-nc-sa.png"/>
                  <pic:cNvPicPr>
                    <a:picLocks noChangeAspect="1" noChangeArrowheads="1"/>
                  </pic:cNvPicPr>
                </pic:nvPicPr>
                <pic:blipFill>
                  <a:blip r:embed="rId1" cstate="print"/>
                  <a:srcRect/>
                  <a:stretch>
                    <a:fillRect/>
                  </a:stretch>
                </pic:blipFill>
                <pic:spPr bwMode="auto">
                  <a:xfrm>
                    <a:off x="0" y="0"/>
                    <a:ext cx="734328" cy="173801"/>
                  </a:xfrm>
                  <a:prstGeom prst="rect">
                    <a:avLst/>
                  </a:prstGeom>
                  <a:noFill/>
                  <a:ln w="9525">
                    <a:noFill/>
                    <a:miter lim="800000"/>
                    <a:headEnd/>
                    <a:tailEnd/>
                  </a:ln>
                </pic:spPr>
              </pic:pic>
            </a:graphicData>
          </a:graphic>
        </wp:inline>
      </w:drawing>
    </w:r>
    <w:r w:rsidRPr="00B762D5">
      <w:rPr>
        <w:rFonts w:ascii="Arial Narrow" w:hAnsi="Arial Narrow"/>
        <w:color w:val="000000"/>
        <w:sz w:val="20"/>
        <w:szCs w:val="20"/>
      </w:rPr>
      <w:t xml:space="preserve"> This work is licensed by the MA Department of Elementary &amp; Secondary Education under the Creative Commons </w:t>
    </w:r>
    <w:r w:rsidRPr="00B762D5">
      <w:rPr>
        <w:rFonts w:ascii="Arial Narrow" w:hAnsi="Arial Narrow"/>
        <w:bCs/>
        <w:sz w:val="20"/>
        <w:szCs w:val="20"/>
      </w:rPr>
      <w:t>Attribution-NonCommercial-ShareAlike 3.0 Unported License (CC BY-NC-SA 3.0)</w:t>
    </w:r>
    <w:r w:rsidRPr="00B762D5">
      <w:rPr>
        <w:rFonts w:ascii="Arial Narrow" w:hAnsi="Arial Narrow"/>
        <w:color w:val="000000"/>
        <w:sz w:val="20"/>
        <w:szCs w:val="20"/>
      </w:rPr>
      <w:t xml:space="preserve">. </w:t>
    </w:r>
    <w:r w:rsidRPr="00B762D5">
      <w:rPr>
        <w:rFonts w:ascii="Arial Narrow" w:hAnsi="Arial Narrow"/>
        <w:bCs/>
        <w:sz w:val="20"/>
        <w:szCs w:val="20"/>
      </w:rPr>
      <w:t>Educators may use, adapt, and/or share. Not for commercial use.</w:t>
    </w:r>
    <w:r w:rsidRPr="00B762D5">
      <w:rPr>
        <w:rFonts w:ascii="Arial Narrow" w:hAnsi="Arial Narrow"/>
        <w:b/>
        <w:bCs/>
        <w:sz w:val="20"/>
        <w:szCs w:val="20"/>
      </w:rPr>
      <w:t xml:space="preserve"> </w:t>
    </w:r>
    <w:r w:rsidRPr="00B762D5">
      <w:rPr>
        <w:rFonts w:ascii="Arial Narrow" w:hAnsi="Arial Narrow"/>
        <w:color w:val="000000"/>
        <w:sz w:val="20"/>
        <w:szCs w:val="20"/>
      </w:rPr>
      <w:t xml:space="preserve">To view a copy of the license, visit </w:t>
    </w:r>
    <w:hyperlink r:id="rId2" w:history="1">
      <w:r w:rsidRPr="00B762D5">
        <w:rPr>
          <w:rStyle w:val="Hyperlink"/>
          <w:rFonts w:ascii="Arial Narrow" w:hAnsi="Arial Narrow"/>
          <w:sz w:val="20"/>
          <w:szCs w:val="20"/>
        </w:rPr>
        <w:t>http://creativecommons.org/licenses/by-nc-sa/3.0/</w:t>
      </w:r>
    </w:hyperlink>
    <w:r>
      <w:rPr>
        <w:rFonts w:ascii="Cambria" w:hAnsi="Cambria"/>
        <w:b/>
        <w:bCs/>
      </w:rPr>
      <w:t xml:space="preserve">   </w:t>
    </w:r>
    <w:r>
      <w:rPr>
        <w:rFonts w:ascii="Cambria" w:hAnsi="Cambria"/>
        <w:b/>
        <w:bCs/>
      </w:rPr>
      <w:tab/>
    </w:r>
  </w:p>
  <w:p w:rsidR="00233FBD" w:rsidRDefault="00233FBD" w:rsidP="00E43559">
    <w:r w:rsidRPr="001D358D">
      <w:rPr>
        <w:rFonts w:ascii="Arial Narrow" w:hAnsi="Arial Narrow"/>
        <w:sz w:val="18"/>
        <w:szCs w:val="18"/>
      </w:rPr>
      <w:t xml:space="preserve">8/ </w:t>
    </w:r>
    <w:r>
      <w:rPr>
        <w:rFonts w:ascii="Arial Narrow" w:hAnsi="Arial Narrow"/>
        <w:sz w:val="18"/>
        <w:szCs w:val="18"/>
      </w:rPr>
      <w:t xml:space="preserve">2013                                                                                 </w:t>
    </w:r>
    <w:r w:rsidRPr="00EA6E09">
      <w:rPr>
        <w:rFonts w:asciiTheme="minorHAnsi" w:hAnsiTheme="minorHAnsi"/>
        <w:sz w:val="20"/>
        <w:szCs w:val="20"/>
      </w:rPr>
      <w:t xml:space="preserve">        </w:t>
    </w:r>
    <w:r>
      <w:rPr>
        <w:rFonts w:asciiTheme="minorHAnsi" w:hAnsiTheme="minorHAnsi"/>
        <w:sz w:val="20"/>
        <w:szCs w:val="20"/>
      </w:rPr>
      <w:t xml:space="preserve">               </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t xml:space="preserve">    </w:t>
    </w:r>
    <w:r>
      <w:rPr>
        <w:rStyle w:val="PageNumber"/>
        <w:rFonts w:ascii="Arial Narrow" w:hAnsi="Arial Narrow"/>
      </w:rPr>
      <w:t xml:space="preserve"> </w:t>
    </w:r>
    <w:r>
      <w:rPr>
        <w:rStyle w:val="PageNumber"/>
        <w:rFonts w:ascii="Arial Narrow" w:hAnsi="Arial Narrow"/>
      </w:rPr>
      <w:tab/>
    </w:r>
    <w:r>
      <w:rPr>
        <w:rStyle w:val="PageNumber"/>
        <w:rFonts w:ascii="Arial Narrow" w:hAnsi="Arial Narrow"/>
      </w:rPr>
      <w:tab/>
    </w:r>
    <w:r w:rsidRPr="00E43559">
      <w:rPr>
        <w:rStyle w:val="PageNumber"/>
        <w:rFonts w:ascii="Arial Narrow" w:hAnsi="Arial Narrow"/>
        <w:sz w:val="18"/>
        <w:szCs w:val="18"/>
      </w:rPr>
      <w:t xml:space="preserve">Page </w:t>
    </w:r>
    <w:r w:rsidRPr="00E43559">
      <w:rPr>
        <w:rStyle w:val="PageNumber"/>
        <w:rFonts w:ascii="Arial Narrow" w:hAnsi="Arial Narrow"/>
        <w:sz w:val="18"/>
        <w:szCs w:val="18"/>
      </w:rPr>
      <w:fldChar w:fldCharType="begin"/>
    </w:r>
    <w:r w:rsidRPr="00E43559">
      <w:rPr>
        <w:rStyle w:val="PageNumber"/>
        <w:rFonts w:ascii="Arial Narrow" w:hAnsi="Arial Narrow"/>
        <w:sz w:val="18"/>
        <w:szCs w:val="18"/>
      </w:rPr>
      <w:instrText xml:space="preserve"> PAGE </w:instrText>
    </w:r>
    <w:r w:rsidRPr="00E43559">
      <w:rPr>
        <w:rStyle w:val="PageNumber"/>
        <w:rFonts w:ascii="Arial Narrow" w:hAnsi="Arial Narrow"/>
        <w:sz w:val="18"/>
        <w:szCs w:val="18"/>
      </w:rPr>
      <w:fldChar w:fldCharType="separate"/>
    </w:r>
    <w:r w:rsidR="001A072A">
      <w:rPr>
        <w:rStyle w:val="PageNumber"/>
        <w:rFonts w:ascii="Arial Narrow" w:hAnsi="Arial Narrow"/>
        <w:noProof/>
        <w:sz w:val="18"/>
        <w:szCs w:val="18"/>
      </w:rPr>
      <w:t>109</w:t>
    </w:r>
    <w:r w:rsidRPr="00E43559">
      <w:rPr>
        <w:rStyle w:val="PageNumber"/>
        <w:rFonts w:ascii="Arial Narrow" w:hAnsi="Arial Narrow"/>
        <w:sz w:val="18"/>
        <w:szCs w:val="18"/>
      </w:rPr>
      <w:fldChar w:fldCharType="end"/>
    </w:r>
    <w:r w:rsidRPr="00E43559">
      <w:rPr>
        <w:rStyle w:val="PageNumber"/>
        <w:rFonts w:ascii="Arial Narrow" w:hAnsi="Arial Narrow"/>
        <w:sz w:val="18"/>
        <w:szCs w:val="18"/>
      </w:rPr>
      <w:t xml:space="preserve"> of </w:t>
    </w:r>
    <w:r w:rsidRPr="00E43559">
      <w:rPr>
        <w:rStyle w:val="PageNumber"/>
        <w:rFonts w:ascii="Arial Narrow" w:hAnsi="Arial Narrow"/>
        <w:sz w:val="18"/>
        <w:szCs w:val="18"/>
      </w:rPr>
      <w:fldChar w:fldCharType="begin"/>
    </w:r>
    <w:r w:rsidRPr="00E43559">
      <w:rPr>
        <w:rStyle w:val="PageNumber"/>
        <w:rFonts w:ascii="Arial Narrow" w:hAnsi="Arial Narrow"/>
        <w:sz w:val="18"/>
        <w:szCs w:val="18"/>
      </w:rPr>
      <w:instrText xml:space="preserve"> NUMPAGES </w:instrText>
    </w:r>
    <w:r w:rsidRPr="00E43559">
      <w:rPr>
        <w:rStyle w:val="PageNumber"/>
        <w:rFonts w:ascii="Arial Narrow" w:hAnsi="Arial Narrow"/>
        <w:sz w:val="18"/>
        <w:szCs w:val="18"/>
      </w:rPr>
      <w:fldChar w:fldCharType="separate"/>
    </w:r>
    <w:r w:rsidR="001A072A">
      <w:rPr>
        <w:rStyle w:val="PageNumber"/>
        <w:rFonts w:ascii="Arial Narrow" w:hAnsi="Arial Narrow"/>
        <w:noProof/>
        <w:sz w:val="18"/>
        <w:szCs w:val="18"/>
      </w:rPr>
      <w:t>109</w:t>
    </w:r>
    <w:r w:rsidRPr="00E43559">
      <w:rPr>
        <w:rStyle w:val="PageNumber"/>
        <w:rFonts w:ascii="Arial Narrow" w:hAnsi="Arial Narrow"/>
        <w:sz w:val="18"/>
        <w:szCs w:val="18"/>
      </w:rPr>
      <w:fldChar w:fldCharType="end"/>
    </w:r>
  </w:p>
</w:ftr>
</file>

<file path=word/footer2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FBD" w:rsidRDefault="00233FBD" w:rsidP="00933994">
    <w:pPr>
      <w:pStyle w:val="Footer"/>
      <w:tabs>
        <w:tab w:val="clear" w:pos="4680"/>
        <w:tab w:val="left" w:pos="8280"/>
        <w:tab w:val="left" w:pos="8370"/>
        <w:tab w:val="left" w:pos="8460"/>
        <w:tab w:val="left" w:pos="8730"/>
      </w:tabs>
      <w:spacing w:after="0" w:line="240" w:lineRule="auto"/>
      <w:rPr>
        <w:rFonts w:asciiTheme="minorHAnsi" w:hAnsiTheme="minorHAnsi" w:cstheme="minorHAnsi"/>
        <w:sz w:val="20"/>
        <w:szCs w:val="20"/>
      </w:rPr>
    </w:pPr>
    <w:r w:rsidRPr="00B762D5">
      <w:rPr>
        <w:rFonts w:asciiTheme="minorHAnsi" w:hAnsiTheme="minorHAnsi" w:cstheme="minorHAnsi"/>
        <w:noProof/>
        <w:sz w:val="20"/>
        <w:szCs w:val="20"/>
        <w:lang w:eastAsia="en-US"/>
      </w:rPr>
      <w:drawing>
        <wp:inline distT="0" distB="0" distL="0" distR="0">
          <wp:extent cx="724394" cy="171450"/>
          <wp:effectExtent l="19050" t="0" r="0" b="0"/>
          <wp:docPr id="76" name="Picture 10"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irrors.creativecommons.org/presskit/buttons/88x31/png/by-nc-sa.png"/>
                  <pic:cNvPicPr>
                    <a:picLocks noChangeAspect="1" noChangeArrowheads="1"/>
                  </pic:cNvPicPr>
                </pic:nvPicPr>
                <pic:blipFill>
                  <a:blip r:embed="rId1" cstate="print"/>
                  <a:srcRect/>
                  <a:stretch>
                    <a:fillRect/>
                  </a:stretch>
                </pic:blipFill>
                <pic:spPr bwMode="auto">
                  <a:xfrm>
                    <a:off x="0" y="0"/>
                    <a:ext cx="734328" cy="173801"/>
                  </a:xfrm>
                  <a:prstGeom prst="rect">
                    <a:avLst/>
                  </a:prstGeom>
                  <a:noFill/>
                  <a:ln w="9525">
                    <a:noFill/>
                    <a:miter lim="800000"/>
                    <a:headEnd/>
                    <a:tailEnd/>
                  </a:ln>
                </pic:spPr>
              </pic:pic>
            </a:graphicData>
          </a:graphic>
        </wp:inline>
      </w:drawing>
    </w:r>
    <w:r w:rsidRPr="00B762D5">
      <w:rPr>
        <w:rFonts w:ascii="Arial Narrow" w:hAnsi="Arial Narrow"/>
        <w:color w:val="000000"/>
        <w:sz w:val="20"/>
        <w:szCs w:val="20"/>
      </w:rPr>
      <w:t xml:space="preserve"> This work is licensed by the MA Department of Elementary &amp; Secondary Education under the Creative Commons </w:t>
    </w:r>
    <w:r w:rsidRPr="00B762D5">
      <w:rPr>
        <w:rFonts w:ascii="Arial Narrow" w:hAnsi="Arial Narrow"/>
        <w:bCs/>
        <w:sz w:val="20"/>
        <w:szCs w:val="20"/>
      </w:rPr>
      <w:t>Attribution-NonCommercial-ShareAlike 3.0 Unported License (CC BY-NC-SA 3.0)</w:t>
    </w:r>
    <w:r w:rsidRPr="00B762D5">
      <w:rPr>
        <w:rFonts w:ascii="Arial Narrow" w:hAnsi="Arial Narrow"/>
        <w:color w:val="000000"/>
        <w:sz w:val="20"/>
        <w:szCs w:val="20"/>
      </w:rPr>
      <w:t xml:space="preserve">. </w:t>
    </w:r>
    <w:r w:rsidRPr="00B762D5">
      <w:rPr>
        <w:rFonts w:ascii="Arial Narrow" w:hAnsi="Arial Narrow"/>
        <w:bCs/>
        <w:sz w:val="20"/>
        <w:szCs w:val="20"/>
      </w:rPr>
      <w:t>Educators may use, adapt, and/or share. Not for commercial use.</w:t>
    </w:r>
    <w:r w:rsidRPr="00B762D5">
      <w:rPr>
        <w:rFonts w:ascii="Arial Narrow" w:hAnsi="Arial Narrow"/>
        <w:b/>
        <w:bCs/>
        <w:sz w:val="20"/>
        <w:szCs w:val="20"/>
      </w:rPr>
      <w:t xml:space="preserve"> </w:t>
    </w:r>
    <w:r w:rsidRPr="00B762D5">
      <w:rPr>
        <w:rFonts w:ascii="Arial Narrow" w:hAnsi="Arial Narrow"/>
        <w:color w:val="000000"/>
        <w:sz w:val="20"/>
        <w:szCs w:val="20"/>
      </w:rPr>
      <w:t xml:space="preserve">To view a copy of the license, visit </w:t>
    </w:r>
    <w:hyperlink r:id="rId2" w:history="1">
      <w:r w:rsidRPr="00B762D5">
        <w:rPr>
          <w:rStyle w:val="Hyperlink"/>
          <w:rFonts w:ascii="Arial Narrow" w:hAnsi="Arial Narrow"/>
          <w:sz w:val="20"/>
          <w:szCs w:val="20"/>
        </w:rPr>
        <w:t>http://creativecommons.org/licenses/by-nc-sa/3.0/</w:t>
      </w:r>
    </w:hyperlink>
    <w:r>
      <w:rPr>
        <w:rFonts w:ascii="Cambria" w:hAnsi="Cambria"/>
        <w:b/>
        <w:bCs/>
      </w:rPr>
      <w:t xml:space="preserve">   </w:t>
    </w:r>
    <w:r>
      <w:rPr>
        <w:rFonts w:ascii="Cambria" w:hAnsi="Cambria"/>
        <w:b/>
        <w:bCs/>
      </w:rPr>
      <w:tab/>
    </w:r>
  </w:p>
  <w:p w:rsidR="00233FBD" w:rsidRPr="00933994" w:rsidRDefault="00233FBD" w:rsidP="00933994">
    <w:pPr>
      <w:pStyle w:val="Footer"/>
      <w:tabs>
        <w:tab w:val="clear" w:pos="4680"/>
        <w:tab w:val="left" w:pos="8280"/>
        <w:tab w:val="left" w:pos="8370"/>
        <w:tab w:val="left" w:pos="8460"/>
        <w:tab w:val="left" w:pos="8730"/>
      </w:tabs>
      <w:spacing w:after="0" w:line="240" w:lineRule="auto"/>
      <w:ind w:hanging="180"/>
      <w:rPr>
        <w:sz w:val="18"/>
        <w:szCs w:val="18"/>
      </w:rPr>
    </w:pPr>
    <w:r>
      <w:rPr>
        <w:rFonts w:ascii="Arial Narrow" w:hAnsi="Arial Narrow"/>
        <w:sz w:val="18"/>
        <w:szCs w:val="18"/>
      </w:rPr>
      <w:tab/>
    </w:r>
    <w:r w:rsidRPr="001D358D">
      <w:rPr>
        <w:rFonts w:ascii="Arial Narrow" w:hAnsi="Arial Narrow"/>
        <w:sz w:val="18"/>
        <w:szCs w:val="18"/>
      </w:rPr>
      <w:t xml:space="preserve">8/ </w:t>
    </w:r>
    <w:r>
      <w:rPr>
        <w:rFonts w:ascii="Arial Narrow" w:hAnsi="Arial Narrow"/>
        <w:sz w:val="18"/>
        <w:szCs w:val="18"/>
      </w:rPr>
      <w:t xml:space="preserve">2013                                             </w:t>
    </w:r>
    <w:r>
      <w:rPr>
        <w:rStyle w:val="PageNumber"/>
        <w:rFonts w:ascii="Arial Narrow" w:hAnsi="Arial Narrow"/>
      </w:rPr>
      <w:tab/>
    </w:r>
    <w:r w:rsidRPr="00933994">
      <w:rPr>
        <w:rStyle w:val="PageNumber"/>
        <w:rFonts w:ascii="Arial Narrow" w:hAnsi="Arial Narrow"/>
        <w:sz w:val="18"/>
        <w:szCs w:val="18"/>
      </w:rPr>
      <w:t xml:space="preserve">Page </w:t>
    </w:r>
    <w:r w:rsidRPr="00933994">
      <w:rPr>
        <w:rStyle w:val="PageNumber"/>
        <w:rFonts w:ascii="Arial Narrow" w:hAnsi="Arial Narrow"/>
        <w:sz w:val="18"/>
        <w:szCs w:val="18"/>
      </w:rPr>
      <w:fldChar w:fldCharType="begin"/>
    </w:r>
    <w:r w:rsidRPr="00933994">
      <w:rPr>
        <w:rStyle w:val="PageNumber"/>
        <w:rFonts w:ascii="Arial Narrow" w:hAnsi="Arial Narrow"/>
        <w:sz w:val="18"/>
        <w:szCs w:val="18"/>
      </w:rPr>
      <w:instrText xml:space="preserve"> PAGE </w:instrText>
    </w:r>
    <w:r w:rsidRPr="00933994">
      <w:rPr>
        <w:rStyle w:val="PageNumber"/>
        <w:rFonts w:ascii="Arial Narrow" w:hAnsi="Arial Narrow"/>
        <w:sz w:val="18"/>
        <w:szCs w:val="18"/>
      </w:rPr>
      <w:fldChar w:fldCharType="separate"/>
    </w:r>
    <w:r w:rsidR="001A072A">
      <w:rPr>
        <w:rStyle w:val="PageNumber"/>
        <w:rFonts w:ascii="Arial Narrow" w:hAnsi="Arial Narrow"/>
        <w:noProof/>
        <w:sz w:val="18"/>
        <w:szCs w:val="18"/>
      </w:rPr>
      <w:t>115</w:t>
    </w:r>
    <w:r w:rsidRPr="00933994">
      <w:rPr>
        <w:rStyle w:val="PageNumber"/>
        <w:rFonts w:ascii="Arial Narrow" w:hAnsi="Arial Narrow"/>
        <w:sz w:val="18"/>
        <w:szCs w:val="18"/>
      </w:rPr>
      <w:fldChar w:fldCharType="end"/>
    </w:r>
    <w:r w:rsidRPr="00933994">
      <w:rPr>
        <w:rStyle w:val="PageNumber"/>
        <w:rFonts w:ascii="Arial Narrow" w:hAnsi="Arial Narrow"/>
        <w:sz w:val="18"/>
        <w:szCs w:val="18"/>
      </w:rPr>
      <w:t xml:space="preserve"> of </w:t>
    </w:r>
    <w:r w:rsidRPr="00933994">
      <w:rPr>
        <w:rStyle w:val="PageNumber"/>
        <w:rFonts w:ascii="Arial Narrow" w:hAnsi="Arial Narrow"/>
        <w:sz w:val="18"/>
        <w:szCs w:val="18"/>
      </w:rPr>
      <w:fldChar w:fldCharType="begin"/>
    </w:r>
    <w:r w:rsidRPr="00933994">
      <w:rPr>
        <w:rStyle w:val="PageNumber"/>
        <w:rFonts w:ascii="Arial Narrow" w:hAnsi="Arial Narrow"/>
        <w:sz w:val="18"/>
        <w:szCs w:val="18"/>
      </w:rPr>
      <w:instrText xml:space="preserve"> NUMPAGES </w:instrText>
    </w:r>
    <w:r w:rsidRPr="00933994">
      <w:rPr>
        <w:rStyle w:val="PageNumber"/>
        <w:rFonts w:ascii="Arial Narrow" w:hAnsi="Arial Narrow"/>
        <w:sz w:val="18"/>
        <w:szCs w:val="18"/>
      </w:rPr>
      <w:fldChar w:fldCharType="separate"/>
    </w:r>
    <w:r w:rsidR="001A072A">
      <w:rPr>
        <w:rStyle w:val="PageNumber"/>
        <w:rFonts w:ascii="Arial Narrow" w:hAnsi="Arial Narrow"/>
        <w:noProof/>
        <w:sz w:val="18"/>
        <w:szCs w:val="18"/>
      </w:rPr>
      <w:t>115</w:t>
    </w:r>
    <w:r w:rsidRPr="00933994">
      <w:rPr>
        <w:rStyle w:val="PageNumber"/>
        <w:rFonts w:ascii="Arial Narrow" w:hAnsi="Arial Narrow"/>
        <w:sz w:val="18"/>
        <w:szCs w:val="18"/>
      </w:rPr>
      <w:fldChar w:fldCharType="end"/>
    </w:r>
  </w:p>
</w:ftr>
</file>

<file path=word/footer2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FBD" w:rsidRDefault="00233FBD" w:rsidP="004C2FED">
    <w:pPr>
      <w:pStyle w:val="Footer"/>
      <w:tabs>
        <w:tab w:val="clear" w:pos="4680"/>
        <w:tab w:val="left" w:pos="8280"/>
        <w:tab w:val="left" w:pos="8370"/>
        <w:tab w:val="left" w:pos="8460"/>
        <w:tab w:val="left" w:pos="8730"/>
      </w:tabs>
      <w:spacing w:after="0" w:line="240" w:lineRule="auto"/>
      <w:rPr>
        <w:rFonts w:asciiTheme="minorHAnsi" w:hAnsiTheme="minorHAnsi" w:cstheme="minorHAnsi"/>
        <w:sz w:val="20"/>
        <w:szCs w:val="20"/>
      </w:rPr>
    </w:pPr>
    <w:r w:rsidRPr="00B762D5">
      <w:rPr>
        <w:rFonts w:asciiTheme="minorHAnsi" w:hAnsiTheme="minorHAnsi" w:cstheme="minorHAnsi"/>
        <w:noProof/>
        <w:sz w:val="20"/>
        <w:szCs w:val="20"/>
        <w:lang w:eastAsia="en-US"/>
      </w:rPr>
      <w:drawing>
        <wp:inline distT="0" distB="0" distL="0" distR="0">
          <wp:extent cx="724394" cy="171450"/>
          <wp:effectExtent l="19050" t="0" r="0" b="0"/>
          <wp:docPr id="78" name="Picture 10"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irrors.creativecommons.org/presskit/buttons/88x31/png/by-nc-sa.png"/>
                  <pic:cNvPicPr>
                    <a:picLocks noChangeAspect="1" noChangeArrowheads="1"/>
                  </pic:cNvPicPr>
                </pic:nvPicPr>
                <pic:blipFill>
                  <a:blip r:embed="rId1" cstate="print"/>
                  <a:srcRect/>
                  <a:stretch>
                    <a:fillRect/>
                  </a:stretch>
                </pic:blipFill>
                <pic:spPr bwMode="auto">
                  <a:xfrm>
                    <a:off x="0" y="0"/>
                    <a:ext cx="734328" cy="173801"/>
                  </a:xfrm>
                  <a:prstGeom prst="rect">
                    <a:avLst/>
                  </a:prstGeom>
                  <a:noFill/>
                  <a:ln w="9525">
                    <a:noFill/>
                    <a:miter lim="800000"/>
                    <a:headEnd/>
                    <a:tailEnd/>
                  </a:ln>
                </pic:spPr>
              </pic:pic>
            </a:graphicData>
          </a:graphic>
        </wp:inline>
      </w:drawing>
    </w:r>
    <w:r w:rsidRPr="00B762D5">
      <w:rPr>
        <w:rFonts w:ascii="Arial Narrow" w:hAnsi="Arial Narrow"/>
        <w:color w:val="000000"/>
        <w:sz w:val="20"/>
        <w:szCs w:val="20"/>
      </w:rPr>
      <w:t xml:space="preserve"> This work is licensed by the MA Department of Elementary &amp; Secondary Education under the Creative Commons </w:t>
    </w:r>
    <w:r w:rsidRPr="00B762D5">
      <w:rPr>
        <w:rFonts w:ascii="Arial Narrow" w:hAnsi="Arial Narrow"/>
        <w:bCs/>
        <w:sz w:val="20"/>
        <w:szCs w:val="20"/>
      </w:rPr>
      <w:t>Attribution-NonCommercial-ShareAlike 3.0 Unported License (CC BY-NC-SA 3.0)</w:t>
    </w:r>
    <w:r w:rsidRPr="00B762D5">
      <w:rPr>
        <w:rFonts w:ascii="Arial Narrow" w:hAnsi="Arial Narrow"/>
        <w:color w:val="000000"/>
        <w:sz w:val="20"/>
        <w:szCs w:val="20"/>
      </w:rPr>
      <w:t xml:space="preserve">. </w:t>
    </w:r>
    <w:r w:rsidRPr="00B762D5">
      <w:rPr>
        <w:rFonts w:ascii="Arial Narrow" w:hAnsi="Arial Narrow"/>
        <w:bCs/>
        <w:sz w:val="20"/>
        <w:szCs w:val="20"/>
      </w:rPr>
      <w:t>Educators may use, adapt, and/or share. Not for commercial use.</w:t>
    </w:r>
    <w:r w:rsidRPr="00B762D5">
      <w:rPr>
        <w:rFonts w:ascii="Arial Narrow" w:hAnsi="Arial Narrow"/>
        <w:b/>
        <w:bCs/>
        <w:sz w:val="20"/>
        <w:szCs w:val="20"/>
      </w:rPr>
      <w:t xml:space="preserve"> </w:t>
    </w:r>
    <w:r w:rsidRPr="00B762D5">
      <w:rPr>
        <w:rFonts w:ascii="Arial Narrow" w:hAnsi="Arial Narrow"/>
        <w:color w:val="000000"/>
        <w:sz w:val="20"/>
        <w:szCs w:val="20"/>
      </w:rPr>
      <w:t xml:space="preserve">To view a copy of the license, visit </w:t>
    </w:r>
    <w:hyperlink r:id="rId2" w:history="1">
      <w:r w:rsidRPr="00B762D5">
        <w:rPr>
          <w:rStyle w:val="Hyperlink"/>
          <w:rFonts w:ascii="Arial Narrow" w:hAnsi="Arial Narrow"/>
          <w:sz w:val="20"/>
          <w:szCs w:val="20"/>
        </w:rPr>
        <w:t>http://creativecommons.org/licenses/by-nc-sa/3.0/</w:t>
      </w:r>
    </w:hyperlink>
    <w:r>
      <w:rPr>
        <w:rFonts w:ascii="Cambria" w:hAnsi="Cambria"/>
        <w:b/>
        <w:bCs/>
      </w:rPr>
      <w:t xml:space="preserve">   </w:t>
    </w:r>
    <w:r>
      <w:rPr>
        <w:rFonts w:ascii="Cambria" w:hAnsi="Cambria"/>
        <w:b/>
        <w:bCs/>
      </w:rPr>
      <w:tab/>
    </w:r>
  </w:p>
  <w:p w:rsidR="00233FBD" w:rsidRDefault="00233FBD" w:rsidP="004C2FED">
    <w:pPr>
      <w:pStyle w:val="Footer"/>
      <w:tabs>
        <w:tab w:val="clear" w:pos="4680"/>
        <w:tab w:val="left" w:pos="8280"/>
        <w:tab w:val="left" w:pos="8370"/>
        <w:tab w:val="left" w:pos="8460"/>
        <w:tab w:val="left" w:pos="8730"/>
      </w:tabs>
      <w:spacing w:after="0" w:line="240" w:lineRule="auto"/>
      <w:ind w:hanging="180"/>
    </w:pPr>
    <w:r>
      <w:rPr>
        <w:rFonts w:ascii="Arial Narrow" w:hAnsi="Arial Narrow"/>
        <w:sz w:val="18"/>
        <w:szCs w:val="18"/>
      </w:rPr>
      <w:tab/>
    </w:r>
    <w:r w:rsidRPr="001D358D">
      <w:rPr>
        <w:rFonts w:ascii="Arial Narrow" w:hAnsi="Arial Narrow"/>
        <w:sz w:val="18"/>
        <w:szCs w:val="18"/>
      </w:rPr>
      <w:t xml:space="preserve">8/ </w:t>
    </w:r>
    <w:r>
      <w:rPr>
        <w:rFonts w:ascii="Arial Narrow" w:hAnsi="Arial Narrow"/>
        <w:sz w:val="18"/>
        <w:szCs w:val="18"/>
      </w:rPr>
      <w:t xml:space="preserve">2013                                                                                                                         </w:t>
    </w:r>
    <w:r w:rsidRPr="00EA6E09">
      <w:rPr>
        <w:rFonts w:asciiTheme="minorHAnsi" w:hAnsiTheme="minorHAnsi"/>
        <w:sz w:val="20"/>
        <w:szCs w:val="20"/>
      </w:rPr>
      <w:t xml:space="preserve">        </w:t>
    </w:r>
    <w:r>
      <w:rPr>
        <w:rFonts w:asciiTheme="minorHAnsi" w:hAnsiTheme="minorHAnsi"/>
        <w:sz w:val="20"/>
        <w:szCs w:val="20"/>
      </w:rPr>
      <w:t xml:space="preserve">                           </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t xml:space="preserve">   </w:t>
    </w:r>
    <w:r w:rsidRPr="004C2FED">
      <w:rPr>
        <w:rStyle w:val="PageNumber"/>
        <w:rFonts w:ascii="Arial Narrow" w:hAnsi="Arial Narrow"/>
        <w:sz w:val="18"/>
        <w:szCs w:val="18"/>
      </w:rPr>
      <w:t xml:space="preserve">Page </w:t>
    </w:r>
    <w:r w:rsidRPr="004C2FED">
      <w:rPr>
        <w:rStyle w:val="PageNumber"/>
        <w:rFonts w:ascii="Arial Narrow" w:hAnsi="Arial Narrow"/>
        <w:sz w:val="18"/>
        <w:szCs w:val="18"/>
      </w:rPr>
      <w:fldChar w:fldCharType="begin"/>
    </w:r>
    <w:r w:rsidRPr="004C2FED">
      <w:rPr>
        <w:rStyle w:val="PageNumber"/>
        <w:rFonts w:ascii="Arial Narrow" w:hAnsi="Arial Narrow"/>
        <w:sz w:val="18"/>
        <w:szCs w:val="18"/>
      </w:rPr>
      <w:instrText xml:space="preserve"> PAGE </w:instrText>
    </w:r>
    <w:r w:rsidRPr="004C2FED">
      <w:rPr>
        <w:rStyle w:val="PageNumber"/>
        <w:rFonts w:ascii="Arial Narrow" w:hAnsi="Arial Narrow"/>
        <w:sz w:val="18"/>
        <w:szCs w:val="18"/>
      </w:rPr>
      <w:fldChar w:fldCharType="separate"/>
    </w:r>
    <w:r w:rsidR="001A072A">
      <w:rPr>
        <w:rStyle w:val="PageNumber"/>
        <w:rFonts w:ascii="Arial Narrow" w:hAnsi="Arial Narrow"/>
        <w:noProof/>
        <w:sz w:val="18"/>
        <w:szCs w:val="18"/>
      </w:rPr>
      <w:t>121</w:t>
    </w:r>
    <w:r w:rsidRPr="004C2FED">
      <w:rPr>
        <w:rStyle w:val="PageNumber"/>
        <w:rFonts w:ascii="Arial Narrow" w:hAnsi="Arial Narrow"/>
        <w:sz w:val="18"/>
        <w:szCs w:val="18"/>
      </w:rPr>
      <w:fldChar w:fldCharType="end"/>
    </w:r>
    <w:r w:rsidRPr="004C2FED">
      <w:rPr>
        <w:rStyle w:val="PageNumber"/>
        <w:rFonts w:ascii="Arial Narrow" w:hAnsi="Arial Narrow"/>
        <w:sz w:val="18"/>
        <w:szCs w:val="18"/>
      </w:rPr>
      <w:t xml:space="preserve"> of </w:t>
    </w:r>
    <w:r w:rsidRPr="004C2FED">
      <w:rPr>
        <w:rStyle w:val="PageNumber"/>
        <w:rFonts w:ascii="Arial Narrow" w:hAnsi="Arial Narrow"/>
        <w:sz w:val="18"/>
        <w:szCs w:val="18"/>
      </w:rPr>
      <w:fldChar w:fldCharType="begin"/>
    </w:r>
    <w:r w:rsidRPr="004C2FED">
      <w:rPr>
        <w:rStyle w:val="PageNumber"/>
        <w:rFonts w:ascii="Arial Narrow" w:hAnsi="Arial Narrow"/>
        <w:sz w:val="18"/>
        <w:szCs w:val="18"/>
      </w:rPr>
      <w:instrText xml:space="preserve"> NUMPAGES </w:instrText>
    </w:r>
    <w:r w:rsidRPr="004C2FED">
      <w:rPr>
        <w:rStyle w:val="PageNumber"/>
        <w:rFonts w:ascii="Arial Narrow" w:hAnsi="Arial Narrow"/>
        <w:sz w:val="18"/>
        <w:szCs w:val="18"/>
      </w:rPr>
      <w:fldChar w:fldCharType="separate"/>
    </w:r>
    <w:r w:rsidR="001A072A">
      <w:rPr>
        <w:rStyle w:val="PageNumber"/>
        <w:rFonts w:ascii="Arial Narrow" w:hAnsi="Arial Narrow"/>
        <w:noProof/>
        <w:sz w:val="18"/>
        <w:szCs w:val="18"/>
      </w:rPr>
      <w:t>121</w:t>
    </w:r>
    <w:r w:rsidRPr="004C2FED">
      <w:rPr>
        <w:rStyle w:val="PageNumber"/>
        <w:rFonts w:ascii="Arial Narrow" w:hAnsi="Arial Narrow"/>
        <w:sz w:val="18"/>
        <w:szCs w:val="18"/>
      </w:rPr>
      <w:fldChar w:fldCharType="end"/>
    </w:r>
  </w:p>
</w:ftr>
</file>

<file path=word/footer2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FBD" w:rsidRDefault="00233FBD" w:rsidP="004C2FED">
    <w:pPr>
      <w:pStyle w:val="Footer"/>
      <w:tabs>
        <w:tab w:val="clear" w:pos="4680"/>
        <w:tab w:val="left" w:pos="8280"/>
        <w:tab w:val="left" w:pos="8370"/>
        <w:tab w:val="left" w:pos="8460"/>
        <w:tab w:val="left" w:pos="8730"/>
      </w:tabs>
      <w:spacing w:after="0" w:line="240" w:lineRule="auto"/>
      <w:rPr>
        <w:rFonts w:asciiTheme="minorHAnsi" w:hAnsiTheme="minorHAnsi" w:cstheme="minorHAnsi"/>
        <w:sz w:val="20"/>
        <w:szCs w:val="20"/>
      </w:rPr>
    </w:pPr>
    <w:bookmarkStart w:id="28" w:name="OLE_LINK1"/>
    <w:bookmarkStart w:id="29" w:name="OLE_LINK2"/>
    <w:r w:rsidRPr="00B762D5">
      <w:rPr>
        <w:rFonts w:asciiTheme="minorHAnsi" w:hAnsiTheme="minorHAnsi" w:cstheme="minorHAnsi"/>
        <w:noProof/>
        <w:sz w:val="20"/>
        <w:szCs w:val="20"/>
        <w:lang w:eastAsia="en-US"/>
      </w:rPr>
      <w:drawing>
        <wp:inline distT="0" distB="0" distL="0" distR="0">
          <wp:extent cx="724394" cy="171450"/>
          <wp:effectExtent l="19050" t="0" r="0" b="0"/>
          <wp:docPr id="79" name="Picture 10"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irrors.creativecommons.org/presskit/buttons/88x31/png/by-nc-sa.png"/>
                  <pic:cNvPicPr>
                    <a:picLocks noChangeAspect="1" noChangeArrowheads="1"/>
                  </pic:cNvPicPr>
                </pic:nvPicPr>
                <pic:blipFill>
                  <a:blip r:embed="rId1" cstate="print"/>
                  <a:srcRect/>
                  <a:stretch>
                    <a:fillRect/>
                  </a:stretch>
                </pic:blipFill>
                <pic:spPr bwMode="auto">
                  <a:xfrm>
                    <a:off x="0" y="0"/>
                    <a:ext cx="734328" cy="173801"/>
                  </a:xfrm>
                  <a:prstGeom prst="rect">
                    <a:avLst/>
                  </a:prstGeom>
                  <a:noFill/>
                  <a:ln w="9525">
                    <a:noFill/>
                    <a:miter lim="800000"/>
                    <a:headEnd/>
                    <a:tailEnd/>
                  </a:ln>
                </pic:spPr>
              </pic:pic>
            </a:graphicData>
          </a:graphic>
        </wp:inline>
      </w:drawing>
    </w:r>
    <w:r w:rsidRPr="00B762D5">
      <w:rPr>
        <w:rFonts w:ascii="Arial Narrow" w:hAnsi="Arial Narrow"/>
        <w:color w:val="000000"/>
        <w:sz w:val="20"/>
        <w:szCs w:val="20"/>
      </w:rPr>
      <w:t xml:space="preserve"> This work is licensed by the MA Department of Elementary &amp; Secondary Education under the Creative Commons </w:t>
    </w:r>
    <w:r w:rsidRPr="00B762D5">
      <w:rPr>
        <w:rFonts w:ascii="Arial Narrow" w:hAnsi="Arial Narrow"/>
        <w:bCs/>
        <w:sz w:val="20"/>
        <w:szCs w:val="20"/>
      </w:rPr>
      <w:t>Attribution-NonCommercial-ShareAlike 3.0 Unported License (CC BY-NC-SA 3.0)</w:t>
    </w:r>
    <w:r w:rsidRPr="00B762D5">
      <w:rPr>
        <w:rFonts w:ascii="Arial Narrow" w:hAnsi="Arial Narrow"/>
        <w:color w:val="000000"/>
        <w:sz w:val="20"/>
        <w:szCs w:val="20"/>
      </w:rPr>
      <w:t xml:space="preserve">. </w:t>
    </w:r>
    <w:r w:rsidRPr="00B762D5">
      <w:rPr>
        <w:rFonts w:ascii="Arial Narrow" w:hAnsi="Arial Narrow"/>
        <w:bCs/>
        <w:sz w:val="20"/>
        <w:szCs w:val="20"/>
      </w:rPr>
      <w:t>Educators may use, adapt, and/or share. Not for commercial use.</w:t>
    </w:r>
    <w:r w:rsidRPr="00B762D5">
      <w:rPr>
        <w:rFonts w:ascii="Arial Narrow" w:hAnsi="Arial Narrow"/>
        <w:b/>
        <w:bCs/>
        <w:sz w:val="20"/>
        <w:szCs w:val="20"/>
      </w:rPr>
      <w:t xml:space="preserve"> </w:t>
    </w:r>
    <w:r w:rsidRPr="00B762D5">
      <w:rPr>
        <w:rFonts w:ascii="Arial Narrow" w:hAnsi="Arial Narrow"/>
        <w:color w:val="000000"/>
        <w:sz w:val="20"/>
        <w:szCs w:val="20"/>
      </w:rPr>
      <w:t xml:space="preserve">To view a copy of the license, visit </w:t>
    </w:r>
    <w:hyperlink r:id="rId2" w:history="1">
      <w:r w:rsidRPr="00B762D5">
        <w:rPr>
          <w:rStyle w:val="Hyperlink"/>
          <w:rFonts w:ascii="Arial Narrow" w:hAnsi="Arial Narrow"/>
          <w:sz w:val="20"/>
          <w:szCs w:val="20"/>
        </w:rPr>
        <w:t>http://creativecommons.org/licenses/by-nc-sa/3.0/</w:t>
      </w:r>
    </w:hyperlink>
    <w:r>
      <w:rPr>
        <w:rFonts w:ascii="Cambria" w:hAnsi="Cambria"/>
        <w:b/>
        <w:bCs/>
      </w:rPr>
      <w:t xml:space="preserve">   </w:t>
    </w:r>
    <w:r>
      <w:rPr>
        <w:rFonts w:ascii="Cambria" w:hAnsi="Cambria"/>
        <w:b/>
        <w:bCs/>
      </w:rPr>
      <w:tab/>
    </w:r>
  </w:p>
  <w:p w:rsidR="00233FBD" w:rsidRDefault="00233FBD" w:rsidP="004C2FED">
    <w:pPr>
      <w:pStyle w:val="Footer"/>
      <w:tabs>
        <w:tab w:val="clear" w:pos="4680"/>
        <w:tab w:val="left" w:pos="8280"/>
        <w:tab w:val="left" w:pos="8370"/>
        <w:tab w:val="left" w:pos="8460"/>
        <w:tab w:val="left" w:pos="8730"/>
      </w:tabs>
      <w:spacing w:after="0" w:line="240" w:lineRule="auto"/>
      <w:ind w:hanging="180"/>
    </w:pPr>
    <w:r>
      <w:rPr>
        <w:rFonts w:ascii="Arial Narrow" w:hAnsi="Arial Narrow"/>
        <w:sz w:val="18"/>
        <w:szCs w:val="18"/>
      </w:rPr>
      <w:tab/>
    </w:r>
    <w:r w:rsidRPr="001D358D">
      <w:rPr>
        <w:rFonts w:ascii="Arial Narrow" w:hAnsi="Arial Narrow"/>
        <w:sz w:val="18"/>
        <w:szCs w:val="18"/>
      </w:rPr>
      <w:t xml:space="preserve">8/ </w:t>
    </w:r>
    <w:r>
      <w:rPr>
        <w:rFonts w:ascii="Arial Narrow" w:hAnsi="Arial Narrow"/>
        <w:sz w:val="18"/>
        <w:szCs w:val="18"/>
      </w:rPr>
      <w:t>2013</w:t>
    </w:r>
    <w:bookmarkEnd w:id="28"/>
    <w:bookmarkEnd w:id="29"/>
    <w:r>
      <w:rPr>
        <w:rFonts w:ascii="Arial Narrow" w:hAnsi="Arial Narrow"/>
        <w:sz w:val="18"/>
        <w:szCs w:val="18"/>
      </w:rPr>
      <w:t xml:space="preserve">                                                                                                                                                                                                                            </w:t>
    </w:r>
    <w:r w:rsidRPr="00EA6E09">
      <w:rPr>
        <w:rFonts w:asciiTheme="minorHAnsi" w:hAnsiTheme="minorHAnsi"/>
        <w:sz w:val="20"/>
        <w:szCs w:val="20"/>
      </w:rPr>
      <w:t xml:space="preserve">                                        </w:t>
    </w:r>
    <w:r>
      <w:rPr>
        <w:rStyle w:val="PageNumber"/>
        <w:rFonts w:ascii="Arial Narrow" w:hAnsi="Arial Narrow"/>
      </w:rPr>
      <w:tab/>
      <w:t xml:space="preserve"> </w:t>
    </w:r>
    <w:r w:rsidRPr="004C2FED">
      <w:rPr>
        <w:rStyle w:val="PageNumber"/>
        <w:rFonts w:ascii="Arial Narrow" w:hAnsi="Arial Narrow"/>
        <w:sz w:val="18"/>
        <w:szCs w:val="18"/>
      </w:rPr>
      <w:t xml:space="preserve">Page </w:t>
    </w:r>
    <w:r w:rsidRPr="004C2FED">
      <w:rPr>
        <w:rStyle w:val="PageNumber"/>
        <w:rFonts w:ascii="Arial Narrow" w:hAnsi="Arial Narrow"/>
        <w:sz w:val="18"/>
        <w:szCs w:val="18"/>
      </w:rPr>
      <w:fldChar w:fldCharType="begin"/>
    </w:r>
    <w:r w:rsidRPr="004C2FED">
      <w:rPr>
        <w:rStyle w:val="PageNumber"/>
        <w:rFonts w:ascii="Arial Narrow" w:hAnsi="Arial Narrow"/>
        <w:sz w:val="18"/>
        <w:szCs w:val="18"/>
      </w:rPr>
      <w:instrText xml:space="preserve"> PAGE </w:instrText>
    </w:r>
    <w:r w:rsidRPr="004C2FED">
      <w:rPr>
        <w:rStyle w:val="PageNumber"/>
        <w:rFonts w:ascii="Arial Narrow" w:hAnsi="Arial Narrow"/>
        <w:sz w:val="18"/>
        <w:szCs w:val="18"/>
      </w:rPr>
      <w:fldChar w:fldCharType="separate"/>
    </w:r>
    <w:r w:rsidR="001A072A">
      <w:rPr>
        <w:rStyle w:val="PageNumber"/>
        <w:rFonts w:ascii="Arial Narrow" w:hAnsi="Arial Narrow"/>
        <w:noProof/>
        <w:sz w:val="18"/>
        <w:szCs w:val="18"/>
      </w:rPr>
      <w:t>120</w:t>
    </w:r>
    <w:r w:rsidRPr="004C2FED">
      <w:rPr>
        <w:rStyle w:val="PageNumber"/>
        <w:rFonts w:ascii="Arial Narrow" w:hAnsi="Arial Narrow"/>
        <w:sz w:val="18"/>
        <w:szCs w:val="18"/>
      </w:rPr>
      <w:fldChar w:fldCharType="end"/>
    </w:r>
    <w:r w:rsidRPr="004C2FED">
      <w:rPr>
        <w:rStyle w:val="PageNumber"/>
        <w:rFonts w:ascii="Arial Narrow" w:hAnsi="Arial Narrow"/>
        <w:sz w:val="18"/>
        <w:szCs w:val="18"/>
      </w:rPr>
      <w:t xml:space="preserve"> of </w:t>
    </w:r>
    <w:r w:rsidRPr="004C2FED">
      <w:rPr>
        <w:rStyle w:val="PageNumber"/>
        <w:rFonts w:ascii="Arial Narrow" w:hAnsi="Arial Narrow"/>
        <w:sz w:val="18"/>
        <w:szCs w:val="18"/>
      </w:rPr>
      <w:fldChar w:fldCharType="begin"/>
    </w:r>
    <w:r w:rsidRPr="004C2FED">
      <w:rPr>
        <w:rStyle w:val="PageNumber"/>
        <w:rFonts w:ascii="Arial Narrow" w:hAnsi="Arial Narrow"/>
        <w:sz w:val="18"/>
        <w:szCs w:val="18"/>
      </w:rPr>
      <w:instrText xml:space="preserve"> NUMPAGES </w:instrText>
    </w:r>
    <w:r w:rsidRPr="004C2FED">
      <w:rPr>
        <w:rStyle w:val="PageNumber"/>
        <w:rFonts w:ascii="Arial Narrow" w:hAnsi="Arial Narrow"/>
        <w:sz w:val="18"/>
        <w:szCs w:val="18"/>
      </w:rPr>
      <w:fldChar w:fldCharType="separate"/>
    </w:r>
    <w:r w:rsidR="001A072A">
      <w:rPr>
        <w:rStyle w:val="PageNumber"/>
        <w:rFonts w:ascii="Arial Narrow" w:hAnsi="Arial Narrow"/>
        <w:noProof/>
        <w:sz w:val="18"/>
        <w:szCs w:val="18"/>
      </w:rPr>
      <w:t>120</w:t>
    </w:r>
    <w:r w:rsidRPr="004C2FED">
      <w:rPr>
        <w:rStyle w:val="PageNumber"/>
        <w:rFonts w:ascii="Arial Narrow" w:hAnsi="Arial Narrow"/>
        <w:sz w:val="18"/>
        <w:szCs w:val="18"/>
      </w:rPr>
      <w:fldChar w:fldCharType="end"/>
    </w:r>
  </w:p>
</w:ftr>
</file>

<file path=word/footer2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FBD" w:rsidRDefault="00233FBD" w:rsidP="004C2FED">
    <w:pPr>
      <w:pStyle w:val="Footer"/>
      <w:tabs>
        <w:tab w:val="clear" w:pos="4680"/>
        <w:tab w:val="left" w:pos="8280"/>
        <w:tab w:val="left" w:pos="8370"/>
        <w:tab w:val="left" w:pos="8460"/>
        <w:tab w:val="left" w:pos="8730"/>
      </w:tabs>
      <w:spacing w:after="0" w:line="240" w:lineRule="auto"/>
      <w:rPr>
        <w:rFonts w:asciiTheme="minorHAnsi" w:hAnsiTheme="minorHAnsi" w:cstheme="minorHAnsi"/>
        <w:sz w:val="20"/>
        <w:szCs w:val="20"/>
      </w:rPr>
    </w:pPr>
    <w:r w:rsidRPr="00B762D5">
      <w:rPr>
        <w:rFonts w:asciiTheme="minorHAnsi" w:hAnsiTheme="minorHAnsi" w:cstheme="minorHAnsi"/>
        <w:noProof/>
        <w:sz w:val="20"/>
        <w:szCs w:val="20"/>
        <w:lang w:eastAsia="en-US"/>
      </w:rPr>
      <w:drawing>
        <wp:inline distT="0" distB="0" distL="0" distR="0">
          <wp:extent cx="724394" cy="171450"/>
          <wp:effectExtent l="19050" t="0" r="0" b="0"/>
          <wp:docPr id="82" name="Picture 10"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irrors.creativecommons.org/presskit/buttons/88x31/png/by-nc-sa.png"/>
                  <pic:cNvPicPr>
                    <a:picLocks noChangeAspect="1" noChangeArrowheads="1"/>
                  </pic:cNvPicPr>
                </pic:nvPicPr>
                <pic:blipFill>
                  <a:blip r:embed="rId1" cstate="print"/>
                  <a:srcRect/>
                  <a:stretch>
                    <a:fillRect/>
                  </a:stretch>
                </pic:blipFill>
                <pic:spPr bwMode="auto">
                  <a:xfrm>
                    <a:off x="0" y="0"/>
                    <a:ext cx="734328" cy="173801"/>
                  </a:xfrm>
                  <a:prstGeom prst="rect">
                    <a:avLst/>
                  </a:prstGeom>
                  <a:noFill/>
                  <a:ln w="9525">
                    <a:noFill/>
                    <a:miter lim="800000"/>
                    <a:headEnd/>
                    <a:tailEnd/>
                  </a:ln>
                </pic:spPr>
              </pic:pic>
            </a:graphicData>
          </a:graphic>
        </wp:inline>
      </w:drawing>
    </w:r>
    <w:r w:rsidRPr="00B762D5">
      <w:rPr>
        <w:rFonts w:ascii="Arial Narrow" w:hAnsi="Arial Narrow"/>
        <w:color w:val="000000"/>
        <w:sz w:val="20"/>
        <w:szCs w:val="20"/>
      </w:rPr>
      <w:t xml:space="preserve"> This work is licensed by the MA Department of Elementary &amp; Secondary Education under the Creative Commons </w:t>
    </w:r>
    <w:r w:rsidRPr="00B762D5">
      <w:rPr>
        <w:rFonts w:ascii="Arial Narrow" w:hAnsi="Arial Narrow"/>
        <w:bCs/>
        <w:sz w:val="20"/>
        <w:szCs w:val="20"/>
      </w:rPr>
      <w:t>Attribution-NonCommercial-ShareAlike 3.0 Unported License (CC BY-NC-SA 3.0)</w:t>
    </w:r>
    <w:r w:rsidRPr="00B762D5">
      <w:rPr>
        <w:rFonts w:ascii="Arial Narrow" w:hAnsi="Arial Narrow"/>
        <w:color w:val="000000"/>
        <w:sz w:val="20"/>
        <w:szCs w:val="20"/>
      </w:rPr>
      <w:t xml:space="preserve">. </w:t>
    </w:r>
    <w:r w:rsidRPr="00B762D5">
      <w:rPr>
        <w:rFonts w:ascii="Arial Narrow" w:hAnsi="Arial Narrow"/>
        <w:bCs/>
        <w:sz w:val="20"/>
        <w:szCs w:val="20"/>
      </w:rPr>
      <w:t>Educators may use, adapt, and/or share. Not for commercial use.</w:t>
    </w:r>
    <w:r w:rsidRPr="00B762D5">
      <w:rPr>
        <w:rFonts w:ascii="Arial Narrow" w:hAnsi="Arial Narrow"/>
        <w:b/>
        <w:bCs/>
        <w:sz w:val="20"/>
        <w:szCs w:val="20"/>
      </w:rPr>
      <w:t xml:space="preserve"> </w:t>
    </w:r>
    <w:r w:rsidRPr="00B762D5">
      <w:rPr>
        <w:rFonts w:ascii="Arial Narrow" w:hAnsi="Arial Narrow"/>
        <w:color w:val="000000"/>
        <w:sz w:val="20"/>
        <w:szCs w:val="20"/>
      </w:rPr>
      <w:t xml:space="preserve">To view a copy of the license, visit </w:t>
    </w:r>
    <w:hyperlink r:id="rId2" w:history="1">
      <w:r w:rsidRPr="00B762D5">
        <w:rPr>
          <w:rStyle w:val="Hyperlink"/>
          <w:rFonts w:ascii="Arial Narrow" w:hAnsi="Arial Narrow"/>
          <w:sz w:val="20"/>
          <w:szCs w:val="20"/>
        </w:rPr>
        <w:t>http://creativecommons.org/licenses/by-nc-sa/3.0/</w:t>
      </w:r>
    </w:hyperlink>
    <w:r>
      <w:rPr>
        <w:rFonts w:ascii="Cambria" w:hAnsi="Cambria"/>
        <w:b/>
        <w:bCs/>
      </w:rPr>
      <w:t xml:space="preserve">   </w:t>
    </w:r>
    <w:r>
      <w:rPr>
        <w:rFonts w:ascii="Cambria" w:hAnsi="Cambria"/>
        <w:b/>
        <w:bCs/>
      </w:rPr>
      <w:tab/>
    </w:r>
  </w:p>
  <w:p w:rsidR="00233FBD" w:rsidRDefault="00233FBD" w:rsidP="004C2FED">
    <w:pPr>
      <w:pStyle w:val="Footer"/>
      <w:tabs>
        <w:tab w:val="clear" w:pos="4680"/>
        <w:tab w:val="left" w:pos="8280"/>
        <w:tab w:val="left" w:pos="8370"/>
        <w:tab w:val="left" w:pos="8460"/>
        <w:tab w:val="left" w:pos="8730"/>
      </w:tabs>
      <w:spacing w:after="0" w:line="240" w:lineRule="auto"/>
      <w:ind w:hanging="180"/>
    </w:pPr>
    <w:r>
      <w:rPr>
        <w:rFonts w:ascii="Arial Narrow" w:hAnsi="Arial Narrow"/>
        <w:sz w:val="18"/>
        <w:szCs w:val="18"/>
      </w:rPr>
      <w:tab/>
    </w:r>
    <w:r w:rsidRPr="001D358D">
      <w:rPr>
        <w:rFonts w:ascii="Arial Narrow" w:hAnsi="Arial Narrow"/>
        <w:sz w:val="18"/>
        <w:szCs w:val="18"/>
      </w:rPr>
      <w:t xml:space="preserve">8/ </w:t>
    </w:r>
    <w:r>
      <w:rPr>
        <w:rFonts w:ascii="Arial Narrow" w:hAnsi="Arial Narrow"/>
        <w:sz w:val="18"/>
        <w:szCs w:val="18"/>
      </w:rPr>
      <w:t xml:space="preserve">2013                                                                                                                                                                                                                            </w:t>
    </w:r>
    <w:r w:rsidRPr="00EA6E09">
      <w:rPr>
        <w:rFonts w:asciiTheme="minorHAnsi" w:hAnsiTheme="minorHAnsi"/>
        <w:sz w:val="20"/>
        <w:szCs w:val="20"/>
      </w:rPr>
      <w:t xml:space="preserve">                                 </w:t>
    </w:r>
    <w:r w:rsidRPr="004C2FED">
      <w:rPr>
        <w:rFonts w:asciiTheme="minorHAnsi" w:hAnsiTheme="minorHAnsi"/>
        <w:sz w:val="18"/>
        <w:szCs w:val="18"/>
      </w:rPr>
      <w:t xml:space="preserve">       </w:t>
    </w:r>
    <w:r w:rsidRPr="004C2FED">
      <w:rPr>
        <w:rStyle w:val="PageNumber"/>
        <w:rFonts w:ascii="Arial Narrow" w:hAnsi="Arial Narrow"/>
        <w:sz w:val="18"/>
        <w:szCs w:val="18"/>
      </w:rPr>
      <w:t xml:space="preserve">Page </w:t>
    </w:r>
    <w:r w:rsidRPr="004C2FED">
      <w:rPr>
        <w:rStyle w:val="PageNumber"/>
        <w:rFonts w:ascii="Arial Narrow" w:hAnsi="Arial Narrow"/>
        <w:sz w:val="18"/>
        <w:szCs w:val="18"/>
      </w:rPr>
      <w:fldChar w:fldCharType="begin"/>
    </w:r>
    <w:r w:rsidRPr="004C2FED">
      <w:rPr>
        <w:rStyle w:val="PageNumber"/>
        <w:rFonts w:ascii="Arial Narrow" w:hAnsi="Arial Narrow"/>
        <w:sz w:val="18"/>
        <w:szCs w:val="18"/>
      </w:rPr>
      <w:instrText xml:space="preserve"> PAGE </w:instrText>
    </w:r>
    <w:r w:rsidRPr="004C2FED">
      <w:rPr>
        <w:rStyle w:val="PageNumber"/>
        <w:rFonts w:ascii="Arial Narrow" w:hAnsi="Arial Narrow"/>
        <w:sz w:val="18"/>
        <w:szCs w:val="18"/>
      </w:rPr>
      <w:fldChar w:fldCharType="separate"/>
    </w:r>
    <w:r w:rsidR="001A072A">
      <w:rPr>
        <w:rStyle w:val="PageNumber"/>
        <w:rFonts w:ascii="Arial Narrow" w:hAnsi="Arial Narrow"/>
        <w:noProof/>
        <w:sz w:val="18"/>
        <w:szCs w:val="18"/>
      </w:rPr>
      <w:t>125</w:t>
    </w:r>
    <w:r w:rsidRPr="004C2FED">
      <w:rPr>
        <w:rStyle w:val="PageNumber"/>
        <w:rFonts w:ascii="Arial Narrow" w:hAnsi="Arial Narrow"/>
        <w:sz w:val="18"/>
        <w:szCs w:val="18"/>
      </w:rPr>
      <w:fldChar w:fldCharType="end"/>
    </w:r>
    <w:r w:rsidRPr="004C2FED">
      <w:rPr>
        <w:rStyle w:val="PageNumber"/>
        <w:rFonts w:ascii="Arial Narrow" w:hAnsi="Arial Narrow"/>
        <w:sz w:val="18"/>
        <w:szCs w:val="18"/>
      </w:rPr>
      <w:t xml:space="preserve"> of </w:t>
    </w:r>
    <w:r w:rsidRPr="004C2FED">
      <w:rPr>
        <w:rStyle w:val="PageNumber"/>
        <w:rFonts w:ascii="Arial Narrow" w:hAnsi="Arial Narrow"/>
        <w:sz w:val="18"/>
        <w:szCs w:val="18"/>
      </w:rPr>
      <w:fldChar w:fldCharType="begin"/>
    </w:r>
    <w:r w:rsidRPr="004C2FED">
      <w:rPr>
        <w:rStyle w:val="PageNumber"/>
        <w:rFonts w:ascii="Arial Narrow" w:hAnsi="Arial Narrow"/>
        <w:sz w:val="18"/>
        <w:szCs w:val="18"/>
      </w:rPr>
      <w:instrText xml:space="preserve"> NUMPAGES </w:instrText>
    </w:r>
    <w:r w:rsidRPr="004C2FED">
      <w:rPr>
        <w:rStyle w:val="PageNumber"/>
        <w:rFonts w:ascii="Arial Narrow" w:hAnsi="Arial Narrow"/>
        <w:sz w:val="18"/>
        <w:szCs w:val="18"/>
      </w:rPr>
      <w:fldChar w:fldCharType="separate"/>
    </w:r>
    <w:r w:rsidR="001A072A">
      <w:rPr>
        <w:rStyle w:val="PageNumber"/>
        <w:rFonts w:ascii="Arial Narrow" w:hAnsi="Arial Narrow"/>
        <w:noProof/>
        <w:sz w:val="18"/>
        <w:szCs w:val="18"/>
      </w:rPr>
      <w:t>125</w:t>
    </w:r>
    <w:r w:rsidRPr="004C2FED">
      <w:rPr>
        <w:rStyle w:val="PageNumber"/>
        <w:rFonts w:ascii="Arial Narrow" w:hAnsi="Arial Narrow"/>
        <w:sz w:val="18"/>
        <w:szCs w:val="18"/>
      </w:rPr>
      <w:fldChar w:fldCharType="end"/>
    </w:r>
  </w:p>
</w:ftr>
</file>

<file path=word/footer2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FBD" w:rsidRDefault="00233FBD" w:rsidP="004C2FED">
    <w:pPr>
      <w:pStyle w:val="Footer"/>
      <w:tabs>
        <w:tab w:val="clear" w:pos="4680"/>
        <w:tab w:val="left" w:pos="8280"/>
        <w:tab w:val="left" w:pos="8370"/>
        <w:tab w:val="left" w:pos="8460"/>
        <w:tab w:val="left" w:pos="8730"/>
      </w:tabs>
      <w:spacing w:after="0" w:line="240" w:lineRule="auto"/>
      <w:rPr>
        <w:rFonts w:asciiTheme="minorHAnsi" w:hAnsiTheme="minorHAnsi" w:cstheme="minorHAnsi"/>
        <w:sz w:val="20"/>
        <w:szCs w:val="20"/>
      </w:rPr>
    </w:pPr>
    <w:r w:rsidRPr="00B762D5">
      <w:rPr>
        <w:rFonts w:asciiTheme="minorHAnsi" w:hAnsiTheme="minorHAnsi" w:cstheme="minorHAnsi"/>
        <w:noProof/>
        <w:sz w:val="20"/>
        <w:szCs w:val="20"/>
        <w:lang w:eastAsia="en-US"/>
      </w:rPr>
      <w:drawing>
        <wp:inline distT="0" distB="0" distL="0" distR="0">
          <wp:extent cx="724394" cy="171450"/>
          <wp:effectExtent l="19050" t="0" r="0" b="0"/>
          <wp:docPr id="83" name="Picture 10"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irrors.creativecommons.org/presskit/buttons/88x31/png/by-nc-sa.png"/>
                  <pic:cNvPicPr>
                    <a:picLocks noChangeAspect="1" noChangeArrowheads="1"/>
                  </pic:cNvPicPr>
                </pic:nvPicPr>
                <pic:blipFill>
                  <a:blip r:embed="rId1" cstate="print"/>
                  <a:srcRect/>
                  <a:stretch>
                    <a:fillRect/>
                  </a:stretch>
                </pic:blipFill>
                <pic:spPr bwMode="auto">
                  <a:xfrm>
                    <a:off x="0" y="0"/>
                    <a:ext cx="734328" cy="173801"/>
                  </a:xfrm>
                  <a:prstGeom prst="rect">
                    <a:avLst/>
                  </a:prstGeom>
                  <a:noFill/>
                  <a:ln w="9525">
                    <a:noFill/>
                    <a:miter lim="800000"/>
                    <a:headEnd/>
                    <a:tailEnd/>
                  </a:ln>
                </pic:spPr>
              </pic:pic>
            </a:graphicData>
          </a:graphic>
        </wp:inline>
      </w:drawing>
    </w:r>
    <w:r w:rsidRPr="00B762D5">
      <w:rPr>
        <w:rFonts w:ascii="Arial Narrow" w:hAnsi="Arial Narrow"/>
        <w:color w:val="000000"/>
        <w:sz w:val="20"/>
        <w:szCs w:val="20"/>
      </w:rPr>
      <w:t xml:space="preserve"> This work is licensed by the MA Department of Elementary &amp; Secondary Education under the Creative Commons </w:t>
    </w:r>
    <w:r w:rsidRPr="00B762D5">
      <w:rPr>
        <w:rFonts w:ascii="Arial Narrow" w:hAnsi="Arial Narrow"/>
        <w:bCs/>
        <w:sz w:val="20"/>
        <w:szCs w:val="20"/>
      </w:rPr>
      <w:t>Attribution-NonCommercial-ShareAlike 3.0 Unported License (CC BY-NC-SA 3.0)</w:t>
    </w:r>
    <w:r w:rsidRPr="00B762D5">
      <w:rPr>
        <w:rFonts w:ascii="Arial Narrow" w:hAnsi="Arial Narrow"/>
        <w:color w:val="000000"/>
        <w:sz w:val="20"/>
        <w:szCs w:val="20"/>
      </w:rPr>
      <w:t xml:space="preserve">. </w:t>
    </w:r>
    <w:r w:rsidRPr="00B762D5">
      <w:rPr>
        <w:rFonts w:ascii="Arial Narrow" w:hAnsi="Arial Narrow"/>
        <w:bCs/>
        <w:sz w:val="20"/>
        <w:szCs w:val="20"/>
      </w:rPr>
      <w:t>Educators may use, adapt, and/or share. Not for commercial use.</w:t>
    </w:r>
    <w:r w:rsidRPr="00B762D5">
      <w:rPr>
        <w:rFonts w:ascii="Arial Narrow" w:hAnsi="Arial Narrow"/>
        <w:b/>
        <w:bCs/>
        <w:sz w:val="20"/>
        <w:szCs w:val="20"/>
      </w:rPr>
      <w:t xml:space="preserve"> </w:t>
    </w:r>
    <w:r w:rsidRPr="00B762D5">
      <w:rPr>
        <w:rFonts w:ascii="Arial Narrow" w:hAnsi="Arial Narrow"/>
        <w:color w:val="000000"/>
        <w:sz w:val="20"/>
        <w:szCs w:val="20"/>
      </w:rPr>
      <w:t xml:space="preserve">To view a copy of the license, visit </w:t>
    </w:r>
    <w:hyperlink r:id="rId2" w:history="1">
      <w:r w:rsidRPr="00B762D5">
        <w:rPr>
          <w:rStyle w:val="Hyperlink"/>
          <w:rFonts w:ascii="Arial Narrow" w:hAnsi="Arial Narrow"/>
          <w:sz w:val="20"/>
          <w:szCs w:val="20"/>
        </w:rPr>
        <w:t>http://creativecommons.org/licenses/by-nc-sa/3.0/</w:t>
      </w:r>
    </w:hyperlink>
    <w:r>
      <w:rPr>
        <w:rFonts w:ascii="Cambria" w:hAnsi="Cambria"/>
        <w:b/>
        <w:bCs/>
      </w:rPr>
      <w:t xml:space="preserve">   </w:t>
    </w:r>
    <w:r>
      <w:rPr>
        <w:rFonts w:ascii="Cambria" w:hAnsi="Cambria"/>
        <w:b/>
        <w:bCs/>
      </w:rPr>
      <w:tab/>
    </w:r>
  </w:p>
  <w:p w:rsidR="00233FBD" w:rsidRDefault="00233FBD" w:rsidP="004C2FED">
    <w:pPr>
      <w:pStyle w:val="Footer"/>
      <w:tabs>
        <w:tab w:val="clear" w:pos="4680"/>
        <w:tab w:val="left" w:pos="8280"/>
        <w:tab w:val="left" w:pos="8370"/>
        <w:tab w:val="left" w:pos="8460"/>
        <w:tab w:val="left" w:pos="8730"/>
      </w:tabs>
      <w:spacing w:after="0" w:line="240" w:lineRule="auto"/>
      <w:ind w:hanging="180"/>
    </w:pPr>
    <w:r>
      <w:rPr>
        <w:rFonts w:ascii="Arial Narrow" w:hAnsi="Arial Narrow"/>
        <w:sz w:val="18"/>
        <w:szCs w:val="18"/>
      </w:rPr>
      <w:tab/>
    </w:r>
    <w:r w:rsidRPr="001D358D">
      <w:rPr>
        <w:rFonts w:ascii="Arial Narrow" w:hAnsi="Arial Narrow"/>
        <w:sz w:val="18"/>
        <w:szCs w:val="18"/>
      </w:rPr>
      <w:t xml:space="preserve">8/ </w:t>
    </w:r>
    <w:r>
      <w:rPr>
        <w:rFonts w:ascii="Arial Narrow" w:hAnsi="Arial Narrow"/>
        <w:sz w:val="18"/>
        <w:szCs w:val="18"/>
      </w:rPr>
      <w:t xml:space="preserve">2013                                                                                                                                                                                                                            </w:t>
    </w:r>
    <w:r w:rsidRPr="00EA6E09">
      <w:rPr>
        <w:rFonts w:asciiTheme="minorHAnsi" w:hAnsiTheme="minorHAnsi"/>
        <w:sz w:val="20"/>
        <w:szCs w:val="20"/>
      </w:rPr>
      <w:t xml:space="preserve">                                        </w:t>
    </w:r>
    <w:r w:rsidRPr="00BA3E93">
      <w:rPr>
        <w:rStyle w:val="PageNumber"/>
        <w:rFonts w:ascii="Arial Narrow" w:hAnsi="Arial Narrow"/>
      </w:rPr>
      <w:t xml:space="preserve">Page </w:t>
    </w:r>
    <w:r w:rsidRPr="004C2FED">
      <w:rPr>
        <w:rStyle w:val="PageNumber"/>
        <w:rFonts w:ascii="Arial Narrow" w:hAnsi="Arial Narrow"/>
        <w:sz w:val="18"/>
        <w:szCs w:val="18"/>
      </w:rPr>
      <w:fldChar w:fldCharType="begin"/>
    </w:r>
    <w:r w:rsidRPr="004C2FED">
      <w:rPr>
        <w:rStyle w:val="PageNumber"/>
        <w:rFonts w:ascii="Arial Narrow" w:hAnsi="Arial Narrow"/>
        <w:sz w:val="18"/>
        <w:szCs w:val="18"/>
      </w:rPr>
      <w:instrText xml:space="preserve"> PAGE </w:instrText>
    </w:r>
    <w:r w:rsidRPr="004C2FED">
      <w:rPr>
        <w:rStyle w:val="PageNumber"/>
        <w:rFonts w:ascii="Arial Narrow" w:hAnsi="Arial Narrow"/>
        <w:sz w:val="18"/>
        <w:szCs w:val="18"/>
      </w:rPr>
      <w:fldChar w:fldCharType="separate"/>
    </w:r>
    <w:r w:rsidR="001A072A">
      <w:rPr>
        <w:rStyle w:val="PageNumber"/>
        <w:rFonts w:ascii="Arial Narrow" w:hAnsi="Arial Narrow"/>
        <w:noProof/>
        <w:sz w:val="18"/>
        <w:szCs w:val="18"/>
      </w:rPr>
      <w:t>123</w:t>
    </w:r>
    <w:r w:rsidRPr="004C2FED">
      <w:rPr>
        <w:rStyle w:val="PageNumber"/>
        <w:rFonts w:ascii="Arial Narrow" w:hAnsi="Arial Narrow"/>
        <w:sz w:val="18"/>
        <w:szCs w:val="18"/>
      </w:rPr>
      <w:fldChar w:fldCharType="end"/>
    </w:r>
    <w:r w:rsidRPr="004C2FED">
      <w:rPr>
        <w:rStyle w:val="PageNumber"/>
        <w:rFonts w:ascii="Arial Narrow" w:hAnsi="Arial Narrow"/>
        <w:sz w:val="18"/>
        <w:szCs w:val="18"/>
      </w:rPr>
      <w:t xml:space="preserve"> of </w:t>
    </w:r>
    <w:r w:rsidRPr="004C2FED">
      <w:rPr>
        <w:rStyle w:val="PageNumber"/>
        <w:rFonts w:ascii="Arial Narrow" w:hAnsi="Arial Narrow"/>
        <w:sz w:val="18"/>
        <w:szCs w:val="18"/>
      </w:rPr>
      <w:fldChar w:fldCharType="begin"/>
    </w:r>
    <w:r w:rsidRPr="004C2FED">
      <w:rPr>
        <w:rStyle w:val="PageNumber"/>
        <w:rFonts w:ascii="Arial Narrow" w:hAnsi="Arial Narrow"/>
        <w:sz w:val="18"/>
        <w:szCs w:val="18"/>
      </w:rPr>
      <w:instrText xml:space="preserve"> NUMPAGES </w:instrText>
    </w:r>
    <w:r w:rsidRPr="004C2FED">
      <w:rPr>
        <w:rStyle w:val="PageNumber"/>
        <w:rFonts w:ascii="Arial Narrow" w:hAnsi="Arial Narrow"/>
        <w:sz w:val="18"/>
        <w:szCs w:val="18"/>
      </w:rPr>
      <w:fldChar w:fldCharType="separate"/>
    </w:r>
    <w:r w:rsidR="001A072A">
      <w:rPr>
        <w:rStyle w:val="PageNumber"/>
        <w:rFonts w:ascii="Arial Narrow" w:hAnsi="Arial Narrow"/>
        <w:noProof/>
        <w:sz w:val="18"/>
        <w:szCs w:val="18"/>
      </w:rPr>
      <w:t>123</w:t>
    </w:r>
    <w:r w:rsidRPr="004C2FED">
      <w:rPr>
        <w:rStyle w:val="PageNumber"/>
        <w:rFonts w:ascii="Arial Narrow" w:hAnsi="Arial Narrow"/>
        <w:sz w:val="18"/>
        <w:szCs w:val="18"/>
      </w:rPr>
      <w:fldChar w:fldCharType="end"/>
    </w:r>
  </w:p>
</w:ftr>
</file>

<file path=word/footer2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FBD" w:rsidRDefault="00233FBD" w:rsidP="004C2FED">
    <w:pPr>
      <w:pStyle w:val="Footer"/>
      <w:tabs>
        <w:tab w:val="clear" w:pos="4680"/>
        <w:tab w:val="left" w:pos="8280"/>
        <w:tab w:val="left" w:pos="8370"/>
        <w:tab w:val="left" w:pos="8460"/>
        <w:tab w:val="left" w:pos="8730"/>
      </w:tabs>
      <w:spacing w:after="0" w:line="240" w:lineRule="auto"/>
      <w:rPr>
        <w:rFonts w:asciiTheme="minorHAnsi" w:hAnsiTheme="minorHAnsi" w:cstheme="minorHAnsi"/>
        <w:sz w:val="20"/>
        <w:szCs w:val="20"/>
      </w:rPr>
    </w:pPr>
    <w:r w:rsidRPr="00B762D5">
      <w:rPr>
        <w:rFonts w:asciiTheme="minorHAnsi" w:hAnsiTheme="minorHAnsi" w:cstheme="minorHAnsi"/>
        <w:noProof/>
        <w:sz w:val="20"/>
        <w:szCs w:val="20"/>
        <w:lang w:eastAsia="en-US"/>
      </w:rPr>
      <w:drawing>
        <wp:inline distT="0" distB="0" distL="0" distR="0">
          <wp:extent cx="724394" cy="171450"/>
          <wp:effectExtent l="19050" t="0" r="0" b="0"/>
          <wp:docPr id="84" name="Picture 10"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irrors.creativecommons.org/presskit/buttons/88x31/png/by-nc-sa.png"/>
                  <pic:cNvPicPr>
                    <a:picLocks noChangeAspect="1" noChangeArrowheads="1"/>
                  </pic:cNvPicPr>
                </pic:nvPicPr>
                <pic:blipFill>
                  <a:blip r:embed="rId1" cstate="print"/>
                  <a:srcRect/>
                  <a:stretch>
                    <a:fillRect/>
                  </a:stretch>
                </pic:blipFill>
                <pic:spPr bwMode="auto">
                  <a:xfrm>
                    <a:off x="0" y="0"/>
                    <a:ext cx="734328" cy="173801"/>
                  </a:xfrm>
                  <a:prstGeom prst="rect">
                    <a:avLst/>
                  </a:prstGeom>
                  <a:noFill/>
                  <a:ln w="9525">
                    <a:noFill/>
                    <a:miter lim="800000"/>
                    <a:headEnd/>
                    <a:tailEnd/>
                  </a:ln>
                </pic:spPr>
              </pic:pic>
            </a:graphicData>
          </a:graphic>
        </wp:inline>
      </w:drawing>
    </w:r>
    <w:r w:rsidRPr="00B762D5">
      <w:rPr>
        <w:rFonts w:ascii="Arial Narrow" w:hAnsi="Arial Narrow"/>
        <w:color w:val="000000"/>
        <w:sz w:val="20"/>
        <w:szCs w:val="20"/>
      </w:rPr>
      <w:t xml:space="preserve"> This work is licensed by the MA Department of Elementary &amp; Secondary Education under the Creative Commons </w:t>
    </w:r>
    <w:r w:rsidRPr="00B762D5">
      <w:rPr>
        <w:rFonts w:ascii="Arial Narrow" w:hAnsi="Arial Narrow"/>
        <w:bCs/>
        <w:sz w:val="20"/>
        <w:szCs w:val="20"/>
      </w:rPr>
      <w:t>Attribution-NonCommercial-ShareAlike 3.0 Unported License (CC BY-NC-SA 3.0)</w:t>
    </w:r>
    <w:r w:rsidRPr="00B762D5">
      <w:rPr>
        <w:rFonts w:ascii="Arial Narrow" w:hAnsi="Arial Narrow"/>
        <w:color w:val="000000"/>
        <w:sz w:val="20"/>
        <w:szCs w:val="20"/>
      </w:rPr>
      <w:t xml:space="preserve">. </w:t>
    </w:r>
    <w:r w:rsidRPr="00B762D5">
      <w:rPr>
        <w:rFonts w:ascii="Arial Narrow" w:hAnsi="Arial Narrow"/>
        <w:bCs/>
        <w:sz w:val="20"/>
        <w:szCs w:val="20"/>
      </w:rPr>
      <w:t>Educators may use, adapt, and/or share. Not for commercial use.</w:t>
    </w:r>
    <w:r w:rsidRPr="00B762D5">
      <w:rPr>
        <w:rFonts w:ascii="Arial Narrow" w:hAnsi="Arial Narrow"/>
        <w:b/>
        <w:bCs/>
        <w:sz w:val="20"/>
        <w:szCs w:val="20"/>
      </w:rPr>
      <w:t xml:space="preserve"> </w:t>
    </w:r>
    <w:r w:rsidRPr="00B762D5">
      <w:rPr>
        <w:rFonts w:ascii="Arial Narrow" w:hAnsi="Arial Narrow"/>
        <w:color w:val="000000"/>
        <w:sz w:val="20"/>
        <w:szCs w:val="20"/>
      </w:rPr>
      <w:t xml:space="preserve">To view a copy of the license, visit </w:t>
    </w:r>
    <w:hyperlink r:id="rId2" w:history="1">
      <w:r w:rsidRPr="00B762D5">
        <w:rPr>
          <w:rStyle w:val="Hyperlink"/>
          <w:rFonts w:ascii="Arial Narrow" w:hAnsi="Arial Narrow"/>
          <w:sz w:val="20"/>
          <w:szCs w:val="20"/>
        </w:rPr>
        <w:t>http://creativecommons.org/licenses/by-nc-sa/3.0/</w:t>
      </w:r>
    </w:hyperlink>
    <w:r>
      <w:rPr>
        <w:rFonts w:ascii="Cambria" w:hAnsi="Cambria"/>
        <w:b/>
        <w:bCs/>
      </w:rPr>
      <w:t xml:space="preserve">   </w:t>
    </w:r>
    <w:r>
      <w:rPr>
        <w:rFonts w:ascii="Cambria" w:hAnsi="Cambria"/>
        <w:b/>
        <w:bCs/>
      </w:rPr>
      <w:tab/>
    </w:r>
  </w:p>
  <w:p w:rsidR="00233FBD" w:rsidRDefault="00233FBD" w:rsidP="004C2FED">
    <w:pPr>
      <w:pStyle w:val="Footer"/>
      <w:tabs>
        <w:tab w:val="clear" w:pos="4680"/>
        <w:tab w:val="left" w:pos="8280"/>
        <w:tab w:val="left" w:pos="8370"/>
        <w:tab w:val="left" w:pos="8460"/>
        <w:tab w:val="left" w:pos="8730"/>
      </w:tabs>
      <w:spacing w:after="0" w:line="240" w:lineRule="auto"/>
      <w:ind w:hanging="180"/>
    </w:pPr>
    <w:r>
      <w:rPr>
        <w:rFonts w:ascii="Arial Narrow" w:hAnsi="Arial Narrow"/>
        <w:sz w:val="18"/>
        <w:szCs w:val="18"/>
      </w:rPr>
      <w:t xml:space="preserve">    </w:t>
    </w:r>
    <w:r w:rsidRPr="001D358D">
      <w:rPr>
        <w:rFonts w:ascii="Arial Narrow" w:hAnsi="Arial Narrow"/>
        <w:sz w:val="18"/>
        <w:szCs w:val="18"/>
      </w:rPr>
      <w:t xml:space="preserve">8/ </w:t>
    </w:r>
    <w:r>
      <w:rPr>
        <w:rFonts w:ascii="Arial Narrow" w:hAnsi="Arial Narrow"/>
        <w:sz w:val="18"/>
        <w:szCs w:val="18"/>
      </w:rPr>
      <w:t xml:space="preserve">2013                                                                                                                                                           </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t xml:space="preserve">  </w:t>
    </w:r>
    <w:r w:rsidRPr="004C2FED">
      <w:rPr>
        <w:rStyle w:val="PageNumber"/>
        <w:rFonts w:ascii="Arial Narrow" w:hAnsi="Arial Narrow"/>
        <w:sz w:val="18"/>
        <w:szCs w:val="18"/>
      </w:rPr>
      <w:t xml:space="preserve">Page </w:t>
    </w:r>
    <w:r w:rsidRPr="004C2FED">
      <w:rPr>
        <w:rStyle w:val="PageNumber"/>
        <w:rFonts w:ascii="Arial Narrow" w:hAnsi="Arial Narrow"/>
        <w:sz w:val="18"/>
        <w:szCs w:val="18"/>
      </w:rPr>
      <w:fldChar w:fldCharType="begin"/>
    </w:r>
    <w:r w:rsidRPr="004C2FED">
      <w:rPr>
        <w:rStyle w:val="PageNumber"/>
        <w:rFonts w:ascii="Arial Narrow" w:hAnsi="Arial Narrow"/>
        <w:sz w:val="18"/>
        <w:szCs w:val="18"/>
      </w:rPr>
      <w:instrText xml:space="preserve"> PAGE </w:instrText>
    </w:r>
    <w:r w:rsidRPr="004C2FED">
      <w:rPr>
        <w:rStyle w:val="PageNumber"/>
        <w:rFonts w:ascii="Arial Narrow" w:hAnsi="Arial Narrow"/>
        <w:sz w:val="18"/>
        <w:szCs w:val="18"/>
      </w:rPr>
      <w:fldChar w:fldCharType="separate"/>
    </w:r>
    <w:r w:rsidR="001A072A">
      <w:rPr>
        <w:rStyle w:val="PageNumber"/>
        <w:rFonts w:ascii="Arial Narrow" w:hAnsi="Arial Narrow"/>
        <w:noProof/>
        <w:sz w:val="18"/>
        <w:szCs w:val="18"/>
      </w:rPr>
      <w:t>129</w:t>
    </w:r>
    <w:r w:rsidRPr="004C2FED">
      <w:rPr>
        <w:rStyle w:val="PageNumber"/>
        <w:rFonts w:ascii="Arial Narrow" w:hAnsi="Arial Narrow"/>
        <w:sz w:val="18"/>
        <w:szCs w:val="18"/>
      </w:rPr>
      <w:fldChar w:fldCharType="end"/>
    </w:r>
    <w:r w:rsidRPr="004C2FED">
      <w:rPr>
        <w:rStyle w:val="PageNumber"/>
        <w:rFonts w:ascii="Arial Narrow" w:hAnsi="Arial Narrow"/>
        <w:sz w:val="18"/>
        <w:szCs w:val="18"/>
      </w:rPr>
      <w:t xml:space="preserve"> of </w:t>
    </w:r>
    <w:r w:rsidRPr="004C2FED">
      <w:rPr>
        <w:rStyle w:val="PageNumber"/>
        <w:rFonts w:ascii="Arial Narrow" w:hAnsi="Arial Narrow"/>
        <w:sz w:val="18"/>
        <w:szCs w:val="18"/>
      </w:rPr>
      <w:fldChar w:fldCharType="begin"/>
    </w:r>
    <w:r w:rsidRPr="004C2FED">
      <w:rPr>
        <w:rStyle w:val="PageNumber"/>
        <w:rFonts w:ascii="Arial Narrow" w:hAnsi="Arial Narrow"/>
        <w:sz w:val="18"/>
        <w:szCs w:val="18"/>
      </w:rPr>
      <w:instrText xml:space="preserve"> NUMPAGES </w:instrText>
    </w:r>
    <w:r w:rsidRPr="004C2FED">
      <w:rPr>
        <w:rStyle w:val="PageNumber"/>
        <w:rFonts w:ascii="Arial Narrow" w:hAnsi="Arial Narrow"/>
        <w:sz w:val="18"/>
        <w:szCs w:val="18"/>
      </w:rPr>
      <w:fldChar w:fldCharType="separate"/>
    </w:r>
    <w:r w:rsidR="001A072A">
      <w:rPr>
        <w:rStyle w:val="PageNumber"/>
        <w:rFonts w:ascii="Arial Narrow" w:hAnsi="Arial Narrow"/>
        <w:noProof/>
        <w:sz w:val="18"/>
        <w:szCs w:val="18"/>
      </w:rPr>
      <w:t>129</w:t>
    </w:r>
    <w:r w:rsidRPr="004C2FED">
      <w:rPr>
        <w:rStyle w:val="PageNumber"/>
        <w:rFonts w:ascii="Arial Narrow" w:hAnsi="Arial Narrow"/>
        <w:sz w:val="18"/>
        <w:szCs w:val="18"/>
      </w:rPr>
      <w:fldChar w:fldCharType="end"/>
    </w:r>
  </w:p>
</w:ftr>
</file>

<file path=word/footer2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FBD" w:rsidRDefault="00233FBD" w:rsidP="004C2FED">
    <w:pPr>
      <w:pStyle w:val="Footer"/>
      <w:tabs>
        <w:tab w:val="clear" w:pos="4680"/>
        <w:tab w:val="left" w:pos="8280"/>
        <w:tab w:val="left" w:pos="8370"/>
        <w:tab w:val="left" w:pos="8460"/>
        <w:tab w:val="left" w:pos="8730"/>
      </w:tabs>
      <w:spacing w:after="0" w:line="240" w:lineRule="auto"/>
      <w:rPr>
        <w:rFonts w:asciiTheme="minorHAnsi" w:hAnsiTheme="minorHAnsi" w:cstheme="minorHAnsi"/>
        <w:sz w:val="20"/>
        <w:szCs w:val="20"/>
      </w:rPr>
    </w:pPr>
    <w:r w:rsidRPr="00B762D5">
      <w:rPr>
        <w:rFonts w:asciiTheme="minorHAnsi" w:hAnsiTheme="minorHAnsi" w:cstheme="minorHAnsi"/>
        <w:noProof/>
        <w:sz w:val="20"/>
        <w:szCs w:val="20"/>
        <w:lang w:eastAsia="en-US"/>
      </w:rPr>
      <w:drawing>
        <wp:inline distT="0" distB="0" distL="0" distR="0">
          <wp:extent cx="724394" cy="171450"/>
          <wp:effectExtent l="19050" t="0" r="0" b="0"/>
          <wp:docPr id="102" name="Picture 10"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irrors.creativecommons.org/presskit/buttons/88x31/png/by-nc-sa.png"/>
                  <pic:cNvPicPr>
                    <a:picLocks noChangeAspect="1" noChangeArrowheads="1"/>
                  </pic:cNvPicPr>
                </pic:nvPicPr>
                <pic:blipFill>
                  <a:blip r:embed="rId1" cstate="print"/>
                  <a:srcRect/>
                  <a:stretch>
                    <a:fillRect/>
                  </a:stretch>
                </pic:blipFill>
                <pic:spPr bwMode="auto">
                  <a:xfrm>
                    <a:off x="0" y="0"/>
                    <a:ext cx="734328" cy="173801"/>
                  </a:xfrm>
                  <a:prstGeom prst="rect">
                    <a:avLst/>
                  </a:prstGeom>
                  <a:noFill/>
                  <a:ln w="9525">
                    <a:noFill/>
                    <a:miter lim="800000"/>
                    <a:headEnd/>
                    <a:tailEnd/>
                  </a:ln>
                </pic:spPr>
              </pic:pic>
            </a:graphicData>
          </a:graphic>
        </wp:inline>
      </w:drawing>
    </w:r>
    <w:r w:rsidRPr="00B762D5">
      <w:rPr>
        <w:rFonts w:ascii="Arial Narrow" w:hAnsi="Arial Narrow"/>
        <w:color w:val="000000"/>
        <w:sz w:val="20"/>
        <w:szCs w:val="20"/>
      </w:rPr>
      <w:t xml:space="preserve"> This work is licensed by the MA Department of Elementary &amp; Secondary Education under the Creative Commons </w:t>
    </w:r>
    <w:r w:rsidRPr="00B762D5">
      <w:rPr>
        <w:rFonts w:ascii="Arial Narrow" w:hAnsi="Arial Narrow"/>
        <w:bCs/>
        <w:sz w:val="20"/>
        <w:szCs w:val="20"/>
      </w:rPr>
      <w:t>Attribution-NonCommercial-ShareAlike 3.0 Unported License (CC BY-NC-SA 3.0)</w:t>
    </w:r>
    <w:r w:rsidRPr="00B762D5">
      <w:rPr>
        <w:rFonts w:ascii="Arial Narrow" w:hAnsi="Arial Narrow"/>
        <w:color w:val="000000"/>
        <w:sz w:val="20"/>
        <w:szCs w:val="20"/>
      </w:rPr>
      <w:t xml:space="preserve">. </w:t>
    </w:r>
    <w:r w:rsidRPr="00B762D5">
      <w:rPr>
        <w:rFonts w:ascii="Arial Narrow" w:hAnsi="Arial Narrow"/>
        <w:bCs/>
        <w:sz w:val="20"/>
        <w:szCs w:val="20"/>
      </w:rPr>
      <w:t>Educators may use, adapt, and/or share. Not for commercial use.</w:t>
    </w:r>
    <w:r w:rsidRPr="00B762D5">
      <w:rPr>
        <w:rFonts w:ascii="Arial Narrow" w:hAnsi="Arial Narrow"/>
        <w:b/>
        <w:bCs/>
        <w:sz w:val="20"/>
        <w:szCs w:val="20"/>
      </w:rPr>
      <w:t xml:space="preserve"> </w:t>
    </w:r>
    <w:r w:rsidRPr="00B762D5">
      <w:rPr>
        <w:rFonts w:ascii="Arial Narrow" w:hAnsi="Arial Narrow"/>
        <w:color w:val="000000"/>
        <w:sz w:val="20"/>
        <w:szCs w:val="20"/>
      </w:rPr>
      <w:t xml:space="preserve">To view a copy of the license, visit </w:t>
    </w:r>
    <w:hyperlink r:id="rId2" w:history="1">
      <w:r w:rsidRPr="00B762D5">
        <w:rPr>
          <w:rStyle w:val="Hyperlink"/>
          <w:rFonts w:ascii="Arial Narrow" w:hAnsi="Arial Narrow"/>
          <w:sz w:val="20"/>
          <w:szCs w:val="20"/>
        </w:rPr>
        <w:t>http://creativecommons.org/licenses/by-nc-sa/3.0/</w:t>
      </w:r>
    </w:hyperlink>
    <w:r>
      <w:rPr>
        <w:rFonts w:ascii="Cambria" w:hAnsi="Cambria"/>
        <w:b/>
        <w:bCs/>
      </w:rPr>
      <w:t xml:space="preserve">   </w:t>
    </w:r>
    <w:r>
      <w:rPr>
        <w:rFonts w:ascii="Cambria" w:hAnsi="Cambria"/>
        <w:b/>
        <w:bCs/>
      </w:rPr>
      <w:tab/>
    </w:r>
  </w:p>
  <w:p w:rsidR="00233FBD" w:rsidRDefault="00233FBD" w:rsidP="004C2FED">
    <w:pPr>
      <w:pStyle w:val="Footer"/>
      <w:tabs>
        <w:tab w:val="clear" w:pos="4680"/>
        <w:tab w:val="left" w:pos="8280"/>
        <w:tab w:val="left" w:pos="8370"/>
        <w:tab w:val="left" w:pos="8460"/>
        <w:tab w:val="left" w:pos="8730"/>
      </w:tabs>
      <w:spacing w:after="0" w:line="240" w:lineRule="auto"/>
      <w:ind w:hanging="180"/>
    </w:pPr>
    <w:r>
      <w:rPr>
        <w:rFonts w:ascii="Arial Narrow" w:hAnsi="Arial Narrow"/>
        <w:sz w:val="18"/>
        <w:szCs w:val="18"/>
      </w:rPr>
      <w:tab/>
    </w:r>
    <w:r w:rsidRPr="001D358D">
      <w:rPr>
        <w:rFonts w:ascii="Arial Narrow" w:hAnsi="Arial Narrow"/>
        <w:sz w:val="18"/>
        <w:szCs w:val="18"/>
      </w:rPr>
      <w:t xml:space="preserve">8/ </w:t>
    </w:r>
    <w:r>
      <w:rPr>
        <w:rFonts w:ascii="Arial Narrow" w:hAnsi="Arial Narrow"/>
        <w:sz w:val="18"/>
        <w:szCs w:val="18"/>
      </w:rPr>
      <w:t xml:space="preserve">2013                      </w:t>
    </w:r>
    <w:r>
      <w:rPr>
        <w:rFonts w:asciiTheme="minorHAnsi" w:hAnsiTheme="minorHAnsi"/>
        <w:sz w:val="20"/>
        <w:szCs w:val="20"/>
      </w:rPr>
      <w:tab/>
    </w:r>
    <w:r w:rsidRPr="004C2FED">
      <w:rPr>
        <w:rStyle w:val="PageNumber"/>
        <w:rFonts w:ascii="Arial Narrow" w:hAnsi="Arial Narrow"/>
        <w:sz w:val="18"/>
        <w:szCs w:val="18"/>
      </w:rPr>
      <w:t xml:space="preserve">Page </w:t>
    </w:r>
    <w:r w:rsidRPr="004C2FED">
      <w:rPr>
        <w:rStyle w:val="PageNumber"/>
        <w:rFonts w:ascii="Arial Narrow" w:hAnsi="Arial Narrow"/>
        <w:sz w:val="18"/>
        <w:szCs w:val="18"/>
      </w:rPr>
      <w:fldChar w:fldCharType="begin"/>
    </w:r>
    <w:r w:rsidRPr="004C2FED">
      <w:rPr>
        <w:rStyle w:val="PageNumber"/>
        <w:rFonts w:ascii="Arial Narrow" w:hAnsi="Arial Narrow"/>
        <w:sz w:val="18"/>
        <w:szCs w:val="18"/>
      </w:rPr>
      <w:instrText xml:space="preserve"> PAGE </w:instrText>
    </w:r>
    <w:r w:rsidRPr="004C2FED">
      <w:rPr>
        <w:rStyle w:val="PageNumber"/>
        <w:rFonts w:ascii="Arial Narrow" w:hAnsi="Arial Narrow"/>
        <w:sz w:val="18"/>
        <w:szCs w:val="18"/>
      </w:rPr>
      <w:fldChar w:fldCharType="separate"/>
    </w:r>
    <w:r w:rsidR="001A072A">
      <w:rPr>
        <w:rStyle w:val="PageNumber"/>
        <w:rFonts w:ascii="Arial Narrow" w:hAnsi="Arial Narrow"/>
        <w:noProof/>
        <w:sz w:val="18"/>
        <w:szCs w:val="18"/>
      </w:rPr>
      <w:t>127</w:t>
    </w:r>
    <w:r w:rsidRPr="004C2FED">
      <w:rPr>
        <w:rStyle w:val="PageNumber"/>
        <w:rFonts w:ascii="Arial Narrow" w:hAnsi="Arial Narrow"/>
        <w:sz w:val="18"/>
        <w:szCs w:val="18"/>
      </w:rPr>
      <w:fldChar w:fldCharType="end"/>
    </w:r>
    <w:r w:rsidRPr="004C2FED">
      <w:rPr>
        <w:rStyle w:val="PageNumber"/>
        <w:rFonts w:ascii="Arial Narrow" w:hAnsi="Arial Narrow"/>
        <w:sz w:val="18"/>
        <w:szCs w:val="18"/>
      </w:rPr>
      <w:t xml:space="preserve"> of </w:t>
    </w:r>
    <w:r w:rsidRPr="004C2FED">
      <w:rPr>
        <w:rStyle w:val="PageNumber"/>
        <w:rFonts w:ascii="Arial Narrow" w:hAnsi="Arial Narrow"/>
        <w:sz w:val="18"/>
        <w:szCs w:val="18"/>
      </w:rPr>
      <w:fldChar w:fldCharType="begin"/>
    </w:r>
    <w:r w:rsidRPr="004C2FED">
      <w:rPr>
        <w:rStyle w:val="PageNumber"/>
        <w:rFonts w:ascii="Arial Narrow" w:hAnsi="Arial Narrow"/>
        <w:sz w:val="18"/>
        <w:szCs w:val="18"/>
      </w:rPr>
      <w:instrText xml:space="preserve"> NUMPAGES </w:instrText>
    </w:r>
    <w:r w:rsidRPr="004C2FED">
      <w:rPr>
        <w:rStyle w:val="PageNumber"/>
        <w:rFonts w:ascii="Arial Narrow" w:hAnsi="Arial Narrow"/>
        <w:sz w:val="18"/>
        <w:szCs w:val="18"/>
      </w:rPr>
      <w:fldChar w:fldCharType="separate"/>
    </w:r>
    <w:r w:rsidR="001A072A">
      <w:rPr>
        <w:rStyle w:val="PageNumber"/>
        <w:rFonts w:ascii="Arial Narrow" w:hAnsi="Arial Narrow"/>
        <w:noProof/>
        <w:sz w:val="18"/>
        <w:szCs w:val="18"/>
      </w:rPr>
      <w:t>127</w:t>
    </w:r>
    <w:r w:rsidRPr="004C2FED">
      <w:rPr>
        <w:rStyle w:val="PageNumber"/>
        <w:rFonts w:ascii="Arial Narrow" w:hAnsi="Arial Narrow"/>
        <w:sz w:val="18"/>
        <w:szCs w:val="18"/>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FBD" w:rsidRDefault="00233FBD" w:rsidP="008C7FE1">
    <w:pPr>
      <w:pStyle w:val="Footer"/>
      <w:tabs>
        <w:tab w:val="clear" w:pos="4680"/>
        <w:tab w:val="left" w:pos="8280"/>
        <w:tab w:val="left" w:pos="8370"/>
        <w:tab w:val="left" w:pos="8460"/>
        <w:tab w:val="left" w:pos="8730"/>
      </w:tabs>
      <w:spacing w:after="0" w:line="240" w:lineRule="auto"/>
      <w:rPr>
        <w:rFonts w:asciiTheme="minorHAnsi" w:hAnsiTheme="minorHAnsi" w:cstheme="minorHAnsi"/>
        <w:sz w:val="20"/>
        <w:szCs w:val="20"/>
      </w:rPr>
    </w:pPr>
    <w:r w:rsidRPr="00B762D5">
      <w:rPr>
        <w:rFonts w:asciiTheme="minorHAnsi" w:hAnsiTheme="minorHAnsi" w:cstheme="minorHAnsi"/>
        <w:noProof/>
        <w:sz w:val="20"/>
        <w:szCs w:val="20"/>
        <w:lang w:eastAsia="en-US"/>
      </w:rPr>
      <w:drawing>
        <wp:inline distT="0" distB="0" distL="0" distR="0">
          <wp:extent cx="724394" cy="171450"/>
          <wp:effectExtent l="19050" t="0" r="0" b="0"/>
          <wp:docPr id="44" name="Picture 10"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irrors.creativecommons.org/presskit/buttons/88x31/png/by-nc-sa.png"/>
                  <pic:cNvPicPr>
                    <a:picLocks noChangeAspect="1" noChangeArrowheads="1"/>
                  </pic:cNvPicPr>
                </pic:nvPicPr>
                <pic:blipFill>
                  <a:blip r:embed="rId1" cstate="print"/>
                  <a:srcRect/>
                  <a:stretch>
                    <a:fillRect/>
                  </a:stretch>
                </pic:blipFill>
                <pic:spPr bwMode="auto">
                  <a:xfrm>
                    <a:off x="0" y="0"/>
                    <a:ext cx="734328" cy="173801"/>
                  </a:xfrm>
                  <a:prstGeom prst="rect">
                    <a:avLst/>
                  </a:prstGeom>
                  <a:noFill/>
                  <a:ln w="9525">
                    <a:noFill/>
                    <a:miter lim="800000"/>
                    <a:headEnd/>
                    <a:tailEnd/>
                  </a:ln>
                </pic:spPr>
              </pic:pic>
            </a:graphicData>
          </a:graphic>
        </wp:inline>
      </w:drawing>
    </w:r>
    <w:r w:rsidRPr="00B762D5">
      <w:rPr>
        <w:rFonts w:ascii="Arial Narrow" w:hAnsi="Arial Narrow"/>
        <w:color w:val="000000"/>
        <w:sz w:val="20"/>
        <w:szCs w:val="20"/>
      </w:rPr>
      <w:t xml:space="preserve"> This work is licensed by the MA Department of Elementary &amp; Secondary Education under the Creative Commons </w:t>
    </w:r>
    <w:r w:rsidRPr="00B762D5">
      <w:rPr>
        <w:rFonts w:ascii="Arial Narrow" w:hAnsi="Arial Narrow"/>
        <w:bCs/>
        <w:sz w:val="20"/>
        <w:szCs w:val="20"/>
      </w:rPr>
      <w:t>Attribution-NonCommercial-ShareAlike 3.0 Unported License (CC BY-NC-SA 3.0)</w:t>
    </w:r>
    <w:r w:rsidRPr="00B762D5">
      <w:rPr>
        <w:rFonts w:ascii="Arial Narrow" w:hAnsi="Arial Narrow"/>
        <w:color w:val="000000"/>
        <w:sz w:val="20"/>
        <w:szCs w:val="20"/>
      </w:rPr>
      <w:t xml:space="preserve">. </w:t>
    </w:r>
    <w:r w:rsidRPr="00B762D5">
      <w:rPr>
        <w:rFonts w:ascii="Arial Narrow" w:hAnsi="Arial Narrow"/>
        <w:bCs/>
        <w:sz w:val="20"/>
        <w:szCs w:val="20"/>
      </w:rPr>
      <w:t>Educators may use, adapt, and/or share. Not for commercial use.</w:t>
    </w:r>
    <w:r w:rsidRPr="00B762D5">
      <w:rPr>
        <w:rFonts w:ascii="Arial Narrow" w:hAnsi="Arial Narrow"/>
        <w:b/>
        <w:bCs/>
        <w:sz w:val="20"/>
        <w:szCs w:val="20"/>
      </w:rPr>
      <w:t xml:space="preserve"> </w:t>
    </w:r>
    <w:r w:rsidRPr="00B762D5">
      <w:rPr>
        <w:rFonts w:ascii="Arial Narrow" w:hAnsi="Arial Narrow"/>
        <w:color w:val="000000"/>
        <w:sz w:val="20"/>
        <w:szCs w:val="20"/>
      </w:rPr>
      <w:t xml:space="preserve">To view a copy of the license, visit </w:t>
    </w:r>
    <w:hyperlink r:id="rId2" w:history="1">
      <w:r w:rsidRPr="00B762D5">
        <w:rPr>
          <w:rStyle w:val="Hyperlink"/>
          <w:rFonts w:ascii="Arial Narrow" w:hAnsi="Arial Narrow"/>
          <w:sz w:val="20"/>
          <w:szCs w:val="20"/>
        </w:rPr>
        <w:t>http://creativecommons.org/licenses/by-nc-sa/3.0/</w:t>
      </w:r>
    </w:hyperlink>
    <w:r>
      <w:rPr>
        <w:rFonts w:ascii="Cambria" w:hAnsi="Cambria"/>
        <w:b/>
        <w:bCs/>
      </w:rPr>
      <w:t xml:space="preserve">   </w:t>
    </w:r>
    <w:r>
      <w:rPr>
        <w:rFonts w:ascii="Cambria" w:hAnsi="Cambria"/>
        <w:b/>
        <w:bCs/>
      </w:rPr>
      <w:tab/>
    </w:r>
  </w:p>
  <w:p w:rsidR="00233FBD" w:rsidRDefault="00233FBD" w:rsidP="009D0A01">
    <w:pPr>
      <w:pStyle w:val="Footer"/>
      <w:tabs>
        <w:tab w:val="clear" w:pos="4680"/>
        <w:tab w:val="left" w:pos="8280"/>
        <w:tab w:val="left" w:pos="8370"/>
        <w:tab w:val="left" w:pos="8460"/>
        <w:tab w:val="left" w:pos="8730"/>
      </w:tabs>
      <w:spacing w:after="0" w:line="240" w:lineRule="auto"/>
      <w:ind w:hanging="180"/>
    </w:pPr>
    <w:r>
      <w:rPr>
        <w:rFonts w:ascii="Arial Narrow" w:hAnsi="Arial Narrow"/>
        <w:sz w:val="18"/>
        <w:szCs w:val="18"/>
      </w:rPr>
      <w:t xml:space="preserve">     </w:t>
    </w:r>
    <w:r w:rsidRPr="001D358D">
      <w:rPr>
        <w:rFonts w:ascii="Arial Narrow" w:hAnsi="Arial Narrow"/>
        <w:sz w:val="18"/>
        <w:szCs w:val="18"/>
      </w:rPr>
      <w:t xml:space="preserve">8/ </w:t>
    </w:r>
    <w:r>
      <w:rPr>
        <w:rFonts w:ascii="Arial Narrow" w:hAnsi="Arial Narrow"/>
        <w:sz w:val="18"/>
        <w:szCs w:val="18"/>
      </w:rPr>
      <w:t xml:space="preserve">2013                                                                                                                                                                                                                                  </w:t>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sidRPr="00057761">
      <w:rPr>
        <w:rStyle w:val="PageNumber"/>
        <w:rFonts w:ascii="Arial Narrow" w:hAnsi="Arial Narrow"/>
        <w:sz w:val="18"/>
        <w:szCs w:val="18"/>
      </w:rPr>
      <w:t xml:space="preserve">Page </w:t>
    </w:r>
    <w:r w:rsidRPr="00057761">
      <w:rPr>
        <w:rStyle w:val="PageNumber"/>
        <w:rFonts w:ascii="Arial Narrow" w:hAnsi="Arial Narrow"/>
        <w:sz w:val="18"/>
        <w:szCs w:val="18"/>
      </w:rPr>
      <w:fldChar w:fldCharType="begin"/>
    </w:r>
    <w:r w:rsidRPr="00057761">
      <w:rPr>
        <w:rStyle w:val="PageNumber"/>
        <w:rFonts w:ascii="Arial Narrow" w:hAnsi="Arial Narrow"/>
        <w:sz w:val="18"/>
        <w:szCs w:val="18"/>
      </w:rPr>
      <w:instrText xml:space="preserve"> PAGE </w:instrText>
    </w:r>
    <w:r w:rsidRPr="00057761">
      <w:rPr>
        <w:rStyle w:val="PageNumber"/>
        <w:rFonts w:ascii="Arial Narrow" w:hAnsi="Arial Narrow"/>
        <w:sz w:val="18"/>
        <w:szCs w:val="18"/>
      </w:rPr>
      <w:fldChar w:fldCharType="separate"/>
    </w:r>
    <w:r w:rsidR="001A072A">
      <w:rPr>
        <w:rStyle w:val="PageNumber"/>
        <w:rFonts w:ascii="Arial Narrow" w:hAnsi="Arial Narrow"/>
        <w:noProof/>
        <w:sz w:val="18"/>
        <w:szCs w:val="18"/>
      </w:rPr>
      <w:t>25</w:t>
    </w:r>
    <w:r w:rsidRPr="00057761">
      <w:rPr>
        <w:rStyle w:val="PageNumber"/>
        <w:rFonts w:ascii="Arial Narrow" w:hAnsi="Arial Narrow"/>
        <w:sz w:val="18"/>
        <w:szCs w:val="18"/>
      </w:rPr>
      <w:fldChar w:fldCharType="end"/>
    </w:r>
    <w:r w:rsidRPr="00057761">
      <w:rPr>
        <w:rStyle w:val="PageNumber"/>
        <w:rFonts w:ascii="Arial Narrow" w:hAnsi="Arial Narrow"/>
        <w:sz w:val="18"/>
        <w:szCs w:val="18"/>
      </w:rPr>
      <w:t xml:space="preserve"> of </w:t>
    </w:r>
    <w:r w:rsidRPr="00057761">
      <w:rPr>
        <w:rStyle w:val="PageNumber"/>
        <w:rFonts w:ascii="Arial Narrow" w:hAnsi="Arial Narrow"/>
        <w:sz w:val="18"/>
        <w:szCs w:val="18"/>
      </w:rPr>
      <w:fldChar w:fldCharType="begin"/>
    </w:r>
    <w:r w:rsidRPr="00057761">
      <w:rPr>
        <w:rStyle w:val="PageNumber"/>
        <w:rFonts w:ascii="Arial Narrow" w:hAnsi="Arial Narrow"/>
        <w:sz w:val="18"/>
        <w:szCs w:val="18"/>
      </w:rPr>
      <w:instrText xml:space="preserve"> NUMPAGES </w:instrText>
    </w:r>
    <w:r w:rsidRPr="00057761">
      <w:rPr>
        <w:rStyle w:val="PageNumber"/>
        <w:rFonts w:ascii="Arial Narrow" w:hAnsi="Arial Narrow"/>
        <w:sz w:val="18"/>
        <w:szCs w:val="18"/>
      </w:rPr>
      <w:fldChar w:fldCharType="separate"/>
    </w:r>
    <w:r w:rsidR="001A072A">
      <w:rPr>
        <w:rStyle w:val="PageNumber"/>
        <w:rFonts w:ascii="Arial Narrow" w:hAnsi="Arial Narrow"/>
        <w:noProof/>
        <w:sz w:val="18"/>
        <w:szCs w:val="18"/>
      </w:rPr>
      <w:t>25</w:t>
    </w:r>
    <w:r w:rsidRPr="00057761">
      <w:rPr>
        <w:rStyle w:val="PageNumber"/>
        <w:rFonts w:ascii="Arial Narrow" w:hAnsi="Arial Narrow"/>
        <w:sz w:val="18"/>
        <w:szCs w:val="18"/>
      </w:rPr>
      <w:fldChar w:fldCharType="end"/>
    </w:r>
    <w:r>
      <w:rPr>
        <w:rFonts w:ascii="Arial Narrow" w:hAnsi="Arial Narrow"/>
        <w:sz w:val="18"/>
        <w:szCs w:val="18"/>
      </w:rPr>
      <w:t xml:space="preserve">                                                                                                                                                                                                                                                                                                                                                                                                                                                                                       </w:t>
    </w:r>
    <w:r w:rsidRPr="00EA6E09">
      <w:rPr>
        <w:rFonts w:asciiTheme="minorHAnsi" w:hAnsiTheme="minorHAnsi"/>
        <w:sz w:val="20"/>
        <w:szCs w:val="20"/>
      </w:rPr>
      <w:t xml:space="preserve">                                        </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FBD" w:rsidRDefault="00233FBD" w:rsidP="008C7FE1">
    <w:pPr>
      <w:pStyle w:val="Footer"/>
      <w:tabs>
        <w:tab w:val="clear" w:pos="4680"/>
        <w:tab w:val="left" w:pos="8280"/>
        <w:tab w:val="left" w:pos="8370"/>
        <w:tab w:val="left" w:pos="8460"/>
        <w:tab w:val="left" w:pos="8730"/>
      </w:tabs>
      <w:spacing w:after="0" w:line="240" w:lineRule="auto"/>
      <w:rPr>
        <w:rFonts w:asciiTheme="minorHAnsi" w:hAnsiTheme="minorHAnsi" w:cstheme="minorHAnsi"/>
        <w:sz w:val="20"/>
        <w:szCs w:val="20"/>
      </w:rPr>
    </w:pPr>
    <w:r w:rsidRPr="00B762D5">
      <w:rPr>
        <w:rFonts w:asciiTheme="minorHAnsi" w:hAnsiTheme="minorHAnsi" w:cstheme="minorHAnsi"/>
        <w:noProof/>
        <w:sz w:val="20"/>
        <w:szCs w:val="20"/>
        <w:lang w:eastAsia="en-US"/>
      </w:rPr>
      <w:drawing>
        <wp:inline distT="0" distB="0" distL="0" distR="0">
          <wp:extent cx="724394" cy="171450"/>
          <wp:effectExtent l="19050" t="0" r="0" b="0"/>
          <wp:docPr id="39" name="Picture 10"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irrors.creativecommons.org/presskit/buttons/88x31/png/by-nc-sa.png"/>
                  <pic:cNvPicPr>
                    <a:picLocks noChangeAspect="1" noChangeArrowheads="1"/>
                  </pic:cNvPicPr>
                </pic:nvPicPr>
                <pic:blipFill>
                  <a:blip r:embed="rId1" cstate="print"/>
                  <a:srcRect/>
                  <a:stretch>
                    <a:fillRect/>
                  </a:stretch>
                </pic:blipFill>
                <pic:spPr bwMode="auto">
                  <a:xfrm>
                    <a:off x="0" y="0"/>
                    <a:ext cx="734328" cy="173801"/>
                  </a:xfrm>
                  <a:prstGeom prst="rect">
                    <a:avLst/>
                  </a:prstGeom>
                  <a:noFill/>
                  <a:ln w="9525">
                    <a:noFill/>
                    <a:miter lim="800000"/>
                    <a:headEnd/>
                    <a:tailEnd/>
                  </a:ln>
                </pic:spPr>
              </pic:pic>
            </a:graphicData>
          </a:graphic>
        </wp:inline>
      </w:drawing>
    </w:r>
    <w:r w:rsidRPr="00B762D5">
      <w:rPr>
        <w:rFonts w:ascii="Arial Narrow" w:hAnsi="Arial Narrow"/>
        <w:color w:val="000000"/>
        <w:sz w:val="20"/>
        <w:szCs w:val="20"/>
      </w:rPr>
      <w:t xml:space="preserve"> This work is licensed by the MA Department of Elementary &amp; Secondary Education under the Creative Commons </w:t>
    </w:r>
    <w:r w:rsidRPr="00B762D5">
      <w:rPr>
        <w:rFonts w:ascii="Arial Narrow" w:hAnsi="Arial Narrow"/>
        <w:bCs/>
        <w:sz w:val="20"/>
        <w:szCs w:val="20"/>
      </w:rPr>
      <w:t>Attribution-NonCommercial-ShareAlike 3.0 Unported License (CC BY-NC-SA 3.0)</w:t>
    </w:r>
    <w:r w:rsidRPr="00B762D5">
      <w:rPr>
        <w:rFonts w:ascii="Arial Narrow" w:hAnsi="Arial Narrow"/>
        <w:color w:val="000000"/>
        <w:sz w:val="20"/>
        <w:szCs w:val="20"/>
      </w:rPr>
      <w:t xml:space="preserve">. </w:t>
    </w:r>
    <w:r w:rsidRPr="00B762D5">
      <w:rPr>
        <w:rFonts w:ascii="Arial Narrow" w:hAnsi="Arial Narrow"/>
        <w:bCs/>
        <w:sz w:val="20"/>
        <w:szCs w:val="20"/>
      </w:rPr>
      <w:t>Educators may use, adapt, and/or share. Not for commercial use.</w:t>
    </w:r>
    <w:r w:rsidRPr="00B762D5">
      <w:rPr>
        <w:rFonts w:ascii="Arial Narrow" w:hAnsi="Arial Narrow"/>
        <w:b/>
        <w:bCs/>
        <w:sz w:val="20"/>
        <w:szCs w:val="20"/>
      </w:rPr>
      <w:t xml:space="preserve"> </w:t>
    </w:r>
    <w:r w:rsidRPr="00B762D5">
      <w:rPr>
        <w:rFonts w:ascii="Arial Narrow" w:hAnsi="Arial Narrow"/>
        <w:color w:val="000000"/>
        <w:sz w:val="20"/>
        <w:szCs w:val="20"/>
      </w:rPr>
      <w:t xml:space="preserve">To view a copy of the license, visit </w:t>
    </w:r>
    <w:hyperlink r:id="rId2" w:history="1">
      <w:r w:rsidRPr="00B762D5">
        <w:rPr>
          <w:rStyle w:val="Hyperlink"/>
          <w:rFonts w:ascii="Arial Narrow" w:hAnsi="Arial Narrow"/>
          <w:sz w:val="20"/>
          <w:szCs w:val="20"/>
        </w:rPr>
        <w:t>http://creativecommons.org/licenses/by-nc-sa/3.0/</w:t>
      </w:r>
    </w:hyperlink>
    <w:r>
      <w:rPr>
        <w:rFonts w:ascii="Cambria" w:hAnsi="Cambria"/>
        <w:b/>
        <w:bCs/>
      </w:rPr>
      <w:t xml:space="preserve">   </w:t>
    </w:r>
    <w:r>
      <w:rPr>
        <w:rFonts w:ascii="Cambria" w:hAnsi="Cambria"/>
        <w:b/>
        <w:bCs/>
      </w:rPr>
      <w:tab/>
    </w:r>
  </w:p>
  <w:p w:rsidR="00233FBD" w:rsidRDefault="00233FBD" w:rsidP="00BC1796">
    <w:pPr>
      <w:pStyle w:val="Footer"/>
      <w:tabs>
        <w:tab w:val="clear" w:pos="4680"/>
        <w:tab w:val="left" w:pos="8280"/>
        <w:tab w:val="left" w:pos="8370"/>
        <w:tab w:val="left" w:pos="8460"/>
        <w:tab w:val="left" w:pos="8730"/>
      </w:tabs>
      <w:spacing w:after="0" w:line="240" w:lineRule="auto"/>
      <w:ind w:left="-90"/>
    </w:pPr>
    <w:r>
      <w:rPr>
        <w:rFonts w:ascii="Arial Narrow" w:hAnsi="Arial Narrow"/>
        <w:sz w:val="18"/>
        <w:szCs w:val="18"/>
      </w:rPr>
      <w:t xml:space="preserve">  </w:t>
    </w:r>
    <w:r w:rsidRPr="001D358D">
      <w:rPr>
        <w:rFonts w:ascii="Arial Narrow" w:hAnsi="Arial Narrow"/>
        <w:sz w:val="18"/>
        <w:szCs w:val="18"/>
      </w:rPr>
      <w:t xml:space="preserve">8/ </w:t>
    </w:r>
    <w:r>
      <w:rPr>
        <w:rFonts w:ascii="Arial Narrow" w:hAnsi="Arial Narrow"/>
        <w:sz w:val="18"/>
        <w:szCs w:val="18"/>
      </w:rPr>
      <w:t xml:space="preserve">2013                                                                                                                                                                                                                   </w:t>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t xml:space="preserve"> P</w:t>
    </w:r>
    <w:r w:rsidRPr="00057761">
      <w:rPr>
        <w:rStyle w:val="PageNumber"/>
        <w:rFonts w:ascii="Arial Narrow" w:hAnsi="Arial Narrow"/>
        <w:sz w:val="18"/>
        <w:szCs w:val="18"/>
      </w:rPr>
      <w:t xml:space="preserve">age </w:t>
    </w:r>
    <w:r w:rsidRPr="00057761">
      <w:rPr>
        <w:rStyle w:val="PageNumber"/>
        <w:rFonts w:ascii="Arial Narrow" w:hAnsi="Arial Narrow"/>
        <w:sz w:val="18"/>
        <w:szCs w:val="18"/>
      </w:rPr>
      <w:fldChar w:fldCharType="begin"/>
    </w:r>
    <w:r w:rsidRPr="00057761">
      <w:rPr>
        <w:rStyle w:val="PageNumber"/>
        <w:rFonts w:ascii="Arial Narrow" w:hAnsi="Arial Narrow"/>
        <w:sz w:val="18"/>
        <w:szCs w:val="18"/>
      </w:rPr>
      <w:instrText xml:space="preserve"> PAGE </w:instrText>
    </w:r>
    <w:r w:rsidRPr="00057761">
      <w:rPr>
        <w:rStyle w:val="PageNumber"/>
        <w:rFonts w:ascii="Arial Narrow" w:hAnsi="Arial Narrow"/>
        <w:sz w:val="18"/>
        <w:szCs w:val="18"/>
      </w:rPr>
      <w:fldChar w:fldCharType="separate"/>
    </w:r>
    <w:r w:rsidR="001A072A">
      <w:rPr>
        <w:rStyle w:val="PageNumber"/>
        <w:rFonts w:ascii="Arial Narrow" w:hAnsi="Arial Narrow"/>
        <w:noProof/>
        <w:sz w:val="18"/>
        <w:szCs w:val="18"/>
      </w:rPr>
      <w:t>20</w:t>
    </w:r>
    <w:r w:rsidRPr="00057761">
      <w:rPr>
        <w:rStyle w:val="PageNumber"/>
        <w:rFonts w:ascii="Arial Narrow" w:hAnsi="Arial Narrow"/>
        <w:sz w:val="18"/>
        <w:szCs w:val="18"/>
      </w:rPr>
      <w:fldChar w:fldCharType="end"/>
    </w:r>
    <w:r w:rsidRPr="00057761">
      <w:rPr>
        <w:rStyle w:val="PageNumber"/>
        <w:rFonts w:ascii="Arial Narrow" w:hAnsi="Arial Narrow"/>
        <w:sz w:val="18"/>
        <w:szCs w:val="18"/>
      </w:rPr>
      <w:t xml:space="preserve"> of </w:t>
    </w:r>
    <w:r w:rsidRPr="00057761">
      <w:rPr>
        <w:rStyle w:val="PageNumber"/>
        <w:rFonts w:ascii="Arial Narrow" w:hAnsi="Arial Narrow"/>
        <w:sz w:val="18"/>
        <w:szCs w:val="18"/>
      </w:rPr>
      <w:fldChar w:fldCharType="begin"/>
    </w:r>
    <w:r w:rsidRPr="00057761">
      <w:rPr>
        <w:rStyle w:val="PageNumber"/>
        <w:rFonts w:ascii="Arial Narrow" w:hAnsi="Arial Narrow"/>
        <w:sz w:val="18"/>
        <w:szCs w:val="18"/>
      </w:rPr>
      <w:instrText xml:space="preserve"> NUMPAGES </w:instrText>
    </w:r>
    <w:r w:rsidRPr="00057761">
      <w:rPr>
        <w:rStyle w:val="PageNumber"/>
        <w:rFonts w:ascii="Arial Narrow" w:hAnsi="Arial Narrow"/>
        <w:sz w:val="18"/>
        <w:szCs w:val="18"/>
      </w:rPr>
      <w:fldChar w:fldCharType="separate"/>
    </w:r>
    <w:r w:rsidR="001A072A">
      <w:rPr>
        <w:rStyle w:val="PageNumber"/>
        <w:rFonts w:ascii="Arial Narrow" w:hAnsi="Arial Narrow"/>
        <w:noProof/>
        <w:sz w:val="18"/>
        <w:szCs w:val="18"/>
      </w:rPr>
      <w:t>20</w:t>
    </w:r>
    <w:r w:rsidRPr="00057761">
      <w:rPr>
        <w:rStyle w:val="PageNumber"/>
        <w:rFonts w:ascii="Arial Narrow" w:hAnsi="Arial Narrow"/>
        <w:sz w:val="18"/>
        <w:szCs w:val="18"/>
      </w:rPr>
      <w:fldChar w:fldCharType="end"/>
    </w:r>
    <w:r>
      <w:rPr>
        <w:rFonts w:ascii="Arial Narrow" w:hAnsi="Arial Narrow"/>
        <w:sz w:val="18"/>
        <w:szCs w:val="18"/>
      </w:rPr>
      <w:t xml:space="preserve">                                                                                                                                                                                                                                                                                                      </w: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FBD" w:rsidRDefault="00233FBD" w:rsidP="008C7FE1">
    <w:pPr>
      <w:pStyle w:val="Footer"/>
      <w:tabs>
        <w:tab w:val="clear" w:pos="4680"/>
        <w:tab w:val="left" w:pos="8280"/>
        <w:tab w:val="left" w:pos="8370"/>
        <w:tab w:val="left" w:pos="8460"/>
        <w:tab w:val="left" w:pos="8730"/>
      </w:tabs>
      <w:spacing w:after="0" w:line="240" w:lineRule="auto"/>
      <w:rPr>
        <w:rFonts w:asciiTheme="minorHAnsi" w:hAnsiTheme="minorHAnsi" w:cstheme="minorHAnsi"/>
        <w:sz w:val="20"/>
        <w:szCs w:val="20"/>
      </w:rPr>
    </w:pPr>
    <w:r w:rsidRPr="00B762D5">
      <w:rPr>
        <w:rFonts w:asciiTheme="minorHAnsi" w:hAnsiTheme="minorHAnsi" w:cstheme="minorHAnsi"/>
        <w:noProof/>
        <w:sz w:val="20"/>
        <w:szCs w:val="20"/>
        <w:lang w:eastAsia="en-US"/>
      </w:rPr>
      <w:drawing>
        <wp:inline distT="0" distB="0" distL="0" distR="0">
          <wp:extent cx="724394" cy="171450"/>
          <wp:effectExtent l="19050" t="0" r="0" b="0"/>
          <wp:docPr id="47" name="Picture 10"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irrors.creativecommons.org/presskit/buttons/88x31/png/by-nc-sa.png"/>
                  <pic:cNvPicPr>
                    <a:picLocks noChangeAspect="1" noChangeArrowheads="1"/>
                  </pic:cNvPicPr>
                </pic:nvPicPr>
                <pic:blipFill>
                  <a:blip r:embed="rId1" cstate="print"/>
                  <a:srcRect/>
                  <a:stretch>
                    <a:fillRect/>
                  </a:stretch>
                </pic:blipFill>
                <pic:spPr bwMode="auto">
                  <a:xfrm>
                    <a:off x="0" y="0"/>
                    <a:ext cx="734328" cy="173801"/>
                  </a:xfrm>
                  <a:prstGeom prst="rect">
                    <a:avLst/>
                  </a:prstGeom>
                  <a:noFill/>
                  <a:ln w="9525">
                    <a:noFill/>
                    <a:miter lim="800000"/>
                    <a:headEnd/>
                    <a:tailEnd/>
                  </a:ln>
                </pic:spPr>
              </pic:pic>
            </a:graphicData>
          </a:graphic>
        </wp:inline>
      </w:drawing>
    </w:r>
    <w:r w:rsidRPr="00B762D5">
      <w:rPr>
        <w:rFonts w:ascii="Arial Narrow" w:hAnsi="Arial Narrow"/>
        <w:color w:val="000000"/>
        <w:sz w:val="20"/>
        <w:szCs w:val="20"/>
      </w:rPr>
      <w:t xml:space="preserve"> This work is licensed by the MA Department of Elementary &amp; Secondary Education under the Creative Commons </w:t>
    </w:r>
    <w:r w:rsidRPr="00B762D5">
      <w:rPr>
        <w:rFonts w:ascii="Arial Narrow" w:hAnsi="Arial Narrow"/>
        <w:bCs/>
        <w:sz w:val="20"/>
        <w:szCs w:val="20"/>
      </w:rPr>
      <w:t>Attribution-NonCommercial-ShareAlike 3.0 Unported License (CC BY-NC-SA 3.0)</w:t>
    </w:r>
    <w:r w:rsidRPr="00B762D5">
      <w:rPr>
        <w:rFonts w:ascii="Arial Narrow" w:hAnsi="Arial Narrow"/>
        <w:color w:val="000000"/>
        <w:sz w:val="20"/>
        <w:szCs w:val="20"/>
      </w:rPr>
      <w:t xml:space="preserve">. </w:t>
    </w:r>
    <w:r w:rsidRPr="00B762D5">
      <w:rPr>
        <w:rFonts w:ascii="Arial Narrow" w:hAnsi="Arial Narrow"/>
        <w:bCs/>
        <w:sz w:val="20"/>
        <w:szCs w:val="20"/>
      </w:rPr>
      <w:t>Educators may use, adapt, and/or share. Not for commercial use.</w:t>
    </w:r>
    <w:r w:rsidRPr="00B762D5">
      <w:rPr>
        <w:rFonts w:ascii="Arial Narrow" w:hAnsi="Arial Narrow"/>
        <w:b/>
        <w:bCs/>
        <w:sz w:val="20"/>
        <w:szCs w:val="20"/>
      </w:rPr>
      <w:t xml:space="preserve"> </w:t>
    </w:r>
    <w:r w:rsidRPr="00B762D5">
      <w:rPr>
        <w:rFonts w:ascii="Arial Narrow" w:hAnsi="Arial Narrow"/>
        <w:color w:val="000000"/>
        <w:sz w:val="20"/>
        <w:szCs w:val="20"/>
      </w:rPr>
      <w:t xml:space="preserve">To view a copy of the license, visit </w:t>
    </w:r>
    <w:hyperlink r:id="rId2" w:history="1">
      <w:r w:rsidRPr="00B762D5">
        <w:rPr>
          <w:rStyle w:val="Hyperlink"/>
          <w:rFonts w:ascii="Arial Narrow" w:hAnsi="Arial Narrow"/>
          <w:sz w:val="20"/>
          <w:szCs w:val="20"/>
        </w:rPr>
        <w:t>http://creativecommons.org/licenses/by-nc-sa/3.0/</w:t>
      </w:r>
    </w:hyperlink>
    <w:r>
      <w:rPr>
        <w:rFonts w:ascii="Cambria" w:hAnsi="Cambria"/>
        <w:b/>
        <w:bCs/>
      </w:rPr>
      <w:t xml:space="preserve">   </w:t>
    </w:r>
    <w:r>
      <w:rPr>
        <w:rFonts w:ascii="Cambria" w:hAnsi="Cambria"/>
        <w:b/>
        <w:bCs/>
      </w:rPr>
      <w:tab/>
    </w:r>
  </w:p>
  <w:p w:rsidR="00233FBD" w:rsidRDefault="00233FBD" w:rsidP="008C7FE1">
    <w:pPr>
      <w:pStyle w:val="Footer"/>
      <w:tabs>
        <w:tab w:val="clear" w:pos="4680"/>
        <w:tab w:val="left" w:pos="8280"/>
        <w:tab w:val="left" w:pos="8370"/>
        <w:tab w:val="left" w:pos="8460"/>
        <w:tab w:val="left" w:pos="8730"/>
      </w:tabs>
      <w:spacing w:after="0" w:line="240" w:lineRule="auto"/>
      <w:ind w:hanging="180"/>
    </w:pPr>
    <w:r>
      <w:rPr>
        <w:rFonts w:ascii="Arial Narrow" w:hAnsi="Arial Narrow"/>
        <w:sz w:val="18"/>
        <w:szCs w:val="18"/>
      </w:rPr>
      <w:tab/>
    </w:r>
    <w:r w:rsidRPr="001D358D">
      <w:rPr>
        <w:rFonts w:ascii="Arial Narrow" w:hAnsi="Arial Narrow"/>
        <w:sz w:val="18"/>
        <w:szCs w:val="18"/>
      </w:rPr>
      <w:t xml:space="preserve">8/ </w:t>
    </w:r>
    <w:r>
      <w:rPr>
        <w:rFonts w:ascii="Arial Narrow" w:hAnsi="Arial Narrow"/>
        <w:sz w:val="18"/>
        <w:szCs w:val="18"/>
      </w:rPr>
      <w:t xml:space="preserve">2013                                                                                                                                                                            </w:t>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t xml:space="preserve">   </w:t>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t xml:space="preserve">     </w:t>
    </w:r>
    <w:r w:rsidRPr="00057761">
      <w:rPr>
        <w:rStyle w:val="PageNumber"/>
        <w:rFonts w:ascii="Arial Narrow" w:hAnsi="Arial Narrow"/>
        <w:sz w:val="18"/>
        <w:szCs w:val="18"/>
      </w:rPr>
      <w:t xml:space="preserve">Page </w:t>
    </w:r>
    <w:r w:rsidRPr="00057761">
      <w:rPr>
        <w:rStyle w:val="PageNumber"/>
        <w:rFonts w:ascii="Arial Narrow" w:hAnsi="Arial Narrow"/>
        <w:sz w:val="18"/>
        <w:szCs w:val="18"/>
      </w:rPr>
      <w:fldChar w:fldCharType="begin"/>
    </w:r>
    <w:r w:rsidRPr="00057761">
      <w:rPr>
        <w:rStyle w:val="PageNumber"/>
        <w:rFonts w:ascii="Arial Narrow" w:hAnsi="Arial Narrow"/>
        <w:sz w:val="18"/>
        <w:szCs w:val="18"/>
      </w:rPr>
      <w:instrText xml:space="preserve"> PAGE </w:instrText>
    </w:r>
    <w:r w:rsidRPr="00057761">
      <w:rPr>
        <w:rStyle w:val="PageNumber"/>
        <w:rFonts w:ascii="Arial Narrow" w:hAnsi="Arial Narrow"/>
        <w:sz w:val="18"/>
        <w:szCs w:val="18"/>
      </w:rPr>
      <w:fldChar w:fldCharType="separate"/>
    </w:r>
    <w:r w:rsidR="001A072A">
      <w:rPr>
        <w:rStyle w:val="PageNumber"/>
        <w:rFonts w:ascii="Arial Narrow" w:hAnsi="Arial Narrow"/>
        <w:noProof/>
        <w:sz w:val="18"/>
        <w:szCs w:val="18"/>
      </w:rPr>
      <w:t>36</w:t>
    </w:r>
    <w:r w:rsidRPr="00057761">
      <w:rPr>
        <w:rStyle w:val="PageNumber"/>
        <w:rFonts w:ascii="Arial Narrow" w:hAnsi="Arial Narrow"/>
        <w:sz w:val="18"/>
        <w:szCs w:val="18"/>
      </w:rPr>
      <w:fldChar w:fldCharType="end"/>
    </w:r>
    <w:r w:rsidRPr="00057761">
      <w:rPr>
        <w:rStyle w:val="PageNumber"/>
        <w:rFonts w:ascii="Arial Narrow" w:hAnsi="Arial Narrow"/>
        <w:sz w:val="18"/>
        <w:szCs w:val="18"/>
      </w:rPr>
      <w:t xml:space="preserve"> of </w:t>
    </w:r>
    <w:r w:rsidRPr="00057761">
      <w:rPr>
        <w:rStyle w:val="PageNumber"/>
        <w:rFonts w:ascii="Arial Narrow" w:hAnsi="Arial Narrow"/>
        <w:sz w:val="18"/>
        <w:szCs w:val="18"/>
      </w:rPr>
      <w:fldChar w:fldCharType="begin"/>
    </w:r>
    <w:r w:rsidRPr="00057761">
      <w:rPr>
        <w:rStyle w:val="PageNumber"/>
        <w:rFonts w:ascii="Arial Narrow" w:hAnsi="Arial Narrow"/>
        <w:sz w:val="18"/>
        <w:szCs w:val="18"/>
      </w:rPr>
      <w:instrText xml:space="preserve"> NUMPAGES </w:instrText>
    </w:r>
    <w:r w:rsidRPr="00057761">
      <w:rPr>
        <w:rStyle w:val="PageNumber"/>
        <w:rFonts w:ascii="Arial Narrow" w:hAnsi="Arial Narrow"/>
        <w:sz w:val="18"/>
        <w:szCs w:val="18"/>
      </w:rPr>
      <w:fldChar w:fldCharType="separate"/>
    </w:r>
    <w:r w:rsidR="001A072A">
      <w:rPr>
        <w:rStyle w:val="PageNumber"/>
        <w:rFonts w:ascii="Arial Narrow" w:hAnsi="Arial Narrow"/>
        <w:noProof/>
        <w:sz w:val="18"/>
        <w:szCs w:val="18"/>
      </w:rPr>
      <w:t>36</w:t>
    </w:r>
    <w:r w:rsidRPr="00057761">
      <w:rPr>
        <w:rStyle w:val="PageNumber"/>
        <w:rFonts w:ascii="Arial Narrow" w:hAnsi="Arial Narrow"/>
        <w:sz w:val="18"/>
        <w:szCs w:val="18"/>
      </w:rPr>
      <w:fldChar w:fldCharType="end"/>
    </w:r>
    <w:r>
      <w:rPr>
        <w:rFonts w:ascii="Arial Narrow" w:hAnsi="Arial Narrow"/>
        <w:sz w:val="18"/>
        <w:szCs w:val="18"/>
      </w:rPr>
      <w:t xml:space="preserve">                                                                                                                                                                                                                                                                                                                                                                                                                                                                                       </w:t>
    </w:r>
    <w:r w:rsidRPr="00EA6E09">
      <w:rPr>
        <w:rFonts w:asciiTheme="minorHAnsi" w:hAnsiTheme="minorHAnsi"/>
        <w:sz w:val="20"/>
        <w:szCs w:val="20"/>
      </w:rPr>
      <w:t xml:space="preserve">                                        </w: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FBD" w:rsidRDefault="00233FBD" w:rsidP="008C7FE1">
    <w:pPr>
      <w:pStyle w:val="Footer"/>
      <w:tabs>
        <w:tab w:val="clear" w:pos="4680"/>
        <w:tab w:val="left" w:pos="8280"/>
        <w:tab w:val="left" w:pos="8370"/>
        <w:tab w:val="left" w:pos="8460"/>
        <w:tab w:val="left" w:pos="8730"/>
      </w:tabs>
      <w:spacing w:after="0" w:line="240" w:lineRule="auto"/>
      <w:rPr>
        <w:rFonts w:asciiTheme="minorHAnsi" w:hAnsiTheme="minorHAnsi" w:cstheme="minorHAnsi"/>
        <w:sz w:val="20"/>
        <w:szCs w:val="20"/>
      </w:rPr>
    </w:pPr>
    <w:r w:rsidRPr="00B762D5">
      <w:rPr>
        <w:rFonts w:asciiTheme="minorHAnsi" w:hAnsiTheme="minorHAnsi" w:cstheme="minorHAnsi"/>
        <w:noProof/>
        <w:sz w:val="20"/>
        <w:szCs w:val="20"/>
        <w:lang w:eastAsia="en-US"/>
      </w:rPr>
      <w:drawing>
        <wp:inline distT="0" distB="0" distL="0" distR="0">
          <wp:extent cx="724394" cy="171450"/>
          <wp:effectExtent l="19050" t="0" r="0" b="0"/>
          <wp:docPr id="46" name="Picture 10"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irrors.creativecommons.org/presskit/buttons/88x31/png/by-nc-sa.png"/>
                  <pic:cNvPicPr>
                    <a:picLocks noChangeAspect="1" noChangeArrowheads="1"/>
                  </pic:cNvPicPr>
                </pic:nvPicPr>
                <pic:blipFill>
                  <a:blip r:embed="rId1" cstate="print"/>
                  <a:srcRect/>
                  <a:stretch>
                    <a:fillRect/>
                  </a:stretch>
                </pic:blipFill>
                <pic:spPr bwMode="auto">
                  <a:xfrm>
                    <a:off x="0" y="0"/>
                    <a:ext cx="734328" cy="173801"/>
                  </a:xfrm>
                  <a:prstGeom prst="rect">
                    <a:avLst/>
                  </a:prstGeom>
                  <a:noFill/>
                  <a:ln w="9525">
                    <a:noFill/>
                    <a:miter lim="800000"/>
                    <a:headEnd/>
                    <a:tailEnd/>
                  </a:ln>
                </pic:spPr>
              </pic:pic>
            </a:graphicData>
          </a:graphic>
        </wp:inline>
      </w:drawing>
    </w:r>
    <w:r w:rsidRPr="00B762D5">
      <w:rPr>
        <w:rFonts w:ascii="Arial Narrow" w:hAnsi="Arial Narrow"/>
        <w:color w:val="000000"/>
        <w:sz w:val="20"/>
        <w:szCs w:val="20"/>
      </w:rPr>
      <w:t xml:space="preserve"> This work is licensed by the MA Department of Elementary &amp; Secondary Education under the Creative Commons </w:t>
    </w:r>
    <w:r w:rsidRPr="00B762D5">
      <w:rPr>
        <w:rFonts w:ascii="Arial Narrow" w:hAnsi="Arial Narrow"/>
        <w:bCs/>
        <w:sz w:val="20"/>
        <w:szCs w:val="20"/>
      </w:rPr>
      <w:t>Attribution-NonCommercial-ShareAlike 3.0 Unported License (CC BY-NC-SA 3.0)</w:t>
    </w:r>
    <w:r w:rsidRPr="00B762D5">
      <w:rPr>
        <w:rFonts w:ascii="Arial Narrow" w:hAnsi="Arial Narrow"/>
        <w:color w:val="000000"/>
        <w:sz w:val="20"/>
        <w:szCs w:val="20"/>
      </w:rPr>
      <w:t xml:space="preserve">. </w:t>
    </w:r>
    <w:r w:rsidRPr="00B762D5">
      <w:rPr>
        <w:rFonts w:ascii="Arial Narrow" w:hAnsi="Arial Narrow"/>
        <w:bCs/>
        <w:sz w:val="20"/>
        <w:szCs w:val="20"/>
      </w:rPr>
      <w:t>Educators may use, adapt, and/or share. Not for commercial use.</w:t>
    </w:r>
    <w:r w:rsidRPr="00B762D5">
      <w:rPr>
        <w:rFonts w:ascii="Arial Narrow" w:hAnsi="Arial Narrow"/>
        <w:b/>
        <w:bCs/>
        <w:sz w:val="20"/>
        <w:szCs w:val="20"/>
      </w:rPr>
      <w:t xml:space="preserve"> </w:t>
    </w:r>
    <w:r w:rsidRPr="00B762D5">
      <w:rPr>
        <w:rFonts w:ascii="Arial Narrow" w:hAnsi="Arial Narrow"/>
        <w:color w:val="000000"/>
        <w:sz w:val="20"/>
        <w:szCs w:val="20"/>
      </w:rPr>
      <w:t xml:space="preserve">To view a copy of the license, visit </w:t>
    </w:r>
    <w:hyperlink r:id="rId2" w:history="1">
      <w:r w:rsidRPr="00B762D5">
        <w:rPr>
          <w:rStyle w:val="Hyperlink"/>
          <w:rFonts w:ascii="Arial Narrow" w:hAnsi="Arial Narrow"/>
          <w:sz w:val="20"/>
          <w:szCs w:val="20"/>
        </w:rPr>
        <w:t>http://creativecommons.org/licenses/by-nc-sa/3.0/</w:t>
      </w:r>
    </w:hyperlink>
    <w:r>
      <w:rPr>
        <w:rFonts w:ascii="Cambria" w:hAnsi="Cambria"/>
        <w:b/>
        <w:bCs/>
      </w:rPr>
      <w:t xml:space="preserve">   </w:t>
    </w:r>
    <w:r>
      <w:rPr>
        <w:rFonts w:ascii="Cambria" w:hAnsi="Cambria"/>
        <w:b/>
        <w:bCs/>
      </w:rPr>
      <w:tab/>
    </w:r>
  </w:p>
  <w:p w:rsidR="00233FBD" w:rsidRDefault="00233FBD" w:rsidP="00AE3EA9">
    <w:r w:rsidRPr="001D358D">
      <w:rPr>
        <w:rFonts w:ascii="Arial Narrow" w:hAnsi="Arial Narrow"/>
        <w:sz w:val="18"/>
        <w:szCs w:val="18"/>
      </w:rPr>
      <w:t xml:space="preserve">8/ </w:t>
    </w:r>
    <w:r w:rsidRPr="008C7FE1">
      <w:rPr>
        <w:rFonts w:ascii="Arial Narrow" w:hAnsi="Arial Narrow"/>
        <w:sz w:val="18"/>
        <w:szCs w:val="18"/>
      </w:rPr>
      <w:t xml:space="preserve">2013 </w:t>
    </w:r>
    <w:r>
      <w:rPr>
        <w:rFonts w:ascii="Arial Narrow" w:hAnsi="Arial Narrow"/>
        <w:sz w:val="18"/>
        <w:szCs w:val="18"/>
      </w:rPr>
      <w:t xml:space="preserve">    </w:t>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t xml:space="preserve"> </w:t>
    </w:r>
    <w:r w:rsidRPr="00057761">
      <w:rPr>
        <w:rStyle w:val="PageNumber"/>
        <w:rFonts w:ascii="Arial Narrow" w:hAnsi="Arial Narrow"/>
        <w:sz w:val="18"/>
        <w:szCs w:val="18"/>
      </w:rPr>
      <w:t xml:space="preserve">Page </w:t>
    </w:r>
    <w:r w:rsidRPr="00057761">
      <w:rPr>
        <w:rStyle w:val="PageNumber"/>
        <w:rFonts w:ascii="Arial Narrow" w:hAnsi="Arial Narrow"/>
        <w:sz w:val="18"/>
        <w:szCs w:val="18"/>
      </w:rPr>
      <w:fldChar w:fldCharType="begin"/>
    </w:r>
    <w:r w:rsidRPr="00057761">
      <w:rPr>
        <w:rStyle w:val="PageNumber"/>
        <w:rFonts w:ascii="Arial Narrow" w:hAnsi="Arial Narrow"/>
        <w:sz w:val="18"/>
        <w:szCs w:val="18"/>
      </w:rPr>
      <w:instrText xml:space="preserve"> PAGE </w:instrText>
    </w:r>
    <w:r w:rsidRPr="00057761">
      <w:rPr>
        <w:rStyle w:val="PageNumber"/>
        <w:rFonts w:ascii="Arial Narrow" w:hAnsi="Arial Narrow"/>
        <w:sz w:val="18"/>
        <w:szCs w:val="18"/>
      </w:rPr>
      <w:fldChar w:fldCharType="separate"/>
    </w:r>
    <w:r w:rsidR="001A072A">
      <w:rPr>
        <w:rStyle w:val="PageNumber"/>
        <w:rFonts w:ascii="Arial Narrow" w:hAnsi="Arial Narrow"/>
        <w:noProof/>
        <w:sz w:val="18"/>
        <w:szCs w:val="18"/>
      </w:rPr>
      <w:t>33</w:t>
    </w:r>
    <w:r w:rsidRPr="00057761">
      <w:rPr>
        <w:rStyle w:val="PageNumber"/>
        <w:rFonts w:ascii="Arial Narrow" w:hAnsi="Arial Narrow"/>
        <w:sz w:val="18"/>
        <w:szCs w:val="18"/>
      </w:rPr>
      <w:fldChar w:fldCharType="end"/>
    </w:r>
    <w:r w:rsidRPr="00057761">
      <w:rPr>
        <w:rStyle w:val="PageNumber"/>
        <w:rFonts w:ascii="Arial Narrow" w:hAnsi="Arial Narrow"/>
        <w:sz w:val="18"/>
        <w:szCs w:val="18"/>
      </w:rPr>
      <w:t xml:space="preserve"> of </w:t>
    </w:r>
    <w:r w:rsidRPr="00057761">
      <w:rPr>
        <w:rStyle w:val="PageNumber"/>
        <w:rFonts w:ascii="Arial Narrow" w:hAnsi="Arial Narrow"/>
        <w:sz w:val="18"/>
        <w:szCs w:val="18"/>
      </w:rPr>
      <w:fldChar w:fldCharType="begin"/>
    </w:r>
    <w:r w:rsidRPr="00057761">
      <w:rPr>
        <w:rStyle w:val="PageNumber"/>
        <w:rFonts w:ascii="Arial Narrow" w:hAnsi="Arial Narrow"/>
        <w:sz w:val="18"/>
        <w:szCs w:val="18"/>
      </w:rPr>
      <w:instrText xml:space="preserve"> NUMPAGES </w:instrText>
    </w:r>
    <w:r w:rsidRPr="00057761">
      <w:rPr>
        <w:rStyle w:val="PageNumber"/>
        <w:rFonts w:ascii="Arial Narrow" w:hAnsi="Arial Narrow"/>
        <w:sz w:val="18"/>
        <w:szCs w:val="18"/>
      </w:rPr>
      <w:fldChar w:fldCharType="separate"/>
    </w:r>
    <w:r w:rsidR="001A072A">
      <w:rPr>
        <w:rStyle w:val="PageNumber"/>
        <w:rFonts w:ascii="Arial Narrow" w:hAnsi="Arial Narrow"/>
        <w:noProof/>
        <w:sz w:val="18"/>
        <w:szCs w:val="18"/>
      </w:rPr>
      <w:t>33</w:t>
    </w:r>
    <w:r w:rsidRPr="00057761">
      <w:rPr>
        <w:rStyle w:val="PageNumber"/>
        <w:rFonts w:ascii="Arial Narrow" w:hAnsi="Arial Narrow"/>
        <w:sz w:val="18"/>
        <w:szCs w:val="18"/>
      </w:rPr>
      <w:fldChar w:fldCharType="end"/>
    </w:r>
    <w:r>
      <w:rPr>
        <w:rFonts w:ascii="Arial Narrow" w:hAnsi="Arial Narrow"/>
        <w:sz w:val="18"/>
        <w:szCs w:val="18"/>
      </w:rPr>
      <w:t xml:space="preserve">                                                                                                                                                                                                 </w:t>
    </w:r>
    <w:r w:rsidRPr="00EA6E09">
      <w:rPr>
        <w:rFonts w:asciiTheme="minorHAnsi" w:hAnsiTheme="minorHAnsi"/>
        <w:sz w:val="20"/>
        <w:szCs w:val="20"/>
      </w:rPr>
      <w:t xml:space="preserve">        </w:t>
    </w:r>
    <w:r>
      <w:rPr>
        <w:rFonts w:asciiTheme="minorHAnsi" w:hAnsiTheme="minorHAnsi"/>
        <w:sz w:val="20"/>
        <w:szCs w:val="20"/>
      </w:rPr>
      <w:t xml:space="preserve">             </w:t>
    </w:r>
    <w:r>
      <w:rPr>
        <w:rFonts w:ascii="Arial Narrow" w:hAnsi="Arial Narrow"/>
        <w:sz w:val="18"/>
        <w:szCs w:val="18"/>
      </w:rPr>
      <w:tab/>
      <w:t xml:space="preserve"> </w:t>
    </w:r>
    <w:r w:rsidRPr="008C7FE1">
      <w:rPr>
        <w:rFonts w:ascii="Arial Narrow" w:hAnsi="Arial Narrow"/>
        <w:sz w:val="18"/>
        <w:szCs w:val="18"/>
      </w:rPr>
      <w:t xml:space="preserve">                                                                                                                                                                                                                                                                                                                                                                                                                                                                                                 </w:t>
    </w:r>
    <w:r w:rsidRPr="008C7FE1">
      <w:rPr>
        <w:rFonts w:asciiTheme="minorHAnsi" w:hAnsiTheme="minorHAnsi"/>
        <w:sz w:val="18"/>
        <w:szCs w:val="18"/>
      </w:rPr>
      <w:t xml:space="preserve">        </w:t>
    </w:r>
    <w:r>
      <w:rPr>
        <w:rFonts w:asciiTheme="minorHAnsi" w:hAnsiTheme="minorHAnsi"/>
        <w:sz w:val="18"/>
        <w:szCs w:val="18"/>
      </w:rPr>
      <w:t xml:space="preserve">                       </w:t>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FBD" w:rsidRDefault="00233FBD" w:rsidP="00B940AF">
    <w:pPr>
      <w:pStyle w:val="Footer"/>
      <w:tabs>
        <w:tab w:val="clear" w:pos="4680"/>
        <w:tab w:val="left" w:pos="8280"/>
        <w:tab w:val="left" w:pos="8370"/>
        <w:tab w:val="left" w:pos="8460"/>
        <w:tab w:val="left" w:pos="8730"/>
      </w:tabs>
      <w:spacing w:after="0" w:line="240" w:lineRule="auto"/>
      <w:rPr>
        <w:rFonts w:asciiTheme="minorHAnsi" w:hAnsiTheme="minorHAnsi" w:cstheme="minorHAnsi"/>
        <w:sz w:val="20"/>
        <w:szCs w:val="20"/>
      </w:rPr>
    </w:pPr>
    <w:r w:rsidRPr="00B762D5">
      <w:rPr>
        <w:rFonts w:asciiTheme="minorHAnsi" w:hAnsiTheme="minorHAnsi" w:cstheme="minorHAnsi"/>
        <w:noProof/>
        <w:sz w:val="20"/>
        <w:szCs w:val="20"/>
        <w:lang w:eastAsia="en-US"/>
      </w:rPr>
      <w:drawing>
        <wp:inline distT="0" distB="0" distL="0" distR="0">
          <wp:extent cx="724394" cy="171450"/>
          <wp:effectExtent l="19050" t="0" r="0" b="0"/>
          <wp:docPr id="49" name="Picture 10"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irrors.creativecommons.org/presskit/buttons/88x31/png/by-nc-sa.png"/>
                  <pic:cNvPicPr>
                    <a:picLocks noChangeAspect="1" noChangeArrowheads="1"/>
                  </pic:cNvPicPr>
                </pic:nvPicPr>
                <pic:blipFill>
                  <a:blip r:embed="rId1" cstate="print"/>
                  <a:srcRect/>
                  <a:stretch>
                    <a:fillRect/>
                  </a:stretch>
                </pic:blipFill>
                <pic:spPr bwMode="auto">
                  <a:xfrm>
                    <a:off x="0" y="0"/>
                    <a:ext cx="734328" cy="173801"/>
                  </a:xfrm>
                  <a:prstGeom prst="rect">
                    <a:avLst/>
                  </a:prstGeom>
                  <a:noFill/>
                  <a:ln w="9525">
                    <a:noFill/>
                    <a:miter lim="800000"/>
                    <a:headEnd/>
                    <a:tailEnd/>
                  </a:ln>
                </pic:spPr>
              </pic:pic>
            </a:graphicData>
          </a:graphic>
        </wp:inline>
      </w:drawing>
    </w:r>
    <w:r w:rsidRPr="00B762D5">
      <w:rPr>
        <w:rFonts w:ascii="Arial Narrow" w:hAnsi="Arial Narrow"/>
        <w:color w:val="000000"/>
        <w:sz w:val="20"/>
        <w:szCs w:val="20"/>
      </w:rPr>
      <w:t xml:space="preserve"> This work is licensed by the MA Department of Elementary &amp; Secondary Education under the Creative Commons </w:t>
    </w:r>
    <w:r w:rsidRPr="00B762D5">
      <w:rPr>
        <w:rFonts w:ascii="Arial Narrow" w:hAnsi="Arial Narrow"/>
        <w:bCs/>
        <w:sz w:val="20"/>
        <w:szCs w:val="20"/>
      </w:rPr>
      <w:t>Attribution-NonCommercial-ShareAlike 3.0 Unported License (CC BY-NC-SA 3.0)</w:t>
    </w:r>
    <w:r w:rsidRPr="00B762D5">
      <w:rPr>
        <w:rFonts w:ascii="Arial Narrow" w:hAnsi="Arial Narrow"/>
        <w:color w:val="000000"/>
        <w:sz w:val="20"/>
        <w:szCs w:val="20"/>
      </w:rPr>
      <w:t xml:space="preserve">. </w:t>
    </w:r>
    <w:r w:rsidRPr="00B762D5">
      <w:rPr>
        <w:rFonts w:ascii="Arial Narrow" w:hAnsi="Arial Narrow"/>
        <w:bCs/>
        <w:sz w:val="20"/>
        <w:szCs w:val="20"/>
      </w:rPr>
      <w:t>Educators may use, adapt, and/or share. Not for commercial use.</w:t>
    </w:r>
    <w:r w:rsidRPr="00B762D5">
      <w:rPr>
        <w:rFonts w:ascii="Arial Narrow" w:hAnsi="Arial Narrow"/>
        <w:b/>
        <w:bCs/>
        <w:sz w:val="20"/>
        <w:szCs w:val="20"/>
      </w:rPr>
      <w:t xml:space="preserve"> </w:t>
    </w:r>
    <w:r w:rsidRPr="00B762D5">
      <w:rPr>
        <w:rFonts w:ascii="Arial Narrow" w:hAnsi="Arial Narrow"/>
        <w:color w:val="000000"/>
        <w:sz w:val="20"/>
        <w:szCs w:val="20"/>
      </w:rPr>
      <w:t xml:space="preserve">To view a copy of the license, visit </w:t>
    </w:r>
    <w:hyperlink r:id="rId2" w:history="1">
      <w:r w:rsidRPr="00B762D5">
        <w:rPr>
          <w:rStyle w:val="Hyperlink"/>
          <w:rFonts w:ascii="Arial Narrow" w:hAnsi="Arial Narrow"/>
          <w:sz w:val="20"/>
          <w:szCs w:val="20"/>
        </w:rPr>
        <w:t>http://creativecommons.org/licenses/by-nc-sa/3.0/</w:t>
      </w:r>
    </w:hyperlink>
    <w:r>
      <w:rPr>
        <w:rFonts w:ascii="Cambria" w:hAnsi="Cambria"/>
        <w:b/>
        <w:bCs/>
      </w:rPr>
      <w:t xml:space="preserve">   </w:t>
    </w:r>
    <w:r>
      <w:rPr>
        <w:rFonts w:ascii="Cambria" w:hAnsi="Cambria"/>
        <w:b/>
        <w:bCs/>
      </w:rPr>
      <w:tab/>
    </w:r>
  </w:p>
  <w:p w:rsidR="00233FBD" w:rsidRDefault="00233FBD" w:rsidP="00B940AF">
    <w:pPr>
      <w:pStyle w:val="Footer"/>
      <w:tabs>
        <w:tab w:val="clear" w:pos="4680"/>
        <w:tab w:val="left" w:pos="8280"/>
        <w:tab w:val="left" w:pos="8370"/>
        <w:tab w:val="left" w:pos="8460"/>
        <w:tab w:val="left" w:pos="8730"/>
      </w:tabs>
      <w:spacing w:after="0" w:line="240" w:lineRule="auto"/>
      <w:ind w:hanging="180"/>
    </w:pPr>
    <w:r>
      <w:rPr>
        <w:rFonts w:ascii="Arial Narrow" w:hAnsi="Arial Narrow"/>
        <w:sz w:val="18"/>
        <w:szCs w:val="18"/>
      </w:rPr>
      <w:tab/>
    </w:r>
    <w:r w:rsidRPr="001D358D">
      <w:rPr>
        <w:rFonts w:ascii="Arial Narrow" w:hAnsi="Arial Narrow"/>
        <w:sz w:val="18"/>
        <w:szCs w:val="18"/>
      </w:rPr>
      <w:t xml:space="preserve">8/ </w:t>
    </w:r>
    <w:r>
      <w:rPr>
        <w:rFonts w:ascii="Arial Narrow" w:hAnsi="Arial Narrow"/>
        <w:sz w:val="18"/>
        <w:szCs w:val="18"/>
      </w:rPr>
      <w:t xml:space="preserve">2013                                                                                                                                                                                               </w:t>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t xml:space="preserve"> </w:t>
    </w:r>
    <w:r w:rsidRPr="00057761">
      <w:rPr>
        <w:rStyle w:val="PageNumber"/>
        <w:rFonts w:ascii="Arial Narrow" w:hAnsi="Arial Narrow"/>
        <w:sz w:val="18"/>
        <w:szCs w:val="18"/>
      </w:rPr>
      <w:t xml:space="preserve">Page </w:t>
    </w:r>
    <w:r w:rsidRPr="00057761">
      <w:rPr>
        <w:rStyle w:val="PageNumber"/>
        <w:rFonts w:ascii="Arial Narrow" w:hAnsi="Arial Narrow"/>
        <w:sz w:val="18"/>
        <w:szCs w:val="18"/>
      </w:rPr>
      <w:fldChar w:fldCharType="begin"/>
    </w:r>
    <w:r w:rsidRPr="00057761">
      <w:rPr>
        <w:rStyle w:val="PageNumber"/>
        <w:rFonts w:ascii="Arial Narrow" w:hAnsi="Arial Narrow"/>
        <w:sz w:val="18"/>
        <w:szCs w:val="18"/>
      </w:rPr>
      <w:instrText xml:space="preserve"> PAGE </w:instrText>
    </w:r>
    <w:r w:rsidRPr="00057761">
      <w:rPr>
        <w:rStyle w:val="PageNumber"/>
        <w:rFonts w:ascii="Arial Narrow" w:hAnsi="Arial Narrow"/>
        <w:sz w:val="18"/>
        <w:szCs w:val="18"/>
      </w:rPr>
      <w:fldChar w:fldCharType="separate"/>
    </w:r>
    <w:r w:rsidR="001A072A">
      <w:rPr>
        <w:rStyle w:val="PageNumber"/>
        <w:rFonts w:ascii="Arial Narrow" w:hAnsi="Arial Narrow"/>
        <w:noProof/>
        <w:sz w:val="18"/>
        <w:szCs w:val="18"/>
      </w:rPr>
      <w:t>49</w:t>
    </w:r>
    <w:r w:rsidRPr="00057761">
      <w:rPr>
        <w:rStyle w:val="PageNumber"/>
        <w:rFonts w:ascii="Arial Narrow" w:hAnsi="Arial Narrow"/>
        <w:sz w:val="18"/>
        <w:szCs w:val="18"/>
      </w:rPr>
      <w:fldChar w:fldCharType="end"/>
    </w:r>
    <w:r w:rsidRPr="00057761">
      <w:rPr>
        <w:rStyle w:val="PageNumber"/>
        <w:rFonts w:ascii="Arial Narrow" w:hAnsi="Arial Narrow"/>
        <w:sz w:val="18"/>
        <w:szCs w:val="18"/>
      </w:rPr>
      <w:t xml:space="preserve"> of </w:t>
    </w:r>
    <w:r w:rsidRPr="00057761">
      <w:rPr>
        <w:rStyle w:val="PageNumber"/>
        <w:rFonts w:ascii="Arial Narrow" w:hAnsi="Arial Narrow"/>
        <w:sz w:val="18"/>
        <w:szCs w:val="18"/>
      </w:rPr>
      <w:fldChar w:fldCharType="begin"/>
    </w:r>
    <w:r w:rsidRPr="00057761">
      <w:rPr>
        <w:rStyle w:val="PageNumber"/>
        <w:rFonts w:ascii="Arial Narrow" w:hAnsi="Arial Narrow"/>
        <w:sz w:val="18"/>
        <w:szCs w:val="18"/>
      </w:rPr>
      <w:instrText xml:space="preserve"> NUMPAGES </w:instrText>
    </w:r>
    <w:r w:rsidRPr="00057761">
      <w:rPr>
        <w:rStyle w:val="PageNumber"/>
        <w:rFonts w:ascii="Arial Narrow" w:hAnsi="Arial Narrow"/>
        <w:sz w:val="18"/>
        <w:szCs w:val="18"/>
      </w:rPr>
      <w:fldChar w:fldCharType="separate"/>
    </w:r>
    <w:r w:rsidR="001A072A">
      <w:rPr>
        <w:rStyle w:val="PageNumber"/>
        <w:rFonts w:ascii="Arial Narrow" w:hAnsi="Arial Narrow"/>
        <w:noProof/>
        <w:sz w:val="18"/>
        <w:szCs w:val="18"/>
      </w:rPr>
      <w:t>49</w:t>
    </w:r>
    <w:r w:rsidRPr="00057761">
      <w:rPr>
        <w:rStyle w:val="PageNumber"/>
        <w:rFonts w:ascii="Arial Narrow" w:hAnsi="Arial Narrow"/>
        <w:sz w:val="18"/>
        <w:szCs w:val="18"/>
      </w:rPr>
      <w:fldChar w:fldCharType="end"/>
    </w:r>
    <w:r>
      <w:rPr>
        <w:rFonts w:ascii="Arial Narrow" w:hAnsi="Arial Narrow"/>
        <w:sz w:val="18"/>
        <w:szCs w:val="18"/>
      </w:rPr>
      <w:t xml:space="preserve">                                                                                                                                                                                                                                                                                                                                                                                                                                                                                       </w:t>
    </w:r>
    <w:r w:rsidRPr="00EA6E09">
      <w:rPr>
        <w:rFonts w:asciiTheme="minorHAnsi" w:hAnsiTheme="minorHAnsi"/>
        <w:sz w:val="20"/>
        <w:szCs w:val="20"/>
      </w:rPr>
      <w:t xml:space="preserve">                                        </w:t>
    </w:r>
    <w:r>
      <w:rPr>
        <w:rFonts w:ascii="Arial Narrow" w:hAnsi="Arial Narrow"/>
        <w:sz w:val="18"/>
        <w:szCs w:val="18"/>
      </w:rPr>
      <w:t xml:space="preserve">                                                                                                                                                                                                                       </w:t>
    </w:r>
    <w:r w:rsidRPr="00EA6E09">
      <w:rPr>
        <w:rFonts w:asciiTheme="minorHAnsi" w:hAnsiTheme="minorHAnsi"/>
        <w:sz w:val="20"/>
        <w:szCs w:val="20"/>
      </w:rPr>
      <w:t xml:space="preserve">                                        </w:t>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FBD" w:rsidRDefault="00233FBD" w:rsidP="00B940AF">
    <w:pPr>
      <w:pStyle w:val="Footer"/>
      <w:tabs>
        <w:tab w:val="clear" w:pos="4680"/>
        <w:tab w:val="left" w:pos="8280"/>
        <w:tab w:val="left" w:pos="8370"/>
        <w:tab w:val="left" w:pos="8460"/>
        <w:tab w:val="left" w:pos="8730"/>
      </w:tabs>
      <w:spacing w:after="0" w:line="240" w:lineRule="auto"/>
      <w:rPr>
        <w:rFonts w:asciiTheme="minorHAnsi" w:hAnsiTheme="minorHAnsi" w:cstheme="minorHAnsi"/>
        <w:sz w:val="20"/>
        <w:szCs w:val="20"/>
      </w:rPr>
    </w:pPr>
    <w:r w:rsidRPr="00B762D5">
      <w:rPr>
        <w:rFonts w:asciiTheme="minorHAnsi" w:hAnsiTheme="minorHAnsi" w:cstheme="minorHAnsi"/>
        <w:noProof/>
        <w:sz w:val="20"/>
        <w:szCs w:val="20"/>
        <w:lang w:eastAsia="en-US"/>
      </w:rPr>
      <w:drawing>
        <wp:inline distT="0" distB="0" distL="0" distR="0">
          <wp:extent cx="724394" cy="171450"/>
          <wp:effectExtent l="19050" t="0" r="0" b="0"/>
          <wp:docPr id="48" name="Picture 10"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irrors.creativecommons.org/presskit/buttons/88x31/png/by-nc-sa.png"/>
                  <pic:cNvPicPr>
                    <a:picLocks noChangeAspect="1" noChangeArrowheads="1"/>
                  </pic:cNvPicPr>
                </pic:nvPicPr>
                <pic:blipFill>
                  <a:blip r:embed="rId1" cstate="print"/>
                  <a:srcRect/>
                  <a:stretch>
                    <a:fillRect/>
                  </a:stretch>
                </pic:blipFill>
                <pic:spPr bwMode="auto">
                  <a:xfrm>
                    <a:off x="0" y="0"/>
                    <a:ext cx="734328" cy="173801"/>
                  </a:xfrm>
                  <a:prstGeom prst="rect">
                    <a:avLst/>
                  </a:prstGeom>
                  <a:noFill/>
                  <a:ln w="9525">
                    <a:noFill/>
                    <a:miter lim="800000"/>
                    <a:headEnd/>
                    <a:tailEnd/>
                  </a:ln>
                </pic:spPr>
              </pic:pic>
            </a:graphicData>
          </a:graphic>
        </wp:inline>
      </w:drawing>
    </w:r>
    <w:r w:rsidRPr="00B762D5">
      <w:rPr>
        <w:rFonts w:ascii="Arial Narrow" w:hAnsi="Arial Narrow"/>
        <w:color w:val="000000"/>
        <w:sz w:val="20"/>
        <w:szCs w:val="20"/>
      </w:rPr>
      <w:t xml:space="preserve"> This work is licensed by the MA Department of Elementary &amp; Secondary Education under the Creative Commons </w:t>
    </w:r>
    <w:r w:rsidRPr="00B762D5">
      <w:rPr>
        <w:rFonts w:ascii="Arial Narrow" w:hAnsi="Arial Narrow"/>
        <w:bCs/>
        <w:sz w:val="20"/>
        <w:szCs w:val="20"/>
      </w:rPr>
      <w:t>Attribution-NonCommercial-ShareAlike 3.0 Unported License (CC BY-NC-SA 3.0)</w:t>
    </w:r>
    <w:r w:rsidRPr="00B762D5">
      <w:rPr>
        <w:rFonts w:ascii="Arial Narrow" w:hAnsi="Arial Narrow"/>
        <w:color w:val="000000"/>
        <w:sz w:val="20"/>
        <w:szCs w:val="20"/>
      </w:rPr>
      <w:t xml:space="preserve">. </w:t>
    </w:r>
    <w:r w:rsidRPr="00B762D5">
      <w:rPr>
        <w:rFonts w:ascii="Arial Narrow" w:hAnsi="Arial Narrow"/>
        <w:bCs/>
        <w:sz w:val="20"/>
        <w:szCs w:val="20"/>
      </w:rPr>
      <w:t>Educators may use, adapt, and/or share. Not for commercial use.</w:t>
    </w:r>
    <w:r w:rsidRPr="00B762D5">
      <w:rPr>
        <w:rFonts w:ascii="Arial Narrow" w:hAnsi="Arial Narrow"/>
        <w:b/>
        <w:bCs/>
        <w:sz w:val="20"/>
        <w:szCs w:val="20"/>
      </w:rPr>
      <w:t xml:space="preserve"> </w:t>
    </w:r>
    <w:r w:rsidRPr="00B762D5">
      <w:rPr>
        <w:rFonts w:ascii="Arial Narrow" w:hAnsi="Arial Narrow"/>
        <w:color w:val="000000"/>
        <w:sz w:val="20"/>
        <w:szCs w:val="20"/>
      </w:rPr>
      <w:t xml:space="preserve">To view a copy of the license, visit </w:t>
    </w:r>
    <w:hyperlink r:id="rId2" w:history="1">
      <w:r w:rsidRPr="00B762D5">
        <w:rPr>
          <w:rStyle w:val="Hyperlink"/>
          <w:rFonts w:ascii="Arial Narrow" w:hAnsi="Arial Narrow"/>
          <w:sz w:val="20"/>
          <w:szCs w:val="20"/>
        </w:rPr>
        <w:t>http://creativecommons.org/licenses/by-nc-sa/3.0/</w:t>
      </w:r>
    </w:hyperlink>
    <w:r>
      <w:rPr>
        <w:rFonts w:ascii="Cambria" w:hAnsi="Cambria"/>
        <w:b/>
        <w:bCs/>
      </w:rPr>
      <w:t xml:space="preserve">   </w:t>
    </w:r>
    <w:r>
      <w:rPr>
        <w:rFonts w:ascii="Cambria" w:hAnsi="Cambria"/>
        <w:b/>
        <w:bCs/>
      </w:rPr>
      <w:tab/>
    </w:r>
  </w:p>
  <w:p w:rsidR="00233FBD" w:rsidRPr="00B940AF" w:rsidRDefault="00233FBD" w:rsidP="00B940AF">
    <w:pPr>
      <w:pStyle w:val="Footer"/>
      <w:tabs>
        <w:tab w:val="clear" w:pos="4680"/>
        <w:tab w:val="left" w:pos="8280"/>
        <w:tab w:val="left" w:pos="8370"/>
        <w:tab w:val="left" w:pos="8460"/>
        <w:tab w:val="left" w:pos="8730"/>
      </w:tabs>
      <w:spacing w:after="0" w:line="240" w:lineRule="auto"/>
      <w:ind w:hanging="180"/>
      <w:rPr>
        <w:sz w:val="18"/>
        <w:szCs w:val="18"/>
      </w:rPr>
    </w:pPr>
    <w:r>
      <w:rPr>
        <w:rFonts w:ascii="Arial Narrow" w:hAnsi="Arial Narrow"/>
        <w:sz w:val="18"/>
        <w:szCs w:val="18"/>
      </w:rPr>
      <w:tab/>
    </w:r>
    <w:r w:rsidRPr="001D358D">
      <w:rPr>
        <w:rFonts w:ascii="Arial Narrow" w:hAnsi="Arial Narrow"/>
        <w:sz w:val="18"/>
        <w:szCs w:val="18"/>
      </w:rPr>
      <w:t xml:space="preserve">8/ </w:t>
    </w:r>
    <w:r>
      <w:rPr>
        <w:rFonts w:ascii="Arial Narrow" w:hAnsi="Arial Narrow"/>
        <w:sz w:val="18"/>
        <w:szCs w:val="18"/>
      </w:rPr>
      <w:t xml:space="preserve">2013                                                                                                                                                                    </w:t>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t xml:space="preserve">    </w:t>
    </w:r>
    <w:r w:rsidRPr="00B940AF">
      <w:rPr>
        <w:rStyle w:val="PageNumber"/>
        <w:rFonts w:ascii="Arial Narrow" w:hAnsi="Arial Narrow"/>
        <w:sz w:val="18"/>
        <w:szCs w:val="18"/>
      </w:rPr>
      <w:t xml:space="preserve">Page </w:t>
    </w:r>
    <w:r w:rsidRPr="00B940AF">
      <w:rPr>
        <w:rStyle w:val="PageNumber"/>
        <w:rFonts w:ascii="Arial Narrow" w:hAnsi="Arial Narrow"/>
        <w:sz w:val="18"/>
        <w:szCs w:val="18"/>
      </w:rPr>
      <w:fldChar w:fldCharType="begin"/>
    </w:r>
    <w:r w:rsidRPr="00B940AF">
      <w:rPr>
        <w:rStyle w:val="PageNumber"/>
        <w:rFonts w:ascii="Arial Narrow" w:hAnsi="Arial Narrow"/>
        <w:sz w:val="18"/>
        <w:szCs w:val="18"/>
      </w:rPr>
      <w:instrText xml:space="preserve"> PAGE </w:instrText>
    </w:r>
    <w:r w:rsidRPr="00B940AF">
      <w:rPr>
        <w:rStyle w:val="PageNumber"/>
        <w:rFonts w:ascii="Arial Narrow" w:hAnsi="Arial Narrow"/>
        <w:sz w:val="18"/>
        <w:szCs w:val="18"/>
      </w:rPr>
      <w:fldChar w:fldCharType="separate"/>
    </w:r>
    <w:r w:rsidR="001A072A">
      <w:rPr>
        <w:rStyle w:val="PageNumber"/>
        <w:rFonts w:ascii="Arial Narrow" w:hAnsi="Arial Narrow"/>
        <w:noProof/>
        <w:sz w:val="18"/>
        <w:szCs w:val="18"/>
      </w:rPr>
      <w:t>42</w:t>
    </w:r>
    <w:r w:rsidRPr="00B940AF">
      <w:rPr>
        <w:rStyle w:val="PageNumber"/>
        <w:rFonts w:ascii="Arial Narrow" w:hAnsi="Arial Narrow"/>
        <w:sz w:val="18"/>
        <w:szCs w:val="18"/>
      </w:rPr>
      <w:fldChar w:fldCharType="end"/>
    </w:r>
    <w:r w:rsidRPr="00B940AF">
      <w:rPr>
        <w:rStyle w:val="PageNumber"/>
        <w:rFonts w:ascii="Arial Narrow" w:hAnsi="Arial Narrow"/>
        <w:sz w:val="18"/>
        <w:szCs w:val="18"/>
      </w:rPr>
      <w:t xml:space="preserve"> of </w:t>
    </w:r>
    <w:r w:rsidRPr="00B940AF">
      <w:rPr>
        <w:rStyle w:val="PageNumber"/>
        <w:rFonts w:ascii="Arial Narrow" w:hAnsi="Arial Narrow"/>
        <w:sz w:val="18"/>
        <w:szCs w:val="18"/>
      </w:rPr>
      <w:fldChar w:fldCharType="begin"/>
    </w:r>
    <w:r w:rsidRPr="00B940AF">
      <w:rPr>
        <w:rStyle w:val="PageNumber"/>
        <w:rFonts w:ascii="Arial Narrow" w:hAnsi="Arial Narrow"/>
        <w:sz w:val="18"/>
        <w:szCs w:val="18"/>
      </w:rPr>
      <w:instrText xml:space="preserve"> NUMPAGES </w:instrText>
    </w:r>
    <w:r w:rsidRPr="00B940AF">
      <w:rPr>
        <w:rStyle w:val="PageNumber"/>
        <w:rFonts w:ascii="Arial Narrow" w:hAnsi="Arial Narrow"/>
        <w:sz w:val="18"/>
        <w:szCs w:val="18"/>
      </w:rPr>
      <w:fldChar w:fldCharType="separate"/>
    </w:r>
    <w:r w:rsidR="001A072A">
      <w:rPr>
        <w:rStyle w:val="PageNumber"/>
        <w:rFonts w:ascii="Arial Narrow" w:hAnsi="Arial Narrow"/>
        <w:noProof/>
        <w:sz w:val="18"/>
        <w:szCs w:val="18"/>
      </w:rPr>
      <w:t>42</w:t>
    </w:r>
    <w:r w:rsidRPr="00B940AF">
      <w:rPr>
        <w:rStyle w:val="PageNumber"/>
        <w:rFonts w:ascii="Arial Narrow" w:hAnsi="Arial Narrow"/>
        <w:sz w:val="18"/>
        <w:szCs w:val="18"/>
      </w:rPr>
      <w:fldChar w:fldCharType="end"/>
    </w:r>
  </w:p>
  <w:p w:rsidR="00233FBD" w:rsidRPr="00B940AF" w:rsidRDefault="00233FBD" w:rsidP="00B940AF">
    <w:pPr>
      <w:pStyle w:val="Footer"/>
      <w:tabs>
        <w:tab w:val="clear" w:pos="4680"/>
        <w:tab w:val="left" w:pos="8280"/>
        <w:tab w:val="left" w:pos="8370"/>
        <w:tab w:val="left" w:pos="8460"/>
        <w:tab w:val="left" w:pos="8730"/>
      </w:tabs>
      <w:spacing w:after="0" w:line="240" w:lineRule="auto"/>
      <w:ind w:hanging="180"/>
      <w:rPr>
        <w:sz w:val="18"/>
        <w:szCs w:val="18"/>
      </w:rPr>
    </w:pPr>
    <w:r>
      <w:rPr>
        <w:rFonts w:ascii="Arial Narrow" w:hAnsi="Arial Narrow"/>
        <w:sz w:val="18"/>
        <w:szCs w:val="18"/>
      </w:rPr>
      <w:t xml:space="preserve">                                                                                                                                                                                                                        </w:t>
    </w:r>
    <w:r w:rsidRPr="00EA6E09">
      <w:rPr>
        <w:rFonts w:asciiTheme="minorHAnsi" w:hAnsiTheme="minorHAnsi"/>
        <w:sz w:val="20"/>
        <w:szCs w:val="20"/>
      </w:rPr>
      <w:t xml:space="preserve">                                        </w:t>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FBD" w:rsidRDefault="00233FBD" w:rsidP="00C572FC">
    <w:pPr>
      <w:pStyle w:val="Footer"/>
      <w:tabs>
        <w:tab w:val="clear" w:pos="4680"/>
        <w:tab w:val="left" w:pos="8280"/>
        <w:tab w:val="left" w:pos="8370"/>
        <w:tab w:val="left" w:pos="8460"/>
        <w:tab w:val="left" w:pos="8730"/>
      </w:tabs>
      <w:spacing w:after="0" w:line="240" w:lineRule="auto"/>
      <w:rPr>
        <w:rFonts w:asciiTheme="minorHAnsi" w:hAnsiTheme="minorHAnsi" w:cstheme="minorHAnsi"/>
        <w:sz w:val="20"/>
        <w:szCs w:val="20"/>
      </w:rPr>
    </w:pPr>
    <w:r w:rsidRPr="00B762D5">
      <w:rPr>
        <w:rFonts w:asciiTheme="minorHAnsi" w:hAnsiTheme="minorHAnsi" w:cstheme="minorHAnsi"/>
        <w:noProof/>
        <w:sz w:val="20"/>
        <w:szCs w:val="20"/>
        <w:lang w:eastAsia="en-US"/>
      </w:rPr>
      <w:drawing>
        <wp:inline distT="0" distB="0" distL="0" distR="0">
          <wp:extent cx="724394" cy="171450"/>
          <wp:effectExtent l="19050" t="0" r="0" b="0"/>
          <wp:docPr id="52" name="Picture 10"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irrors.creativecommons.org/presskit/buttons/88x31/png/by-nc-sa.png"/>
                  <pic:cNvPicPr>
                    <a:picLocks noChangeAspect="1" noChangeArrowheads="1"/>
                  </pic:cNvPicPr>
                </pic:nvPicPr>
                <pic:blipFill>
                  <a:blip r:embed="rId1" cstate="print"/>
                  <a:srcRect/>
                  <a:stretch>
                    <a:fillRect/>
                  </a:stretch>
                </pic:blipFill>
                <pic:spPr bwMode="auto">
                  <a:xfrm>
                    <a:off x="0" y="0"/>
                    <a:ext cx="734328" cy="173801"/>
                  </a:xfrm>
                  <a:prstGeom prst="rect">
                    <a:avLst/>
                  </a:prstGeom>
                  <a:noFill/>
                  <a:ln w="9525">
                    <a:noFill/>
                    <a:miter lim="800000"/>
                    <a:headEnd/>
                    <a:tailEnd/>
                  </a:ln>
                </pic:spPr>
              </pic:pic>
            </a:graphicData>
          </a:graphic>
        </wp:inline>
      </w:drawing>
    </w:r>
    <w:r w:rsidRPr="00B762D5">
      <w:rPr>
        <w:rFonts w:ascii="Arial Narrow" w:hAnsi="Arial Narrow"/>
        <w:color w:val="000000"/>
        <w:sz w:val="20"/>
        <w:szCs w:val="20"/>
      </w:rPr>
      <w:t xml:space="preserve"> This work is licensed by the MA Department of Elementary &amp; Secondary Education under the Creative Commons </w:t>
    </w:r>
    <w:r w:rsidRPr="00B762D5">
      <w:rPr>
        <w:rFonts w:ascii="Arial Narrow" w:hAnsi="Arial Narrow"/>
        <w:bCs/>
        <w:sz w:val="20"/>
        <w:szCs w:val="20"/>
      </w:rPr>
      <w:t>Attribution-NonCommercial-ShareAlike 3.0 Unported License (CC BY-NC-SA 3.0)</w:t>
    </w:r>
    <w:r w:rsidRPr="00B762D5">
      <w:rPr>
        <w:rFonts w:ascii="Arial Narrow" w:hAnsi="Arial Narrow"/>
        <w:color w:val="000000"/>
        <w:sz w:val="20"/>
        <w:szCs w:val="20"/>
      </w:rPr>
      <w:t xml:space="preserve">. </w:t>
    </w:r>
    <w:r w:rsidRPr="00B762D5">
      <w:rPr>
        <w:rFonts w:ascii="Arial Narrow" w:hAnsi="Arial Narrow"/>
        <w:bCs/>
        <w:sz w:val="20"/>
        <w:szCs w:val="20"/>
      </w:rPr>
      <w:t>Educators may use, adapt, and/or share. Not for commercial use.</w:t>
    </w:r>
    <w:r w:rsidRPr="00B762D5">
      <w:rPr>
        <w:rFonts w:ascii="Arial Narrow" w:hAnsi="Arial Narrow"/>
        <w:b/>
        <w:bCs/>
        <w:sz w:val="20"/>
        <w:szCs w:val="20"/>
      </w:rPr>
      <w:t xml:space="preserve"> </w:t>
    </w:r>
    <w:r w:rsidRPr="00B762D5">
      <w:rPr>
        <w:rFonts w:ascii="Arial Narrow" w:hAnsi="Arial Narrow"/>
        <w:color w:val="000000"/>
        <w:sz w:val="20"/>
        <w:szCs w:val="20"/>
      </w:rPr>
      <w:t xml:space="preserve">To view a copy of the license, visit </w:t>
    </w:r>
    <w:hyperlink r:id="rId2" w:history="1">
      <w:r w:rsidRPr="00B762D5">
        <w:rPr>
          <w:rStyle w:val="Hyperlink"/>
          <w:rFonts w:ascii="Arial Narrow" w:hAnsi="Arial Narrow"/>
          <w:sz w:val="20"/>
          <w:szCs w:val="20"/>
        </w:rPr>
        <w:t>http://creativecommons.org/licenses/by-nc-sa/3.0/</w:t>
      </w:r>
    </w:hyperlink>
    <w:r>
      <w:rPr>
        <w:rFonts w:ascii="Cambria" w:hAnsi="Cambria"/>
        <w:b/>
        <w:bCs/>
      </w:rPr>
      <w:t xml:space="preserve">   </w:t>
    </w:r>
    <w:r>
      <w:rPr>
        <w:rFonts w:ascii="Cambria" w:hAnsi="Cambria"/>
        <w:b/>
        <w:bCs/>
      </w:rPr>
      <w:tab/>
    </w:r>
  </w:p>
  <w:p w:rsidR="00233FBD" w:rsidRDefault="00233FBD" w:rsidP="005A6A0D">
    <w:pPr>
      <w:pStyle w:val="Footer"/>
      <w:tabs>
        <w:tab w:val="clear" w:pos="4680"/>
        <w:tab w:val="left" w:pos="8280"/>
        <w:tab w:val="left" w:pos="8370"/>
        <w:tab w:val="left" w:pos="8460"/>
        <w:tab w:val="left" w:pos="8730"/>
      </w:tabs>
      <w:spacing w:after="0" w:line="240" w:lineRule="auto"/>
      <w:ind w:hanging="180"/>
    </w:pPr>
    <w:r>
      <w:rPr>
        <w:rFonts w:ascii="Arial Narrow" w:hAnsi="Arial Narrow"/>
        <w:sz w:val="18"/>
        <w:szCs w:val="18"/>
      </w:rPr>
      <w:tab/>
    </w:r>
    <w:r w:rsidRPr="001D358D">
      <w:rPr>
        <w:rFonts w:ascii="Arial Narrow" w:hAnsi="Arial Narrow"/>
        <w:sz w:val="18"/>
        <w:szCs w:val="18"/>
      </w:rPr>
      <w:t xml:space="preserve">8/ </w:t>
    </w:r>
    <w:r w:rsidRPr="00C572FC">
      <w:rPr>
        <w:rFonts w:ascii="Arial Narrow" w:hAnsi="Arial Narrow"/>
        <w:sz w:val="18"/>
        <w:szCs w:val="18"/>
      </w:rPr>
      <w:t xml:space="preserve">2013  </w:t>
    </w:r>
    <w:r>
      <w:rPr>
        <w:rFonts w:ascii="Arial Narrow" w:hAnsi="Arial Narrow"/>
        <w:sz w:val="18"/>
        <w:szCs w:val="18"/>
      </w:rPr>
      <w:t xml:space="preserve">                                                                                                                                                                                         </w:t>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t xml:space="preserve">  </w:t>
    </w:r>
    <w:r w:rsidRPr="00C572FC">
      <w:rPr>
        <w:rStyle w:val="PageNumber"/>
        <w:rFonts w:ascii="Arial Narrow" w:hAnsi="Arial Narrow"/>
        <w:sz w:val="18"/>
        <w:szCs w:val="18"/>
      </w:rPr>
      <w:t xml:space="preserve">Page </w:t>
    </w:r>
    <w:r w:rsidRPr="00C572FC">
      <w:rPr>
        <w:rStyle w:val="PageNumber"/>
        <w:rFonts w:ascii="Arial Narrow" w:hAnsi="Arial Narrow"/>
        <w:sz w:val="18"/>
        <w:szCs w:val="18"/>
      </w:rPr>
      <w:fldChar w:fldCharType="begin"/>
    </w:r>
    <w:r w:rsidRPr="00C572FC">
      <w:rPr>
        <w:rStyle w:val="PageNumber"/>
        <w:rFonts w:ascii="Arial Narrow" w:hAnsi="Arial Narrow"/>
        <w:sz w:val="18"/>
        <w:szCs w:val="18"/>
      </w:rPr>
      <w:instrText xml:space="preserve"> PAGE </w:instrText>
    </w:r>
    <w:r w:rsidRPr="00C572FC">
      <w:rPr>
        <w:rStyle w:val="PageNumber"/>
        <w:rFonts w:ascii="Arial Narrow" w:hAnsi="Arial Narrow"/>
        <w:sz w:val="18"/>
        <w:szCs w:val="18"/>
      </w:rPr>
      <w:fldChar w:fldCharType="separate"/>
    </w:r>
    <w:r w:rsidR="001A072A">
      <w:rPr>
        <w:rStyle w:val="PageNumber"/>
        <w:rFonts w:ascii="Arial Narrow" w:hAnsi="Arial Narrow"/>
        <w:noProof/>
        <w:sz w:val="18"/>
        <w:szCs w:val="18"/>
      </w:rPr>
      <w:t>60</w:t>
    </w:r>
    <w:r w:rsidRPr="00C572FC">
      <w:rPr>
        <w:rStyle w:val="PageNumber"/>
        <w:rFonts w:ascii="Arial Narrow" w:hAnsi="Arial Narrow"/>
        <w:sz w:val="18"/>
        <w:szCs w:val="18"/>
      </w:rPr>
      <w:fldChar w:fldCharType="end"/>
    </w:r>
    <w:r w:rsidRPr="00C572FC">
      <w:rPr>
        <w:rStyle w:val="PageNumber"/>
        <w:rFonts w:ascii="Arial Narrow" w:hAnsi="Arial Narrow"/>
        <w:sz w:val="18"/>
        <w:szCs w:val="18"/>
      </w:rPr>
      <w:t xml:space="preserve"> of </w:t>
    </w:r>
    <w:r w:rsidRPr="00C572FC">
      <w:rPr>
        <w:rStyle w:val="PageNumber"/>
        <w:rFonts w:ascii="Arial Narrow" w:hAnsi="Arial Narrow"/>
        <w:sz w:val="18"/>
        <w:szCs w:val="18"/>
      </w:rPr>
      <w:fldChar w:fldCharType="begin"/>
    </w:r>
    <w:r w:rsidRPr="00C572FC">
      <w:rPr>
        <w:rStyle w:val="PageNumber"/>
        <w:rFonts w:ascii="Arial Narrow" w:hAnsi="Arial Narrow"/>
        <w:sz w:val="18"/>
        <w:szCs w:val="18"/>
      </w:rPr>
      <w:instrText xml:space="preserve"> NUMPAGES </w:instrText>
    </w:r>
    <w:r w:rsidRPr="00C572FC">
      <w:rPr>
        <w:rStyle w:val="PageNumber"/>
        <w:rFonts w:ascii="Arial Narrow" w:hAnsi="Arial Narrow"/>
        <w:sz w:val="18"/>
        <w:szCs w:val="18"/>
      </w:rPr>
      <w:fldChar w:fldCharType="separate"/>
    </w:r>
    <w:r w:rsidR="001A072A">
      <w:rPr>
        <w:rStyle w:val="PageNumber"/>
        <w:rFonts w:ascii="Arial Narrow" w:hAnsi="Arial Narrow"/>
        <w:noProof/>
        <w:sz w:val="18"/>
        <w:szCs w:val="18"/>
      </w:rPr>
      <w:t>60</w:t>
    </w:r>
    <w:r w:rsidRPr="00C572FC">
      <w:rPr>
        <w:rStyle w:val="PageNumber"/>
        <w:rFonts w:ascii="Arial Narrow" w:hAnsi="Arial Narrow"/>
        <w:sz w:val="18"/>
        <w:szCs w:val="18"/>
      </w:rPr>
      <w:fldChar w:fldCharType="end"/>
    </w:r>
    <w:r w:rsidRPr="00C572FC">
      <w:rPr>
        <w:rFonts w:ascii="Arial Narrow" w:hAnsi="Arial Narrow"/>
        <w:sz w:val="18"/>
        <w:szCs w:val="18"/>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3FBD" w:rsidRDefault="00233FBD" w:rsidP="0065084B">
      <w:pPr>
        <w:spacing w:after="0" w:line="240" w:lineRule="auto"/>
      </w:pPr>
      <w:r>
        <w:separator/>
      </w:r>
    </w:p>
  </w:footnote>
  <w:footnote w:type="continuationSeparator" w:id="0">
    <w:p w:rsidR="00233FBD" w:rsidRDefault="00233FBD" w:rsidP="0065084B">
      <w:pPr>
        <w:spacing w:after="0" w:line="240" w:lineRule="auto"/>
      </w:pPr>
      <w:r>
        <w:continuationSeparator/>
      </w:r>
    </w:p>
  </w:footnote>
  <w:footnote w:id="1">
    <w:p w:rsidR="00233FBD" w:rsidRDefault="00233FBD" w:rsidP="00850353">
      <w:pPr>
        <w:pStyle w:val="FootnoteText"/>
      </w:pPr>
      <w:r w:rsidRPr="00FA6052">
        <w:rPr>
          <w:rStyle w:val="FootnoteReference"/>
          <w:rFonts w:eastAsia="?????? Pro W3"/>
          <w:szCs w:val="16"/>
        </w:rPr>
        <w:footnoteRef/>
      </w:r>
      <w:r w:rsidRPr="00FA6052">
        <w:rPr>
          <w:szCs w:val="16"/>
        </w:rPr>
        <w:t xml:space="preserve"> Expectations for unit rates in this grade are limited to non-complex fractions.</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FBD" w:rsidRPr="002408D9" w:rsidRDefault="00233FBD" w:rsidP="00C35285">
    <w:pPr>
      <w:jc w:val="center"/>
      <w:rPr>
        <w:rFonts w:ascii="Arial Narrow" w:hAnsi="Arial Narrow"/>
        <w:b/>
      </w:rPr>
    </w:pPr>
    <w:r w:rsidRPr="005D2CF3">
      <w:rPr>
        <w:rFonts w:ascii="Arial Narrow" w:hAnsi="Arial Narrow"/>
        <w:b/>
      </w:rPr>
      <w:t>Mo</w:t>
    </w:r>
    <w:r>
      <w:rPr>
        <w:rFonts w:ascii="Arial Narrow" w:hAnsi="Arial Narrow"/>
        <w:b/>
      </w:rPr>
      <w:t>del Curriculum Unit                                                             Mathematics Grade 6:  Ratios, Rates, and Percents</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75D9B"/>
    <w:multiLevelType w:val="hybridMultilevel"/>
    <w:tmpl w:val="0E6A5954"/>
    <w:lvl w:ilvl="0" w:tplc="0409000F">
      <w:start w:val="1"/>
      <w:numFmt w:val="decimal"/>
      <w:lvlText w:val="%1."/>
      <w:lvlJc w:val="left"/>
      <w:pPr>
        <w:ind w:left="720" w:hanging="360"/>
      </w:pPr>
      <w:rPr>
        <w:rFonts w:cs="Times New Roman"/>
      </w:rPr>
    </w:lvl>
    <w:lvl w:ilvl="1" w:tplc="04090015">
      <w:start w:val="1"/>
      <w:numFmt w:val="upp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
    <w:nsid w:val="01553845"/>
    <w:multiLevelType w:val="hybridMultilevel"/>
    <w:tmpl w:val="0D98C906"/>
    <w:lvl w:ilvl="0" w:tplc="04090001">
      <w:start w:val="1"/>
      <w:numFmt w:val="bullet"/>
      <w:lvlText w:val=""/>
      <w:lvlJc w:val="left"/>
      <w:pPr>
        <w:ind w:left="-618" w:hanging="360"/>
      </w:pPr>
      <w:rPr>
        <w:rFonts w:ascii="Symbol" w:hAnsi="Symbol" w:hint="default"/>
      </w:rPr>
    </w:lvl>
    <w:lvl w:ilvl="1" w:tplc="04090003" w:tentative="1">
      <w:start w:val="1"/>
      <w:numFmt w:val="bullet"/>
      <w:lvlText w:val="o"/>
      <w:lvlJc w:val="left"/>
      <w:pPr>
        <w:ind w:left="102" w:hanging="360"/>
      </w:pPr>
      <w:rPr>
        <w:rFonts w:ascii="Courier New" w:hAnsi="Courier New" w:hint="default"/>
      </w:rPr>
    </w:lvl>
    <w:lvl w:ilvl="2" w:tplc="04090005" w:tentative="1">
      <w:start w:val="1"/>
      <w:numFmt w:val="bullet"/>
      <w:lvlText w:val=""/>
      <w:lvlJc w:val="left"/>
      <w:pPr>
        <w:ind w:left="822" w:hanging="360"/>
      </w:pPr>
      <w:rPr>
        <w:rFonts w:ascii="Wingdings" w:hAnsi="Wingdings" w:hint="default"/>
      </w:rPr>
    </w:lvl>
    <w:lvl w:ilvl="3" w:tplc="04090001" w:tentative="1">
      <w:start w:val="1"/>
      <w:numFmt w:val="bullet"/>
      <w:lvlText w:val=""/>
      <w:lvlJc w:val="left"/>
      <w:pPr>
        <w:ind w:left="1542" w:hanging="360"/>
      </w:pPr>
      <w:rPr>
        <w:rFonts w:ascii="Symbol" w:hAnsi="Symbol" w:hint="default"/>
      </w:rPr>
    </w:lvl>
    <w:lvl w:ilvl="4" w:tplc="04090003" w:tentative="1">
      <w:start w:val="1"/>
      <w:numFmt w:val="bullet"/>
      <w:lvlText w:val="o"/>
      <w:lvlJc w:val="left"/>
      <w:pPr>
        <w:ind w:left="2262" w:hanging="360"/>
      </w:pPr>
      <w:rPr>
        <w:rFonts w:ascii="Courier New" w:hAnsi="Courier New" w:hint="default"/>
      </w:rPr>
    </w:lvl>
    <w:lvl w:ilvl="5" w:tplc="04090005" w:tentative="1">
      <w:start w:val="1"/>
      <w:numFmt w:val="bullet"/>
      <w:lvlText w:val=""/>
      <w:lvlJc w:val="left"/>
      <w:pPr>
        <w:ind w:left="2982" w:hanging="360"/>
      </w:pPr>
      <w:rPr>
        <w:rFonts w:ascii="Wingdings" w:hAnsi="Wingdings" w:hint="default"/>
      </w:rPr>
    </w:lvl>
    <w:lvl w:ilvl="6" w:tplc="04090001" w:tentative="1">
      <w:start w:val="1"/>
      <w:numFmt w:val="bullet"/>
      <w:lvlText w:val=""/>
      <w:lvlJc w:val="left"/>
      <w:pPr>
        <w:ind w:left="3702" w:hanging="360"/>
      </w:pPr>
      <w:rPr>
        <w:rFonts w:ascii="Symbol" w:hAnsi="Symbol" w:hint="default"/>
      </w:rPr>
    </w:lvl>
    <w:lvl w:ilvl="7" w:tplc="04090003" w:tentative="1">
      <w:start w:val="1"/>
      <w:numFmt w:val="bullet"/>
      <w:lvlText w:val="o"/>
      <w:lvlJc w:val="left"/>
      <w:pPr>
        <w:ind w:left="4422" w:hanging="360"/>
      </w:pPr>
      <w:rPr>
        <w:rFonts w:ascii="Courier New" w:hAnsi="Courier New" w:hint="default"/>
      </w:rPr>
    </w:lvl>
    <w:lvl w:ilvl="8" w:tplc="04090005" w:tentative="1">
      <w:start w:val="1"/>
      <w:numFmt w:val="bullet"/>
      <w:lvlText w:val=""/>
      <w:lvlJc w:val="left"/>
      <w:pPr>
        <w:ind w:left="5142" w:hanging="360"/>
      </w:pPr>
      <w:rPr>
        <w:rFonts w:ascii="Wingdings" w:hAnsi="Wingdings" w:hint="default"/>
      </w:rPr>
    </w:lvl>
  </w:abstractNum>
  <w:abstractNum w:abstractNumId="2">
    <w:nsid w:val="01E31057"/>
    <w:multiLevelType w:val="hybridMultilevel"/>
    <w:tmpl w:val="31B44D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A225F0"/>
    <w:multiLevelType w:val="hybridMultilevel"/>
    <w:tmpl w:val="67DA8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033931"/>
    <w:multiLevelType w:val="hybridMultilevel"/>
    <w:tmpl w:val="BB505E3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4B24D26"/>
    <w:multiLevelType w:val="hybridMultilevel"/>
    <w:tmpl w:val="F246F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6215C6C"/>
    <w:multiLevelType w:val="hybridMultilevel"/>
    <w:tmpl w:val="A9BC3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64D65D0"/>
    <w:multiLevelType w:val="hybridMultilevel"/>
    <w:tmpl w:val="866ED174"/>
    <w:lvl w:ilvl="0" w:tplc="81423E08">
      <w:start w:val="1"/>
      <w:numFmt w:val="decimal"/>
      <w:lvlText w:val="%1."/>
      <w:lvlJc w:val="left"/>
      <w:pPr>
        <w:tabs>
          <w:tab w:val="num" w:pos="720"/>
        </w:tabs>
        <w:ind w:left="720" w:hanging="360"/>
      </w:pPr>
      <w:rPr>
        <w:rFonts w:cs="Times New Roman"/>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081B36C5"/>
    <w:multiLevelType w:val="hybridMultilevel"/>
    <w:tmpl w:val="A1221C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8901D42"/>
    <w:multiLevelType w:val="hybridMultilevel"/>
    <w:tmpl w:val="47A60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8BB1B8D"/>
    <w:multiLevelType w:val="hybridMultilevel"/>
    <w:tmpl w:val="723620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0A797969"/>
    <w:multiLevelType w:val="hybridMultilevel"/>
    <w:tmpl w:val="81CA8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B1D036A"/>
    <w:multiLevelType w:val="hybridMultilevel"/>
    <w:tmpl w:val="491E9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B223B54"/>
    <w:multiLevelType w:val="hybridMultilevel"/>
    <w:tmpl w:val="87A8D7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0C875A12"/>
    <w:multiLevelType w:val="hybridMultilevel"/>
    <w:tmpl w:val="61FA3136"/>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D371AD0"/>
    <w:multiLevelType w:val="hybridMultilevel"/>
    <w:tmpl w:val="40EC0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DB93407"/>
    <w:multiLevelType w:val="multilevel"/>
    <w:tmpl w:val="4516E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E3C4CA0"/>
    <w:multiLevelType w:val="hybridMultilevel"/>
    <w:tmpl w:val="D4BE1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EC30378"/>
    <w:multiLevelType w:val="hybridMultilevel"/>
    <w:tmpl w:val="96D4C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0E67C08"/>
    <w:multiLevelType w:val="hybridMultilevel"/>
    <w:tmpl w:val="1FDCA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3000828"/>
    <w:multiLevelType w:val="hybridMultilevel"/>
    <w:tmpl w:val="12EEA634"/>
    <w:lvl w:ilvl="0" w:tplc="180CD942">
      <w:start w:val="1"/>
      <w:numFmt w:val="decimal"/>
      <w:lvlText w:val="%1."/>
      <w:lvlJc w:val="left"/>
      <w:pPr>
        <w:tabs>
          <w:tab w:val="num" w:pos="765"/>
        </w:tabs>
        <w:ind w:left="765"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nsid w:val="132A63AD"/>
    <w:multiLevelType w:val="hybridMultilevel"/>
    <w:tmpl w:val="2EBA0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3497C6F"/>
    <w:multiLevelType w:val="hybridMultilevel"/>
    <w:tmpl w:val="05829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3A97860"/>
    <w:multiLevelType w:val="hybridMultilevel"/>
    <w:tmpl w:val="B4AE1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3ED0D49"/>
    <w:multiLevelType w:val="hybridMultilevel"/>
    <w:tmpl w:val="29CAA04E"/>
    <w:lvl w:ilvl="0" w:tplc="0409000F">
      <w:start w:val="1"/>
      <w:numFmt w:val="decimal"/>
      <w:lvlText w:val="%1."/>
      <w:lvlJc w:val="left"/>
      <w:pPr>
        <w:ind w:left="720" w:hanging="360"/>
      </w:p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146526DC"/>
    <w:multiLevelType w:val="hybridMultilevel"/>
    <w:tmpl w:val="83C213DC"/>
    <w:lvl w:ilvl="0" w:tplc="0409000F">
      <w:start w:val="1"/>
      <w:numFmt w:val="decimal"/>
      <w:lvlText w:val="%1."/>
      <w:lvlJc w:val="left"/>
      <w:pPr>
        <w:ind w:left="360" w:hanging="360"/>
      </w:pPr>
      <w:rPr>
        <w:rFonts w:cs="Times New Roman"/>
      </w:rPr>
    </w:lvl>
    <w:lvl w:ilvl="1" w:tplc="49D62810">
      <w:start w:val="1"/>
      <w:numFmt w:val="lowerRoman"/>
      <w:lvlText w:val="%2."/>
      <w:lvlJc w:val="left"/>
      <w:pPr>
        <w:ind w:left="1440" w:hanging="720"/>
      </w:pPr>
      <w:rPr>
        <w:rFonts w:cs="Times New Roman" w:hint="default"/>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6">
    <w:nsid w:val="178E5C89"/>
    <w:multiLevelType w:val="hybridMultilevel"/>
    <w:tmpl w:val="2C7E6C5E"/>
    <w:lvl w:ilvl="0" w:tplc="93DC0D4C">
      <w:start w:val="1"/>
      <w:numFmt w:val="decimal"/>
      <w:lvlText w:val="%1."/>
      <w:lvlJc w:val="left"/>
      <w:pPr>
        <w:ind w:left="360" w:hanging="360"/>
      </w:pPr>
      <w:rPr>
        <w:rFonts w:cs="Times New Roman"/>
        <w:b w:val="0"/>
      </w:rPr>
    </w:lvl>
    <w:lvl w:ilvl="1" w:tplc="04090015">
      <w:start w:val="1"/>
      <w:numFmt w:val="upp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7">
    <w:nsid w:val="17D74F3D"/>
    <w:multiLevelType w:val="hybridMultilevel"/>
    <w:tmpl w:val="79149550"/>
    <w:lvl w:ilvl="0" w:tplc="0409000F">
      <w:start w:val="1"/>
      <w:numFmt w:val="decimal"/>
      <w:lvlText w:val="%1."/>
      <w:lvlJc w:val="left"/>
      <w:pPr>
        <w:ind w:left="720" w:hanging="360"/>
      </w:p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188F49E4"/>
    <w:multiLevelType w:val="hybridMultilevel"/>
    <w:tmpl w:val="FC968DD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AF1467C"/>
    <w:multiLevelType w:val="hybridMultilevel"/>
    <w:tmpl w:val="A404B0A0"/>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0">
    <w:nsid w:val="1C256E81"/>
    <w:multiLevelType w:val="hybridMultilevel"/>
    <w:tmpl w:val="CA52405A"/>
    <w:lvl w:ilvl="0" w:tplc="ADECAD0E">
      <w:start w:val="1"/>
      <w:numFmt w:val="decimal"/>
      <w:lvlText w:val="%1."/>
      <w:lvlJc w:val="left"/>
      <w:pPr>
        <w:ind w:left="360" w:hanging="360"/>
      </w:pPr>
      <w:rPr>
        <w:b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1D63180B"/>
    <w:multiLevelType w:val="hybridMultilevel"/>
    <w:tmpl w:val="E7380382"/>
    <w:lvl w:ilvl="0" w:tplc="8B8AA83E">
      <w:start w:val="1"/>
      <w:numFmt w:val="decimal"/>
      <w:lvlText w:val="%1."/>
      <w:lvlJc w:val="left"/>
      <w:pPr>
        <w:ind w:left="765" w:hanging="360"/>
      </w:pPr>
      <w:rPr>
        <w:rFonts w:cs="Times New Roman" w:hint="default"/>
      </w:rPr>
    </w:lvl>
    <w:lvl w:ilvl="1" w:tplc="04090019" w:tentative="1">
      <w:start w:val="1"/>
      <w:numFmt w:val="lowerLetter"/>
      <w:lvlText w:val="%2."/>
      <w:lvlJc w:val="left"/>
      <w:pPr>
        <w:ind w:left="1485" w:hanging="360"/>
      </w:pPr>
      <w:rPr>
        <w:rFonts w:cs="Times New Roman"/>
      </w:rPr>
    </w:lvl>
    <w:lvl w:ilvl="2" w:tplc="0409001B" w:tentative="1">
      <w:start w:val="1"/>
      <w:numFmt w:val="lowerRoman"/>
      <w:lvlText w:val="%3."/>
      <w:lvlJc w:val="right"/>
      <w:pPr>
        <w:ind w:left="2205" w:hanging="180"/>
      </w:pPr>
      <w:rPr>
        <w:rFonts w:cs="Times New Roman"/>
      </w:rPr>
    </w:lvl>
    <w:lvl w:ilvl="3" w:tplc="0409000F" w:tentative="1">
      <w:start w:val="1"/>
      <w:numFmt w:val="decimal"/>
      <w:lvlText w:val="%4."/>
      <w:lvlJc w:val="left"/>
      <w:pPr>
        <w:ind w:left="2925" w:hanging="360"/>
      </w:pPr>
      <w:rPr>
        <w:rFonts w:cs="Times New Roman"/>
      </w:rPr>
    </w:lvl>
    <w:lvl w:ilvl="4" w:tplc="04090019" w:tentative="1">
      <w:start w:val="1"/>
      <w:numFmt w:val="lowerLetter"/>
      <w:lvlText w:val="%5."/>
      <w:lvlJc w:val="left"/>
      <w:pPr>
        <w:ind w:left="3645" w:hanging="360"/>
      </w:pPr>
      <w:rPr>
        <w:rFonts w:cs="Times New Roman"/>
      </w:rPr>
    </w:lvl>
    <w:lvl w:ilvl="5" w:tplc="0409001B" w:tentative="1">
      <w:start w:val="1"/>
      <w:numFmt w:val="lowerRoman"/>
      <w:lvlText w:val="%6."/>
      <w:lvlJc w:val="right"/>
      <w:pPr>
        <w:ind w:left="4365" w:hanging="180"/>
      </w:pPr>
      <w:rPr>
        <w:rFonts w:cs="Times New Roman"/>
      </w:rPr>
    </w:lvl>
    <w:lvl w:ilvl="6" w:tplc="0409000F" w:tentative="1">
      <w:start w:val="1"/>
      <w:numFmt w:val="decimal"/>
      <w:lvlText w:val="%7."/>
      <w:lvlJc w:val="left"/>
      <w:pPr>
        <w:ind w:left="5085" w:hanging="360"/>
      </w:pPr>
      <w:rPr>
        <w:rFonts w:cs="Times New Roman"/>
      </w:rPr>
    </w:lvl>
    <w:lvl w:ilvl="7" w:tplc="04090019" w:tentative="1">
      <w:start w:val="1"/>
      <w:numFmt w:val="lowerLetter"/>
      <w:lvlText w:val="%8."/>
      <w:lvlJc w:val="left"/>
      <w:pPr>
        <w:ind w:left="5805" w:hanging="360"/>
      </w:pPr>
      <w:rPr>
        <w:rFonts w:cs="Times New Roman"/>
      </w:rPr>
    </w:lvl>
    <w:lvl w:ilvl="8" w:tplc="0409001B" w:tentative="1">
      <w:start w:val="1"/>
      <w:numFmt w:val="lowerRoman"/>
      <w:lvlText w:val="%9."/>
      <w:lvlJc w:val="right"/>
      <w:pPr>
        <w:ind w:left="6525" w:hanging="180"/>
      </w:pPr>
      <w:rPr>
        <w:rFonts w:cs="Times New Roman"/>
      </w:rPr>
    </w:lvl>
  </w:abstractNum>
  <w:abstractNum w:abstractNumId="32">
    <w:nsid w:val="1D6B3DBF"/>
    <w:multiLevelType w:val="hybridMultilevel"/>
    <w:tmpl w:val="3196D4A2"/>
    <w:lvl w:ilvl="0" w:tplc="04090015">
      <w:start w:val="1"/>
      <w:numFmt w:val="upperLetter"/>
      <w:lvlText w:val="%1."/>
      <w:lvlJc w:val="left"/>
      <w:pPr>
        <w:ind w:left="720" w:hanging="360"/>
      </w:pPr>
      <w:rPr>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E7D6236"/>
    <w:multiLevelType w:val="hybridMultilevel"/>
    <w:tmpl w:val="FAECC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EC80B2C"/>
    <w:multiLevelType w:val="hybridMultilevel"/>
    <w:tmpl w:val="E5987634"/>
    <w:lvl w:ilvl="0" w:tplc="AB242328">
      <w:start w:val="1"/>
      <w:numFmt w:val="decimal"/>
      <w:lvlText w:val="%1."/>
      <w:lvlJc w:val="left"/>
      <w:pPr>
        <w:ind w:left="360" w:hanging="360"/>
      </w:pPr>
      <w:rPr>
        <w:rFonts w:cs="Times New Roman"/>
        <w:b w:val="0"/>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5">
    <w:nsid w:val="1F28093F"/>
    <w:multiLevelType w:val="hybridMultilevel"/>
    <w:tmpl w:val="C4EE5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F431471"/>
    <w:multiLevelType w:val="hybridMultilevel"/>
    <w:tmpl w:val="0E2E43B8"/>
    <w:lvl w:ilvl="0" w:tplc="4896EED4">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20DF4BBE"/>
    <w:multiLevelType w:val="hybridMultilevel"/>
    <w:tmpl w:val="EEAA995C"/>
    <w:lvl w:ilvl="0" w:tplc="5C106924">
      <w:start w:val="1"/>
      <w:numFmt w:val="upperLetter"/>
      <w:lvlText w:val="%1."/>
      <w:lvlJc w:val="left"/>
      <w:pPr>
        <w:ind w:left="75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8">
    <w:nsid w:val="20FE5CCF"/>
    <w:multiLevelType w:val="hybridMultilevel"/>
    <w:tmpl w:val="537AE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1DD4695"/>
    <w:multiLevelType w:val="hybridMultilevel"/>
    <w:tmpl w:val="ECF6472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0">
    <w:nsid w:val="21EA4EC9"/>
    <w:multiLevelType w:val="hybridMultilevel"/>
    <w:tmpl w:val="662AE5A6"/>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21EC1AFB"/>
    <w:multiLevelType w:val="hybridMultilevel"/>
    <w:tmpl w:val="86FE4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25D0E54"/>
    <w:multiLevelType w:val="hybridMultilevel"/>
    <w:tmpl w:val="9C76CDA0"/>
    <w:lvl w:ilvl="0" w:tplc="04090019">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nsid w:val="244E1031"/>
    <w:multiLevelType w:val="hybridMultilevel"/>
    <w:tmpl w:val="B3BA8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47F4439"/>
    <w:multiLevelType w:val="hybridMultilevel"/>
    <w:tmpl w:val="219A76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4BB53F1"/>
    <w:multiLevelType w:val="hybridMultilevel"/>
    <w:tmpl w:val="DE46CAE6"/>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2591648C"/>
    <w:multiLevelType w:val="hybridMultilevel"/>
    <w:tmpl w:val="40E26A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73A0691"/>
    <w:multiLevelType w:val="hybridMultilevel"/>
    <w:tmpl w:val="5E985F8E"/>
    <w:lvl w:ilvl="0" w:tplc="0409000F">
      <w:start w:val="1"/>
      <w:numFmt w:val="decimal"/>
      <w:lvlText w:val="%1."/>
      <w:lvlJc w:val="left"/>
      <w:pPr>
        <w:ind w:left="720" w:hanging="360"/>
      </w:pPr>
      <w:rPr>
        <w:rFonts w:cs="Times New Roman"/>
      </w:rPr>
    </w:lvl>
    <w:lvl w:ilvl="1" w:tplc="04090015">
      <w:start w:val="1"/>
      <w:numFmt w:val="upp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48">
    <w:nsid w:val="27731BE4"/>
    <w:multiLevelType w:val="hybridMultilevel"/>
    <w:tmpl w:val="3196D4A2"/>
    <w:lvl w:ilvl="0" w:tplc="04090015">
      <w:start w:val="1"/>
      <w:numFmt w:val="upperLetter"/>
      <w:lvlText w:val="%1."/>
      <w:lvlJc w:val="left"/>
      <w:pPr>
        <w:ind w:left="720" w:hanging="360"/>
      </w:pPr>
      <w:rPr>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82C4A14"/>
    <w:multiLevelType w:val="hybridMultilevel"/>
    <w:tmpl w:val="079665CE"/>
    <w:lvl w:ilvl="0" w:tplc="F276202C">
      <w:start w:val="1"/>
      <w:numFmt w:val="upperLetter"/>
      <w:lvlText w:val="%1."/>
      <w:lvlJc w:val="left"/>
      <w:pPr>
        <w:ind w:left="1110" w:hanging="360"/>
      </w:pPr>
      <w:rPr>
        <w:b w:val="0"/>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50">
    <w:nsid w:val="28E05009"/>
    <w:multiLevelType w:val="hybridMultilevel"/>
    <w:tmpl w:val="97F0603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nsid w:val="290020F8"/>
    <w:multiLevelType w:val="hybridMultilevel"/>
    <w:tmpl w:val="EA123266"/>
    <w:lvl w:ilvl="0" w:tplc="64E8A938">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9822443"/>
    <w:multiLevelType w:val="hybridMultilevel"/>
    <w:tmpl w:val="BE344B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2A1A51C7"/>
    <w:multiLevelType w:val="hybridMultilevel"/>
    <w:tmpl w:val="21040C66"/>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4">
    <w:nsid w:val="2A535CC7"/>
    <w:multiLevelType w:val="hybridMultilevel"/>
    <w:tmpl w:val="ED50B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2FCC5F12"/>
    <w:multiLevelType w:val="hybridMultilevel"/>
    <w:tmpl w:val="5F1049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14B583D"/>
    <w:multiLevelType w:val="hybridMultilevel"/>
    <w:tmpl w:val="FB3E1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28970D9"/>
    <w:multiLevelType w:val="hybridMultilevel"/>
    <w:tmpl w:val="E29C1E72"/>
    <w:lvl w:ilvl="0" w:tplc="0409000F">
      <w:start w:val="1"/>
      <w:numFmt w:val="decimal"/>
      <w:lvlText w:val="%1."/>
      <w:lvlJc w:val="left"/>
      <w:pPr>
        <w:tabs>
          <w:tab w:val="num" w:pos="360"/>
        </w:tabs>
        <w:ind w:left="360" w:hanging="360"/>
      </w:pPr>
    </w:lvl>
    <w:lvl w:ilvl="1" w:tplc="04090015">
      <w:start w:val="1"/>
      <w:numFmt w:val="upperLetter"/>
      <w:lvlText w:val="%2."/>
      <w:lvlJc w:val="left"/>
      <w:pPr>
        <w:ind w:left="108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58">
    <w:nsid w:val="33700322"/>
    <w:multiLevelType w:val="hybridMultilevel"/>
    <w:tmpl w:val="9FA4E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3D11465"/>
    <w:multiLevelType w:val="hybridMultilevel"/>
    <w:tmpl w:val="18A4C304"/>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60">
    <w:nsid w:val="34974DA7"/>
    <w:multiLevelType w:val="hybridMultilevel"/>
    <w:tmpl w:val="A41EB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4A43A68"/>
    <w:multiLevelType w:val="hybridMultilevel"/>
    <w:tmpl w:val="C4FEC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355301ED"/>
    <w:multiLevelType w:val="hybridMultilevel"/>
    <w:tmpl w:val="2730A174"/>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7863D7F"/>
    <w:multiLevelType w:val="multilevel"/>
    <w:tmpl w:val="008A1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37B25391"/>
    <w:multiLevelType w:val="hybridMultilevel"/>
    <w:tmpl w:val="747C21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37CD6541"/>
    <w:multiLevelType w:val="hybridMultilevel"/>
    <w:tmpl w:val="8E249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39104A56"/>
    <w:multiLevelType w:val="hybridMultilevel"/>
    <w:tmpl w:val="2926E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39287B93"/>
    <w:multiLevelType w:val="hybridMultilevel"/>
    <w:tmpl w:val="253821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nsid w:val="39F93E71"/>
    <w:multiLevelType w:val="hybridMultilevel"/>
    <w:tmpl w:val="DA4C21A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9">
    <w:nsid w:val="3A4B7FD2"/>
    <w:multiLevelType w:val="hybridMultilevel"/>
    <w:tmpl w:val="D8248CDE"/>
    <w:lvl w:ilvl="0" w:tplc="00010409">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3A6A358F"/>
    <w:multiLevelType w:val="hybridMultilevel"/>
    <w:tmpl w:val="FCCE0F84"/>
    <w:lvl w:ilvl="0" w:tplc="0409000F">
      <w:start w:val="1"/>
      <w:numFmt w:val="decimal"/>
      <w:lvlText w:val="%1."/>
      <w:lvlJc w:val="left"/>
      <w:pPr>
        <w:ind w:left="720" w:hanging="360"/>
      </w:p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1">
    <w:nsid w:val="3D066190"/>
    <w:multiLevelType w:val="hybridMultilevel"/>
    <w:tmpl w:val="2312D6A0"/>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2">
    <w:nsid w:val="3D477F9A"/>
    <w:multiLevelType w:val="hybridMultilevel"/>
    <w:tmpl w:val="F7761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3DC618AF"/>
    <w:multiLevelType w:val="hybridMultilevel"/>
    <w:tmpl w:val="6742D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3EDE11CF"/>
    <w:multiLevelType w:val="hybridMultilevel"/>
    <w:tmpl w:val="0E6A5954"/>
    <w:lvl w:ilvl="0" w:tplc="0409000F">
      <w:start w:val="1"/>
      <w:numFmt w:val="decimal"/>
      <w:lvlText w:val="%1."/>
      <w:lvlJc w:val="left"/>
      <w:pPr>
        <w:ind w:left="720" w:hanging="360"/>
      </w:pPr>
      <w:rPr>
        <w:rFonts w:cs="Times New Roman"/>
      </w:rPr>
    </w:lvl>
    <w:lvl w:ilvl="1" w:tplc="04090015">
      <w:start w:val="1"/>
      <w:numFmt w:val="upp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75">
    <w:nsid w:val="3F8922BE"/>
    <w:multiLevelType w:val="hybridMultilevel"/>
    <w:tmpl w:val="F85C7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3F9B5359"/>
    <w:multiLevelType w:val="hybridMultilevel"/>
    <w:tmpl w:val="ACF01FA6"/>
    <w:lvl w:ilvl="0" w:tplc="C992776A">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0B8027B"/>
    <w:multiLevelType w:val="hybridMultilevel"/>
    <w:tmpl w:val="9A460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1522A93"/>
    <w:multiLevelType w:val="hybridMultilevel"/>
    <w:tmpl w:val="73B8D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24354EC"/>
    <w:multiLevelType w:val="hybridMultilevel"/>
    <w:tmpl w:val="D3920090"/>
    <w:lvl w:ilvl="0" w:tplc="9E1AE3D0">
      <w:start w:val="1"/>
      <w:numFmt w:val="upperLetter"/>
      <w:lvlText w:val="%1."/>
      <w:lvlJc w:val="left"/>
      <w:pPr>
        <w:ind w:left="108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80">
    <w:nsid w:val="431D7820"/>
    <w:multiLevelType w:val="hybridMultilevel"/>
    <w:tmpl w:val="D2B8526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1">
    <w:nsid w:val="43F12773"/>
    <w:multiLevelType w:val="hybridMultilevel"/>
    <w:tmpl w:val="0D9446F8"/>
    <w:lvl w:ilvl="0" w:tplc="0409000F">
      <w:start w:val="1"/>
      <w:numFmt w:val="decimal"/>
      <w:lvlText w:val="%1."/>
      <w:lvlJc w:val="left"/>
      <w:pPr>
        <w:ind w:left="2542" w:hanging="360"/>
      </w:pPr>
      <w:rPr>
        <w:rFonts w:hint="default"/>
      </w:rPr>
    </w:lvl>
    <w:lvl w:ilvl="1" w:tplc="04090003" w:tentative="1">
      <w:start w:val="1"/>
      <w:numFmt w:val="bullet"/>
      <w:lvlText w:val="o"/>
      <w:lvlJc w:val="left"/>
      <w:pPr>
        <w:ind w:left="3262" w:hanging="360"/>
      </w:pPr>
      <w:rPr>
        <w:rFonts w:ascii="Courier New" w:hAnsi="Courier New" w:hint="default"/>
      </w:rPr>
    </w:lvl>
    <w:lvl w:ilvl="2" w:tplc="04090005" w:tentative="1">
      <w:start w:val="1"/>
      <w:numFmt w:val="bullet"/>
      <w:lvlText w:val=""/>
      <w:lvlJc w:val="left"/>
      <w:pPr>
        <w:ind w:left="3982" w:hanging="360"/>
      </w:pPr>
      <w:rPr>
        <w:rFonts w:ascii="Wingdings" w:hAnsi="Wingdings" w:hint="default"/>
      </w:rPr>
    </w:lvl>
    <w:lvl w:ilvl="3" w:tplc="04090001" w:tentative="1">
      <w:start w:val="1"/>
      <w:numFmt w:val="bullet"/>
      <w:lvlText w:val=""/>
      <w:lvlJc w:val="left"/>
      <w:pPr>
        <w:ind w:left="4702" w:hanging="360"/>
      </w:pPr>
      <w:rPr>
        <w:rFonts w:ascii="Symbol" w:hAnsi="Symbol" w:hint="default"/>
      </w:rPr>
    </w:lvl>
    <w:lvl w:ilvl="4" w:tplc="04090003" w:tentative="1">
      <w:start w:val="1"/>
      <w:numFmt w:val="bullet"/>
      <w:lvlText w:val="o"/>
      <w:lvlJc w:val="left"/>
      <w:pPr>
        <w:ind w:left="5422" w:hanging="360"/>
      </w:pPr>
      <w:rPr>
        <w:rFonts w:ascii="Courier New" w:hAnsi="Courier New" w:hint="default"/>
      </w:rPr>
    </w:lvl>
    <w:lvl w:ilvl="5" w:tplc="04090005" w:tentative="1">
      <w:start w:val="1"/>
      <w:numFmt w:val="bullet"/>
      <w:lvlText w:val=""/>
      <w:lvlJc w:val="left"/>
      <w:pPr>
        <w:ind w:left="6142" w:hanging="360"/>
      </w:pPr>
      <w:rPr>
        <w:rFonts w:ascii="Wingdings" w:hAnsi="Wingdings" w:hint="default"/>
      </w:rPr>
    </w:lvl>
    <w:lvl w:ilvl="6" w:tplc="04090001" w:tentative="1">
      <w:start w:val="1"/>
      <w:numFmt w:val="bullet"/>
      <w:lvlText w:val=""/>
      <w:lvlJc w:val="left"/>
      <w:pPr>
        <w:ind w:left="6862" w:hanging="360"/>
      </w:pPr>
      <w:rPr>
        <w:rFonts w:ascii="Symbol" w:hAnsi="Symbol" w:hint="default"/>
      </w:rPr>
    </w:lvl>
    <w:lvl w:ilvl="7" w:tplc="04090003" w:tentative="1">
      <w:start w:val="1"/>
      <w:numFmt w:val="bullet"/>
      <w:lvlText w:val="o"/>
      <w:lvlJc w:val="left"/>
      <w:pPr>
        <w:ind w:left="7582" w:hanging="360"/>
      </w:pPr>
      <w:rPr>
        <w:rFonts w:ascii="Courier New" w:hAnsi="Courier New" w:hint="default"/>
      </w:rPr>
    </w:lvl>
    <w:lvl w:ilvl="8" w:tplc="04090005" w:tentative="1">
      <w:start w:val="1"/>
      <w:numFmt w:val="bullet"/>
      <w:lvlText w:val=""/>
      <w:lvlJc w:val="left"/>
      <w:pPr>
        <w:ind w:left="8302" w:hanging="360"/>
      </w:pPr>
      <w:rPr>
        <w:rFonts w:ascii="Wingdings" w:hAnsi="Wingdings" w:hint="default"/>
      </w:rPr>
    </w:lvl>
  </w:abstractNum>
  <w:abstractNum w:abstractNumId="82">
    <w:nsid w:val="464508A3"/>
    <w:multiLevelType w:val="hybridMultilevel"/>
    <w:tmpl w:val="27A8A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66B3145"/>
    <w:multiLevelType w:val="hybridMultilevel"/>
    <w:tmpl w:val="D7B02CCA"/>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84">
    <w:nsid w:val="46B311F5"/>
    <w:multiLevelType w:val="hybridMultilevel"/>
    <w:tmpl w:val="73C60A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7542B34"/>
    <w:multiLevelType w:val="hybridMultilevel"/>
    <w:tmpl w:val="FCCE0F84"/>
    <w:lvl w:ilvl="0" w:tplc="0409000F">
      <w:start w:val="1"/>
      <w:numFmt w:val="decimal"/>
      <w:lvlText w:val="%1."/>
      <w:lvlJc w:val="left"/>
      <w:pPr>
        <w:ind w:left="720" w:hanging="360"/>
      </w:p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6">
    <w:nsid w:val="475F3B00"/>
    <w:multiLevelType w:val="multilevel"/>
    <w:tmpl w:val="5504EF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47A951C2"/>
    <w:multiLevelType w:val="hybridMultilevel"/>
    <w:tmpl w:val="7F44FAD8"/>
    <w:lvl w:ilvl="0" w:tplc="6A0E1302">
      <w:start w:val="3"/>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47DD2BE4"/>
    <w:multiLevelType w:val="hybridMultilevel"/>
    <w:tmpl w:val="F4AC24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nsid w:val="489F4E94"/>
    <w:multiLevelType w:val="hybridMultilevel"/>
    <w:tmpl w:val="21E2447C"/>
    <w:lvl w:ilvl="0" w:tplc="0409000F">
      <w:start w:val="1"/>
      <w:numFmt w:val="decimal"/>
      <w:lvlText w:val="%1."/>
      <w:lvlJc w:val="left"/>
      <w:pPr>
        <w:ind w:left="360" w:hanging="360"/>
      </w:p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90">
    <w:nsid w:val="49297564"/>
    <w:multiLevelType w:val="hybridMultilevel"/>
    <w:tmpl w:val="B25AB5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
    <w:nsid w:val="49D06B81"/>
    <w:multiLevelType w:val="hybridMultilevel"/>
    <w:tmpl w:val="0750F4F2"/>
    <w:lvl w:ilvl="0" w:tplc="04090019">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nsid w:val="4ADE598E"/>
    <w:multiLevelType w:val="hybridMultilevel"/>
    <w:tmpl w:val="4BB857CA"/>
    <w:lvl w:ilvl="0" w:tplc="6F5ECAAE">
      <w:start w:val="1"/>
      <w:numFmt w:val="upperLetter"/>
      <w:lvlText w:val="%1."/>
      <w:lvlJc w:val="left"/>
      <w:pPr>
        <w:ind w:left="1110" w:hanging="360"/>
      </w:pPr>
      <w:rPr>
        <w:rFonts w:cs="Times New Roman"/>
        <w:b/>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93">
    <w:nsid w:val="4BE14B32"/>
    <w:multiLevelType w:val="hybridMultilevel"/>
    <w:tmpl w:val="05001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4C1E6436"/>
    <w:multiLevelType w:val="hybridMultilevel"/>
    <w:tmpl w:val="6778C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4D43510D"/>
    <w:multiLevelType w:val="hybridMultilevel"/>
    <w:tmpl w:val="F9A27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4F6644AC"/>
    <w:multiLevelType w:val="hybridMultilevel"/>
    <w:tmpl w:val="71926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4FB64440"/>
    <w:multiLevelType w:val="hybridMultilevel"/>
    <w:tmpl w:val="33A6E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4FE5517E"/>
    <w:multiLevelType w:val="hybridMultilevel"/>
    <w:tmpl w:val="3560EA22"/>
    <w:lvl w:ilvl="0" w:tplc="0409000F">
      <w:start w:val="1"/>
      <w:numFmt w:val="decimal"/>
      <w:lvlText w:val="%1."/>
      <w:lvlJc w:val="left"/>
      <w:pPr>
        <w:ind w:left="360" w:hanging="360"/>
      </w:pPr>
      <w:rPr>
        <w:rFonts w:cs="Times New Roman"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nsid w:val="50867B33"/>
    <w:multiLevelType w:val="hybridMultilevel"/>
    <w:tmpl w:val="C3E239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
    <w:nsid w:val="50FB627A"/>
    <w:multiLevelType w:val="hybridMultilevel"/>
    <w:tmpl w:val="567C4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51B96A6F"/>
    <w:multiLevelType w:val="hybridMultilevel"/>
    <w:tmpl w:val="16ECD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51F55B0E"/>
    <w:multiLevelType w:val="hybridMultilevel"/>
    <w:tmpl w:val="5E985F8E"/>
    <w:lvl w:ilvl="0" w:tplc="0409000F">
      <w:start w:val="1"/>
      <w:numFmt w:val="decimal"/>
      <w:lvlText w:val="%1."/>
      <w:lvlJc w:val="left"/>
      <w:pPr>
        <w:ind w:left="720" w:hanging="360"/>
      </w:pPr>
      <w:rPr>
        <w:rFonts w:cs="Times New Roman"/>
      </w:rPr>
    </w:lvl>
    <w:lvl w:ilvl="1" w:tplc="04090015">
      <w:start w:val="1"/>
      <w:numFmt w:val="upp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03">
    <w:nsid w:val="52902963"/>
    <w:multiLevelType w:val="hybridMultilevel"/>
    <w:tmpl w:val="1B6EC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5372168C"/>
    <w:multiLevelType w:val="hybridMultilevel"/>
    <w:tmpl w:val="38DCACF6"/>
    <w:lvl w:ilvl="0" w:tplc="04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152" w:hanging="360"/>
      </w:pPr>
      <w:rPr>
        <w:rFonts w:ascii="Courier New" w:hAnsi="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105">
    <w:nsid w:val="54256959"/>
    <w:multiLevelType w:val="hybridMultilevel"/>
    <w:tmpl w:val="8ED06456"/>
    <w:lvl w:ilvl="0" w:tplc="23C6ADE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nsid w:val="547D1856"/>
    <w:multiLevelType w:val="hybridMultilevel"/>
    <w:tmpl w:val="21E2447C"/>
    <w:lvl w:ilvl="0" w:tplc="0409000F">
      <w:start w:val="1"/>
      <w:numFmt w:val="decimal"/>
      <w:lvlText w:val="%1."/>
      <w:lvlJc w:val="left"/>
      <w:pPr>
        <w:ind w:left="360" w:hanging="360"/>
      </w:p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07">
    <w:nsid w:val="55776D2C"/>
    <w:multiLevelType w:val="hybridMultilevel"/>
    <w:tmpl w:val="FE8E46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56955DF0"/>
    <w:multiLevelType w:val="hybridMultilevel"/>
    <w:tmpl w:val="1674D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56A414E0"/>
    <w:multiLevelType w:val="hybridMultilevel"/>
    <w:tmpl w:val="07D4A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58185269"/>
    <w:multiLevelType w:val="hybridMultilevel"/>
    <w:tmpl w:val="8EBC5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598B6974"/>
    <w:multiLevelType w:val="hybridMultilevel"/>
    <w:tmpl w:val="F6A264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nsid w:val="59D475F8"/>
    <w:multiLevelType w:val="hybridMultilevel"/>
    <w:tmpl w:val="13E6D0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5A7E56BB"/>
    <w:multiLevelType w:val="hybridMultilevel"/>
    <w:tmpl w:val="4BECF494"/>
    <w:lvl w:ilvl="0" w:tplc="0409000F">
      <w:start w:val="1"/>
      <w:numFmt w:val="decimal"/>
      <w:lvlText w:val="%1."/>
      <w:lvlJc w:val="left"/>
      <w:pPr>
        <w:ind w:left="360" w:hanging="360"/>
      </w:pPr>
    </w:lvl>
    <w:lvl w:ilvl="1" w:tplc="04090015">
      <w:start w:val="1"/>
      <w:numFmt w:val="upperLetter"/>
      <w:lvlText w:val="%2."/>
      <w:lvlJc w:val="left"/>
      <w:pPr>
        <w:ind w:left="108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14">
    <w:nsid w:val="5C8473C0"/>
    <w:multiLevelType w:val="hybridMultilevel"/>
    <w:tmpl w:val="B1884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5C8638FD"/>
    <w:multiLevelType w:val="hybridMultilevel"/>
    <w:tmpl w:val="EE5A7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5CAC00E3"/>
    <w:multiLevelType w:val="hybridMultilevel"/>
    <w:tmpl w:val="5A863AEA"/>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17">
    <w:nsid w:val="5D3F7F6F"/>
    <w:multiLevelType w:val="hybridMultilevel"/>
    <w:tmpl w:val="3C3ACE9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8">
    <w:nsid w:val="5D7236E3"/>
    <w:multiLevelType w:val="hybridMultilevel"/>
    <w:tmpl w:val="D160D4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nsid w:val="5DA12461"/>
    <w:multiLevelType w:val="hybridMultilevel"/>
    <w:tmpl w:val="675EE358"/>
    <w:lvl w:ilvl="0" w:tplc="0409000F">
      <w:start w:val="1"/>
      <w:numFmt w:val="decimal"/>
      <w:lvlText w:val="%1."/>
      <w:lvlJc w:val="left"/>
      <w:pPr>
        <w:ind w:left="360" w:hanging="360"/>
      </w:pPr>
      <w:rPr>
        <w:rFonts w:cs="Times New Roman"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20">
    <w:nsid w:val="5EA94748"/>
    <w:multiLevelType w:val="hybridMultilevel"/>
    <w:tmpl w:val="C42C7FF2"/>
    <w:lvl w:ilvl="0" w:tplc="589AA5F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5EB76139"/>
    <w:multiLevelType w:val="hybridMultilevel"/>
    <w:tmpl w:val="59D259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
    <w:nsid w:val="60242233"/>
    <w:multiLevelType w:val="hybridMultilevel"/>
    <w:tmpl w:val="70DE5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609920E9"/>
    <w:multiLevelType w:val="hybridMultilevel"/>
    <w:tmpl w:val="EC10C1C2"/>
    <w:lvl w:ilvl="0" w:tplc="0409000F">
      <w:start w:val="1"/>
      <w:numFmt w:val="decimal"/>
      <w:lvlText w:val="%1."/>
      <w:lvlJc w:val="left"/>
      <w:pPr>
        <w:ind w:left="360" w:hanging="360"/>
      </w:pPr>
      <w:rPr>
        <w:rFonts w:cs="Times New Roman"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24">
    <w:nsid w:val="60B30FEF"/>
    <w:multiLevelType w:val="hybridMultilevel"/>
    <w:tmpl w:val="EB8E6CA6"/>
    <w:lvl w:ilvl="0" w:tplc="F5BA9E78">
      <w:start w:val="1"/>
      <w:numFmt w:val="decimal"/>
      <w:lvlText w:val="%1."/>
      <w:lvlJc w:val="left"/>
      <w:pPr>
        <w:ind w:left="360" w:hanging="360"/>
      </w:pPr>
      <w:rPr>
        <w:rFonts w:cs="Times New Roman"/>
        <w:i w:val="0"/>
      </w:rPr>
    </w:lvl>
    <w:lvl w:ilvl="1" w:tplc="81423E08">
      <w:start w:val="1"/>
      <w:numFmt w:val="decimal"/>
      <w:lvlText w:val="%2."/>
      <w:lvlJc w:val="left"/>
      <w:pPr>
        <w:tabs>
          <w:tab w:val="num" w:pos="1080"/>
        </w:tabs>
        <w:ind w:left="1080" w:hanging="360"/>
      </w:pPr>
      <w:rPr>
        <w:rFonts w:cs="Times New Roman"/>
        <w:i w:val="0"/>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25">
    <w:nsid w:val="61A25E41"/>
    <w:multiLevelType w:val="hybridMultilevel"/>
    <w:tmpl w:val="3192F61C"/>
    <w:lvl w:ilvl="0" w:tplc="0409000F">
      <w:start w:val="1"/>
      <w:numFmt w:val="decimal"/>
      <w:lvlText w:val="%1."/>
      <w:lvlJc w:val="left"/>
      <w:pPr>
        <w:ind w:left="720" w:hanging="360"/>
      </w:pPr>
      <w:rPr>
        <w:rFonts w:cs="Times New Roman"/>
      </w:rPr>
    </w:lvl>
    <w:lvl w:ilvl="1" w:tplc="04090015">
      <w:start w:val="1"/>
      <w:numFmt w:val="upp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6">
    <w:nsid w:val="63CA1764"/>
    <w:multiLevelType w:val="hybridMultilevel"/>
    <w:tmpl w:val="1F8A7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640D172B"/>
    <w:multiLevelType w:val="hybridMultilevel"/>
    <w:tmpl w:val="105E2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641C4C8F"/>
    <w:multiLevelType w:val="hybridMultilevel"/>
    <w:tmpl w:val="B14402B4"/>
    <w:lvl w:ilvl="0" w:tplc="5C106924">
      <w:start w:val="1"/>
      <w:numFmt w:val="upperLetter"/>
      <w:lvlText w:val="%1."/>
      <w:lvlJc w:val="left"/>
      <w:pPr>
        <w:ind w:left="75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29">
    <w:nsid w:val="651A73F2"/>
    <w:multiLevelType w:val="hybridMultilevel"/>
    <w:tmpl w:val="653E7D10"/>
    <w:lvl w:ilvl="0" w:tplc="0409000F">
      <w:start w:val="1"/>
      <w:numFmt w:val="decimal"/>
      <w:lvlText w:val="%1."/>
      <w:lvlJc w:val="left"/>
      <w:pPr>
        <w:ind w:left="360" w:hanging="360"/>
      </w:pPr>
      <w:rPr>
        <w:rFonts w:cs="Times New Roman"/>
      </w:rPr>
    </w:lvl>
    <w:lvl w:ilvl="1" w:tplc="417801B4">
      <w:start w:val="1"/>
      <w:numFmt w:val="upperLetter"/>
      <w:lvlText w:val="%2."/>
      <w:lvlJc w:val="left"/>
      <w:pPr>
        <w:ind w:left="1080" w:hanging="360"/>
      </w:pPr>
      <w:rPr>
        <w:rFonts w:cs="Times New Roman"/>
        <w:color w:val="auto"/>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30">
    <w:nsid w:val="652F044F"/>
    <w:multiLevelType w:val="hybridMultilevel"/>
    <w:tmpl w:val="3F726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65CF0CD2"/>
    <w:multiLevelType w:val="multilevel"/>
    <w:tmpl w:val="288CC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65D31B2D"/>
    <w:multiLevelType w:val="hybridMultilevel"/>
    <w:tmpl w:val="B712B18E"/>
    <w:lvl w:ilvl="0" w:tplc="04090015">
      <w:start w:val="1"/>
      <w:numFmt w:val="upperLetter"/>
      <w:lvlText w:val="%1."/>
      <w:lvlJc w:val="left"/>
      <w:pPr>
        <w:ind w:left="108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33">
    <w:nsid w:val="67E9200A"/>
    <w:multiLevelType w:val="hybridMultilevel"/>
    <w:tmpl w:val="A7002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685600C5"/>
    <w:multiLevelType w:val="hybridMultilevel"/>
    <w:tmpl w:val="3EE42FB8"/>
    <w:lvl w:ilvl="0" w:tplc="0409000F">
      <w:start w:val="1"/>
      <w:numFmt w:val="decimal"/>
      <w:lvlText w:val="%1."/>
      <w:lvlJc w:val="left"/>
      <w:pPr>
        <w:ind w:left="720" w:hanging="360"/>
      </w:pPr>
    </w:lvl>
    <w:lvl w:ilvl="1" w:tplc="04090015">
      <w:start w:val="1"/>
      <w:numFmt w:val="upp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5">
    <w:nsid w:val="686F3428"/>
    <w:multiLevelType w:val="hybridMultilevel"/>
    <w:tmpl w:val="A68A8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6DF479C3"/>
    <w:multiLevelType w:val="hybridMultilevel"/>
    <w:tmpl w:val="580C602A"/>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nsid w:val="6E487EBC"/>
    <w:multiLevelType w:val="hybridMultilevel"/>
    <w:tmpl w:val="68ACF8DE"/>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8">
    <w:nsid w:val="6EF04BEC"/>
    <w:multiLevelType w:val="hybridMultilevel"/>
    <w:tmpl w:val="A4806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72FC6EAB"/>
    <w:multiLevelType w:val="hybridMultilevel"/>
    <w:tmpl w:val="283858E0"/>
    <w:lvl w:ilvl="0" w:tplc="ADECAD0E">
      <w:start w:val="1"/>
      <w:numFmt w:val="decimal"/>
      <w:lvlText w:val="%1."/>
      <w:lvlJc w:val="left"/>
      <w:pPr>
        <w:ind w:left="720" w:hanging="360"/>
      </w:pPr>
      <w:rPr>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736375CA"/>
    <w:multiLevelType w:val="hybridMultilevel"/>
    <w:tmpl w:val="25184E4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1">
    <w:nsid w:val="75A467B4"/>
    <w:multiLevelType w:val="hybridMultilevel"/>
    <w:tmpl w:val="3192F61C"/>
    <w:lvl w:ilvl="0" w:tplc="0409000F">
      <w:start w:val="1"/>
      <w:numFmt w:val="decimal"/>
      <w:lvlText w:val="%1."/>
      <w:lvlJc w:val="left"/>
      <w:pPr>
        <w:ind w:left="720" w:hanging="360"/>
      </w:pPr>
      <w:rPr>
        <w:rFonts w:cs="Times New Roman"/>
      </w:rPr>
    </w:lvl>
    <w:lvl w:ilvl="1" w:tplc="04090015">
      <w:start w:val="1"/>
      <w:numFmt w:val="upp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2">
    <w:nsid w:val="764F18B4"/>
    <w:multiLevelType w:val="hybridMultilevel"/>
    <w:tmpl w:val="A044C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79300B9D"/>
    <w:multiLevelType w:val="hybridMultilevel"/>
    <w:tmpl w:val="63183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7A711D9B"/>
    <w:multiLevelType w:val="hybridMultilevel"/>
    <w:tmpl w:val="FA289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7C2203F1"/>
    <w:multiLevelType w:val="hybridMultilevel"/>
    <w:tmpl w:val="DDE65324"/>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46">
    <w:nsid w:val="7D185E95"/>
    <w:multiLevelType w:val="hybridMultilevel"/>
    <w:tmpl w:val="8FF2C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7D533718"/>
    <w:multiLevelType w:val="hybridMultilevel"/>
    <w:tmpl w:val="8FA4030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7EE2679B"/>
    <w:multiLevelType w:val="hybridMultilevel"/>
    <w:tmpl w:val="F4701DB8"/>
    <w:lvl w:ilvl="0" w:tplc="04090015">
      <w:start w:val="1"/>
      <w:numFmt w:val="upperLetter"/>
      <w:lvlText w:val="%1."/>
      <w:lvlJc w:val="left"/>
      <w:pPr>
        <w:tabs>
          <w:tab w:val="num" w:pos="720"/>
        </w:tabs>
        <w:ind w:left="720" w:hanging="360"/>
      </w:pPr>
    </w:lvl>
    <w:lvl w:ilvl="1" w:tplc="04090015">
      <w:start w:val="1"/>
      <w:numFmt w:val="upperLetter"/>
      <w:lvlText w:val="%2."/>
      <w:lvlJc w:val="left"/>
      <w:pPr>
        <w:ind w:left="1440" w:hanging="360"/>
      </w:pPr>
      <w:rPr>
        <w:rFonts w:cs="Times New Roman"/>
      </w:rPr>
    </w:lvl>
    <w:lvl w:ilvl="2" w:tplc="0409001B">
      <w:start w:val="1"/>
      <w:numFmt w:val="decimal"/>
      <w:lvlText w:val="%3."/>
      <w:lvlJc w:val="left"/>
      <w:pPr>
        <w:tabs>
          <w:tab w:val="num" w:pos="2520"/>
        </w:tabs>
        <w:ind w:left="2520" w:hanging="36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decimal"/>
      <w:lvlText w:val="%5."/>
      <w:lvlJc w:val="left"/>
      <w:pPr>
        <w:tabs>
          <w:tab w:val="num" w:pos="3960"/>
        </w:tabs>
        <w:ind w:left="3960" w:hanging="360"/>
      </w:pPr>
      <w:rPr>
        <w:rFonts w:cs="Times New Roman"/>
      </w:rPr>
    </w:lvl>
    <w:lvl w:ilvl="5" w:tplc="0409001B">
      <w:start w:val="1"/>
      <w:numFmt w:val="decimal"/>
      <w:lvlText w:val="%6."/>
      <w:lvlJc w:val="left"/>
      <w:pPr>
        <w:tabs>
          <w:tab w:val="num" w:pos="4680"/>
        </w:tabs>
        <w:ind w:left="4680" w:hanging="36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decimal"/>
      <w:lvlText w:val="%8."/>
      <w:lvlJc w:val="left"/>
      <w:pPr>
        <w:tabs>
          <w:tab w:val="num" w:pos="6120"/>
        </w:tabs>
        <w:ind w:left="6120" w:hanging="360"/>
      </w:pPr>
      <w:rPr>
        <w:rFonts w:cs="Times New Roman"/>
      </w:rPr>
    </w:lvl>
    <w:lvl w:ilvl="8" w:tplc="0409001B">
      <w:start w:val="1"/>
      <w:numFmt w:val="decimal"/>
      <w:lvlText w:val="%9."/>
      <w:lvlJc w:val="left"/>
      <w:pPr>
        <w:tabs>
          <w:tab w:val="num" w:pos="6840"/>
        </w:tabs>
        <w:ind w:left="6840" w:hanging="360"/>
      </w:pPr>
      <w:rPr>
        <w:rFonts w:cs="Times New Roman"/>
      </w:rPr>
    </w:lvl>
  </w:abstractNum>
  <w:abstractNum w:abstractNumId="149">
    <w:nsid w:val="7EEB543B"/>
    <w:multiLevelType w:val="hybridMultilevel"/>
    <w:tmpl w:val="7910D3AE"/>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2"/>
  </w:num>
  <w:num w:numId="2">
    <w:abstractNumId w:val="91"/>
  </w:num>
  <w:num w:numId="3">
    <w:abstractNumId w:val="38"/>
  </w:num>
  <w:num w:numId="4">
    <w:abstractNumId w:val="58"/>
  </w:num>
  <w:num w:numId="5">
    <w:abstractNumId w:val="73"/>
  </w:num>
  <w:num w:numId="6">
    <w:abstractNumId w:val="20"/>
  </w:num>
  <w:num w:numId="7">
    <w:abstractNumId w:val="43"/>
  </w:num>
  <w:num w:numId="8">
    <w:abstractNumId w:val="131"/>
  </w:num>
  <w:num w:numId="9">
    <w:abstractNumId w:val="105"/>
  </w:num>
  <w:num w:numId="10">
    <w:abstractNumId w:val="77"/>
  </w:num>
  <w:num w:numId="11">
    <w:abstractNumId w:val="6"/>
  </w:num>
  <w:num w:numId="12">
    <w:abstractNumId w:val="114"/>
  </w:num>
  <w:num w:numId="13">
    <w:abstractNumId w:val="94"/>
  </w:num>
  <w:num w:numId="14">
    <w:abstractNumId w:val="119"/>
  </w:num>
  <w:num w:numId="15">
    <w:abstractNumId w:val="81"/>
  </w:num>
  <w:num w:numId="16">
    <w:abstractNumId w:val="68"/>
  </w:num>
  <w:num w:numId="17">
    <w:abstractNumId w:val="123"/>
  </w:num>
  <w:num w:numId="1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1"/>
  </w:num>
  <w:num w:numId="24">
    <w:abstractNumId w:val="15"/>
  </w:num>
  <w:num w:numId="25">
    <w:abstractNumId w:val="100"/>
  </w:num>
  <w:num w:numId="26">
    <w:abstractNumId w:val="133"/>
  </w:num>
  <w:num w:numId="27">
    <w:abstractNumId w:val="124"/>
  </w:num>
  <w:num w:numId="28">
    <w:abstractNumId w:val="117"/>
  </w:num>
  <w:num w:numId="29">
    <w:abstractNumId w:val="66"/>
  </w:num>
  <w:num w:numId="30">
    <w:abstractNumId w:val="57"/>
  </w:num>
  <w:num w:numId="31">
    <w:abstractNumId w:val="130"/>
  </w:num>
  <w:num w:numId="32">
    <w:abstractNumId w:val="13"/>
  </w:num>
  <w:num w:numId="33">
    <w:abstractNumId w:val="7"/>
  </w:num>
  <w:num w:numId="34">
    <w:abstractNumId w:val="134"/>
  </w:num>
  <w:num w:numId="35">
    <w:abstractNumId w:val="113"/>
  </w:num>
  <w:num w:numId="36">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5"/>
  </w:num>
  <w:num w:numId="38">
    <w:abstractNumId w:val="12"/>
  </w:num>
  <w:num w:numId="39">
    <w:abstractNumId w:val="144"/>
  </w:num>
  <w:num w:numId="40">
    <w:abstractNumId w:val="53"/>
  </w:num>
  <w:num w:numId="41">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
  </w:num>
  <w:num w:numId="43">
    <w:abstractNumId w:val="41"/>
  </w:num>
  <w:num w:numId="44">
    <w:abstractNumId w:val="116"/>
  </w:num>
  <w:num w:numId="45">
    <w:abstractNumId w:val="44"/>
  </w:num>
  <w:num w:numId="46">
    <w:abstractNumId w:val="50"/>
  </w:num>
  <w:num w:numId="47">
    <w:abstractNumId w:val="137"/>
  </w:num>
  <w:num w:numId="48">
    <w:abstractNumId w:val="88"/>
  </w:num>
  <w:num w:numId="49">
    <w:abstractNumId w:val="64"/>
  </w:num>
  <w:num w:numId="50">
    <w:abstractNumId w:val="118"/>
  </w:num>
  <w:num w:numId="51">
    <w:abstractNumId w:val="106"/>
  </w:num>
  <w:num w:numId="52">
    <w:abstractNumId w:val="18"/>
  </w:num>
  <w:num w:numId="53">
    <w:abstractNumId w:val="127"/>
  </w:num>
  <w:num w:numId="54">
    <w:abstractNumId w:val="75"/>
  </w:num>
  <w:num w:numId="55">
    <w:abstractNumId w:val="3"/>
  </w:num>
  <w:num w:numId="56">
    <w:abstractNumId w:val="97"/>
  </w:num>
  <w:num w:numId="57">
    <w:abstractNumId w:val="27"/>
  </w:num>
  <w:num w:numId="58">
    <w:abstractNumId w:val="69"/>
  </w:num>
  <w:num w:numId="59">
    <w:abstractNumId w:val="35"/>
  </w:num>
  <w:num w:numId="60">
    <w:abstractNumId w:val="39"/>
  </w:num>
  <w:num w:numId="61">
    <w:abstractNumId w:val="99"/>
  </w:num>
  <w:num w:numId="62">
    <w:abstractNumId w:val="122"/>
  </w:num>
  <w:num w:numId="63">
    <w:abstractNumId w:val="143"/>
  </w:num>
  <w:num w:numId="64">
    <w:abstractNumId w:val="24"/>
  </w:num>
  <w:num w:numId="65">
    <w:abstractNumId w:val="83"/>
  </w:num>
  <w:num w:numId="66">
    <w:abstractNumId w:val="70"/>
  </w:num>
  <w:num w:numId="67">
    <w:abstractNumId w:val="136"/>
  </w:num>
  <w:num w:numId="68">
    <w:abstractNumId w:val="109"/>
  </w:num>
  <w:num w:numId="69">
    <w:abstractNumId w:val="108"/>
  </w:num>
  <w:num w:numId="70">
    <w:abstractNumId w:val="98"/>
  </w:num>
  <w:num w:numId="71">
    <w:abstractNumId w:val="8"/>
  </w:num>
  <w:num w:numId="72">
    <w:abstractNumId w:val="126"/>
  </w:num>
  <w:num w:numId="73">
    <w:abstractNumId w:val="56"/>
  </w:num>
  <w:num w:numId="74">
    <w:abstractNumId w:val="9"/>
  </w:num>
  <w:num w:numId="75">
    <w:abstractNumId w:val="72"/>
  </w:num>
  <w:num w:numId="76">
    <w:abstractNumId w:val="45"/>
  </w:num>
  <w:num w:numId="77">
    <w:abstractNumId w:val="40"/>
  </w:num>
  <w:num w:numId="78">
    <w:abstractNumId w:val="59"/>
  </w:num>
  <w:num w:numId="79">
    <w:abstractNumId w:val="111"/>
  </w:num>
  <w:num w:numId="80">
    <w:abstractNumId w:val="1"/>
  </w:num>
  <w:num w:numId="81">
    <w:abstractNumId w:val="11"/>
  </w:num>
  <w:num w:numId="82">
    <w:abstractNumId w:val="121"/>
  </w:num>
  <w:num w:numId="83">
    <w:abstractNumId w:val="103"/>
  </w:num>
  <w:num w:numId="84">
    <w:abstractNumId w:val="149"/>
  </w:num>
  <w:num w:numId="85">
    <w:abstractNumId w:val="14"/>
  </w:num>
  <w:num w:numId="86">
    <w:abstractNumId w:val="22"/>
  </w:num>
  <w:num w:numId="8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40"/>
  </w:num>
  <w:num w:numId="89">
    <w:abstractNumId w:val="101"/>
  </w:num>
  <w:num w:numId="90">
    <w:abstractNumId w:val="36"/>
  </w:num>
  <w:num w:numId="91">
    <w:abstractNumId w:val="146"/>
  </w:num>
  <w:num w:numId="92">
    <w:abstractNumId w:val="95"/>
  </w:num>
  <w:num w:numId="93">
    <w:abstractNumId w:val="142"/>
  </w:num>
  <w:num w:numId="94">
    <w:abstractNumId w:val="78"/>
  </w:num>
  <w:num w:numId="95">
    <w:abstractNumId w:val="19"/>
  </w:num>
  <w:num w:numId="96">
    <w:abstractNumId w:val="65"/>
  </w:num>
  <w:num w:numId="97">
    <w:abstractNumId w:val="129"/>
  </w:num>
  <w:num w:numId="98">
    <w:abstractNumId w:val="26"/>
  </w:num>
  <w:num w:numId="99">
    <w:abstractNumId w:val="54"/>
  </w:num>
  <w:num w:numId="100">
    <w:abstractNumId w:val="115"/>
  </w:num>
  <w:num w:numId="101">
    <w:abstractNumId w:val="17"/>
  </w:num>
  <w:num w:numId="102">
    <w:abstractNumId w:val="96"/>
  </w:num>
  <w:num w:numId="103">
    <w:abstractNumId w:val="33"/>
  </w:num>
  <w:num w:numId="104">
    <w:abstractNumId w:val="29"/>
  </w:num>
  <w:num w:numId="105">
    <w:abstractNumId w:val="25"/>
  </w:num>
  <w:num w:numId="106">
    <w:abstractNumId w:val="52"/>
  </w:num>
  <w:num w:numId="107">
    <w:abstractNumId w:val="62"/>
  </w:num>
  <w:num w:numId="108">
    <w:abstractNumId w:val="80"/>
  </w:num>
  <w:num w:numId="109">
    <w:abstractNumId w:val="86"/>
  </w:num>
  <w:num w:numId="110">
    <w:abstractNumId w:val="16"/>
  </w:num>
  <w:num w:numId="111">
    <w:abstractNumId w:val="63"/>
  </w:num>
  <w:num w:numId="112">
    <w:abstractNumId w:val="67"/>
  </w:num>
  <w:num w:numId="113">
    <w:abstractNumId w:val="21"/>
  </w:num>
  <w:num w:numId="114">
    <w:abstractNumId w:val="135"/>
  </w:num>
  <w:num w:numId="115">
    <w:abstractNumId w:val="104"/>
  </w:num>
  <w:num w:numId="116">
    <w:abstractNumId w:val="31"/>
  </w:num>
  <w:num w:numId="117">
    <w:abstractNumId w:val="61"/>
  </w:num>
  <w:num w:numId="118">
    <w:abstractNumId w:val="60"/>
  </w:num>
  <w:num w:numId="119">
    <w:abstractNumId w:val="110"/>
  </w:num>
  <w:num w:numId="120">
    <w:abstractNumId w:val="46"/>
  </w:num>
  <w:num w:numId="121">
    <w:abstractNumId w:val="4"/>
  </w:num>
  <w:num w:numId="122">
    <w:abstractNumId w:val="84"/>
  </w:num>
  <w:num w:numId="123">
    <w:abstractNumId w:val="10"/>
  </w:num>
  <w:num w:numId="124">
    <w:abstractNumId w:val="71"/>
  </w:num>
  <w:num w:numId="125">
    <w:abstractNumId w:val="107"/>
  </w:num>
  <w:num w:numId="126">
    <w:abstractNumId w:val="112"/>
  </w:num>
  <w:num w:numId="127">
    <w:abstractNumId w:val="90"/>
  </w:num>
  <w:num w:numId="128">
    <w:abstractNumId w:val="125"/>
  </w:num>
  <w:num w:numId="129">
    <w:abstractNumId w:val="47"/>
  </w:num>
  <w:num w:numId="130">
    <w:abstractNumId w:val="85"/>
  </w:num>
  <w:num w:numId="131">
    <w:abstractNumId w:val="74"/>
  </w:num>
  <w:num w:numId="132">
    <w:abstractNumId w:val="28"/>
  </w:num>
  <w:num w:numId="133">
    <w:abstractNumId w:val="147"/>
  </w:num>
  <w:num w:numId="134">
    <w:abstractNumId w:val="139"/>
  </w:num>
  <w:num w:numId="135">
    <w:abstractNumId w:val="32"/>
  </w:num>
  <w:num w:numId="136">
    <w:abstractNumId w:val="48"/>
  </w:num>
  <w:num w:numId="137">
    <w:abstractNumId w:val="30"/>
  </w:num>
  <w:num w:numId="138">
    <w:abstractNumId w:val="49"/>
  </w:num>
  <w:num w:numId="139">
    <w:abstractNumId w:val="148"/>
  </w:num>
  <w:num w:numId="140">
    <w:abstractNumId w:val="89"/>
  </w:num>
  <w:num w:numId="141">
    <w:abstractNumId w:val="23"/>
  </w:num>
  <w:num w:numId="142">
    <w:abstractNumId w:val="93"/>
  </w:num>
  <w:num w:numId="143">
    <w:abstractNumId w:val="2"/>
  </w:num>
  <w:num w:numId="144">
    <w:abstractNumId w:val="82"/>
  </w:num>
  <w:num w:numId="145">
    <w:abstractNumId w:val="138"/>
  </w:num>
  <w:num w:numId="146">
    <w:abstractNumId w:val="120"/>
  </w:num>
  <w:num w:numId="147">
    <w:abstractNumId w:val="87"/>
  </w:num>
  <w:num w:numId="148">
    <w:abstractNumId w:val="55"/>
  </w:num>
  <w:num w:numId="149">
    <w:abstractNumId w:val="76"/>
  </w:num>
  <w:num w:numId="150">
    <w:abstractNumId w:val="51"/>
  </w:num>
  <w:num w:numId="151">
    <w:abstractNumId w:val="0"/>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grammar="clean"/>
  <w:defaultTabStop w:val="720"/>
  <w:drawingGridHorizontalSpacing w:val="110"/>
  <w:displayHorizontalDrawingGridEvery w:val="2"/>
  <w:characterSpacingControl w:val="doNotCompress"/>
  <w:hdrShapeDefaults>
    <o:shapedefaults v:ext="edit" spidmax="2050" fillcolor="white">
      <v:fill color="white" opacity="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A38"/>
    <w:rsid w:val="000048E0"/>
    <w:rsid w:val="00010B86"/>
    <w:rsid w:val="0001245A"/>
    <w:rsid w:val="00020FCC"/>
    <w:rsid w:val="00021F33"/>
    <w:rsid w:val="00026288"/>
    <w:rsid w:val="0003462D"/>
    <w:rsid w:val="00035EA5"/>
    <w:rsid w:val="000432CF"/>
    <w:rsid w:val="00046EDE"/>
    <w:rsid w:val="0005527E"/>
    <w:rsid w:val="00057761"/>
    <w:rsid w:val="00062C7E"/>
    <w:rsid w:val="00063673"/>
    <w:rsid w:val="000652D8"/>
    <w:rsid w:val="00072C4B"/>
    <w:rsid w:val="0007568B"/>
    <w:rsid w:val="00077541"/>
    <w:rsid w:val="000838C2"/>
    <w:rsid w:val="000842F4"/>
    <w:rsid w:val="00087FB7"/>
    <w:rsid w:val="0009165F"/>
    <w:rsid w:val="000948D1"/>
    <w:rsid w:val="00094C11"/>
    <w:rsid w:val="00095D6E"/>
    <w:rsid w:val="00096864"/>
    <w:rsid w:val="000A04E1"/>
    <w:rsid w:val="000B0400"/>
    <w:rsid w:val="000B159D"/>
    <w:rsid w:val="000B4A1F"/>
    <w:rsid w:val="000C40C8"/>
    <w:rsid w:val="000D090B"/>
    <w:rsid w:val="000D5C9F"/>
    <w:rsid w:val="000E585C"/>
    <w:rsid w:val="001010EF"/>
    <w:rsid w:val="00102135"/>
    <w:rsid w:val="001047E7"/>
    <w:rsid w:val="0010648F"/>
    <w:rsid w:val="001111CF"/>
    <w:rsid w:val="00117FEA"/>
    <w:rsid w:val="00122320"/>
    <w:rsid w:val="0012570A"/>
    <w:rsid w:val="00131205"/>
    <w:rsid w:val="00132FBF"/>
    <w:rsid w:val="00135989"/>
    <w:rsid w:val="00143DF5"/>
    <w:rsid w:val="001451E2"/>
    <w:rsid w:val="00146C22"/>
    <w:rsid w:val="001518D3"/>
    <w:rsid w:val="00151D63"/>
    <w:rsid w:val="0016775C"/>
    <w:rsid w:val="00176716"/>
    <w:rsid w:val="00192274"/>
    <w:rsid w:val="00196B89"/>
    <w:rsid w:val="00197AAB"/>
    <w:rsid w:val="001A072A"/>
    <w:rsid w:val="001B2B07"/>
    <w:rsid w:val="001D7012"/>
    <w:rsid w:val="001E35D0"/>
    <w:rsid w:val="001E7C05"/>
    <w:rsid w:val="002036F2"/>
    <w:rsid w:val="0020536B"/>
    <w:rsid w:val="00220489"/>
    <w:rsid w:val="00220A08"/>
    <w:rsid w:val="00221D63"/>
    <w:rsid w:val="00224494"/>
    <w:rsid w:val="00227EEE"/>
    <w:rsid w:val="00233FBD"/>
    <w:rsid w:val="00237AA9"/>
    <w:rsid w:val="002407F0"/>
    <w:rsid w:val="00242D1C"/>
    <w:rsid w:val="0024533A"/>
    <w:rsid w:val="0024672B"/>
    <w:rsid w:val="00250935"/>
    <w:rsid w:val="002516C5"/>
    <w:rsid w:val="00253F15"/>
    <w:rsid w:val="0025758A"/>
    <w:rsid w:val="00266EC4"/>
    <w:rsid w:val="00267411"/>
    <w:rsid w:val="0027414E"/>
    <w:rsid w:val="002752B2"/>
    <w:rsid w:val="00275E18"/>
    <w:rsid w:val="00277D0D"/>
    <w:rsid w:val="002919AB"/>
    <w:rsid w:val="00291F9E"/>
    <w:rsid w:val="002955D5"/>
    <w:rsid w:val="002B3041"/>
    <w:rsid w:val="002B5503"/>
    <w:rsid w:val="002D381C"/>
    <w:rsid w:val="002D5744"/>
    <w:rsid w:val="002E70B2"/>
    <w:rsid w:val="002F1FBE"/>
    <w:rsid w:val="002F37A3"/>
    <w:rsid w:val="0030086B"/>
    <w:rsid w:val="003024B7"/>
    <w:rsid w:val="0030426A"/>
    <w:rsid w:val="00310C66"/>
    <w:rsid w:val="003248A2"/>
    <w:rsid w:val="0032620E"/>
    <w:rsid w:val="00327844"/>
    <w:rsid w:val="00342454"/>
    <w:rsid w:val="00342FB4"/>
    <w:rsid w:val="00347CA9"/>
    <w:rsid w:val="00363098"/>
    <w:rsid w:val="00374819"/>
    <w:rsid w:val="00382BBF"/>
    <w:rsid w:val="00397011"/>
    <w:rsid w:val="003A08AC"/>
    <w:rsid w:val="003A18F6"/>
    <w:rsid w:val="003B7B4A"/>
    <w:rsid w:val="003C32E5"/>
    <w:rsid w:val="003C534D"/>
    <w:rsid w:val="003D3F9D"/>
    <w:rsid w:val="003F7912"/>
    <w:rsid w:val="00407AD0"/>
    <w:rsid w:val="004170DE"/>
    <w:rsid w:val="00424045"/>
    <w:rsid w:val="00427004"/>
    <w:rsid w:val="00430E22"/>
    <w:rsid w:val="00433080"/>
    <w:rsid w:val="00450342"/>
    <w:rsid w:val="004507EA"/>
    <w:rsid w:val="0045286F"/>
    <w:rsid w:val="004560D1"/>
    <w:rsid w:val="00456CB5"/>
    <w:rsid w:val="0046027C"/>
    <w:rsid w:val="0046421D"/>
    <w:rsid w:val="00472771"/>
    <w:rsid w:val="00472C0B"/>
    <w:rsid w:val="00475515"/>
    <w:rsid w:val="00475802"/>
    <w:rsid w:val="00475CEE"/>
    <w:rsid w:val="004937B6"/>
    <w:rsid w:val="004A0471"/>
    <w:rsid w:val="004A30D3"/>
    <w:rsid w:val="004A312A"/>
    <w:rsid w:val="004A4C22"/>
    <w:rsid w:val="004A512C"/>
    <w:rsid w:val="004B365C"/>
    <w:rsid w:val="004B423F"/>
    <w:rsid w:val="004C15AA"/>
    <w:rsid w:val="004C202F"/>
    <w:rsid w:val="004C2FED"/>
    <w:rsid w:val="004C560A"/>
    <w:rsid w:val="004D2F2A"/>
    <w:rsid w:val="004F2672"/>
    <w:rsid w:val="004F43E9"/>
    <w:rsid w:val="004F51DF"/>
    <w:rsid w:val="004F66AA"/>
    <w:rsid w:val="005106C2"/>
    <w:rsid w:val="0052278C"/>
    <w:rsid w:val="005278F2"/>
    <w:rsid w:val="005507CF"/>
    <w:rsid w:val="00572B9C"/>
    <w:rsid w:val="00583CC8"/>
    <w:rsid w:val="00586E43"/>
    <w:rsid w:val="00592C88"/>
    <w:rsid w:val="005A5048"/>
    <w:rsid w:val="005A6A0D"/>
    <w:rsid w:val="005B6833"/>
    <w:rsid w:val="005C1AF8"/>
    <w:rsid w:val="005C4F3D"/>
    <w:rsid w:val="005C67B8"/>
    <w:rsid w:val="005D00EF"/>
    <w:rsid w:val="005D0801"/>
    <w:rsid w:val="005D1B7F"/>
    <w:rsid w:val="005F1DF5"/>
    <w:rsid w:val="005F5081"/>
    <w:rsid w:val="00600AF4"/>
    <w:rsid w:val="0060186E"/>
    <w:rsid w:val="00602C2F"/>
    <w:rsid w:val="006142F2"/>
    <w:rsid w:val="00615BA5"/>
    <w:rsid w:val="006179CF"/>
    <w:rsid w:val="00620E31"/>
    <w:rsid w:val="00622497"/>
    <w:rsid w:val="00630BAE"/>
    <w:rsid w:val="006333E4"/>
    <w:rsid w:val="00636B0A"/>
    <w:rsid w:val="00644237"/>
    <w:rsid w:val="0065084B"/>
    <w:rsid w:val="00653A9E"/>
    <w:rsid w:val="006738C1"/>
    <w:rsid w:val="00673D22"/>
    <w:rsid w:val="00674F44"/>
    <w:rsid w:val="0068013E"/>
    <w:rsid w:val="0068065F"/>
    <w:rsid w:val="0069517B"/>
    <w:rsid w:val="00695C71"/>
    <w:rsid w:val="00696CEE"/>
    <w:rsid w:val="00696D90"/>
    <w:rsid w:val="006B2139"/>
    <w:rsid w:val="006B26CE"/>
    <w:rsid w:val="006B4691"/>
    <w:rsid w:val="006B754F"/>
    <w:rsid w:val="006C192C"/>
    <w:rsid w:val="006C3082"/>
    <w:rsid w:val="006E145E"/>
    <w:rsid w:val="006E46B2"/>
    <w:rsid w:val="006F1CF9"/>
    <w:rsid w:val="006F2696"/>
    <w:rsid w:val="006F29C8"/>
    <w:rsid w:val="00700878"/>
    <w:rsid w:val="00700C39"/>
    <w:rsid w:val="0070228A"/>
    <w:rsid w:val="00703B0B"/>
    <w:rsid w:val="00704CF3"/>
    <w:rsid w:val="00710180"/>
    <w:rsid w:val="0071685F"/>
    <w:rsid w:val="00724AC0"/>
    <w:rsid w:val="00732894"/>
    <w:rsid w:val="00735767"/>
    <w:rsid w:val="00736764"/>
    <w:rsid w:val="007574D9"/>
    <w:rsid w:val="00767D22"/>
    <w:rsid w:val="00783420"/>
    <w:rsid w:val="00791744"/>
    <w:rsid w:val="00793918"/>
    <w:rsid w:val="007A2A1B"/>
    <w:rsid w:val="007A5333"/>
    <w:rsid w:val="007A683E"/>
    <w:rsid w:val="007A792C"/>
    <w:rsid w:val="007B263A"/>
    <w:rsid w:val="007C1205"/>
    <w:rsid w:val="007C18E8"/>
    <w:rsid w:val="007E5EE0"/>
    <w:rsid w:val="007E6318"/>
    <w:rsid w:val="007F1507"/>
    <w:rsid w:val="007F17B4"/>
    <w:rsid w:val="007F566F"/>
    <w:rsid w:val="007F6D96"/>
    <w:rsid w:val="00804AF2"/>
    <w:rsid w:val="0081742A"/>
    <w:rsid w:val="00820597"/>
    <w:rsid w:val="008311DB"/>
    <w:rsid w:val="008365F7"/>
    <w:rsid w:val="00850353"/>
    <w:rsid w:val="00850840"/>
    <w:rsid w:val="00854474"/>
    <w:rsid w:val="00865BE0"/>
    <w:rsid w:val="00866B05"/>
    <w:rsid w:val="008703A3"/>
    <w:rsid w:val="008803A0"/>
    <w:rsid w:val="008958E8"/>
    <w:rsid w:val="00897D66"/>
    <w:rsid w:val="008A152D"/>
    <w:rsid w:val="008A4DE6"/>
    <w:rsid w:val="008B4D17"/>
    <w:rsid w:val="008B4E3D"/>
    <w:rsid w:val="008B6D75"/>
    <w:rsid w:val="008C7FE1"/>
    <w:rsid w:val="008D3077"/>
    <w:rsid w:val="008F2B71"/>
    <w:rsid w:val="008F2F86"/>
    <w:rsid w:val="008F3BB9"/>
    <w:rsid w:val="008F6E16"/>
    <w:rsid w:val="008F7A7E"/>
    <w:rsid w:val="00910A84"/>
    <w:rsid w:val="00910E6A"/>
    <w:rsid w:val="00917448"/>
    <w:rsid w:val="009217DB"/>
    <w:rsid w:val="00922F7B"/>
    <w:rsid w:val="00933994"/>
    <w:rsid w:val="00937087"/>
    <w:rsid w:val="009421AD"/>
    <w:rsid w:val="00947CF1"/>
    <w:rsid w:val="009607FF"/>
    <w:rsid w:val="00961C9D"/>
    <w:rsid w:val="009661D4"/>
    <w:rsid w:val="00971026"/>
    <w:rsid w:val="00973C1B"/>
    <w:rsid w:val="00976E58"/>
    <w:rsid w:val="0098065F"/>
    <w:rsid w:val="009B0892"/>
    <w:rsid w:val="009B6965"/>
    <w:rsid w:val="009B707E"/>
    <w:rsid w:val="009C2CAB"/>
    <w:rsid w:val="009C46D1"/>
    <w:rsid w:val="009C5DDF"/>
    <w:rsid w:val="009D0A01"/>
    <w:rsid w:val="009D7A38"/>
    <w:rsid w:val="009E06E2"/>
    <w:rsid w:val="00A00408"/>
    <w:rsid w:val="00A04F2C"/>
    <w:rsid w:val="00A10D70"/>
    <w:rsid w:val="00A15DE2"/>
    <w:rsid w:val="00A16FE6"/>
    <w:rsid w:val="00A503DE"/>
    <w:rsid w:val="00A50B34"/>
    <w:rsid w:val="00A51273"/>
    <w:rsid w:val="00A5761F"/>
    <w:rsid w:val="00A6238F"/>
    <w:rsid w:val="00A628C5"/>
    <w:rsid w:val="00A62DDA"/>
    <w:rsid w:val="00A6712F"/>
    <w:rsid w:val="00A7136B"/>
    <w:rsid w:val="00A73B0F"/>
    <w:rsid w:val="00A87B23"/>
    <w:rsid w:val="00A92EA9"/>
    <w:rsid w:val="00A938B9"/>
    <w:rsid w:val="00A96019"/>
    <w:rsid w:val="00AA29FF"/>
    <w:rsid w:val="00AA32C2"/>
    <w:rsid w:val="00AB5E92"/>
    <w:rsid w:val="00AC17CB"/>
    <w:rsid w:val="00AC1D8F"/>
    <w:rsid w:val="00AC35F9"/>
    <w:rsid w:val="00AC692E"/>
    <w:rsid w:val="00AD6448"/>
    <w:rsid w:val="00AD747E"/>
    <w:rsid w:val="00AD77CC"/>
    <w:rsid w:val="00AE3EA9"/>
    <w:rsid w:val="00AE43BD"/>
    <w:rsid w:val="00AF229D"/>
    <w:rsid w:val="00AF2A31"/>
    <w:rsid w:val="00AF509F"/>
    <w:rsid w:val="00B15B8D"/>
    <w:rsid w:val="00B24D5D"/>
    <w:rsid w:val="00B25AF8"/>
    <w:rsid w:val="00B3479A"/>
    <w:rsid w:val="00B348A0"/>
    <w:rsid w:val="00B350B6"/>
    <w:rsid w:val="00B36F93"/>
    <w:rsid w:val="00B471FD"/>
    <w:rsid w:val="00B506E7"/>
    <w:rsid w:val="00B53F83"/>
    <w:rsid w:val="00B54B66"/>
    <w:rsid w:val="00B568E2"/>
    <w:rsid w:val="00B57541"/>
    <w:rsid w:val="00B6747D"/>
    <w:rsid w:val="00B940AF"/>
    <w:rsid w:val="00BA2E9D"/>
    <w:rsid w:val="00BB18D2"/>
    <w:rsid w:val="00BC081A"/>
    <w:rsid w:val="00BC1796"/>
    <w:rsid w:val="00BC7AD9"/>
    <w:rsid w:val="00BD3F42"/>
    <w:rsid w:val="00BE134E"/>
    <w:rsid w:val="00BE251F"/>
    <w:rsid w:val="00BE7C78"/>
    <w:rsid w:val="00BF2ED2"/>
    <w:rsid w:val="00BF47D3"/>
    <w:rsid w:val="00C00D75"/>
    <w:rsid w:val="00C03B91"/>
    <w:rsid w:val="00C32EE0"/>
    <w:rsid w:val="00C35152"/>
    <w:rsid w:val="00C35285"/>
    <w:rsid w:val="00C36949"/>
    <w:rsid w:val="00C50A5E"/>
    <w:rsid w:val="00C53DC5"/>
    <w:rsid w:val="00C544FD"/>
    <w:rsid w:val="00C572FC"/>
    <w:rsid w:val="00C610D4"/>
    <w:rsid w:val="00C62D2F"/>
    <w:rsid w:val="00C64D7A"/>
    <w:rsid w:val="00C6535A"/>
    <w:rsid w:val="00C711F1"/>
    <w:rsid w:val="00C7236D"/>
    <w:rsid w:val="00C7261A"/>
    <w:rsid w:val="00C8364F"/>
    <w:rsid w:val="00C86788"/>
    <w:rsid w:val="00C90318"/>
    <w:rsid w:val="00C92E94"/>
    <w:rsid w:val="00C96E6B"/>
    <w:rsid w:val="00CA283C"/>
    <w:rsid w:val="00CA3ED1"/>
    <w:rsid w:val="00CC5354"/>
    <w:rsid w:val="00CC7149"/>
    <w:rsid w:val="00CE10C5"/>
    <w:rsid w:val="00CE32C3"/>
    <w:rsid w:val="00CE6EA8"/>
    <w:rsid w:val="00CF5AC0"/>
    <w:rsid w:val="00CF6456"/>
    <w:rsid w:val="00CF7442"/>
    <w:rsid w:val="00D00E87"/>
    <w:rsid w:val="00D00F67"/>
    <w:rsid w:val="00D065AC"/>
    <w:rsid w:val="00D17987"/>
    <w:rsid w:val="00D21400"/>
    <w:rsid w:val="00D22F2A"/>
    <w:rsid w:val="00D246F1"/>
    <w:rsid w:val="00D26FF5"/>
    <w:rsid w:val="00D312FE"/>
    <w:rsid w:val="00D3439F"/>
    <w:rsid w:val="00D34528"/>
    <w:rsid w:val="00D424A0"/>
    <w:rsid w:val="00D4439B"/>
    <w:rsid w:val="00D45B13"/>
    <w:rsid w:val="00D4651C"/>
    <w:rsid w:val="00D50C7B"/>
    <w:rsid w:val="00D6149B"/>
    <w:rsid w:val="00D646B8"/>
    <w:rsid w:val="00D678BD"/>
    <w:rsid w:val="00D67C93"/>
    <w:rsid w:val="00D73DE8"/>
    <w:rsid w:val="00D77539"/>
    <w:rsid w:val="00D824E8"/>
    <w:rsid w:val="00D966D8"/>
    <w:rsid w:val="00DB5050"/>
    <w:rsid w:val="00DC74EA"/>
    <w:rsid w:val="00DD37FE"/>
    <w:rsid w:val="00DE1194"/>
    <w:rsid w:val="00DE5D0C"/>
    <w:rsid w:val="00DF0F6E"/>
    <w:rsid w:val="00E07F3A"/>
    <w:rsid w:val="00E1775E"/>
    <w:rsid w:val="00E2312A"/>
    <w:rsid w:val="00E24F84"/>
    <w:rsid w:val="00E2662A"/>
    <w:rsid w:val="00E35D8F"/>
    <w:rsid w:val="00E40915"/>
    <w:rsid w:val="00E43559"/>
    <w:rsid w:val="00E47185"/>
    <w:rsid w:val="00E50192"/>
    <w:rsid w:val="00E6028B"/>
    <w:rsid w:val="00E6782D"/>
    <w:rsid w:val="00E732A8"/>
    <w:rsid w:val="00E8630F"/>
    <w:rsid w:val="00E866CA"/>
    <w:rsid w:val="00E869ED"/>
    <w:rsid w:val="00EA19C9"/>
    <w:rsid w:val="00EB1A2F"/>
    <w:rsid w:val="00EC2EBB"/>
    <w:rsid w:val="00EC4532"/>
    <w:rsid w:val="00EC7B46"/>
    <w:rsid w:val="00ED2C80"/>
    <w:rsid w:val="00ED7A74"/>
    <w:rsid w:val="00EE10AB"/>
    <w:rsid w:val="00EF27B1"/>
    <w:rsid w:val="00EF3BBA"/>
    <w:rsid w:val="00EF3E0A"/>
    <w:rsid w:val="00EF64C0"/>
    <w:rsid w:val="00F0151F"/>
    <w:rsid w:val="00F06881"/>
    <w:rsid w:val="00F1002C"/>
    <w:rsid w:val="00F15288"/>
    <w:rsid w:val="00F210B9"/>
    <w:rsid w:val="00F2711B"/>
    <w:rsid w:val="00F319C1"/>
    <w:rsid w:val="00F31FA1"/>
    <w:rsid w:val="00F370E9"/>
    <w:rsid w:val="00F64790"/>
    <w:rsid w:val="00F73B3D"/>
    <w:rsid w:val="00F80859"/>
    <w:rsid w:val="00F863B4"/>
    <w:rsid w:val="00F96FAF"/>
    <w:rsid w:val="00FA0B95"/>
    <w:rsid w:val="00FA40DA"/>
    <w:rsid w:val="00FB1A85"/>
    <w:rsid w:val="00FB467F"/>
    <w:rsid w:val="00FB7801"/>
    <w:rsid w:val="00FC05A6"/>
    <w:rsid w:val="00FD024B"/>
    <w:rsid w:val="00FD4CD8"/>
    <w:rsid w:val="00FD7097"/>
    <w:rsid w:val="00FE5D83"/>
    <w:rsid w:val="00FE7A69"/>
    <w:rsid w:val="00FF18F8"/>
    <w:rsid w:val="00FF2F78"/>
    <w:rsid w:val="00FF4467"/>
    <w:rsid w:val="00FF6294"/>
    <w:rsid w:val="00FF70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pacity="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uiPriority="0"/>
    <w:lsdException w:name="caption" w:locked="1" w:uiPriority="0" w:qFormat="1"/>
    <w:lsdException w:name="page number" w:uiPriority="0"/>
    <w:lsdException w:name="Title" w:locked="1" w:semiHidden="0" w:uiPriority="0" w:unhideWhenUsed="0" w:qFormat="1"/>
    <w:lsdException w:name="Default Paragraph Font" w:locked="1" w:semiHidden="0" w:uiPriority="0" w:unhideWhenUsed="0"/>
    <w:lsdException w:name="Subtitle" w:locked="1" w:semiHidden="0" w:unhideWhenUsed="0" w:qFormat="1"/>
    <w:lsdException w:name="Strong" w:locked="1" w:semiHidden="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2C2F"/>
    <w:pPr>
      <w:spacing w:after="200" w:line="276" w:lineRule="auto"/>
    </w:pPr>
    <w:rPr>
      <w:sz w:val="22"/>
      <w:szCs w:val="22"/>
      <w:lang w:eastAsia="zh-CN"/>
    </w:rPr>
  </w:style>
  <w:style w:type="paragraph" w:styleId="Heading1">
    <w:name w:val="heading 1"/>
    <w:basedOn w:val="Normal"/>
    <w:next w:val="Normal"/>
    <w:link w:val="Heading1Char"/>
    <w:uiPriority w:val="99"/>
    <w:qFormat/>
    <w:locked/>
    <w:rsid w:val="00A92EA9"/>
    <w:pPr>
      <w:keepNext/>
      <w:spacing w:before="240" w:after="60" w:line="240" w:lineRule="auto"/>
      <w:outlineLvl w:val="0"/>
    </w:pPr>
    <w:rPr>
      <w:b/>
      <w:bCs/>
      <w:kern w:val="32"/>
      <w:sz w:val="24"/>
      <w:szCs w:val="32"/>
      <w:lang w:eastAsia="en-US"/>
    </w:rPr>
  </w:style>
  <w:style w:type="paragraph" w:styleId="Heading2">
    <w:name w:val="heading 2"/>
    <w:basedOn w:val="Normal"/>
    <w:next w:val="Normal"/>
    <w:link w:val="Heading2Char"/>
    <w:unhideWhenUsed/>
    <w:qFormat/>
    <w:locked/>
    <w:rsid w:val="008C7FE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locked/>
    <w:rsid w:val="00724AC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C308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AC69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C692E"/>
    <w:rPr>
      <w:rFonts w:ascii="Tahoma" w:hAnsi="Tahoma" w:cs="Tahoma"/>
      <w:sz w:val="16"/>
      <w:szCs w:val="16"/>
    </w:rPr>
  </w:style>
  <w:style w:type="paragraph" w:styleId="Header">
    <w:name w:val="header"/>
    <w:basedOn w:val="Normal"/>
    <w:link w:val="HeaderChar"/>
    <w:uiPriority w:val="99"/>
    <w:unhideWhenUsed/>
    <w:rsid w:val="0065084B"/>
    <w:pPr>
      <w:tabs>
        <w:tab w:val="center" w:pos="4680"/>
        <w:tab w:val="right" w:pos="9360"/>
      </w:tabs>
    </w:pPr>
  </w:style>
  <w:style w:type="character" w:customStyle="1" w:styleId="HeaderChar">
    <w:name w:val="Header Char"/>
    <w:basedOn w:val="DefaultParagraphFont"/>
    <w:link w:val="Header"/>
    <w:uiPriority w:val="99"/>
    <w:rsid w:val="0065084B"/>
    <w:rPr>
      <w:lang w:eastAsia="zh-CN"/>
    </w:rPr>
  </w:style>
  <w:style w:type="paragraph" w:styleId="Footer">
    <w:name w:val="footer"/>
    <w:basedOn w:val="Normal"/>
    <w:link w:val="FooterChar"/>
    <w:unhideWhenUsed/>
    <w:rsid w:val="0065084B"/>
    <w:pPr>
      <w:tabs>
        <w:tab w:val="center" w:pos="4680"/>
        <w:tab w:val="right" w:pos="9360"/>
      </w:tabs>
    </w:pPr>
  </w:style>
  <w:style w:type="character" w:customStyle="1" w:styleId="FooterChar">
    <w:name w:val="Footer Char"/>
    <w:basedOn w:val="DefaultParagraphFont"/>
    <w:link w:val="Footer"/>
    <w:rsid w:val="0065084B"/>
    <w:rPr>
      <w:lang w:eastAsia="zh-CN"/>
    </w:rPr>
  </w:style>
  <w:style w:type="character" w:styleId="PageNumber">
    <w:name w:val="page number"/>
    <w:basedOn w:val="DefaultParagraphFont"/>
    <w:rsid w:val="0065084B"/>
  </w:style>
  <w:style w:type="paragraph" w:styleId="NoSpacing">
    <w:name w:val="No Spacing"/>
    <w:link w:val="NoSpacingChar"/>
    <w:uiPriority w:val="1"/>
    <w:qFormat/>
    <w:rsid w:val="0065084B"/>
    <w:rPr>
      <w:sz w:val="22"/>
      <w:szCs w:val="22"/>
    </w:rPr>
  </w:style>
  <w:style w:type="character" w:customStyle="1" w:styleId="NoSpacingChar">
    <w:name w:val="No Spacing Char"/>
    <w:basedOn w:val="DefaultParagraphFont"/>
    <w:link w:val="NoSpacing"/>
    <w:uiPriority w:val="1"/>
    <w:rsid w:val="0065084B"/>
    <w:rPr>
      <w:sz w:val="22"/>
      <w:szCs w:val="22"/>
      <w:lang w:val="en-US" w:eastAsia="en-US" w:bidi="ar-SA"/>
    </w:rPr>
  </w:style>
  <w:style w:type="paragraph" w:styleId="ListParagraph">
    <w:name w:val="List Paragraph"/>
    <w:basedOn w:val="Normal"/>
    <w:uiPriority w:val="99"/>
    <w:qFormat/>
    <w:rsid w:val="00AD77CC"/>
    <w:pPr>
      <w:ind w:left="720"/>
      <w:contextualSpacing/>
    </w:pPr>
  </w:style>
  <w:style w:type="character" w:styleId="CommentReference">
    <w:name w:val="annotation reference"/>
    <w:basedOn w:val="DefaultParagraphFont"/>
    <w:uiPriority w:val="99"/>
    <w:semiHidden/>
    <w:unhideWhenUsed/>
    <w:rsid w:val="005B6833"/>
    <w:rPr>
      <w:sz w:val="16"/>
      <w:szCs w:val="16"/>
    </w:rPr>
  </w:style>
  <w:style w:type="paragraph" w:styleId="CommentText">
    <w:name w:val="annotation text"/>
    <w:basedOn w:val="Normal"/>
    <w:link w:val="CommentTextChar"/>
    <w:uiPriority w:val="99"/>
    <w:semiHidden/>
    <w:unhideWhenUsed/>
    <w:rsid w:val="005B6833"/>
    <w:pPr>
      <w:spacing w:line="240" w:lineRule="auto"/>
    </w:pPr>
    <w:rPr>
      <w:sz w:val="20"/>
      <w:szCs w:val="20"/>
    </w:rPr>
  </w:style>
  <w:style w:type="character" w:customStyle="1" w:styleId="CommentTextChar">
    <w:name w:val="Comment Text Char"/>
    <w:basedOn w:val="DefaultParagraphFont"/>
    <w:link w:val="CommentText"/>
    <w:uiPriority w:val="99"/>
    <w:semiHidden/>
    <w:rsid w:val="005B6833"/>
    <w:rPr>
      <w:lang w:eastAsia="zh-CN"/>
    </w:rPr>
  </w:style>
  <w:style w:type="paragraph" w:styleId="CommentSubject">
    <w:name w:val="annotation subject"/>
    <w:basedOn w:val="CommentText"/>
    <w:next w:val="CommentText"/>
    <w:link w:val="CommentSubjectChar"/>
    <w:uiPriority w:val="99"/>
    <w:semiHidden/>
    <w:unhideWhenUsed/>
    <w:rsid w:val="005B6833"/>
    <w:rPr>
      <w:b/>
      <w:bCs/>
    </w:rPr>
  </w:style>
  <w:style w:type="character" w:customStyle="1" w:styleId="CommentSubjectChar">
    <w:name w:val="Comment Subject Char"/>
    <w:basedOn w:val="CommentTextChar"/>
    <w:link w:val="CommentSubject"/>
    <w:uiPriority w:val="99"/>
    <w:semiHidden/>
    <w:rsid w:val="005B6833"/>
    <w:rPr>
      <w:b/>
      <w:bCs/>
      <w:lang w:eastAsia="zh-CN"/>
    </w:rPr>
  </w:style>
  <w:style w:type="paragraph" w:customStyle="1" w:styleId="Default">
    <w:name w:val="Default"/>
    <w:rsid w:val="005D0801"/>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09165F"/>
    <w:rPr>
      <w:sz w:val="22"/>
      <w:szCs w:val="22"/>
      <w:lang w:eastAsia="zh-CN"/>
    </w:rPr>
  </w:style>
  <w:style w:type="paragraph" w:styleId="FootnoteText">
    <w:name w:val="footnote text"/>
    <w:basedOn w:val="Normal"/>
    <w:link w:val="FootnoteTextChar"/>
    <w:uiPriority w:val="99"/>
    <w:semiHidden/>
    <w:rsid w:val="00850353"/>
    <w:pPr>
      <w:spacing w:after="0" w:line="240" w:lineRule="auto"/>
    </w:pPr>
    <w:rPr>
      <w:rFonts w:ascii="Arial" w:hAnsi="Arial"/>
      <w:sz w:val="18"/>
      <w:szCs w:val="24"/>
      <w:lang w:eastAsia="en-US"/>
    </w:rPr>
  </w:style>
  <w:style w:type="character" w:customStyle="1" w:styleId="FootnoteTextChar">
    <w:name w:val="Footnote Text Char"/>
    <w:basedOn w:val="DefaultParagraphFont"/>
    <w:link w:val="FootnoteText"/>
    <w:uiPriority w:val="99"/>
    <w:semiHidden/>
    <w:rsid w:val="00850353"/>
    <w:rPr>
      <w:rFonts w:ascii="Arial" w:hAnsi="Arial"/>
      <w:sz w:val="18"/>
      <w:szCs w:val="24"/>
    </w:rPr>
  </w:style>
  <w:style w:type="character" w:styleId="FootnoteReference">
    <w:name w:val="footnote reference"/>
    <w:basedOn w:val="DefaultParagraphFont"/>
    <w:uiPriority w:val="99"/>
    <w:semiHidden/>
    <w:rsid w:val="00850353"/>
    <w:rPr>
      <w:rFonts w:cs="Times New Roman"/>
      <w:vertAlign w:val="superscript"/>
    </w:rPr>
  </w:style>
  <w:style w:type="paragraph" w:customStyle="1" w:styleId="Standards">
    <w:name w:val="Standards"/>
    <w:basedOn w:val="Normal"/>
    <w:link w:val="StandardsChar"/>
    <w:uiPriority w:val="99"/>
    <w:rsid w:val="00850353"/>
    <w:pPr>
      <w:tabs>
        <w:tab w:val="left" w:pos="1080"/>
        <w:tab w:val="left" w:pos="4230"/>
      </w:tabs>
      <w:suppressAutoHyphens/>
      <w:spacing w:after="0" w:line="240" w:lineRule="exact"/>
      <w:ind w:left="720" w:hanging="720"/>
    </w:pPr>
    <w:rPr>
      <w:rFonts w:ascii="Arial" w:hAnsi="Arial"/>
      <w:sz w:val="20"/>
      <w:szCs w:val="20"/>
      <w:lang w:eastAsia="en-US"/>
    </w:rPr>
  </w:style>
  <w:style w:type="character" w:customStyle="1" w:styleId="StandardsChar">
    <w:name w:val="Standards Char"/>
    <w:basedOn w:val="DefaultParagraphFont"/>
    <w:link w:val="Standards"/>
    <w:uiPriority w:val="99"/>
    <w:locked/>
    <w:rsid w:val="00850353"/>
    <w:rPr>
      <w:rFonts w:ascii="Arial" w:hAnsi="Arial"/>
    </w:rPr>
  </w:style>
  <w:style w:type="paragraph" w:customStyle="1" w:styleId="Standards-parts">
    <w:name w:val="Standards-parts"/>
    <w:basedOn w:val="Standards"/>
    <w:uiPriority w:val="99"/>
    <w:rsid w:val="00850353"/>
    <w:pPr>
      <w:ind w:left="1080" w:hanging="360"/>
    </w:pPr>
  </w:style>
  <w:style w:type="paragraph" w:customStyle="1" w:styleId="Standards-partsMA">
    <w:name w:val="Standards-partsMA"/>
    <w:basedOn w:val="Standards-parts"/>
    <w:uiPriority w:val="99"/>
    <w:rsid w:val="00850353"/>
    <w:pPr>
      <w:ind w:left="1440" w:hanging="720"/>
    </w:pPr>
  </w:style>
  <w:style w:type="character" w:styleId="Hyperlink">
    <w:name w:val="Hyperlink"/>
    <w:basedOn w:val="DefaultParagraphFont"/>
    <w:uiPriority w:val="99"/>
    <w:rsid w:val="00FB467F"/>
    <w:rPr>
      <w:rFonts w:cs="Times New Roman"/>
      <w:color w:val="0000FF"/>
      <w:u w:val="single"/>
    </w:rPr>
  </w:style>
  <w:style w:type="character" w:customStyle="1" w:styleId="displayinline1">
    <w:name w:val="displayinline1"/>
    <w:uiPriority w:val="99"/>
    <w:rsid w:val="00FB467F"/>
    <w:rPr>
      <w:vanish/>
      <w:color w:val="000000"/>
    </w:rPr>
  </w:style>
  <w:style w:type="character" w:styleId="Strong">
    <w:name w:val="Strong"/>
    <w:basedOn w:val="DefaultParagraphFont"/>
    <w:uiPriority w:val="99"/>
    <w:qFormat/>
    <w:locked/>
    <w:rsid w:val="00A7136B"/>
    <w:rPr>
      <w:rFonts w:cs="Times New Roman"/>
      <w:b/>
      <w:bCs/>
    </w:rPr>
  </w:style>
  <w:style w:type="paragraph" w:styleId="Subtitle">
    <w:name w:val="Subtitle"/>
    <w:basedOn w:val="Normal"/>
    <w:next w:val="Normal"/>
    <w:link w:val="SubtitleChar"/>
    <w:uiPriority w:val="99"/>
    <w:qFormat/>
    <w:locked/>
    <w:rsid w:val="00A62DDA"/>
    <w:pPr>
      <w:numPr>
        <w:ilvl w:val="1"/>
      </w:numPr>
    </w:pPr>
    <w:rPr>
      <w:rFonts w:ascii="Cambria" w:hAnsi="Cambria"/>
      <w:i/>
      <w:iCs/>
      <w:color w:val="4F81BD"/>
      <w:spacing w:val="15"/>
      <w:sz w:val="24"/>
      <w:szCs w:val="24"/>
    </w:rPr>
  </w:style>
  <w:style w:type="character" w:customStyle="1" w:styleId="SubtitleChar">
    <w:name w:val="Subtitle Char"/>
    <w:basedOn w:val="DefaultParagraphFont"/>
    <w:link w:val="Subtitle"/>
    <w:uiPriority w:val="99"/>
    <w:rsid w:val="00A62DDA"/>
    <w:rPr>
      <w:rFonts w:ascii="Cambria" w:hAnsi="Cambria"/>
      <w:i/>
      <w:iCs/>
      <w:color w:val="4F81BD"/>
      <w:spacing w:val="15"/>
      <w:sz w:val="24"/>
      <w:szCs w:val="24"/>
      <w:lang w:eastAsia="zh-CN"/>
    </w:rPr>
  </w:style>
  <w:style w:type="character" w:customStyle="1" w:styleId="Heading1Char">
    <w:name w:val="Heading 1 Char"/>
    <w:basedOn w:val="DefaultParagraphFont"/>
    <w:link w:val="Heading1"/>
    <w:uiPriority w:val="99"/>
    <w:rsid w:val="00A92EA9"/>
    <w:rPr>
      <w:b/>
      <w:bCs/>
      <w:kern w:val="32"/>
      <w:sz w:val="24"/>
      <w:szCs w:val="32"/>
    </w:rPr>
  </w:style>
  <w:style w:type="paragraph" w:customStyle="1" w:styleId="TopicTableText">
    <w:name w:val="Topic Table Text"/>
    <w:basedOn w:val="BodyTextIndent2"/>
    <w:uiPriority w:val="99"/>
    <w:rsid w:val="00A92EA9"/>
    <w:rPr>
      <w:rFonts w:ascii="Times New Roman" w:hAnsi="Times New Roman"/>
      <w:sz w:val="24"/>
      <w:szCs w:val="24"/>
      <w:lang w:eastAsia="en-US"/>
    </w:rPr>
  </w:style>
  <w:style w:type="paragraph" w:styleId="BodyTextIndent2">
    <w:name w:val="Body Text Indent 2"/>
    <w:basedOn w:val="Normal"/>
    <w:link w:val="BodyTextIndent2Char"/>
    <w:uiPriority w:val="99"/>
    <w:semiHidden/>
    <w:unhideWhenUsed/>
    <w:rsid w:val="00A92EA9"/>
    <w:pPr>
      <w:spacing w:after="120" w:line="480" w:lineRule="auto"/>
      <w:ind w:left="360"/>
    </w:pPr>
  </w:style>
  <w:style w:type="character" w:customStyle="1" w:styleId="BodyTextIndent2Char">
    <w:name w:val="Body Text Indent 2 Char"/>
    <w:basedOn w:val="DefaultParagraphFont"/>
    <w:link w:val="BodyTextIndent2"/>
    <w:uiPriority w:val="99"/>
    <w:semiHidden/>
    <w:rsid w:val="00A92EA9"/>
    <w:rPr>
      <w:sz w:val="22"/>
      <w:szCs w:val="22"/>
      <w:lang w:eastAsia="zh-CN"/>
    </w:rPr>
  </w:style>
  <w:style w:type="character" w:customStyle="1" w:styleId="Heading2Char">
    <w:name w:val="Heading 2 Char"/>
    <w:basedOn w:val="DefaultParagraphFont"/>
    <w:link w:val="Heading2"/>
    <w:uiPriority w:val="9"/>
    <w:rsid w:val="008C7FE1"/>
    <w:rPr>
      <w:rFonts w:asciiTheme="majorHAnsi" w:eastAsiaTheme="majorEastAsia" w:hAnsiTheme="majorHAnsi" w:cstheme="majorBidi"/>
      <w:b/>
      <w:bCs/>
      <w:color w:val="4F81BD" w:themeColor="accent1"/>
      <w:sz w:val="26"/>
      <w:szCs w:val="26"/>
      <w:lang w:eastAsia="zh-CN"/>
    </w:rPr>
  </w:style>
  <w:style w:type="character" w:styleId="FollowedHyperlink">
    <w:name w:val="FollowedHyperlink"/>
    <w:basedOn w:val="DefaultParagraphFont"/>
    <w:uiPriority w:val="99"/>
    <w:semiHidden/>
    <w:unhideWhenUsed/>
    <w:rsid w:val="00CF5AC0"/>
    <w:rPr>
      <w:color w:val="800080" w:themeColor="followedHyperlink"/>
      <w:u w:val="single"/>
    </w:rPr>
  </w:style>
  <w:style w:type="paragraph" w:styleId="TOCHeading">
    <w:name w:val="TOC Heading"/>
    <w:basedOn w:val="Heading1"/>
    <w:next w:val="Normal"/>
    <w:uiPriority w:val="39"/>
    <w:unhideWhenUsed/>
    <w:qFormat/>
    <w:rsid w:val="00143DF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Normal"/>
    <w:next w:val="Normal"/>
    <w:autoRedefine/>
    <w:uiPriority w:val="39"/>
    <w:locked/>
    <w:rsid w:val="00143DF5"/>
    <w:pPr>
      <w:tabs>
        <w:tab w:val="right" w:leader="dot" w:pos="14390"/>
      </w:tabs>
      <w:spacing w:after="100"/>
      <w:ind w:left="576" w:right="1728"/>
    </w:pPr>
  </w:style>
  <w:style w:type="paragraph" w:styleId="TOC2">
    <w:name w:val="toc 2"/>
    <w:basedOn w:val="Normal"/>
    <w:next w:val="Normal"/>
    <w:autoRedefine/>
    <w:uiPriority w:val="39"/>
    <w:locked/>
    <w:rsid w:val="00143DF5"/>
    <w:pPr>
      <w:spacing w:after="100"/>
      <w:ind w:left="220"/>
    </w:pPr>
  </w:style>
  <w:style w:type="character" w:customStyle="1" w:styleId="Heading3Char">
    <w:name w:val="Heading 3 Char"/>
    <w:basedOn w:val="DefaultParagraphFont"/>
    <w:link w:val="Heading3"/>
    <w:rsid w:val="00724AC0"/>
    <w:rPr>
      <w:rFonts w:asciiTheme="majorHAnsi" w:eastAsiaTheme="majorEastAsia" w:hAnsiTheme="majorHAnsi" w:cstheme="majorBidi"/>
      <w:b/>
      <w:bCs/>
      <w:color w:val="4F81BD" w:themeColor="accent1"/>
      <w:sz w:val="22"/>
      <w:szCs w:val="22"/>
      <w:lang w:eastAsia="zh-C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uiPriority="0"/>
    <w:lsdException w:name="caption" w:locked="1" w:uiPriority="0" w:qFormat="1"/>
    <w:lsdException w:name="page number" w:uiPriority="0"/>
    <w:lsdException w:name="Title" w:locked="1" w:semiHidden="0" w:uiPriority="0" w:unhideWhenUsed="0" w:qFormat="1"/>
    <w:lsdException w:name="Default Paragraph Font" w:locked="1" w:semiHidden="0" w:uiPriority="0" w:unhideWhenUsed="0"/>
    <w:lsdException w:name="Subtitle" w:locked="1" w:semiHidden="0" w:unhideWhenUsed="0" w:qFormat="1"/>
    <w:lsdException w:name="Strong" w:locked="1" w:semiHidden="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2C2F"/>
    <w:pPr>
      <w:spacing w:after="200" w:line="276" w:lineRule="auto"/>
    </w:pPr>
    <w:rPr>
      <w:sz w:val="22"/>
      <w:szCs w:val="22"/>
      <w:lang w:eastAsia="zh-CN"/>
    </w:rPr>
  </w:style>
  <w:style w:type="paragraph" w:styleId="Heading1">
    <w:name w:val="heading 1"/>
    <w:basedOn w:val="Normal"/>
    <w:next w:val="Normal"/>
    <w:link w:val="Heading1Char"/>
    <w:uiPriority w:val="99"/>
    <w:qFormat/>
    <w:locked/>
    <w:rsid w:val="00A92EA9"/>
    <w:pPr>
      <w:keepNext/>
      <w:spacing w:before="240" w:after="60" w:line="240" w:lineRule="auto"/>
      <w:outlineLvl w:val="0"/>
    </w:pPr>
    <w:rPr>
      <w:b/>
      <w:bCs/>
      <w:kern w:val="32"/>
      <w:sz w:val="24"/>
      <w:szCs w:val="32"/>
      <w:lang w:eastAsia="en-US"/>
    </w:rPr>
  </w:style>
  <w:style w:type="paragraph" w:styleId="Heading2">
    <w:name w:val="heading 2"/>
    <w:basedOn w:val="Normal"/>
    <w:next w:val="Normal"/>
    <w:link w:val="Heading2Char"/>
    <w:unhideWhenUsed/>
    <w:qFormat/>
    <w:locked/>
    <w:rsid w:val="008C7FE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locked/>
    <w:rsid w:val="00724AC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C308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AC69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C692E"/>
    <w:rPr>
      <w:rFonts w:ascii="Tahoma" w:hAnsi="Tahoma" w:cs="Tahoma"/>
      <w:sz w:val="16"/>
      <w:szCs w:val="16"/>
    </w:rPr>
  </w:style>
  <w:style w:type="paragraph" w:styleId="Header">
    <w:name w:val="header"/>
    <w:basedOn w:val="Normal"/>
    <w:link w:val="HeaderChar"/>
    <w:uiPriority w:val="99"/>
    <w:unhideWhenUsed/>
    <w:rsid w:val="0065084B"/>
    <w:pPr>
      <w:tabs>
        <w:tab w:val="center" w:pos="4680"/>
        <w:tab w:val="right" w:pos="9360"/>
      </w:tabs>
    </w:pPr>
  </w:style>
  <w:style w:type="character" w:customStyle="1" w:styleId="HeaderChar">
    <w:name w:val="Header Char"/>
    <w:basedOn w:val="DefaultParagraphFont"/>
    <w:link w:val="Header"/>
    <w:uiPriority w:val="99"/>
    <w:rsid w:val="0065084B"/>
    <w:rPr>
      <w:lang w:eastAsia="zh-CN"/>
    </w:rPr>
  </w:style>
  <w:style w:type="paragraph" w:styleId="Footer">
    <w:name w:val="footer"/>
    <w:basedOn w:val="Normal"/>
    <w:link w:val="FooterChar"/>
    <w:unhideWhenUsed/>
    <w:rsid w:val="0065084B"/>
    <w:pPr>
      <w:tabs>
        <w:tab w:val="center" w:pos="4680"/>
        <w:tab w:val="right" w:pos="9360"/>
      </w:tabs>
    </w:pPr>
  </w:style>
  <w:style w:type="character" w:customStyle="1" w:styleId="FooterChar">
    <w:name w:val="Footer Char"/>
    <w:basedOn w:val="DefaultParagraphFont"/>
    <w:link w:val="Footer"/>
    <w:rsid w:val="0065084B"/>
    <w:rPr>
      <w:lang w:eastAsia="zh-CN"/>
    </w:rPr>
  </w:style>
  <w:style w:type="character" w:styleId="PageNumber">
    <w:name w:val="page number"/>
    <w:basedOn w:val="DefaultParagraphFont"/>
    <w:rsid w:val="0065084B"/>
  </w:style>
  <w:style w:type="paragraph" w:styleId="NoSpacing">
    <w:name w:val="No Spacing"/>
    <w:link w:val="NoSpacingChar"/>
    <w:uiPriority w:val="1"/>
    <w:qFormat/>
    <w:rsid w:val="0065084B"/>
    <w:rPr>
      <w:sz w:val="22"/>
      <w:szCs w:val="22"/>
    </w:rPr>
  </w:style>
  <w:style w:type="character" w:customStyle="1" w:styleId="NoSpacingChar">
    <w:name w:val="No Spacing Char"/>
    <w:basedOn w:val="DefaultParagraphFont"/>
    <w:link w:val="NoSpacing"/>
    <w:uiPriority w:val="1"/>
    <w:rsid w:val="0065084B"/>
    <w:rPr>
      <w:sz w:val="22"/>
      <w:szCs w:val="22"/>
      <w:lang w:val="en-US" w:eastAsia="en-US" w:bidi="ar-SA"/>
    </w:rPr>
  </w:style>
  <w:style w:type="paragraph" w:styleId="ListParagraph">
    <w:name w:val="List Paragraph"/>
    <w:basedOn w:val="Normal"/>
    <w:uiPriority w:val="99"/>
    <w:qFormat/>
    <w:rsid w:val="00AD77CC"/>
    <w:pPr>
      <w:ind w:left="720"/>
      <w:contextualSpacing/>
    </w:pPr>
  </w:style>
  <w:style w:type="character" w:styleId="CommentReference">
    <w:name w:val="annotation reference"/>
    <w:basedOn w:val="DefaultParagraphFont"/>
    <w:uiPriority w:val="99"/>
    <w:semiHidden/>
    <w:unhideWhenUsed/>
    <w:rsid w:val="005B6833"/>
    <w:rPr>
      <w:sz w:val="16"/>
      <w:szCs w:val="16"/>
    </w:rPr>
  </w:style>
  <w:style w:type="paragraph" w:styleId="CommentText">
    <w:name w:val="annotation text"/>
    <w:basedOn w:val="Normal"/>
    <w:link w:val="CommentTextChar"/>
    <w:uiPriority w:val="99"/>
    <w:semiHidden/>
    <w:unhideWhenUsed/>
    <w:rsid w:val="005B6833"/>
    <w:pPr>
      <w:spacing w:line="240" w:lineRule="auto"/>
    </w:pPr>
    <w:rPr>
      <w:sz w:val="20"/>
      <w:szCs w:val="20"/>
    </w:rPr>
  </w:style>
  <w:style w:type="character" w:customStyle="1" w:styleId="CommentTextChar">
    <w:name w:val="Comment Text Char"/>
    <w:basedOn w:val="DefaultParagraphFont"/>
    <w:link w:val="CommentText"/>
    <w:uiPriority w:val="99"/>
    <w:semiHidden/>
    <w:rsid w:val="005B6833"/>
    <w:rPr>
      <w:lang w:eastAsia="zh-CN"/>
    </w:rPr>
  </w:style>
  <w:style w:type="paragraph" w:styleId="CommentSubject">
    <w:name w:val="annotation subject"/>
    <w:basedOn w:val="CommentText"/>
    <w:next w:val="CommentText"/>
    <w:link w:val="CommentSubjectChar"/>
    <w:uiPriority w:val="99"/>
    <w:semiHidden/>
    <w:unhideWhenUsed/>
    <w:rsid w:val="005B6833"/>
    <w:rPr>
      <w:b/>
      <w:bCs/>
    </w:rPr>
  </w:style>
  <w:style w:type="character" w:customStyle="1" w:styleId="CommentSubjectChar">
    <w:name w:val="Comment Subject Char"/>
    <w:basedOn w:val="CommentTextChar"/>
    <w:link w:val="CommentSubject"/>
    <w:uiPriority w:val="99"/>
    <w:semiHidden/>
    <w:rsid w:val="005B6833"/>
    <w:rPr>
      <w:b/>
      <w:bCs/>
      <w:lang w:eastAsia="zh-CN"/>
    </w:rPr>
  </w:style>
  <w:style w:type="paragraph" w:customStyle="1" w:styleId="Default">
    <w:name w:val="Default"/>
    <w:rsid w:val="005D0801"/>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09165F"/>
    <w:rPr>
      <w:sz w:val="22"/>
      <w:szCs w:val="22"/>
      <w:lang w:eastAsia="zh-CN"/>
    </w:rPr>
  </w:style>
  <w:style w:type="paragraph" w:styleId="FootnoteText">
    <w:name w:val="footnote text"/>
    <w:basedOn w:val="Normal"/>
    <w:link w:val="FootnoteTextChar"/>
    <w:uiPriority w:val="99"/>
    <w:semiHidden/>
    <w:rsid w:val="00850353"/>
    <w:pPr>
      <w:spacing w:after="0" w:line="240" w:lineRule="auto"/>
    </w:pPr>
    <w:rPr>
      <w:rFonts w:ascii="Arial" w:hAnsi="Arial"/>
      <w:sz w:val="18"/>
      <w:szCs w:val="24"/>
      <w:lang w:eastAsia="en-US"/>
    </w:rPr>
  </w:style>
  <w:style w:type="character" w:customStyle="1" w:styleId="FootnoteTextChar">
    <w:name w:val="Footnote Text Char"/>
    <w:basedOn w:val="DefaultParagraphFont"/>
    <w:link w:val="FootnoteText"/>
    <w:uiPriority w:val="99"/>
    <w:semiHidden/>
    <w:rsid w:val="00850353"/>
    <w:rPr>
      <w:rFonts w:ascii="Arial" w:hAnsi="Arial"/>
      <w:sz w:val="18"/>
      <w:szCs w:val="24"/>
    </w:rPr>
  </w:style>
  <w:style w:type="character" w:styleId="FootnoteReference">
    <w:name w:val="footnote reference"/>
    <w:basedOn w:val="DefaultParagraphFont"/>
    <w:uiPriority w:val="99"/>
    <w:semiHidden/>
    <w:rsid w:val="00850353"/>
    <w:rPr>
      <w:rFonts w:cs="Times New Roman"/>
      <w:vertAlign w:val="superscript"/>
    </w:rPr>
  </w:style>
  <w:style w:type="paragraph" w:customStyle="1" w:styleId="Standards">
    <w:name w:val="Standards"/>
    <w:basedOn w:val="Normal"/>
    <w:link w:val="StandardsChar"/>
    <w:uiPriority w:val="99"/>
    <w:rsid w:val="00850353"/>
    <w:pPr>
      <w:tabs>
        <w:tab w:val="left" w:pos="1080"/>
        <w:tab w:val="left" w:pos="4230"/>
      </w:tabs>
      <w:suppressAutoHyphens/>
      <w:spacing w:after="0" w:line="240" w:lineRule="exact"/>
      <w:ind w:left="720" w:hanging="720"/>
    </w:pPr>
    <w:rPr>
      <w:rFonts w:ascii="Arial" w:hAnsi="Arial"/>
      <w:sz w:val="20"/>
      <w:szCs w:val="20"/>
      <w:lang w:eastAsia="en-US"/>
    </w:rPr>
  </w:style>
  <w:style w:type="character" w:customStyle="1" w:styleId="StandardsChar">
    <w:name w:val="Standards Char"/>
    <w:basedOn w:val="DefaultParagraphFont"/>
    <w:link w:val="Standards"/>
    <w:uiPriority w:val="99"/>
    <w:locked/>
    <w:rsid w:val="00850353"/>
    <w:rPr>
      <w:rFonts w:ascii="Arial" w:hAnsi="Arial"/>
    </w:rPr>
  </w:style>
  <w:style w:type="paragraph" w:customStyle="1" w:styleId="Standards-parts">
    <w:name w:val="Standards-parts"/>
    <w:basedOn w:val="Standards"/>
    <w:uiPriority w:val="99"/>
    <w:rsid w:val="00850353"/>
    <w:pPr>
      <w:ind w:left="1080" w:hanging="360"/>
    </w:pPr>
  </w:style>
  <w:style w:type="paragraph" w:customStyle="1" w:styleId="Standards-partsMA">
    <w:name w:val="Standards-partsMA"/>
    <w:basedOn w:val="Standards-parts"/>
    <w:uiPriority w:val="99"/>
    <w:rsid w:val="00850353"/>
    <w:pPr>
      <w:ind w:left="1440" w:hanging="720"/>
    </w:pPr>
  </w:style>
  <w:style w:type="character" w:styleId="Hyperlink">
    <w:name w:val="Hyperlink"/>
    <w:basedOn w:val="DefaultParagraphFont"/>
    <w:uiPriority w:val="99"/>
    <w:rsid w:val="00FB467F"/>
    <w:rPr>
      <w:rFonts w:cs="Times New Roman"/>
      <w:color w:val="0000FF"/>
      <w:u w:val="single"/>
    </w:rPr>
  </w:style>
  <w:style w:type="character" w:customStyle="1" w:styleId="displayinline1">
    <w:name w:val="displayinline1"/>
    <w:uiPriority w:val="99"/>
    <w:rsid w:val="00FB467F"/>
    <w:rPr>
      <w:vanish/>
      <w:color w:val="000000"/>
    </w:rPr>
  </w:style>
  <w:style w:type="character" w:styleId="Strong">
    <w:name w:val="Strong"/>
    <w:basedOn w:val="DefaultParagraphFont"/>
    <w:uiPriority w:val="99"/>
    <w:qFormat/>
    <w:locked/>
    <w:rsid w:val="00A7136B"/>
    <w:rPr>
      <w:rFonts w:cs="Times New Roman"/>
      <w:b/>
      <w:bCs/>
    </w:rPr>
  </w:style>
  <w:style w:type="paragraph" w:styleId="Subtitle">
    <w:name w:val="Subtitle"/>
    <w:basedOn w:val="Normal"/>
    <w:next w:val="Normal"/>
    <w:link w:val="SubtitleChar"/>
    <w:uiPriority w:val="99"/>
    <w:qFormat/>
    <w:locked/>
    <w:rsid w:val="00A62DDA"/>
    <w:pPr>
      <w:numPr>
        <w:ilvl w:val="1"/>
      </w:numPr>
    </w:pPr>
    <w:rPr>
      <w:rFonts w:ascii="Cambria" w:hAnsi="Cambria"/>
      <w:i/>
      <w:iCs/>
      <w:color w:val="4F81BD"/>
      <w:spacing w:val="15"/>
      <w:sz w:val="24"/>
      <w:szCs w:val="24"/>
    </w:rPr>
  </w:style>
  <w:style w:type="character" w:customStyle="1" w:styleId="SubtitleChar">
    <w:name w:val="Subtitle Char"/>
    <w:basedOn w:val="DefaultParagraphFont"/>
    <w:link w:val="Subtitle"/>
    <w:uiPriority w:val="99"/>
    <w:rsid w:val="00A62DDA"/>
    <w:rPr>
      <w:rFonts w:ascii="Cambria" w:hAnsi="Cambria"/>
      <w:i/>
      <w:iCs/>
      <w:color w:val="4F81BD"/>
      <w:spacing w:val="15"/>
      <w:sz w:val="24"/>
      <w:szCs w:val="24"/>
      <w:lang w:eastAsia="zh-CN"/>
    </w:rPr>
  </w:style>
  <w:style w:type="character" w:customStyle="1" w:styleId="Heading1Char">
    <w:name w:val="Heading 1 Char"/>
    <w:basedOn w:val="DefaultParagraphFont"/>
    <w:link w:val="Heading1"/>
    <w:uiPriority w:val="99"/>
    <w:rsid w:val="00A92EA9"/>
    <w:rPr>
      <w:b/>
      <w:bCs/>
      <w:kern w:val="32"/>
      <w:sz w:val="24"/>
      <w:szCs w:val="32"/>
    </w:rPr>
  </w:style>
  <w:style w:type="paragraph" w:customStyle="1" w:styleId="TopicTableText">
    <w:name w:val="Topic Table Text"/>
    <w:basedOn w:val="BodyTextIndent2"/>
    <w:uiPriority w:val="99"/>
    <w:rsid w:val="00A92EA9"/>
    <w:rPr>
      <w:rFonts w:ascii="Times New Roman" w:hAnsi="Times New Roman"/>
      <w:sz w:val="24"/>
      <w:szCs w:val="24"/>
      <w:lang w:eastAsia="en-US"/>
    </w:rPr>
  </w:style>
  <w:style w:type="paragraph" w:styleId="BodyTextIndent2">
    <w:name w:val="Body Text Indent 2"/>
    <w:basedOn w:val="Normal"/>
    <w:link w:val="BodyTextIndent2Char"/>
    <w:uiPriority w:val="99"/>
    <w:semiHidden/>
    <w:unhideWhenUsed/>
    <w:rsid w:val="00A92EA9"/>
    <w:pPr>
      <w:spacing w:after="120" w:line="480" w:lineRule="auto"/>
      <w:ind w:left="360"/>
    </w:pPr>
  </w:style>
  <w:style w:type="character" w:customStyle="1" w:styleId="BodyTextIndent2Char">
    <w:name w:val="Body Text Indent 2 Char"/>
    <w:basedOn w:val="DefaultParagraphFont"/>
    <w:link w:val="BodyTextIndent2"/>
    <w:uiPriority w:val="99"/>
    <w:semiHidden/>
    <w:rsid w:val="00A92EA9"/>
    <w:rPr>
      <w:sz w:val="22"/>
      <w:szCs w:val="22"/>
      <w:lang w:eastAsia="zh-CN"/>
    </w:rPr>
  </w:style>
  <w:style w:type="character" w:customStyle="1" w:styleId="Heading2Char">
    <w:name w:val="Heading 2 Char"/>
    <w:basedOn w:val="DefaultParagraphFont"/>
    <w:link w:val="Heading2"/>
    <w:uiPriority w:val="9"/>
    <w:rsid w:val="008C7FE1"/>
    <w:rPr>
      <w:rFonts w:asciiTheme="majorHAnsi" w:eastAsiaTheme="majorEastAsia" w:hAnsiTheme="majorHAnsi" w:cstheme="majorBidi"/>
      <w:b/>
      <w:bCs/>
      <w:color w:val="4F81BD" w:themeColor="accent1"/>
      <w:sz w:val="26"/>
      <w:szCs w:val="26"/>
      <w:lang w:eastAsia="zh-CN"/>
    </w:rPr>
  </w:style>
  <w:style w:type="character" w:styleId="FollowedHyperlink">
    <w:name w:val="FollowedHyperlink"/>
    <w:basedOn w:val="DefaultParagraphFont"/>
    <w:uiPriority w:val="99"/>
    <w:semiHidden/>
    <w:unhideWhenUsed/>
    <w:rsid w:val="00CF5AC0"/>
    <w:rPr>
      <w:color w:val="800080" w:themeColor="followedHyperlink"/>
      <w:u w:val="single"/>
    </w:rPr>
  </w:style>
  <w:style w:type="paragraph" w:styleId="TOCHeading">
    <w:name w:val="TOC Heading"/>
    <w:basedOn w:val="Heading1"/>
    <w:next w:val="Normal"/>
    <w:uiPriority w:val="39"/>
    <w:unhideWhenUsed/>
    <w:qFormat/>
    <w:rsid w:val="00143DF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Normal"/>
    <w:next w:val="Normal"/>
    <w:autoRedefine/>
    <w:uiPriority w:val="39"/>
    <w:locked/>
    <w:rsid w:val="00143DF5"/>
    <w:pPr>
      <w:tabs>
        <w:tab w:val="right" w:leader="dot" w:pos="14390"/>
      </w:tabs>
      <w:spacing w:after="100"/>
      <w:ind w:left="576" w:right="1728"/>
    </w:pPr>
  </w:style>
  <w:style w:type="paragraph" w:styleId="TOC2">
    <w:name w:val="toc 2"/>
    <w:basedOn w:val="Normal"/>
    <w:next w:val="Normal"/>
    <w:autoRedefine/>
    <w:uiPriority w:val="39"/>
    <w:locked/>
    <w:rsid w:val="00143DF5"/>
    <w:pPr>
      <w:spacing w:after="100"/>
      <w:ind w:left="220"/>
    </w:pPr>
  </w:style>
  <w:style w:type="character" w:customStyle="1" w:styleId="Heading3Char">
    <w:name w:val="Heading 3 Char"/>
    <w:basedOn w:val="DefaultParagraphFont"/>
    <w:link w:val="Heading3"/>
    <w:rsid w:val="00724AC0"/>
    <w:rPr>
      <w:rFonts w:asciiTheme="majorHAnsi" w:eastAsiaTheme="majorEastAsia" w:hAnsiTheme="majorHAnsi" w:cstheme="majorBidi"/>
      <w:b/>
      <w:bCs/>
      <w:color w:val="4F81BD" w:themeColor="accent1"/>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3262530">
      <w:bodyDiv w:val="1"/>
      <w:marLeft w:val="0"/>
      <w:marRight w:val="0"/>
      <w:marTop w:val="0"/>
      <w:marBottom w:val="0"/>
      <w:divBdr>
        <w:top w:val="none" w:sz="0" w:space="0" w:color="auto"/>
        <w:left w:val="none" w:sz="0" w:space="0" w:color="auto"/>
        <w:bottom w:val="none" w:sz="0" w:space="0" w:color="auto"/>
        <w:right w:val="none" w:sz="0" w:space="0" w:color="auto"/>
      </w:divBdr>
      <w:divsChild>
        <w:div w:id="1291669484">
          <w:marLeft w:val="0"/>
          <w:marRight w:val="0"/>
          <w:marTop w:val="0"/>
          <w:marBottom w:val="0"/>
          <w:divBdr>
            <w:top w:val="none" w:sz="0" w:space="0" w:color="auto"/>
            <w:left w:val="none" w:sz="0" w:space="0" w:color="auto"/>
            <w:bottom w:val="none" w:sz="0" w:space="0" w:color="auto"/>
            <w:right w:val="none" w:sz="0" w:space="0" w:color="auto"/>
          </w:divBdr>
          <w:divsChild>
            <w:div w:id="455611539">
              <w:marLeft w:val="0"/>
              <w:marRight w:val="0"/>
              <w:marTop w:val="0"/>
              <w:marBottom w:val="0"/>
              <w:divBdr>
                <w:top w:val="none" w:sz="0" w:space="0" w:color="auto"/>
                <w:left w:val="none" w:sz="0" w:space="0" w:color="auto"/>
                <w:bottom w:val="none" w:sz="0" w:space="0" w:color="auto"/>
                <w:right w:val="none" w:sz="0" w:space="0" w:color="auto"/>
              </w:divBdr>
              <w:divsChild>
                <w:div w:id="1970818881">
                  <w:marLeft w:val="0"/>
                  <w:marRight w:val="0"/>
                  <w:marTop w:val="0"/>
                  <w:marBottom w:val="0"/>
                  <w:divBdr>
                    <w:top w:val="none" w:sz="0" w:space="0" w:color="auto"/>
                    <w:left w:val="none" w:sz="0" w:space="0" w:color="auto"/>
                    <w:bottom w:val="none" w:sz="0" w:space="0" w:color="auto"/>
                    <w:right w:val="none" w:sz="0" w:space="0" w:color="auto"/>
                  </w:divBdr>
                  <w:divsChild>
                    <w:div w:id="25448365">
                      <w:marLeft w:val="0"/>
                      <w:marRight w:val="0"/>
                      <w:marTop w:val="0"/>
                      <w:marBottom w:val="0"/>
                      <w:divBdr>
                        <w:top w:val="none" w:sz="0" w:space="0" w:color="auto"/>
                        <w:left w:val="none" w:sz="0" w:space="0" w:color="auto"/>
                        <w:bottom w:val="none" w:sz="0" w:space="0" w:color="auto"/>
                        <w:right w:val="none" w:sz="0" w:space="0" w:color="auto"/>
                      </w:divBdr>
                      <w:divsChild>
                        <w:div w:id="1443649442">
                          <w:marLeft w:val="0"/>
                          <w:marRight w:val="0"/>
                          <w:marTop w:val="0"/>
                          <w:marBottom w:val="0"/>
                          <w:divBdr>
                            <w:top w:val="single" w:sz="8" w:space="3" w:color="B5C4DF"/>
                            <w:left w:val="none" w:sz="0" w:space="0" w:color="auto"/>
                            <w:bottom w:val="none" w:sz="0" w:space="0" w:color="auto"/>
                            <w:right w:val="none" w:sz="0" w:space="0" w:color="auto"/>
                          </w:divBdr>
                          <w:divsChild>
                            <w:div w:id="151048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18361">
                      <w:marLeft w:val="0"/>
                      <w:marRight w:val="0"/>
                      <w:marTop w:val="0"/>
                      <w:marBottom w:val="0"/>
                      <w:divBdr>
                        <w:top w:val="none" w:sz="0" w:space="0" w:color="auto"/>
                        <w:left w:val="none" w:sz="0" w:space="0" w:color="auto"/>
                        <w:bottom w:val="none" w:sz="0" w:space="0" w:color="auto"/>
                        <w:right w:val="none" w:sz="0" w:space="0" w:color="auto"/>
                      </w:divBdr>
                    </w:div>
                    <w:div w:id="1555854674">
                      <w:marLeft w:val="0"/>
                      <w:marRight w:val="0"/>
                      <w:marTop w:val="0"/>
                      <w:marBottom w:val="0"/>
                      <w:divBdr>
                        <w:top w:val="none" w:sz="0" w:space="0" w:color="auto"/>
                        <w:left w:val="none" w:sz="0" w:space="0" w:color="auto"/>
                        <w:bottom w:val="none" w:sz="0" w:space="0" w:color="auto"/>
                        <w:right w:val="none" w:sz="0" w:space="0" w:color="auto"/>
                      </w:divBdr>
                      <w:divsChild>
                        <w:div w:id="1592546235">
                          <w:marLeft w:val="0"/>
                          <w:marRight w:val="0"/>
                          <w:marTop w:val="0"/>
                          <w:marBottom w:val="0"/>
                          <w:divBdr>
                            <w:top w:val="none" w:sz="0" w:space="0" w:color="auto"/>
                            <w:left w:val="none" w:sz="0" w:space="0" w:color="auto"/>
                            <w:bottom w:val="none" w:sz="0" w:space="0" w:color="auto"/>
                            <w:right w:val="none" w:sz="0" w:space="0" w:color="auto"/>
                          </w:divBdr>
                          <w:divsChild>
                            <w:div w:id="1839736813">
                              <w:marLeft w:val="0"/>
                              <w:marRight w:val="0"/>
                              <w:marTop w:val="0"/>
                              <w:marBottom w:val="0"/>
                              <w:divBdr>
                                <w:top w:val="single" w:sz="8" w:space="3" w:color="B5C4DF"/>
                                <w:left w:val="none" w:sz="0" w:space="0" w:color="auto"/>
                                <w:bottom w:val="none" w:sz="0" w:space="0" w:color="auto"/>
                                <w:right w:val="none" w:sz="0" w:space="0" w:color="auto"/>
                              </w:divBdr>
                            </w:div>
                            <w:div w:id="1741750371">
                              <w:marLeft w:val="0"/>
                              <w:marRight w:val="0"/>
                              <w:marTop w:val="0"/>
                              <w:marBottom w:val="0"/>
                              <w:divBdr>
                                <w:top w:val="none" w:sz="0" w:space="0" w:color="auto"/>
                                <w:left w:val="none" w:sz="0" w:space="0" w:color="auto"/>
                                <w:bottom w:val="none" w:sz="0" w:space="0" w:color="auto"/>
                                <w:right w:val="none" w:sz="0" w:space="0" w:color="auto"/>
                              </w:divBdr>
                              <w:divsChild>
                                <w:div w:id="1935362129">
                                  <w:marLeft w:val="0"/>
                                  <w:marRight w:val="0"/>
                                  <w:marTop w:val="0"/>
                                  <w:marBottom w:val="0"/>
                                  <w:divBdr>
                                    <w:top w:val="none" w:sz="0" w:space="0" w:color="auto"/>
                                    <w:left w:val="none" w:sz="0" w:space="0" w:color="auto"/>
                                    <w:bottom w:val="none" w:sz="0" w:space="0" w:color="auto"/>
                                    <w:right w:val="none" w:sz="0" w:space="0" w:color="auto"/>
                                  </w:divBdr>
                                  <w:divsChild>
                                    <w:div w:id="374156431">
                                      <w:marLeft w:val="0"/>
                                      <w:marRight w:val="0"/>
                                      <w:marTop w:val="0"/>
                                      <w:marBottom w:val="0"/>
                                      <w:divBdr>
                                        <w:top w:val="none" w:sz="0" w:space="0" w:color="auto"/>
                                        <w:left w:val="none" w:sz="0" w:space="0" w:color="auto"/>
                                        <w:bottom w:val="none" w:sz="0" w:space="0" w:color="auto"/>
                                        <w:right w:val="none" w:sz="0" w:space="0" w:color="auto"/>
                                      </w:divBdr>
                                      <w:divsChild>
                                        <w:div w:id="917059127">
                                          <w:marLeft w:val="0"/>
                                          <w:marRight w:val="0"/>
                                          <w:marTop w:val="0"/>
                                          <w:marBottom w:val="0"/>
                                          <w:divBdr>
                                            <w:top w:val="single" w:sz="8" w:space="3" w:color="B5C4DF"/>
                                            <w:left w:val="none" w:sz="0" w:space="0" w:color="auto"/>
                                            <w:bottom w:val="none" w:sz="0" w:space="0" w:color="auto"/>
                                            <w:right w:val="none" w:sz="0" w:space="0" w:color="auto"/>
                                          </w:divBdr>
                                        </w:div>
                                        <w:div w:id="567691360">
                                          <w:marLeft w:val="0"/>
                                          <w:marRight w:val="0"/>
                                          <w:marTop w:val="0"/>
                                          <w:marBottom w:val="0"/>
                                          <w:divBdr>
                                            <w:top w:val="none" w:sz="0" w:space="0" w:color="auto"/>
                                            <w:left w:val="none" w:sz="0" w:space="0" w:color="auto"/>
                                            <w:bottom w:val="none" w:sz="0" w:space="0" w:color="auto"/>
                                            <w:right w:val="none" w:sz="0" w:space="0" w:color="auto"/>
                                          </w:divBdr>
                                          <w:divsChild>
                                            <w:div w:id="1716999865">
                                              <w:marLeft w:val="0"/>
                                              <w:marRight w:val="0"/>
                                              <w:marTop w:val="0"/>
                                              <w:marBottom w:val="0"/>
                                              <w:divBdr>
                                                <w:top w:val="none" w:sz="0" w:space="0" w:color="auto"/>
                                                <w:left w:val="none" w:sz="0" w:space="0" w:color="auto"/>
                                                <w:bottom w:val="none" w:sz="0" w:space="0" w:color="auto"/>
                                                <w:right w:val="none" w:sz="0" w:space="0" w:color="auto"/>
                                              </w:divBdr>
                                              <w:divsChild>
                                                <w:div w:id="1009679932">
                                                  <w:marLeft w:val="0"/>
                                                  <w:marRight w:val="0"/>
                                                  <w:marTop w:val="0"/>
                                                  <w:marBottom w:val="0"/>
                                                  <w:divBdr>
                                                    <w:top w:val="none" w:sz="0" w:space="0" w:color="auto"/>
                                                    <w:left w:val="none" w:sz="0" w:space="0" w:color="auto"/>
                                                    <w:bottom w:val="none" w:sz="0" w:space="0" w:color="auto"/>
                                                    <w:right w:val="none" w:sz="0" w:space="0" w:color="auto"/>
                                                  </w:divBdr>
                                                  <w:divsChild>
                                                    <w:div w:id="750466043">
                                                      <w:marLeft w:val="0"/>
                                                      <w:marRight w:val="0"/>
                                                      <w:marTop w:val="0"/>
                                                      <w:marBottom w:val="0"/>
                                                      <w:divBdr>
                                                        <w:top w:val="none" w:sz="0" w:space="0" w:color="auto"/>
                                                        <w:left w:val="none" w:sz="0" w:space="0" w:color="auto"/>
                                                        <w:bottom w:val="none" w:sz="0" w:space="0" w:color="auto"/>
                                                        <w:right w:val="none" w:sz="0" w:space="0" w:color="auto"/>
                                                      </w:divBdr>
                                                      <w:divsChild>
                                                        <w:div w:id="344749779">
                                                          <w:marLeft w:val="0"/>
                                                          <w:marRight w:val="0"/>
                                                          <w:marTop w:val="0"/>
                                                          <w:marBottom w:val="0"/>
                                                          <w:divBdr>
                                                            <w:top w:val="none" w:sz="0" w:space="0" w:color="auto"/>
                                                            <w:left w:val="none" w:sz="0" w:space="0" w:color="auto"/>
                                                            <w:bottom w:val="none" w:sz="0" w:space="0" w:color="auto"/>
                                                            <w:right w:val="none" w:sz="0" w:space="0" w:color="auto"/>
                                                          </w:divBdr>
                                                          <w:divsChild>
                                                            <w:div w:id="165868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5014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footer" Target="footer24.xml"/><Relationship Id="rId102" Type="http://schemas.openxmlformats.org/officeDocument/2006/relationships/footer" Target="footer25.xml"/><Relationship Id="rId103" Type="http://schemas.openxmlformats.org/officeDocument/2006/relationships/image" Target="media/image46.png"/><Relationship Id="rId104" Type="http://schemas.openxmlformats.org/officeDocument/2006/relationships/hyperlink" Target="http://illuminations.nctm.org/LessonDetail.aspx?id=L837" TargetMode="External"/><Relationship Id="rId105" Type="http://schemas.openxmlformats.org/officeDocument/2006/relationships/image" Target="media/image47.png"/><Relationship Id="rId106" Type="http://schemas.openxmlformats.org/officeDocument/2006/relationships/footer" Target="footer26.xml"/><Relationship Id="rId107" Type="http://schemas.openxmlformats.org/officeDocument/2006/relationships/footer" Target="footer27.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numbering" Target="numbering.xml"/><Relationship Id="rId7" Type="http://schemas.openxmlformats.org/officeDocument/2006/relationships/styles" Target="styles.xml"/><Relationship Id="rId8" Type="http://schemas.microsoft.com/office/2007/relationships/stylesWithEffects" Target="stylesWithEffects.xml"/><Relationship Id="rId9" Type="http://schemas.openxmlformats.org/officeDocument/2006/relationships/settings" Target="settings.xml"/><Relationship Id="rId108" Type="http://schemas.openxmlformats.org/officeDocument/2006/relationships/footer" Target="footer28.xml"/><Relationship Id="rId109" Type="http://schemas.openxmlformats.org/officeDocument/2006/relationships/footer" Target="footer29.xml"/><Relationship Id="rId10" Type="http://schemas.openxmlformats.org/officeDocument/2006/relationships/webSettings" Target="webSettings.xml"/><Relationship Id="rId11" Type="http://schemas.openxmlformats.org/officeDocument/2006/relationships/footnotes" Target="footnotes.xml"/><Relationship Id="rId12" Type="http://schemas.openxmlformats.org/officeDocument/2006/relationships/endnotes" Target="endnotes.xml"/><Relationship Id="rId13" Type="http://schemas.openxmlformats.org/officeDocument/2006/relationships/image" Target="media/image1.gif"/><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yperlink" Target="http://www.learnalberta.ca/content/mesg/html/math6web/index.html?page=lessons&amp;lesson=m6lessonsshell03.swf" TargetMode="External"/><Relationship Id="rId19" Type="http://schemas.openxmlformats.org/officeDocument/2006/relationships/hyperlink" Target="http://www.youtube.com/watch?v=eT1yYqmjHPY" TargetMode="External"/><Relationship Id="rId30" Type="http://schemas.openxmlformats.org/officeDocument/2006/relationships/image" Target="media/image8.png"/><Relationship Id="rId31" Type="http://schemas.openxmlformats.org/officeDocument/2006/relationships/image" Target="media/image9.png"/><Relationship Id="rId32" Type="http://schemas.openxmlformats.org/officeDocument/2006/relationships/image" Target="media/image10.png"/><Relationship Id="rId33" Type="http://schemas.openxmlformats.org/officeDocument/2006/relationships/image" Target="media/image11.png"/><Relationship Id="rId34" Type="http://schemas.openxmlformats.org/officeDocument/2006/relationships/image" Target="media/image12.png"/><Relationship Id="rId35" Type="http://schemas.openxmlformats.org/officeDocument/2006/relationships/image" Target="media/image13.png"/><Relationship Id="rId36" Type="http://schemas.openxmlformats.org/officeDocument/2006/relationships/image" Target="media/image14.png"/><Relationship Id="rId37" Type="http://schemas.openxmlformats.org/officeDocument/2006/relationships/image" Target="media/image15.png"/><Relationship Id="rId38" Type="http://schemas.openxmlformats.org/officeDocument/2006/relationships/image" Target="media/image16.jpeg"/><Relationship Id="rId39" Type="http://schemas.openxmlformats.org/officeDocument/2006/relationships/image" Target="media/image17.jpeg"/><Relationship Id="rId50" Type="http://schemas.openxmlformats.org/officeDocument/2006/relationships/image" Target="media/image21.png"/><Relationship Id="rId51" Type="http://schemas.openxmlformats.org/officeDocument/2006/relationships/footer" Target="footer9.xml"/><Relationship Id="rId52" Type="http://schemas.openxmlformats.org/officeDocument/2006/relationships/footer" Target="footer10.xml"/><Relationship Id="rId53" Type="http://schemas.openxmlformats.org/officeDocument/2006/relationships/image" Target="media/image22.png"/><Relationship Id="rId54" Type="http://schemas.openxmlformats.org/officeDocument/2006/relationships/hyperlink" Target="http://4.bp.blogspot.com/_MR07cM9jv68/S7U_K94RyFI/AAAAAAAAAUs/U9f1Y38XSLs/s1600/P" TargetMode="External"/><Relationship Id="rId55" Type="http://schemas.openxmlformats.org/officeDocument/2006/relationships/image" Target="media/image23.jpeg"/><Relationship Id="rId56" Type="http://schemas.openxmlformats.org/officeDocument/2006/relationships/hyperlink" Target="http://www.geom.uiuc.edu/~demo5337/%20s97b/art.htm" TargetMode="External"/><Relationship Id="rId57" Type="http://schemas.openxmlformats.org/officeDocument/2006/relationships/hyperlink" Target="http://www.youtube.com/watch?v=fmaVqkR0ZXg&amp;feature=youtube_gdata_player" TargetMode="External"/><Relationship Id="rId58" Type="http://schemas.openxmlformats.org/officeDocument/2006/relationships/hyperlink" Target="http://www.nytimes.com/2009/04/29/dining/reviews/29book.html" TargetMode="External"/><Relationship Id="rId59" Type="http://schemas.openxmlformats.org/officeDocument/2006/relationships/image" Target="media/image24.png"/><Relationship Id="rId70" Type="http://schemas.openxmlformats.org/officeDocument/2006/relationships/image" Target="media/image33.png"/><Relationship Id="rId71" Type="http://schemas.openxmlformats.org/officeDocument/2006/relationships/image" Target="media/image34.png"/><Relationship Id="rId72" Type="http://schemas.openxmlformats.org/officeDocument/2006/relationships/footer" Target="footer13.xml"/><Relationship Id="rId73" Type="http://schemas.openxmlformats.org/officeDocument/2006/relationships/footer" Target="footer14.xml"/><Relationship Id="rId74" Type="http://schemas.openxmlformats.org/officeDocument/2006/relationships/image" Target="media/image35.wmf"/><Relationship Id="rId75" Type="http://schemas.openxmlformats.org/officeDocument/2006/relationships/oleObject" Target="embeddings/Microsoft_Equation1.bin"/><Relationship Id="rId76" Type="http://schemas.openxmlformats.org/officeDocument/2006/relationships/image" Target="media/image36.png"/><Relationship Id="rId77" Type="http://schemas.openxmlformats.org/officeDocument/2006/relationships/image" Target="media/image37.png"/><Relationship Id="rId78" Type="http://schemas.openxmlformats.org/officeDocument/2006/relationships/footer" Target="footer15.xml"/><Relationship Id="rId79" Type="http://schemas.openxmlformats.org/officeDocument/2006/relationships/footer" Target="footer16.xml"/><Relationship Id="rId110" Type="http://schemas.openxmlformats.org/officeDocument/2006/relationships/image" Target="media/image48.wmf"/><Relationship Id="rId90" Type="http://schemas.openxmlformats.org/officeDocument/2006/relationships/image" Target="media/image42.wmf"/><Relationship Id="rId91" Type="http://schemas.openxmlformats.org/officeDocument/2006/relationships/oleObject" Target="embeddings/Microsoft_Equation4.bin"/><Relationship Id="rId92" Type="http://schemas.openxmlformats.org/officeDocument/2006/relationships/footer" Target="footer21.xml"/><Relationship Id="rId93" Type="http://schemas.openxmlformats.org/officeDocument/2006/relationships/footer" Target="footer22.xml"/><Relationship Id="rId94" Type="http://schemas.openxmlformats.org/officeDocument/2006/relationships/hyperlink" Target="http://illuminations.nctm.org/LessonDetail.aspx?id=L249" TargetMode="External"/><Relationship Id="rId95" Type="http://schemas.openxmlformats.org/officeDocument/2006/relationships/hyperlink" Target="http://nlvm.usu.edu/en/nav/frames_asid_" TargetMode="External"/><Relationship Id="rId96" Type="http://schemas.openxmlformats.org/officeDocument/2006/relationships/image" Target="media/image43.png"/><Relationship Id="rId97" Type="http://schemas.openxmlformats.org/officeDocument/2006/relationships/header" Target="header1.xml"/><Relationship Id="rId98" Type="http://schemas.openxmlformats.org/officeDocument/2006/relationships/footer" Target="footer23.xml"/><Relationship Id="rId99" Type="http://schemas.openxmlformats.org/officeDocument/2006/relationships/image" Target="media/image44.png"/><Relationship Id="rId111" Type="http://schemas.openxmlformats.org/officeDocument/2006/relationships/oleObject" Target="embeddings/Microsoft_Equation5.bin"/><Relationship Id="rId112" Type="http://schemas.openxmlformats.org/officeDocument/2006/relationships/fontTable" Target="fontTable.xml"/><Relationship Id="rId113" Type="http://schemas.openxmlformats.org/officeDocument/2006/relationships/theme" Target="theme/theme1.xml"/><Relationship Id="rId20" Type="http://schemas.openxmlformats.org/officeDocument/2006/relationships/hyperlink" Target="http://www.youtube.com/watch?v=yztq_ELjfSw&amp;feature=related" TargetMode="External"/><Relationship Id="rId21" Type="http://schemas.openxmlformats.org/officeDocument/2006/relationships/image" Target="media/image5.jpeg"/><Relationship Id="rId22" Type="http://schemas.openxmlformats.org/officeDocument/2006/relationships/hyperlink" Target="http://www.teacher-support-force.com/learning-context.html" TargetMode="External"/><Relationship Id="rId23" Type="http://schemas.openxmlformats.org/officeDocument/2006/relationships/footer" Target="footer3.xml"/><Relationship Id="rId24" Type="http://schemas.openxmlformats.org/officeDocument/2006/relationships/footer" Target="footer4.xml"/><Relationship Id="rId25" Type="http://schemas.openxmlformats.org/officeDocument/2006/relationships/hyperlink" Target="http://www.thinkingblocks.com/ThinkingBlocks_Ratios/%20TB_Ratio_Main.html" TargetMode="External"/><Relationship Id="rId26" Type="http://schemas.openxmlformats.org/officeDocument/2006/relationships/hyperlink" Target="http://illuminations.nctm.org/LessonDetail.aspx?%20id=L722" TargetMode="External"/><Relationship Id="rId27" Type="http://schemas.openxmlformats.org/officeDocument/2006/relationships/hyperlink" Target="http://www.math-aids.com.Ratios/" TargetMode="External"/><Relationship Id="rId28" Type="http://schemas.openxmlformats.org/officeDocument/2006/relationships/image" Target="media/image6.png"/><Relationship Id="rId29" Type="http://schemas.openxmlformats.org/officeDocument/2006/relationships/image" Target="media/image7.png"/><Relationship Id="rId40" Type="http://schemas.openxmlformats.org/officeDocument/2006/relationships/hyperlink" Target="http://www.math-aids.com/Ratios" TargetMode="External"/><Relationship Id="rId41" Type="http://schemas.openxmlformats.org/officeDocument/2006/relationships/hyperlink" Target="http://math.rice.edu/~lanius/proportions/rate5.html" TargetMode="External"/><Relationship Id="rId42" Type="http://schemas.openxmlformats.org/officeDocument/2006/relationships/hyperlink" Target="http://www.math-aids.com/Ratios" TargetMode="External"/><Relationship Id="rId43" Type="http://schemas.openxmlformats.org/officeDocument/2006/relationships/footer" Target="footer5.xml"/><Relationship Id="rId44" Type="http://schemas.openxmlformats.org/officeDocument/2006/relationships/footer" Target="footer6.xml"/><Relationship Id="rId45" Type="http://schemas.openxmlformats.org/officeDocument/2006/relationships/footer" Target="footer7.xml"/><Relationship Id="rId46" Type="http://schemas.openxmlformats.org/officeDocument/2006/relationships/footer" Target="footer8.xml"/><Relationship Id="rId47" Type="http://schemas.openxmlformats.org/officeDocument/2006/relationships/image" Target="media/image18.png"/><Relationship Id="rId48" Type="http://schemas.openxmlformats.org/officeDocument/2006/relationships/image" Target="media/image19.png"/><Relationship Id="rId49" Type="http://schemas.openxmlformats.org/officeDocument/2006/relationships/image" Target="media/image20.png"/><Relationship Id="rId60" Type="http://schemas.openxmlformats.org/officeDocument/2006/relationships/image" Target="media/image25.png"/><Relationship Id="rId61" Type="http://schemas.openxmlformats.org/officeDocument/2006/relationships/image" Target="media/image26.png"/><Relationship Id="rId62" Type="http://schemas.openxmlformats.org/officeDocument/2006/relationships/image" Target="media/image27.png"/><Relationship Id="rId63" Type="http://schemas.openxmlformats.org/officeDocument/2006/relationships/footer" Target="footer11.xml"/><Relationship Id="rId64" Type="http://schemas.openxmlformats.org/officeDocument/2006/relationships/footer" Target="footer12.xml"/><Relationship Id="rId65" Type="http://schemas.openxmlformats.org/officeDocument/2006/relationships/image" Target="media/image28.png"/><Relationship Id="rId66" Type="http://schemas.openxmlformats.org/officeDocument/2006/relationships/image" Target="media/image29.png"/><Relationship Id="rId67" Type="http://schemas.openxmlformats.org/officeDocument/2006/relationships/image" Target="media/image30.png"/><Relationship Id="rId68" Type="http://schemas.openxmlformats.org/officeDocument/2006/relationships/image" Target="media/image31.png"/><Relationship Id="rId69" Type="http://schemas.openxmlformats.org/officeDocument/2006/relationships/image" Target="media/image32.png"/><Relationship Id="rId100" Type="http://schemas.openxmlformats.org/officeDocument/2006/relationships/image" Target="media/image45.jpeg"/><Relationship Id="rId80" Type="http://schemas.openxmlformats.org/officeDocument/2006/relationships/image" Target="media/image38.wmf"/><Relationship Id="rId81" Type="http://schemas.openxmlformats.org/officeDocument/2006/relationships/oleObject" Target="embeddings/Microsoft_Equation2.bin"/><Relationship Id="rId82" Type="http://schemas.openxmlformats.org/officeDocument/2006/relationships/image" Target="media/image39.png"/><Relationship Id="rId83" Type="http://schemas.openxmlformats.org/officeDocument/2006/relationships/footer" Target="footer17.xml"/><Relationship Id="rId84" Type="http://schemas.openxmlformats.org/officeDocument/2006/relationships/footer" Target="footer18.xml"/><Relationship Id="rId85" Type="http://schemas.openxmlformats.org/officeDocument/2006/relationships/image" Target="media/image40.wmf"/><Relationship Id="rId86" Type="http://schemas.openxmlformats.org/officeDocument/2006/relationships/oleObject" Target="embeddings/Microsoft_Equation3.bin"/><Relationship Id="rId87" Type="http://schemas.openxmlformats.org/officeDocument/2006/relationships/image" Target="media/image41.png"/><Relationship Id="rId88" Type="http://schemas.openxmlformats.org/officeDocument/2006/relationships/footer" Target="footer19.xml"/><Relationship Id="rId89" Type="http://schemas.openxmlformats.org/officeDocument/2006/relationships/footer" Target="footer20.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hyperlink" Target="http://creativecommons.org/licenses/by-nc-sa/3.0/" TargetMode="External"/></Relationships>
</file>

<file path=word/_rels/footer10.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hyperlink" Target="http://creativecommons.org/licenses/by-nc-sa/3.0/" TargetMode="External"/></Relationships>
</file>

<file path=word/_rels/footer1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hyperlink" Target="http://creativecommons.org/licenses/by-nc-sa/3.0/" TargetMode="External"/></Relationships>
</file>

<file path=word/_rels/footer12.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hyperlink" Target="http://creativecommons.org/licenses/by-nc-sa/3.0/" TargetMode="External"/></Relationships>
</file>

<file path=word/_rels/footer13.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hyperlink" Target="http://creativecommons.org/licenses/by-nc-sa/3.0/" TargetMode="External"/></Relationships>
</file>

<file path=word/_rels/footer14.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hyperlink" Target="http://creativecommons.org/licenses/by-nc-sa/3.0/" TargetMode="External"/></Relationships>
</file>

<file path=word/_rels/footer15.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hyperlink" Target="http://creativecommons.org/licenses/by-nc-sa/3.0/" TargetMode="External"/></Relationships>
</file>

<file path=word/_rels/footer16.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hyperlink" Target="http://creativecommons.org/licenses/by-nc-sa/3.0/" TargetMode="External"/></Relationships>
</file>

<file path=word/_rels/footer17.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hyperlink" Target="http://creativecommons.org/licenses/by-nc-sa/3.0/" TargetMode="External"/></Relationships>
</file>

<file path=word/_rels/footer18.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hyperlink" Target="http://creativecommons.org/licenses/by-nc-sa/3.0/" TargetMode="External"/></Relationships>
</file>

<file path=word/_rels/footer19.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hyperlink" Target="http://creativecommons.org/licenses/by-nc-sa/3.0/"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hyperlink" Target="http://creativecommons.org/licenses/by-nc-sa/3.0/" TargetMode="External"/></Relationships>
</file>

<file path=word/_rels/footer20.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hyperlink" Target="http://creativecommons.org/licenses/by-nc-sa/3.0/" TargetMode="External"/></Relationships>
</file>

<file path=word/_rels/footer2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hyperlink" Target="http://creativecommons.org/licenses/by-nc-sa/3.0/" TargetMode="External"/></Relationships>
</file>

<file path=word/_rels/footer22.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hyperlink" Target="http://creativecommons.org/licenses/by-nc-sa/3.0/" TargetMode="External"/></Relationships>
</file>

<file path=word/_rels/footer23.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hyperlink" Target="http://creativecommons.org/licenses/by-nc-sa/3.0/" TargetMode="External"/></Relationships>
</file>

<file path=word/_rels/footer24.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hyperlink" Target="http://creativecommons.org/licenses/by-nc-sa/3.0/" TargetMode="External"/></Relationships>
</file>

<file path=word/_rels/footer25.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hyperlink" Target="http://creativecommons.org/licenses/by-nc-sa/3.0/" TargetMode="External"/></Relationships>
</file>

<file path=word/_rels/footer26.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hyperlink" Target="http://creativecommons.org/licenses/by-nc-sa/3.0/" TargetMode="External"/></Relationships>
</file>

<file path=word/_rels/footer27.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hyperlink" Target="http://creativecommons.org/licenses/by-nc-sa/3.0/" TargetMode="External"/></Relationships>
</file>

<file path=word/_rels/footer28.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hyperlink" Target="http://creativecommons.org/licenses/by-nc-sa/3.0/" TargetMode="External"/></Relationships>
</file>

<file path=word/_rels/footer29.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hyperlink" Target="http://creativecommons.org/licenses/by-nc-sa/3.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hyperlink" Target="http://creativecommons.org/licenses/by-nc-sa/3.0/"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hyperlink" Target="http://creativecommons.org/licenses/by-nc-sa/3.0/" TargetMode="External"/></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hyperlink" Target="http://creativecommons.org/licenses/by-nc-sa/3.0/" TargetMode="External"/></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hyperlink" Target="http://creativecommons.org/licenses/by-nc-sa/3.0/" TargetMode="External"/></Relationships>
</file>

<file path=word/_rels/footer7.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hyperlink" Target="http://creativecommons.org/licenses/by-nc-sa/3.0/" TargetMode="External"/></Relationships>
</file>

<file path=word/_rels/footer8.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hyperlink" Target="http://creativecommons.org/licenses/by-nc-sa/3.0/" TargetMode="External"/></Relationships>
</file>

<file path=word/_rels/footer9.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hyperlink" Target="http://creativecommons.org/licenses/by-nc-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AA05BFE6D7DE4E9F804A766ADAE58F" ma:contentTypeVersion="0" ma:contentTypeDescription="Create a new document." ma:contentTypeScope="" ma:versionID="1c216f31e050d7521e6b559857bb532c">
  <xsd:schema xmlns:xsd="http://www.w3.org/2001/XMLSchema" xmlns:xs="http://www.w3.org/2001/XMLSchema" xmlns:p="http://schemas.microsoft.com/office/2006/metadata/properties" xmlns:ns2="733efe1c-5bbe-4968-87dc-d400e65c879f" targetNamespace="http://schemas.microsoft.com/office/2006/metadata/properties" ma:root="true" ma:fieldsID="d6231d2a3df3574b78f85411bc075044" ns2:_="">
    <xsd:import namespace="733efe1c-5bbe-4968-87dc-d400e65c879f"/>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733efe1c-5bbe-4968-87dc-d400e65c879f">DESE-545-48</_dlc_DocId>
    <_dlc_DocIdUrl xmlns="733efe1c-5bbe-4968-87dc-d400e65c879f">
      <Url>https://sharepoint.doemass.org/ese/candi/modelcurr/_layouts/DocIdRedir.aspx?ID=DESE-545-48</Url>
      <Description>DESE-545-48</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AAE984-654B-4916-A339-956A9C2047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2EC823-B1B2-4BD4-B409-542B5A472781}">
  <ds:schemaRefs>
    <ds:schemaRef ds:uri="http://schemas.microsoft.com/sharepoint/events"/>
  </ds:schemaRefs>
</ds:datastoreItem>
</file>

<file path=customXml/itemProps3.xml><?xml version="1.0" encoding="utf-8"?>
<ds:datastoreItem xmlns:ds="http://schemas.openxmlformats.org/officeDocument/2006/customXml" ds:itemID="{D9517AC8-9D7E-4380-9CCF-932260FADF52}">
  <ds:schemaRefs>
    <ds:schemaRef ds:uri="http://schemas.microsoft.com/sharepoint/v3/contenttype/forms"/>
  </ds:schemaRefs>
</ds:datastoreItem>
</file>

<file path=customXml/itemProps4.xml><?xml version="1.0" encoding="utf-8"?>
<ds:datastoreItem xmlns:ds="http://schemas.openxmlformats.org/officeDocument/2006/customXml" ds:itemID="{221C6F9E-D31E-42EB-8F9A-A4B01C0FCD75}">
  <ds:schemaRefs>
    <ds:schemaRef ds:uri="http://schemas.microsoft.com/office/2006/metadata/properties"/>
    <ds:schemaRef ds:uri="http://schemas.microsoft.com/office/infopath/2007/PartnerControls"/>
    <ds:schemaRef ds:uri="733efe1c-5bbe-4968-87dc-d400e65c879f"/>
  </ds:schemaRefs>
</ds:datastoreItem>
</file>

<file path=customXml/itemProps5.xml><?xml version="1.0" encoding="utf-8"?>
<ds:datastoreItem xmlns:ds="http://schemas.openxmlformats.org/officeDocument/2006/customXml" ds:itemID="{2C6D62F9-D41F-4944-A38E-86EBD8236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130</Pages>
  <Words>24658</Words>
  <Characters>140553</Characters>
  <Application>Microsoft Macintosh Word</Application>
  <DocSecurity>0</DocSecurity>
  <Lines>1171</Lines>
  <Paragraphs>329</Paragraphs>
  <ScaleCrop>false</ScaleCrop>
  <HeadingPairs>
    <vt:vector size="2" baseType="variant">
      <vt:variant>
        <vt:lpstr>Title</vt:lpstr>
      </vt:variant>
      <vt:variant>
        <vt:i4>1</vt:i4>
      </vt:variant>
    </vt:vector>
  </HeadingPairs>
  <TitlesOfParts>
    <vt:vector size="1" baseType="lpstr">
      <vt:lpstr>Math Grade 6 Unit Ratios, Rates, &amp; Percents Model Curriculum Unit</vt:lpstr>
    </vt:vector>
  </TitlesOfParts>
  <Company>Microsoft</Company>
  <LinksUpToDate>false</LinksUpToDate>
  <CharactersWithSpaces>164882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 Grade 6 Ratios, Rates, &amp; Percents - Model Curriculum Unit</dc:title>
  <dc:creator>ESE</dc:creator>
  <cp:lastModifiedBy>Default User</cp:lastModifiedBy>
  <cp:revision>2</cp:revision>
  <cp:lastPrinted>2012-10-12T19:55:00Z</cp:lastPrinted>
  <dcterms:created xsi:type="dcterms:W3CDTF">2014-05-05T20:12:00Z</dcterms:created>
  <dcterms:modified xsi:type="dcterms:W3CDTF">2014-05-05T20:12:00Z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be61f8d2-c88b-4096-8c00-37f16b4ef4ec</vt:lpwstr>
  </property>
  <property fmtid="{D5CDD505-2E9C-101B-9397-08002B2CF9AE}" pid="3" name="ContentTypeId">
    <vt:lpwstr>0x01010065AA05BFE6D7DE4E9F804A766ADAE58F</vt:lpwstr>
  </property>
  <property fmtid="{D5CDD505-2E9C-101B-9397-08002B2CF9AE}" pid="4" name="metadate">
    <vt:lpwstr>Sep 16 2013</vt:lpwstr>
  </property>
</Properties>
</file>